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41EE82CA" w:rsidR="00CA59A2" w:rsidRPr="0026598E" w:rsidRDefault="00CA59A2" w:rsidP="00B53B43">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1F408F" w:rsidRPr="001F408F">
        <w:rPr>
          <w:rFonts w:ascii="Arial Narrow" w:eastAsia="Arial Narrow" w:hAnsi="Arial Narrow" w:cs="Arial Narrow"/>
          <w:b/>
          <w:bCs/>
          <w:color w:val="000000"/>
          <w:kern w:val="0"/>
          <w:sz w:val="22"/>
          <w:szCs w:val="22"/>
          <w:shd w:val="clear" w:color="auto" w:fill="FFFFFF"/>
          <w:lang w:eastAsia="es-PE"/>
          <w14:ligatures w14:val="none"/>
        </w:rPr>
        <w:t>1408-2025/CC1</w:t>
      </w:r>
    </w:p>
    <w:p w14:paraId="7E5DC22B" w14:textId="2575AF80" w:rsidR="00CA59A2" w:rsidRPr="0026598E" w:rsidRDefault="00CA59A2" w:rsidP="00B53B43">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31B1858F" w:rsidR="00CA59A2" w:rsidRPr="0026598E" w:rsidRDefault="00CA59A2" w:rsidP="00B53B43">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6330B1" w:rsidRPr="006330B1">
        <w:rPr>
          <w:rFonts w:ascii="Arial Narrow" w:eastAsia="Arial Narrow" w:hAnsi="Arial Narrow" w:cs="Arial Narrow"/>
          <w:b/>
          <w:color w:val="000000"/>
          <w:kern w:val="0"/>
          <w:sz w:val="22"/>
          <w:szCs w:val="22"/>
          <w:lang w:eastAsia="es-PE"/>
          <w14:ligatures w14:val="none"/>
        </w:rPr>
        <w:t>INTERSEGURO COMPAÑ</w:t>
      </w:r>
      <w:r w:rsidR="006330B1">
        <w:rPr>
          <w:rFonts w:ascii="Arial Narrow" w:eastAsia="Arial Narrow" w:hAnsi="Arial Narrow" w:cs="Arial Narrow"/>
          <w:b/>
          <w:color w:val="000000"/>
          <w:kern w:val="0"/>
          <w:sz w:val="22"/>
          <w:szCs w:val="22"/>
          <w:lang w:eastAsia="es-PE"/>
          <w14:ligatures w14:val="none"/>
        </w:rPr>
        <w:t>Í</w:t>
      </w:r>
      <w:r w:rsidR="006330B1" w:rsidRPr="006330B1">
        <w:rPr>
          <w:rFonts w:ascii="Arial Narrow" w:eastAsia="Arial Narrow" w:hAnsi="Arial Narrow" w:cs="Arial Narrow"/>
          <w:b/>
          <w:color w:val="000000"/>
          <w:kern w:val="0"/>
          <w:sz w:val="22"/>
          <w:szCs w:val="22"/>
          <w:lang w:eastAsia="es-PE"/>
          <w14:ligatures w14:val="none"/>
        </w:rPr>
        <w:t>A DE SEGUROS S.</w:t>
      </w:r>
      <w:r w:rsidRPr="006330B1">
        <w:rPr>
          <w:rFonts w:ascii="Arial Narrow" w:eastAsia="Arial Narrow" w:hAnsi="Arial Narrow" w:cs="Arial Narrow"/>
          <w:b/>
          <w:color w:val="000000"/>
          <w:kern w:val="0"/>
          <w:sz w:val="22"/>
          <w:szCs w:val="22"/>
          <w:lang w:eastAsia="es-PE"/>
          <w14:ligatures w14:val="none"/>
        </w:rPr>
        <w:t>A. (</w:t>
      </w:r>
      <w:r w:rsidR="006330B1" w:rsidRPr="006330B1">
        <w:rPr>
          <w:rFonts w:ascii="Arial Narrow" w:eastAsia="Arial Narrow" w:hAnsi="Arial Narrow" w:cs="Arial Narrow"/>
          <w:b/>
          <w:color w:val="000000"/>
          <w:kern w:val="0"/>
          <w:sz w:val="22"/>
          <w:szCs w:val="22"/>
          <w:lang w:eastAsia="es-PE"/>
          <w14:ligatures w14:val="none"/>
        </w:rPr>
        <w:t>INTERSEGURO</w:t>
      </w:r>
      <w:r w:rsidRPr="006330B1">
        <w:rPr>
          <w:rFonts w:ascii="Arial Narrow" w:eastAsia="Arial Narrow" w:hAnsi="Arial Narrow" w:cs="Arial Narrow"/>
          <w:b/>
          <w:color w:val="000000"/>
          <w:kern w:val="0"/>
          <w:sz w:val="22"/>
          <w:szCs w:val="22"/>
          <w:lang w:eastAsia="es-PE"/>
          <w14:ligatures w14:val="none"/>
        </w:rPr>
        <w:t>)</w:t>
      </w:r>
    </w:p>
    <w:p w14:paraId="022D2B94" w14:textId="77777777" w:rsidR="00CA59A2" w:rsidRPr="0026598E" w:rsidRDefault="00CA59A2" w:rsidP="00B53B43">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MATERIAS</w:t>
      </w:r>
      <w:r w:rsidRPr="0026598E">
        <w:rPr>
          <w:rFonts w:ascii="Arial Narrow" w:eastAsia="Arial Narrow" w:hAnsi="Arial Narrow" w:cs="Arial Narrow"/>
          <w:b/>
          <w:color w:val="000000"/>
          <w:kern w:val="0"/>
          <w:sz w:val="22"/>
          <w:szCs w:val="22"/>
          <w:lang w:eastAsia="es-PE"/>
          <w14:ligatures w14:val="none"/>
        </w:rPr>
        <w:tab/>
        <w:t xml:space="preserve">: </w:t>
      </w:r>
      <w:r w:rsidRPr="0026598E">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B53B43">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9CF168F" w:rsidR="00CA59A2" w:rsidRPr="0026598E" w:rsidRDefault="00CA59A2" w:rsidP="00B53B43">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69606B">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B53B43">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637E1B2B" w:rsidR="00CA59A2" w:rsidRPr="0026598E" w:rsidRDefault="00CA59A2" w:rsidP="00B53B43">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7973BB">
        <w:rPr>
          <w:rFonts w:ascii="Arial Narrow" w:eastAsia="Arial Narrow" w:hAnsi="Arial Narrow" w:cs="Arial Narrow"/>
          <w:color w:val="000000"/>
          <w:kern w:val="0"/>
          <w:sz w:val="22"/>
          <w:szCs w:val="22"/>
          <w:shd w:val="clear" w:color="auto" w:fill="FFFFFF"/>
          <w:lang w:eastAsia="es-PE"/>
          <w14:ligatures w14:val="none"/>
        </w:rPr>
        <w:t xml:space="preserve">4 de agosto de 2025</w:t>
      </w:r>
      <w:r w:rsidRPr="000771CA">
        <w:rPr>
          <w:rFonts w:ascii="Arial Narrow" w:eastAsia="Arial Narrow" w:hAnsi="Arial Narrow" w:cs="Arial Narrow"/>
          <w:color w:val="000000"/>
          <w:kern w:val="0"/>
          <w:sz w:val="22"/>
          <w:szCs w:val="22"/>
          <w:shd w:val="clear" w:color="auto" w:fill="FFFFFF"/>
          <w:lang w:eastAsia="es-PE"/>
          <w14:ligatures w14:val="none"/>
        </w:rPr>
        <w:t xml:space="preserve"/>
      </w:r>
      <w:r w:rsidR="007D6E2B">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B53B43">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B53B43">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B53B43">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578E1304" w:rsidR="00CA59A2" w:rsidRPr="0026598E" w:rsidRDefault="00CA59A2" w:rsidP="00B53B43">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344143">
        <w:rPr>
          <w:rFonts w:ascii="Arial Narrow" w:eastAsia="Arial Narrow" w:hAnsi="Arial Narrow" w:cs="Arial Narrow"/>
          <w:color w:val="000000"/>
          <w:kern w:val="0"/>
          <w:sz w:val="22"/>
          <w:szCs w:val="22"/>
          <w:lang w:val="es-ES" w:eastAsia="es-ES"/>
          <w14:ligatures w14:val="none"/>
        </w:rPr>
        <w:t xml:space="preserve">Mediante el escrito del 16 de mayo de 2025 la señora [APELLIDO] denunció a Interseguro por presuntas infracciones a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344143">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CB18F4" w:rsidRPr="00344143">
        <w:rPr>
          <w:rFonts w:ascii="Arial Narrow" w:eastAsia="Arial Narrow" w:hAnsi="Arial Narrow" w:cs="Arial Narrow"/>
          <w:color w:val="000000"/>
          <w:kern w:val="0"/>
          <w:sz w:val="22"/>
          <w:szCs w:val="22"/>
          <w:lang w:val="es-ES" w:eastAsia="es-ES"/>
          <w14:ligatures w14:val="none"/>
        </w:rPr>
        <w:t/>
      </w:r>
      <w:r w:rsidRPr="00344143">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344143">
        <w:rPr>
          <w:rFonts w:ascii="Arial Narrow" w:eastAsia="Arial Narrow" w:hAnsi="Arial Narrow" w:cs="Arial Narrow"/>
          <w:kern w:val="0"/>
          <w14:ligatures w14:val="none"/>
          <w:sz w:val="22"/>
          <w:szCs w:val="22"/>
        </w:rPr>
        <w:t xml:space="preserve"/>
      </w:r>
      <w:r w:rsidR="00CB18F4" w:rsidRPr="00344143">
        <w:rPr>
          <w:rFonts w:ascii="Arial Narrow" w:eastAsia="Arial Narrow" w:hAnsi="Arial Narrow" w:cs="Arial Narrow"/>
          <w:kern w:val="0"/>
          <w14:ligatures w14:val="none"/>
          <w:sz w:val="22"/>
          <w:szCs w:val="22"/>
        </w:rPr>
        <w:t xml:space="preserve"/>
      </w:r>
      <w:r w:rsidRPr="00344143">
        <w:rPr>
          <w:rFonts w:ascii="Arial Narrow" w:eastAsia="Arial Narrow" w:hAnsi="Arial Narrow" w:cs="Arial Narrow"/>
          <w:kern w:val="0"/>
          <w14:ligatures w14:val="none"/>
          <w:sz w:val="22"/>
          <w:szCs w:val="22"/>
        </w:rPr>
        <w:t/>
      </w:r>
      <w:r w:rsidRPr="00344143">
        <w:rPr>
          <w:rFonts w:ascii="Arial Narrow" w:eastAsia="Arial Narrow" w:hAnsi="Arial Narrow" w:cs="Arial Narrow"/>
          <w:color w:val="000000"/>
          <w:kern w:val="0"/>
          <w:sz w:val="22"/>
          <w:szCs w:val="22"/>
          <w:lang w:val="es-ES" w:eastAsia="es-ES"/>
          <w14:ligatures w14:val="none"/>
        </w:rPr>
        <w:t xml:space="preserve"/>
      </w:r>
      <w:proofErr w:type="spellStart"/>
      <w:r w:rsidR="00CB18F4" w:rsidRPr="00344143">
        <w:rPr>
          <w:rFonts w:ascii="Arial Narrow" w:eastAsia="Arial Narrow" w:hAnsi="Arial Narrow" w:cs="Arial Narrow"/>
          <w:color w:val="000000"/>
          <w:kern w:val="0"/>
          <w:sz w:val="22"/>
          <w:szCs w:val="22"/>
          <w:lang w:val="es-ES" w:eastAsia="es-ES"/>
          <w14:ligatures w14:val="none"/>
        </w:rPr>
        <w:t/>
      </w:r>
      <w:proofErr w:type="spellEnd"/>
      <w:r w:rsidR="00CB18F4" w:rsidRPr="00CB18F4">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26598E" w:rsidRDefault="00CA59A2" w:rsidP="00B53B43">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7323B950" w14:textId="1856D13F" w:rsidR="00715D40" w:rsidRPr="0051603A" w:rsidRDefault="00BD277A" w:rsidP="00B53B43">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D277A">
        <w:rPr>
          <w:rFonts w:ascii="Arial Narrow" w:eastAsia="Arial Narrow" w:hAnsi="Arial Narrow" w:cs="Arial Narrow"/>
          <w:color w:val="000000"/>
          <w:kern w:val="0"/>
          <w:sz w:val="22"/>
          <w:szCs w:val="22"/>
          <w:lang w:eastAsia="es-ES"/>
          <w14:ligatures w14:val="none"/>
        </w:rPr>
        <w:t xml:space="preserve">El 9 de febrero de 2024</w:t>
      </w:r>
      <w:r w:rsidRPr="0051603A">
        <w:rPr>
          <w:rFonts w:ascii="Arial Narrow" w:eastAsia="Arial Narrow" w:hAnsi="Arial Narrow" w:cs="Arial Narrow"/>
          <w:color w:val="000000"/>
          <w:kern w:val="0"/>
          <w:sz w:val="22"/>
          <w:szCs w:val="22"/>
          <w:lang w:eastAsia="es-ES"/>
          <w14:ligatures w14:val="none"/>
        </w:rPr>
        <w:t xml:space="preserve">, </w:t>
      </w:r>
      <w:r w:rsidR="00A3512F" w:rsidRPr="00A3512F">
        <w:rPr>
          <w:rFonts w:ascii="Arial Narrow" w:eastAsia="Arial Narrow" w:hAnsi="Arial Narrow" w:cs="Arial Narrow"/>
          <w:color w:val="000000"/>
          <w:kern w:val="0"/>
          <w:sz w:val="22"/>
          <w:szCs w:val="22"/>
          <w:lang w:eastAsia="es-ES"/>
          <w14:ligatures w14:val="none"/>
        </w:rPr>
        <w:t xml:space="preserve">sufrió lesiones producto de </w:t>
      </w:r>
      <w:r w:rsidRPr="0051603A">
        <w:rPr>
          <w:rFonts w:ascii="Arial Narrow" w:eastAsia="Arial Narrow" w:hAnsi="Arial Narrow" w:cs="Arial Narrow"/>
          <w:color w:val="000000"/>
          <w:kern w:val="0"/>
          <w:sz w:val="22"/>
          <w:szCs w:val="22"/>
          <w:lang w:eastAsia="es-ES"/>
          <w14:ligatures w14:val="none"/>
        </w:rPr>
        <w:t>un accidente de tránsito en el que participó un vehículo con Placa de Rodaje BBG573, el cual contaba con Seguro Obligatorio por Accidente de Tránsito – Certificado 592996859</w:t>
      </w:r>
      <w:r w:rsidR="008835DE" w:rsidRPr="0051603A">
        <w:rPr>
          <w:rFonts w:ascii="Arial Narrow" w:eastAsia="Arial Narrow" w:hAnsi="Arial Narrow" w:cs="Arial Narrow"/>
          <w:color w:val="000000"/>
          <w:kern w:val="0"/>
          <w:sz w:val="22"/>
          <w:szCs w:val="22"/>
          <w:lang w:eastAsia="es-ES"/>
          <w14:ligatures w14:val="none"/>
        </w:rPr>
        <w:t xml:space="preserve"> (en adelante, SOAT)</w:t>
      </w:r>
      <w:r w:rsidRPr="0051603A">
        <w:rPr>
          <w:rFonts w:ascii="Arial Narrow" w:eastAsia="Arial Narrow" w:hAnsi="Arial Narrow" w:cs="Arial Narrow"/>
          <w:color w:val="000000"/>
          <w:kern w:val="0"/>
          <w:sz w:val="22"/>
          <w:szCs w:val="22"/>
          <w:lang w:eastAsia="es-ES"/>
          <w14:ligatures w14:val="none"/>
        </w:rPr>
        <w:t xml:space="preserve"> </w:t>
      </w:r>
      <w:r w:rsidR="008835DE" w:rsidRPr="0051603A">
        <w:rPr>
          <w:rFonts w:ascii="Arial Narrow" w:eastAsia="Arial Narrow" w:hAnsi="Arial Narrow" w:cs="Arial Narrow"/>
          <w:color w:val="000000"/>
          <w:kern w:val="0"/>
          <w:sz w:val="22"/>
          <w:szCs w:val="22"/>
          <w:lang w:eastAsia="es-ES"/>
          <w14:ligatures w14:val="none"/>
        </w:rPr>
        <w:t xml:space="preserve">contratado con </w:t>
      </w:r>
      <w:proofErr w:type="spellStart"/>
      <w:r w:rsidR="008835DE" w:rsidRPr="0051603A">
        <w:rPr>
          <w:rFonts w:ascii="Arial Narrow" w:eastAsia="Arial Narrow" w:hAnsi="Arial Narrow" w:cs="Arial Narrow"/>
          <w:color w:val="000000"/>
          <w:kern w:val="0"/>
          <w:sz w:val="22"/>
          <w:szCs w:val="22"/>
          <w:lang w:eastAsia="es-ES"/>
          <w14:ligatures w14:val="none"/>
        </w:rPr>
        <w:t>Interseguro</w:t>
      </w:r>
      <w:proofErr w:type="spellEnd"/>
      <w:r w:rsidR="008835DE" w:rsidRPr="0051603A">
        <w:rPr>
          <w:rFonts w:ascii="Arial Narrow" w:eastAsia="Arial Narrow" w:hAnsi="Arial Narrow" w:cs="Arial Narrow"/>
          <w:color w:val="000000"/>
          <w:kern w:val="0"/>
          <w:sz w:val="22"/>
          <w:szCs w:val="22"/>
          <w:lang w:eastAsia="es-ES"/>
          <w14:ligatures w14:val="none"/>
        </w:rPr>
        <w:t xml:space="preserve">, </w:t>
      </w:r>
      <w:r w:rsidRPr="0051603A">
        <w:rPr>
          <w:rFonts w:ascii="Arial Narrow" w:eastAsia="Arial Narrow" w:hAnsi="Arial Narrow" w:cs="Arial Narrow"/>
          <w:color w:val="000000"/>
          <w:kern w:val="0"/>
          <w:sz w:val="22"/>
          <w:szCs w:val="22"/>
          <w:lang w:eastAsia="es-ES"/>
          <w14:ligatures w14:val="none"/>
        </w:rPr>
        <w:t xml:space="preserve">vigente desde el 5 de julio de 2023 hasta el 5 de julio de 2024. </w:t>
      </w:r>
    </w:p>
    <w:p w14:paraId="75A234B9" w14:textId="77777777" w:rsidR="00715D40" w:rsidRPr="0051603A" w:rsidRDefault="00715D40" w:rsidP="00B53B43">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5B6F847D" w14:textId="2592E7FA" w:rsidR="00890460" w:rsidRDefault="00BD277A" w:rsidP="00B53B43">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1603A">
        <w:rPr>
          <w:rFonts w:ascii="Arial Narrow" w:eastAsia="Arial Narrow" w:hAnsi="Arial Narrow" w:cs="Arial Narrow"/>
          <w:color w:val="000000"/>
          <w:kern w:val="0"/>
          <w:sz w:val="22"/>
          <w:szCs w:val="22"/>
          <w:lang w:eastAsia="es-ES"/>
          <w14:ligatures w14:val="none"/>
        </w:rPr>
        <w:t xml:space="preserve">El 11 de marzo de 2025</w:t>
      </w:r>
      <w:r w:rsidRPr="00BD277A">
        <w:rPr>
          <w:rFonts w:ascii="Arial Narrow" w:eastAsia="Arial Narrow" w:hAnsi="Arial Narrow" w:cs="Arial Narrow"/>
          <w:color w:val="000000"/>
          <w:kern w:val="0"/>
          <w:sz w:val="22"/>
          <w:szCs w:val="22"/>
          <w:lang w:eastAsia="es-ES"/>
          <w14:ligatures w14:val="none"/>
        </w:rPr>
        <w:t xml:space="preserve">, presentó solicitud de indemnización por invalidez permanente del 90%, conforme a las secuelas ocasionadas por el accidente de tránsito del 9 de febrero de 2024, </w:t>
      </w:r>
      <w:r w:rsidR="00A3512F">
        <w:rPr>
          <w:rFonts w:ascii="Arial Narrow" w:eastAsia="Arial Narrow" w:hAnsi="Arial Narrow" w:cs="Arial Narrow"/>
          <w:color w:val="000000"/>
          <w:kern w:val="0"/>
          <w:sz w:val="22"/>
          <w:szCs w:val="22"/>
          <w:lang w:eastAsia="es-ES"/>
          <w14:ligatures w14:val="none"/>
        </w:rPr>
        <w:t>asimismo, adjuntó</w:t>
      </w:r>
      <w:r w:rsidRPr="00BD277A">
        <w:rPr>
          <w:rFonts w:ascii="Arial Narrow" w:eastAsia="Arial Narrow" w:hAnsi="Arial Narrow" w:cs="Arial Narrow"/>
          <w:color w:val="000000"/>
          <w:kern w:val="0"/>
          <w:sz w:val="22"/>
          <w:szCs w:val="22"/>
          <w:lang w:eastAsia="es-ES"/>
          <w14:ligatures w14:val="none"/>
        </w:rPr>
        <w:t xml:space="preserve"> la denuncia </w:t>
      </w:r>
      <w:r w:rsidR="00E8719B" w:rsidRPr="00BD277A">
        <w:rPr>
          <w:rFonts w:ascii="Arial Narrow" w:eastAsia="Arial Narrow" w:hAnsi="Arial Narrow" w:cs="Arial Narrow"/>
          <w:color w:val="000000"/>
          <w:kern w:val="0"/>
          <w:sz w:val="22"/>
          <w:szCs w:val="22"/>
          <w:lang w:eastAsia="es-ES"/>
          <w14:ligatures w14:val="none"/>
        </w:rPr>
        <w:t>policial,</w:t>
      </w:r>
      <w:r w:rsidRPr="00BD277A">
        <w:rPr>
          <w:rFonts w:ascii="Arial Narrow" w:eastAsia="Arial Narrow" w:hAnsi="Arial Narrow" w:cs="Arial Narrow"/>
          <w:color w:val="000000"/>
          <w:kern w:val="0"/>
          <w:sz w:val="22"/>
          <w:szCs w:val="22"/>
          <w:lang w:eastAsia="es-ES"/>
          <w14:ligatures w14:val="none"/>
        </w:rPr>
        <w:t xml:space="preserve"> así como los certificados médicos que determinaron el grado de invalidez permanente. </w:t>
      </w:r>
    </w:p>
    <w:p w14:paraId="603A8A85" w14:textId="77777777" w:rsidR="00890460" w:rsidRPr="00890460" w:rsidRDefault="00890460" w:rsidP="00B53B43">
      <w:pPr>
        <w:pStyle w:val="Prrafodelista"/>
        <w:spacing w:line="240" w:lineRule="auto"/>
        <w:rPr>
          <w:rFonts w:ascii="Arial Narrow" w:eastAsia="Arial Narrow" w:hAnsi="Arial Narrow" w:cs="Arial Narrow"/>
          <w:color w:val="000000"/>
          <w:kern w:val="0"/>
          <w:sz w:val="22"/>
          <w:szCs w:val="22"/>
          <w:lang w:eastAsia="es-ES"/>
          <w14:ligatures w14:val="none"/>
        </w:rPr>
      </w:pPr>
    </w:p>
    <w:p w14:paraId="652BEC9D" w14:textId="74BC1C10" w:rsidR="00715D40" w:rsidRDefault="0063586F" w:rsidP="00B53B43">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S</w:t>
      </w:r>
      <w:r w:rsidR="00BD277A" w:rsidRPr="00BF072D">
        <w:rPr>
          <w:rFonts w:ascii="Arial Narrow" w:eastAsia="Arial Narrow" w:hAnsi="Arial Narrow" w:cs="Arial Narrow"/>
          <w:color w:val="000000"/>
          <w:kern w:val="0"/>
          <w:sz w:val="22"/>
          <w:szCs w:val="22"/>
          <w:lang w:eastAsia="es-ES"/>
          <w14:ligatures w14:val="none"/>
        </w:rPr>
        <w:t xml:space="preserve">in embargo, transcurrido el plazo de diez días hábiles, </w:t>
      </w:r>
      <w:proofErr w:type="spellStart"/>
      <w:r w:rsidR="00BF072D">
        <w:rPr>
          <w:rFonts w:ascii="Arial Narrow" w:eastAsia="Arial Narrow" w:hAnsi="Arial Narrow" w:cs="Arial Narrow"/>
          <w:color w:val="000000"/>
          <w:kern w:val="0"/>
          <w:sz w:val="22"/>
          <w:szCs w:val="22"/>
          <w:lang w:eastAsia="es-ES"/>
          <w14:ligatures w14:val="none"/>
        </w:rPr>
        <w:t>Interseguro</w:t>
      </w:r>
      <w:proofErr w:type="spellEnd"/>
      <w:r w:rsidR="00BD277A" w:rsidRPr="00BF072D">
        <w:rPr>
          <w:rFonts w:ascii="Arial Narrow" w:eastAsia="Arial Narrow" w:hAnsi="Arial Narrow" w:cs="Arial Narrow"/>
          <w:color w:val="000000"/>
          <w:kern w:val="0"/>
          <w:sz w:val="22"/>
          <w:szCs w:val="22"/>
          <w:lang w:eastAsia="es-ES"/>
          <w14:ligatures w14:val="none"/>
        </w:rPr>
        <w:t xml:space="preserve"> no brindó respuesta alguna respecto a la aprobación, observación o rechazo de la solicitud indemnizatoria, ni realizó el pago correspondiente</w:t>
      </w:r>
      <w:r w:rsidR="00137020">
        <w:rPr>
          <w:rFonts w:ascii="Arial Narrow" w:eastAsia="Arial Narrow" w:hAnsi="Arial Narrow" w:cs="Arial Narrow"/>
          <w:color w:val="000000"/>
          <w:kern w:val="0"/>
          <w:sz w:val="22"/>
          <w:szCs w:val="22"/>
          <w:lang w:eastAsia="es-ES"/>
          <w14:ligatures w14:val="none"/>
        </w:rPr>
        <w:t xml:space="preserve"> </w:t>
      </w:r>
      <w:r w:rsidR="00137020" w:rsidRPr="00137020">
        <w:rPr>
          <w:rFonts w:ascii="Arial Narrow" w:eastAsia="Arial Narrow" w:hAnsi="Arial Narrow" w:cs="Arial Narrow"/>
          <w:color w:val="000000"/>
          <w:kern w:val="0"/>
          <w:sz w:val="22"/>
          <w:szCs w:val="22"/>
          <w:lang w:eastAsia="es-ES"/>
          <w14:ligatures w14:val="none"/>
        </w:rPr>
        <w:t>O COMUNICANDO</w:t>
      </w:r>
      <w:r w:rsidR="00137020">
        <w:rPr>
          <w:rFonts w:ascii="Arial Narrow" w:eastAsia="Arial Narrow" w:hAnsi="Arial Narrow" w:cs="Arial Narrow"/>
          <w:color w:val="000000"/>
          <w:kern w:val="0"/>
          <w:sz w:val="22"/>
          <w:szCs w:val="22"/>
          <w:lang w:eastAsia="es-ES"/>
          <w14:ligatures w14:val="none"/>
        </w:rPr>
        <w:t xml:space="preserve"> que</w:t>
      </w:r>
      <w:r w:rsidR="00137020" w:rsidRPr="00137020">
        <w:rPr>
          <w:rFonts w:ascii="Arial Narrow" w:eastAsia="Arial Narrow" w:hAnsi="Arial Narrow" w:cs="Arial Narrow"/>
          <w:color w:val="000000"/>
          <w:kern w:val="0"/>
          <w:sz w:val="22"/>
          <w:szCs w:val="22"/>
          <w:lang w:eastAsia="es-ES"/>
          <w14:ligatures w14:val="none"/>
        </w:rPr>
        <w:t xml:space="preserve"> los documentos que fueron remitidos al </w:t>
      </w:r>
      <w:r w:rsidR="00137020" w:rsidRPr="00BD277A">
        <w:rPr>
          <w:rFonts w:ascii="Arial Narrow" w:eastAsia="Arial Narrow" w:hAnsi="Arial Narrow" w:cs="Arial Narrow"/>
          <w:color w:val="000000"/>
          <w:kern w:val="0"/>
          <w:sz w:val="22"/>
          <w:szCs w:val="22"/>
          <w:lang w:eastAsia="es-ES"/>
          <w14:ligatures w14:val="none"/>
        </w:rPr>
        <w:t xml:space="preserve">Instituto Nacional de Rehabilitación (INR) para resolver discrepancias </w:t>
      </w:r>
      <w:r w:rsidR="00137020">
        <w:rPr>
          <w:rFonts w:ascii="Arial Narrow" w:eastAsia="Arial Narrow" w:hAnsi="Arial Narrow" w:cs="Arial Narrow"/>
          <w:color w:val="000000"/>
          <w:kern w:val="0"/>
          <w:sz w:val="22"/>
          <w:szCs w:val="22"/>
          <w:lang w:eastAsia="es-ES"/>
          <w14:ligatures w14:val="none"/>
        </w:rPr>
        <w:t>del dictamen médico</w:t>
      </w:r>
      <w:r w:rsidR="00BF072D">
        <w:rPr>
          <w:rFonts w:ascii="Arial Narrow" w:eastAsia="Arial Narrow" w:hAnsi="Arial Narrow" w:cs="Arial Narrow"/>
          <w:color w:val="000000"/>
          <w:kern w:val="0"/>
          <w:sz w:val="22"/>
          <w:szCs w:val="22"/>
          <w:lang w:eastAsia="es-ES"/>
          <w14:ligatures w14:val="none"/>
        </w:rPr>
        <w:t>.</w:t>
      </w:r>
    </w:p>
    <w:p w14:paraId="1A585B1F" w14:textId="77777777" w:rsidR="00BF072D" w:rsidRPr="00BF072D" w:rsidRDefault="00BF072D" w:rsidP="00B53B43">
      <w:pPr>
        <w:spacing w:after="0" w:line="240" w:lineRule="auto"/>
        <w:jc w:val="both"/>
        <w:rPr>
          <w:rFonts w:ascii="Arial Narrow" w:eastAsia="Arial Narrow" w:hAnsi="Arial Narrow" w:cs="Arial Narrow"/>
          <w:color w:val="000000"/>
          <w:kern w:val="0"/>
          <w:sz w:val="22"/>
          <w:szCs w:val="22"/>
          <w:lang w:eastAsia="es-ES"/>
          <w14:ligatures w14:val="none"/>
        </w:rPr>
      </w:pPr>
    </w:p>
    <w:p w14:paraId="1C3F7110" w14:textId="6FAC1312" w:rsidR="00F4604A" w:rsidRPr="00B8483C" w:rsidRDefault="00BD277A" w:rsidP="00B53B43">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4604A">
        <w:rPr>
          <w:rFonts w:ascii="Arial Narrow" w:eastAsia="Arial Narrow" w:hAnsi="Arial Narrow" w:cs="Arial Narrow"/>
          <w:color w:val="000000"/>
          <w:kern w:val="0"/>
          <w:sz w:val="22"/>
          <w:szCs w:val="22"/>
          <w:lang w:eastAsia="es-ES"/>
          <w14:ligatures w14:val="none"/>
        </w:rPr>
        <w:t xml:space="preserve">El 16 de mayo de 2025, </w:t>
      </w:r>
      <w:r w:rsidR="00B8483C">
        <w:rPr>
          <w:rFonts w:ascii="Arial Narrow" w:eastAsia="Arial Narrow" w:hAnsi="Arial Narrow" w:cs="Arial Narrow"/>
          <w:color w:val="000000"/>
          <w:kern w:val="0"/>
          <w:sz w:val="22"/>
          <w:szCs w:val="22"/>
          <w:lang w:eastAsia="es-ES"/>
          <w14:ligatures w14:val="none"/>
        </w:rPr>
        <w:t>presentó</w:t>
      </w:r>
      <w:r w:rsidR="00B8483C" w:rsidRPr="00B8483C">
        <w:rPr>
          <w:rFonts w:ascii="Arial Narrow" w:eastAsia="Arial Narrow" w:hAnsi="Arial Narrow" w:cs="Arial Narrow"/>
          <w:color w:val="000000"/>
          <w:kern w:val="0"/>
          <w:sz w:val="22"/>
          <w:szCs w:val="22"/>
          <w:lang w:eastAsia="es-ES"/>
          <w14:ligatures w14:val="none"/>
        </w:rPr>
        <w:t xml:space="preserve"> </w:t>
      </w:r>
      <w:r w:rsidR="00B8483C">
        <w:rPr>
          <w:rFonts w:ascii="Arial Narrow" w:eastAsia="Arial Narrow" w:hAnsi="Arial Narrow" w:cs="Arial Narrow"/>
          <w:color w:val="000000"/>
          <w:kern w:val="0"/>
          <w:sz w:val="22"/>
          <w:szCs w:val="22"/>
          <w:lang w:eastAsia="es-ES"/>
          <w14:ligatures w14:val="none"/>
        </w:rPr>
        <w:t>el</w:t>
      </w:r>
      <w:r w:rsidR="00B8483C" w:rsidRPr="00B8483C">
        <w:rPr>
          <w:rFonts w:ascii="Arial Narrow" w:eastAsia="Arial Narrow" w:hAnsi="Arial Narrow" w:cs="Arial Narrow"/>
          <w:color w:val="000000"/>
          <w:kern w:val="0"/>
          <w:sz w:val="22"/>
          <w:szCs w:val="22"/>
          <w:lang w:eastAsia="es-ES"/>
          <w14:ligatures w14:val="none"/>
        </w:rPr>
        <w:t xml:space="preserve"> reclamo virtual 27155-2025 por la falta de pago de la indemnización por invalidez permanente y la ausencia de respuesta oportuna de la aseguradora, que incumplió el plazo legal de diez días para el pago o notificación de discrepancias, pese a que la documentación requerida fue presentada conforme al reglamento SOAT</w:t>
      </w:r>
      <w:r w:rsidRPr="00F4604A">
        <w:rPr>
          <w:rFonts w:ascii="Arial Narrow" w:eastAsia="Arial Narrow" w:hAnsi="Arial Narrow" w:cs="Arial Narrow"/>
          <w:color w:val="000000"/>
          <w:kern w:val="0"/>
          <w:sz w:val="22"/>
          <w:szCs w:val="22"/>
          <w:lang w:eastAsia="es-ES"/>
          <w14:ligatures w14:val="none"/>
        </w:rPr>
        <w:t xml:space="preserve">. </w:t>
      </w:r>
    </w:p>
    <w:p w14:paraId="6216B58B" w14:textId="77777777" w:rsidR="00F4604A" w:rsidRPr="00F4604A" w:rsidRDefault="00F4604A" w:rsidP="00B53B43">
      <w:pPr>
        <w:pStyle w:val="Prrafodelista"/>
        <w:tabs>
          <w:tab w:val="left" w:pos="1134"/>
        </w:tabs>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65C58807" w14:textId="0D6B574D" w:rsidR="00CA59A2" w:rsidRPr="00344143" w:rsidRDefault="00CA59A2" w:rsidP="00B53B43">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154098">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Interseguro cumpla con realizar el pago de la indemnización por la cobertura del SOAT por Invalidez Permanente al 90%, ascendente a un monto de S/.19,260.00 más los intereses legales generados. Asimismo, requirió el reembolso de costos y costas del presente procedimiento.</w:t>
      </w:r>
      <w:r w:rsidR="00344143" w:rsidRPr="00154098">
        <w:rPr>
          <w:rFonts w:ascii="Arial Narrow" w:eastAsia="Arial Narrow" w:hAnsi="Arial Narrow" w:cs="Arial Narrow"/>
          <w:kern w:val="0"/>
          <w14:ligatures w14:val="none"/>
          <w:sz w:val="22"/>
          <w:szCs w:val="22"/>
        </w:rPr>
        <w:t xml:space="preserve"/>
      </w:r>
      <w:r w:rsidRPr="00154098">
        <w:rPr>
          <w:rFonts w:ascii="Arial Narrow" w:eastAsia="Arial Narrow" w:hAnsi="Arial Narrow" w:cs="Arial Narrow"/>
          <w:color w:val="000000"/>
          <w:kern w:val="0"/>
          <w:sz w:val="22"/>
          <w:szCs w:val="22"/>
          <w:lang w:val="es-ES" w:eastAsia="es-ES"/>
          <w14:ligatures w14:val="none"/>
        </w:rPr>
        <w:t xml:space="preserve"/>
      </w:r>
      <w:r w:rsidRPr="0018372D">
        <w:rPr>
          <w:rFonts w:ascii="Arial Narrow" w:eastAsia="Arial Narrow" w:hAnsi="Arial Narrow" w:cs="Arial Narrow"/>
          <w:color w:val="000000"/>
          <w:kern w:val="0"/>
          <w:sz w:val="22"/>
          <w:szCs w:val="22"/>
          <w:lang w:val="es-ES" w:eastAsia="es-ES"/>
          <w14:ligatures w14:val="none"/>
        </w:rPr>
        <w:t xml:space="preserve"/>
      </w:r>
      <w:proofErr w:type="spellStart"/>
      <w:r w:rsidR="00154098" w:rsidRPr="0018372D">
        <w:rPr>
          <w:rFonts w:ascii="Arial Narrow" w:eastAsia="Arial Narrow" w:hAnsi="Arial Narrow" w:cs="Arial Narrow"/>
          <w:color w:val="000000"/>
          <w:kern w:val="0"/>
          <w:sz w:val="22"/>
          <w:szCs w:val="22"/>
          <w:lang w:val="es-ES" w:eastAsia="es-ES"/>
          <w14:ligatures w14:val="none"/>
        </w:rPr>
        <w:t/>
      </w:r>
      <w:proofErr w:type="spellEnd"/>
      <w:r w:rsidR="00154098" w:rsidRPr="0018372D">
        <w:rPr>
          <w:rFonts w:ascii="Arial Narrow" w:eastAsia="Arial Narrow" w:hAnsi="Arial Narrow" w:cs="Arial Narrow"/>
          <w:color w:val="000000"/>
          <w:kern w:val="0"/>
          <w:sz w:val="22"/>
          <w:szCs w:val="22"/>
          <w:lang w:val="es-ES" w:eastAsia="es-ES"/>
          <w14:ligatures w14:val="none"/>
        </w:rPr>
        <w:t xml:space="preserve"/>
      </w:r>
      <w:r w:rsidRPr="0018372D">
        <w:rPr>
          <w:rFonts w:ascii="Arial Narrow" w:eastAsia="Arial Narrow" w:hAnsi="Arial Narrow" w:cs="Arial Narrow"/>
          <w:color w:val="000000"/>
          <w:kern w:val="0"/>
          <w:sz w:val="22"/>
          <w:szCs w:val="22"/>
          <w:lang w:val="es-ES" w:eastAsia="es-ES"/>
          <w14:ligatures w14:val="none"/>
        </w:rPr>
        <w:t xml:space="preserve"/>
      </w:r>
      <w:r w:rsidR="0018372D" w:rsidRPr="0018372D">
        <w:rPr>
          <w:rFonts w:ascii="Arial Narrow" w:eastAsia="Arial Narrow" w:hAnsi="Arial Narrow" w:cs="Arial Narrow"/>
          <w:color w:val="000000"/>
          <w:kern w:val="0"/>
          <w:sz w:val="22"/>
          <w:szCs w:val="22"/>
          <w:lang w:val="es-ES" w:eastAsia="es-ES"/>
          <w14:ligatures w14:val="none"/>
        </w:rPr>
        <w:t/>
      </w:r>
      <w:r w:rsidR="0051603A">
        <w:rPr>
          <w:rFonts w:ascii="Arial Narrow" w:eastAsia="Arial Narrow" w:hAnsi="Arial Narrow" w:cs="Arial Narrow"/>
          <w:color w:val="000000"/>
          <w:kern w:val="0"/>
          <w:sz w:val="22"/>
          <w:szCs w:val="22"/>
          <w:lang w:val="es-ES" w:eastAsia="es-ES"/>
          <w14:ligatures w14:val="none"/>
        </w:rPr>
        <w:t xml:space="preserve"/>
      </w:r>
      <w:r w:rsidR="0018372D" w:rsidRPr="0018372D">
        <w:rPr>
          <w:rFonts w:ascii="Arial Narrow" w:eastAsia="Arial Narrow" w:hAnsi="Arial Narrow" w:cs="Arial Narrow"/>
          <w:color w:val="000000"/>
          <w:kern w:val="0"/>
          <w:sz w:val="22"/>
          <w:szCs w:val="22"/>
          <w:lang w:val="es-ES" w:eastAsia="es-ES"/>
          <w14:ligatures w14:val="none"/>
        </w:rPr>
        <w:t xml:space="preserve"/>
      </w:r>
      <w:r w:rsidR="0051603A">
        <w:rPr>
          <w:rFonts w:ascii="Arial Narrow" w:eastAsia="Arial Narrow" w:hAnsi="Arial Narrow" w:cs="Arial Narrow"/>
          <w:color w:val="000000"/>
          <w:kern w:val="0"/>
          <w:sz w:val="22"/>
          <w:szCs w:val="22"/>
          <w:lang w:val="es-ES" w:eastAsia="es-ES"/>
          <w14:ligatures w14:val="none"/>
        </w:rPr>
        <w:t/>
      </w:r>
      <w:r w:rsidR="0018372D" w:rsidRPr="0018372D">
        <w:rPr>
          <w:rFonts w:ascii="Arial Narrow" w:eastAsia="Arial Narrow" w:hAnsi="Arial Narrow" w:cs="Arial Narrow"/>
          <w:color w:val="000000"/>
          <w:kern w:val="0"/>
          <w:sz w:val="22"/>
          <w:szCs w:val="22"/>
          <w:lang w:val="es-ES" w:eastAsia="es-ES"/>
          <w14:ligatures w14:val="none"/>
        </w:rPr>
        <w:t xml:space="preserve"/>
      </w:r>
      <w:r w:rsidR="0051603A">
        <w:rPr>
          <w:rFonts w:ascii="Arial Narrow" w:eastAsia="Arial Narrow" w:hAnsi="Arial Narrow" w:cs="Arial Narrow"/>
          <w:color w:val="000000"/>
          <w:kern w:val="0"/>
          <w:sz w:val="22"/>
          <w:szCs w:val="22"/>
          <w:lang w:val="es-ES" w:eastAsia="es-ES"/>
          <w14:ligatures w14:val="none"/>
        </w:rPr>
        <w:t xml:space="preserve"/>
      </w:r>
      <w:r w:rsidR="0018372D" w:rsidRPr="0018372D">
        <w:rPr>
          <w:rFonts w:ascii="Arial Narrow" w:eastAsia="Arial Narrow" w:hAnsi="Arial Narrow" w:cs="Arial Narrow"/>
          <w:color w:val="000000"/>
          <w:kern w:val="0"/>
          <w:sz w:val="22"/>
          <w:szCs w:val="22"/>
          <w:lang w:val="es-ES" w:eastAsia="es-ES"/>
          <w14:ligatures w14:val="none"/>
        </w:rPr>
        <w:t xml:space="preserve"/>
      </w:r>
      <w:r w:rsidRPr="0018372D">
        <w:rPr>
          <w:rFonts w:ascii="Arial Narrow" w:eastAsia="Arial Narrow" w:hAnsi="Arial Narrow" w:cs="Arial Narrow"/>
          <w:color w:val="000000"/>
          <w:kern w:val="0"/>
          <w:sz w:val="22"/>
          <w:szCs w:val="22"/>
          <w:lang w:val="es-ES" w:eastAsia="es-ES"/>
          <w14:ligatures w14:val="none"/>
        </w:rPr>
        <w:t/>
      </w:r>
      <w:r w:rsidR="0018372D" w:rsidRPr="0018372D">
        <w:rPr>
          <w:rFonts w:ascii="Arial Narrow" w:eastAsia="Arial Narrow" w:hAnsi="Arial Narrow" w:cs="Arial Narrow"/>
          <w:color w:val="000000"/>
          <w:kern w:val="0"/>
          <w:sz w:val="22"/>
          <w:szCs w:val="22"/>
          <w:lang w:val="es-ES" w:eastAsia="es-ES"/>
          <w14:ligatures w14:val="none"/>
        </w:rPr>
        <w:t xml:space="preserve"/>
      </w:r>
      <w:r w:rsidRPr="0018372D">
        <w:rPr>
          <w:rFonts w:ascii="Arial Narrow" w:eastAsia="Arial Narrow" w:hAnsi="Arial Narrow" w:cs="Arial Narrow"/>
          <w:color w:val="000000"/>
          <w:kern w:val="0"/>
          <w:sz w:val="22"/>
          <w:szCs w:val="22"/>
          <w:lang w:val="es-ES" w:eastAsia="es-ES"/>
          <w14:ligatures w14:val="none"/>
        </w:rPr>
        <w:t/>
      </w:r>
    </w:p>
    <w:p w14:paraId="66005174" w14:textId="77777777" w:rsidR="00CA59A2" w:rsidRPr="0026598E" w:rsidRDefault="00CA59A2" w:rsidP="00B53B43">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26598E" w:rsidRDefault="00CA59A2" w:rsidP="00B53B4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26598E" w:rsidRDefault="00CA59A2" w:rsidP="00B53B43">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75207335" w14:textId="2833EB88" w:rsidR="00FE516A" w:rsidRPr="0063586F" w:rsidRDefault="00CA59A2" w:rsidP="00B53B4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26598E">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1"/>
      <w:bookmarkEnd w:id="2"/>
      <w:bookmarkEnd w:id="3"/>
      <w:r w:rsidRPr="0026598E">
        <w:rPr>
          <w:rStyle w:val="Refdenotaalpie"/>
          <w:rFonts w:ascii="Arial Narrow" w:eastAsia="Arial Narrow" w:hAnsi="Arial Narrow" w:cs="Arial Narrow"/>
          <w:kern w:val="0"/>
          <w:sz w:val="22"/>
          <w:szCs w:val="22"/>
          <w:vertAlign w:val="superscript"/>
          <w14:ligatures w14:val="none"/>
        </w:rPr>
        <w:footnoteReference w:id="3"/>
      </w:r>
      <w:r w:rsidRPr="0026598E">
        <w:rPr>
          <w:rFonts w:ascii="Arial Narrow" w:eastAsia="Arial Narrow" w:hAnsi="Arial Narrow" w:cs="Arial Narrow"/>
          <w:color w:val="000000"/>
          <w:kern w:val="0"/>
          <w:sz w:val="22"/>
          <w:szCs w:val="22"/>
          <w:lang w:eastAsia="es-PE"/>
          <w14:ligatures w14:val="none"/>
        </w:rPr>
        <w:t xml:space="preserve">, </w:t>
      </w:r>
      <w:r w:rsidR="00FE516A" w:rsidRPr="0058331A">
        <w:rPr>
          <w:rFonts w:ascii="Arial Narrow" w:eastAsia="Arial Narrow" w:hAnsi="Arial Narrow" w:cs="Arial Narrow"/>
          <w:color w:val="000000"/>
          <w:kern w:val="0"/>
          <w:sz w:val="22"/>
          <w:szCs w:val="22"/>
          <w:lang w:eastAsia="es-PE"/>
          <w14:ligatures w14:val="none"/>
        </w:rPr>
        <w:t xml:space="preserve">considera </w:t>
      </w:r>
      <w:r w:rsidR="00FE516A" w:rsidRPr="0058331A">
        <w:rPr>
          <w:rFonts w:ascii="Arial Narrow" w:eastAsia="Arial Narrow" w:hAnsi="Arial Narrow" w:cs="Arial Narrow"/>
          <w:kern w:val="0"/>
          <w14:ligatures w14:val="none"/>
          <w:sz w:val="22"/>
          <w:szCs w:val="22"/>
        </w:rPr>
        <w:t xml:space="preserve">que el </w:t>
      </w:r>
      <w:r w:rsidR="00FE516A" w:rsidRPr="0063586F">
        <w:rPr>
          <w:rFonts w:ascii="Arial Narrow" w:eastAsia="Arial Narrow" w:hAnsi="Arial Narrow" w:cs="Arial Narrow"/>
          <w:kern w:val="0"/>
          <w14:ligatures w14:val="none"/>
          <w:sz w:val="22"/>
          <w:szCs w:val="22"/>
        </w:rPr>
        <w:t xml:space="preserve">hecho denunciado, consistente en que </w:t>
      </w:r>
      <w:r w:rsidR="00D5493F" w:rsidRPr="00BF49F6">
        <w:rPr>
          <w:rFonts w:ascii="Arial Narrow" w:eastAsia="Arial Narrow" w:hAnsi="Arial Narrow" w:cs="Arial Narrow"/>
          <w:bCs/>
          <w:sz w:val="22"/>
          <w:szCs w:val="22"/>
        </w:rPr>
        <w:t xml:space="preserve">la </w:t>
      </w:r>
      <w:r w:rsidR="00D5493F" w:rsidRPr="00BF49F6">
        <w:rPr>
          <w:rFonts w:ascii="Arial Narrow" w:eastAsia="Arial Narrow" w:hAnsi="Arial Narrow" w:cs="Arial Narrow"/>
          <w:bCs/>
          <w:sz w:val="22"/>
          <w:szCs w:val="22"/>
        </w:rPr>
        <w:lastRenderedPageBreak/>
        <w:t xml:space="preserve">compañía aseguradora no habría cumplido con informar a la denunciante sobre el estado de su solicitud de cobertura del Seguro Obligatorio de Accidentes de Tránsito presentada el </w:t>
      </w:r>
      <w:r w:rsidR="00D5493F" w:rsidRPr="00BF49F6">
        <w:rPr>
          <w:rFonts w:ascii="Arial Narrow" w:eastAsia="Arial Narrow" w:hAnsi="Arial Narrow" w:cs="Arial Narrow"/>
          <w:color w:val="000000"/>
          <w:kern w:val="0"/>
          <w:sz w:val="22"/>
          <w:szCs w:val="22"/>
          <w:lang w:eastAsia="es-ES"/>
          <w14:ligatures w14:val="none"/>
        </w:rPr>
        <w:t xml:space="preserve">11 de marzo de 2025</w:t>
      </w:r>
      <w:r w:rsidR="00FE516A" w:rsidRPr="0063586F">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FE516A" w:rsidRPr="0063586F">
        <w:rPr>
          <w:rFonts w:ascii="Arial Narrow" w:eastAsia="Arial Narrow" w:hAnsi="Arial Narrow" w:cs="Arial Narrow"/>
          <w:color w:val="000000"/>
          <w:kern w:val="0"/>
          <w:sz w:val="22"/>
          <w:szCs w:val="22"/>
          <w:lang w:eastAsia="es-PE"/>
          <w14:ligatures w14:val="none"/>
        </w:rPr>
        <w:t/>
      </w:r>
      <w:r w:rsidR="00FE516A" w:rsidRPr="0063586F">
        <w:rPr>
          <w:rFonts w:ascii="Arial Narrow" w:eastAsia="Arial Narrow" w:hAnsi="Arial Narrow" w:cs="Arial Narrow"/>
          <w:kern w:val="0"/>
          <w14:ligatures w14:val="none"/>
          <w:sz w:val="22"/>
          <w:szCs w:val="22"/>
        </w:rPr>
        <w:t xml:space="preserve"> y 19</w:t>
      </w:r>
      <w:r w:rsidR="00FE516A" w:rsidRPr="0063586F">
        <w:rPr>
          <w:rFonts w:ascii="Arial Narrow" w:eastAsia="Arial Narrow" w:hAnsi="Arial Narrow" w:cs="Arial Narrow"/>
          <w:color w:val="000000"/>
          <w:kern w:val="0"/>
          <w:sz w:val="22"/>
          <w:szCs w:val="22"/>
          <w:lang w:eastAsia="es-PE"/>
          <w14:ligatures w14:val="none"/>
        </w:rPr>
        <w:t/>
      </w:r>
      <w:r w:rsidR="00FE516A" w:rsidRPr="0063586F">
        <w:rPr>
          <w:rFonts w:ascii="Arial Narrow" w:eastAsia="Arial Narrow" w:hAnsi="Arial Narrow" w:cs="Arial Narrow"/>
          <w:kern w:val="0"/>
          <w14:ligatures w14:val="none"/>
          <w:sz w:val="22"/>
          <w:szCs w:val="22"/>
        </w:rPr>
        <w:t xml:space="preserve"> del Código</w:t>
      </w:r>
      <w:r w:rsidR="00FE516A" w:rsidRPr="0063586F">
        <w:rPr>
          <w:rStyle w:val="Refdenotaalpie"/>
          <w:rFonts w:ascii="Arial Narrow" w:eastAsia="Arial Narrow" w:hAnsi="Arial Narrow" w:cs="Arial Narrow"/>
          <w:kern w:val="0"/>
          <w:sz w:val="22"/>
          <w:szCs w:val="22"/>
          <w:vertAlign w:val="superscript"/>
          <w14:ligatures w14:val="none"/>
        </w:rPr>
        <w:footnoteReference w:id="4"/>
      </w:r>
      <w:r w:rsidR="00FE516A" w:rsidRPr="0063586F">
        <w:rPr>
          <w:rFonts w:ascii="Arial Narrow" w:eastAsia="Arial Narrow" w:hAnsi="Arial Narrow" w:cs="Arial Narrow"/>
          <w:kern w:val="0"/>
          <w14:ligatures w14:val="none"/>
          <w:sz w:val="22"/>
          <w:szCs w:val="22"/>
        </w:rPr>
        <w:t>.</w:t>
      </w:r>
    </w:p>
    <w:p w14:paraId="78F0AE56" w14:textId="77777777" w:rsidR="00FE516A" w:rsidRPr="0058331A" w:rsidRDefault="00FE516A" w:rsidP="00B53B43">
      <w:pPr>
        <w:spacing w:after="0" w:line="240" w:lineRule="auto"/>
        <w:jc w:val="both"/>
        <w:rPr>
          <w:rFonts w:ascii="Arial Narrow" w:eastAsia="Arial Narrow" w:hAnsi="Arial Narrow" w:cs="Arial Narrow"/>
          <w:kern w:val="0"/>
          <w14:ligatures w14:val="none"/>
          <w:sz w:val="22"/>
          <w:szCs w:val="22"/>
        </w:rPr>
      </w:pPr>
    </w:p>
    <w:p w14:paraId="4B6A2BD4" w14:textId="56D6D2B5" w:rsidR="00CA59A2" w:rsidRPr="00BF49F6" w:rsidRDefault="00FE516A" w:rsidP="00B53B4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58331A">
        <w:rPr>
          <w:rFonts w:ascii="Arial Narrow" w:eastAsia="Arial Narrow" w:hAnsi="Arial Narrow" w:cs="Arial Narrow"/>
          <w:kern w:val="0"/>
          <w14:ligatures w14:val="none"/>
          <w:sz w:val="22"/>
          <w:szCs w:val="22"/>
        </w:rPr>
        <w:t xml:space="preserve">Así también, la Secretaría Técnica, en ejercicio de sus facultades, </w:t>
      </w:r>
      <w:r w:rsidRPr="0058331A">
        <w:rPr>
          <w:rFonts w:ascii="Arial Narrow" w:eastAsia="Arial Narrow" w:hAnsi="Arial Narrow" w:cs="Arial Narrow"/>
          <w:color w:val="000000"/>
          <w:kern w:val="0"/>
          <w:sz w:val="22"/>
          <w:szCs w:val="22"/>
          <w:lang w:eastAsia="es-PE"/>
          <w14:ligatures w14:val="none"/>
        </w:rPr>
        <w:t xml:space="preserve">considera </w:t>
      </w:r>
      <w:r w:rsidRPr="0058331A">
        <w:rPr>
          <w:rFonts w:ascii="Arial Narrow" w:eastAsia="Arial Narrow" w:hAnsi="Arial Narrow" w:cs="Arial Narrow"/>
          <w:kern w:val="0"/>
          <w14:ligatures w14:val="none"/>
          <w:sz w:val="22"/>
          <w:szCs w:val="22"/>
        </w:rPr>
        <w:t xml:space="preserve">que el hecho denunciado, consistente en que </w:t>
      </w:r>
      <w:r w:rsidR="00D5493F" w:rsidRPr="00BF49F6">
        <w:rPr>
          <w:rFonts w:ascii="Arial Narrow" w:eastAsia="Arial Narrow" w:hAnsi="Arial Narrow" w:cs="Arial Narrow"/>
          <w:kern w:val="0"/>
          <w:sz w:val="22"/>
          <w:szCs w:val="22"/>
          <w:shd w:val="clear" w:color="auto" w:fill="FFFFFF"/>
          <w:lang w:eastAsia="es-PE"/>
          <w14:ligatures w14:val="none"/>
        </w:rPr>
        <w:t xml:space="preserve">la compañía aseguradora no habría cumplido con otorgar, dentro del plazo legal, a la denunciante la cobertura del Seguro Obligatorio de Accidentes de Tránsito por invalidez permanente del 90% que padece debido al siniestro del </w:t>
      </w:r>
      <w:r w:rsidR="00D5493F" w:rsidRPr="00BF49F6">
        <w:rPr>
          <w:rFonts w:ascii="Arial Narrow" w:eastAsia="Arial Narrow" w:hAnsi="Arial Narrow" w:cs="Arial Narrow"/>
          <w:color w:val="000000"/>
          <w:kern w:val="0"/>
          <w:sz w:val="22"/>
          <w:szCs w:val="22"/>
          <w:lang w:eastAsia="es-ES"/>
          <w14:ligatures w14:val="none"/>
        </w:rPr>
        <w:t xml:space="preserve">9 de febrero de 2024</w:t>
      </w:r>
      <w:r w:rsidRPr="00BF49F6">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BF49F6">
        <w:rPr>
          <w:rFonts w:ascii="Arial Narrow" w:eastAsia="Arial Narrow" w:hAnsi="Arial Narrow" w:cs="Arial Narrow"/>
          <w:color w:val="000000"/>
          <w:kern w:val="0"/>
          <w:sz w:val="22"/>
          <w:szCs w:val="22"/>
          <w:lang w:eastAsia="es-PE"/>
          <w14:ligatures w14:val="none"/>
        </w:rPr>
        <w:t/>
      </w:r>
      <w:r w:rsidRPr="00BF49F6">
        <w:rPr>
          <w:rFonts w:ascii="Arial Narrow" w:eastAsia="Arial Narrow" w:hAnsi="Arial Narrow" w:cs="Arial Narrow"/>
          <w:kern w:val="0"/>
          <w14:ligatures w14:val="none"/>
          <w:sz w:val="22"/>
          <w:szCs w:val="22"/>
        </w:rPr>
        <w:t xml:space="preserve"> y 19</w:t>
      </w:r>
      <w:r w:rsidRPr="00BF49F6">
        <w:rPr>
          <w:rFonts w:ascii="Arial Narrow" w:eastAsia="Arial Narrow" w:hAnsi="Arial Narrow" w:cs="Arial Narrow"/>
          <w:color w:val="000000"/>
          <w:kern w:val="0"/>
          <w:sz w:val="22"/>
          <w:szCs w:val="22"/>
          <w:lang w:eastAsia="es-PE"/>
          <w14:ligatures w14:val="none"/>
        </w:rPr>
        <w:t/>
      </w:r>
      <w:r w:rsidRPr="00BF49F6">
        <w:rPr>
          <w:rFonts w:ascii="Arial Narrow" w:eastAsia="Arial Narrow" w:hAnsi="Arial Narrow" w:cs="Arial Narrow"/>
          <w:kern w:val="0"/>
          <w14:ligatures w14:val="none"/>
          <w:sz w:val="22"/>
          <w:szCs w:val="22"/>
        </w:rPr>
        <w:t xml:space="preserve"> del Código.</w:t>
      </w:r>
    </w:p>
    <w:p w14:paraId="432038D6" w14:textId="77777777" w:rsidR="00CA59A2" w:rsidRPr="0026598E" w:rsidRDefault="00CA59A2" w:rsidP="00B53B43">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463134E5" w14:textId="77777777" w:rsidR="00CA59A2" w:rsidRPr="0026598E" w:rsidRDefault="00CA59A2" w:rsidP="00B53B43">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color w:val="000000"/>
          <w:kern w:val="0"/>
          <w:sz w:val="22"/>
          <w:szCs w:val="22"/>
          <w:lang w:eastAsia="es-PE"/>
          <w14:ligatures w14:val="none"/>
        </w:rPr>
        <w:t>.</w:t>
      </w:r>
    </w:p>
    <w:p w14:paraId="68C71625" w14:textId="77777777" w:rsidR="00CA59A2" w:rsidRPr="0026598E" w:rsidRDefault="00CA59A2" w:rsidP="00B53B43">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6598E" w:rsidRDefault="00CA59A2" w:rsidP="00B53B4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B53B43">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45EDD58E" w:rsidR="00CA59A2" w:rsidRPr="0026598E" w:rsidRDefault="00CA59A2" w:rsidP="00B53B43">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w:t>
      </w:r>
      <w:r w:rsidRPr="00634E02">
        <w:rPr>
          <w:rFonts w:ascii="Arial Narrow" w:eastAsia="Arial Narrow" w:hAnsi="Arial Narrow" w:cs="Arial Narrow"/>
          <w:color w:val="000000"/>
          <w:kern w:val="0"/>
          <w:sz w:val="22"/>
          <w:szCs w:val="22"/>
          <w:lang w:val="es-ES" w:eastAsia="es-ES"/>
          <w14:ligatures w14:val="none"/>
        </w:rPr>
        <w:t xml:space="preserve">las facultades que la ley le confiere, conviene requerir </w:t>
      </w:r>
      <w:r w:rsidR="00634E02" w:rsidRPr="00634E02">
        <w:rPr>
          <w:rFonts w:ascii="Arial Narrow" w:eastAsia="Arial Narrow" w:hAnsi="Arial Narrow" w:cs="Arial Narrow"/>
          <w:color w:val="000000"/>
          <w:kern w:val="0"/>
          <w:sz w:val="22"/>
          <w:szCs w:val="22"/>
          <w:lang w:val="es-ES" w:eastAsia="es-ES"/>
          <w14:ligatures w14:val="none"/>
        </w:rPr>
        <w:t xml:space="preserve">a la </w:t>
      </w:r>
      <w:r w:rsidR="00634E02" w:rsidRPr="00634E02">
        <w:rPr>
          <w:rFonts w:ascii="Arial Narrow" w:eastAsia="Arial Narrow" w:hAnsi="Arial Narrow" w:cs="Arial Narrow"/>
          <w:color w:val="000000"/>
          <w:kern w:val="0"/>
          <w:sz w:val="22"/>
          <w:szCs w:val="22"/>
          <w:lang w:val="es-ES" w:eastAsia="es-ES"/>
          <w14:ligatures w14:val="none"/>
        </w:rPr>
        <w:lastRenderedPageBreak/>
        <w:t>compañía aseguradora</w:t>
      </w:r>
      <w:r w:rsidRPr="00634E02">
        <w:rPr>
          <w:rFonts w:ascii="Arial Narrow" w:eastAsia="Arial Narrow" w:hAnsi="Arial Narrow" w:cs="Arial Narrow"/>
          <w:color w:val="000000"/>
          <w:kern w:val="0"/>
          <w:sz w:val="22"/>
          <w:szCs w:val="22"/>
          <w:lang w:val="es-ES" w:eastAsia="es-ES"/>
          <w14:ligatures w14:val="none"/>
        </w:rPr>
        <w:t xml:space="preserve"> que, en un pl</w:t>
      </w:r>
      <w:r w:rsidRPr="0026598E">
        <w:rPr>
          <w:rFonts w:ascii="Arial Narrow" w:eastAsia="Arial Narrow" w:hAnsi="Arial Narrow" w:cs="Arial Narrow"/>
          <w:color w:val="000000"/>
          <w:kern w:val="0"/>
          <w:sz w:val="22"/>
          <w:szCs w:val="22"/>
          <w:lang w:val="es-ES" w:eastAsia="es-ES"/>
          <w14:ligatures w14:val="none"/>
        </w:rPr>
        <w:t xml:space="preserve">azo no mayor de cinco (5) días hábiles contado a partir del día siguiente de la notificación de la presente resolución, cumpla con lo siguiente: </w:t>
      </w:r>
      <w:r w:rsidR="00D5493F" w:rsidRPr="00AE309D">
        <w:rPr>
          <w:rFonts w:ascii="Arial Narrow" w:eastAsia="Arial Narrow" w:hAnsi="Arial Narrow" w:cs="Arial Narrow"/>
          <w:color w:val="000000"/>
          <w:kern w:val="0"/>
          <w:sz w:val="22"/>
          <w:szCs w:val="22"/>
          <w:lang w:val="es-ES" w:eastAsia="es-ES"/>
          <w14:ligatures w14:val="none"/>
        </w:rPr>
        <w:t>(i) presentar una copia completa, legible y debidamente suscrita del certificado 592996859 del Seguro Obligatorio de Accidentes de Tránsito; y, (</w:t>
      </w:r>
      <w:proofErr w:type="spellStart"/>
      <w:r w:rsidR="00D5493F" w:rsidRPr="00AE309D">
        <w:rPr>
          <w:rFonts w:ascii="Arial Narrow" w:eastAsia="Arial Narrow" w:hAnsi="Arial Narrow" w:cs="Arial Narrow"/>
          <w:color w:val="000000"/>
          <w:kern w:val="0"/>
          <w:sz w:val="22"/>
          <w:szCs w:val="22"/>
          <w:lang w:val="es-ES" w:eastAsia="es-ES"/>
          <w14:ligatures w14:val="none"/>
        </w:rPr>
        <w:t>ii</w:t>
      </w:r>
      <w:proofErr w:type="spellEnd"/>
      <w:r w:rsidR="00D5493F" w:rsidRPr="00AE309D">
        <w:rPr>
          <w:rFonts w:ascii="Arial Narrow" w:eastAsia="Arial Narrow" w:hAnsi="Arial Narrow" w:cs="Arial Narrow"/>
          <w:color w:val="000000"/>
          <w:kern w:val="0"/>
          <w:sz w:val="22"/>
          <w:szCs w:val="22"/>
          <w:lang w:val="es-ES" w:eastAsia="es-ES"/>
          <w14:ligatures w14:val="none"/>
        </w:rPr>
        <w:t>) presentar todas las comunicaciones cursadas con la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p>
    <w:p w14:paraId="5C93B848" w14:textId="77777777" w:rsidR="00CA59A2" w:rsidRPr="0026598E" w:rsidRDefault="00CA59A2" w:rsidP="00B53B43">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B53B4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B53B43">
      <w:pPr>
        <w:spacing w:after="0" w:line="240" w:lineRule="auto"/>
        <w:jc w:val="both"/>
        <w:rPr>
          <w:rFonts w:ascii="Arial Narrow" w:eastAsia="Arial Narrow" w:hAnsi="Arial Narrow" w:cs="Arial Narrow"/>
          <w:b/>
          <w:color w:val="000000"/>
          <w:kern w:val="0"/>
          <w:sz w:val="22"/>
          <w:szCs w:val="22"/>
          <w:lang w:eastAsia="es-PE"/>
          <w14:ligatures w14:val="none"/>
        </w:rPr>
      </w:pPr>
    </w:p>
    <w:p w14:paraId="6E89872B" w14:textId="77777777" w:rsidR="00FE516A" w:rsidRPr="00BF49F6" w:rsidRDefault="00CA59A2" w:rsidP="00B53B43">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16 de mayo de 2025 interpuesta por la señora [DENUNCIANTE] contra Interseguro Compañía de 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Pr="00BF49F6">
        <w:rPr>
          <w:rFonts w:ascii="Arial Narrow" w:eastAsia="Arial Narrow" w:hAnsi="Arial Narrow" w:cs="Arial Narrow"/>
          <w:color w:val="000000"/>
          <w:kern w:val="0"/>
          <w:sz w:val="22"/>
          <w:szCs w:val="22"/>
          <w:shd w:val="clear" w:color="auto" w:fill="FFFFFF"/>
          <w:lang w:eastAsia="es-PE"/>
          <w14:ligatures w14:val="none"/>
        </w:rPr>
        <w:t xml:space="preserve"/>
      </w:r>
      <w:r w:rsidR="00EE0BEE" w:rsidRPr="00BF49F6">
        <w:rPr>
          <w:rFonts w:ascii="Arial Narrow" w:eastAsia="Arial Narrow" w:hAnsi="Arial Narrow" w:cs="Arial Narrow"/>
          <w:color w:val="000000"/>
          <w:kern w:val="0"/>
          <w:sz w:val="22"/>
          <w:szCs w:val="22"/>
          <w:shd w:val="clear" w:color="auto" w:fill="FFFFFF"/>
          <w:lang w:eastAsia="es-PE"/>
          <w14:ligatures w14:val="none"/>
        </w:rPr>
        <w:t/>
      </w:r>
      <w:r w:rsidRPr="00BF49F6">
        <w:rPr>
          <w:rFonts w:ascii="Arial Narrow" w:eastAsia="Arial Narrow" w:hAnsi="Arial Narrow" w:cs="Arial Narrow"/>
          <w:color w:val="000000"/>
          <w:kern w:val="0"/>
          <w:sz w:val="22"/>
          <w:szCs w:val="22"/>
          <w:shd w:val="clear" w:color="auto" w:fill="FFFFFF"/>
          <w:lang w:eastAsia="es-PE"/>
          <w14:ligatures w14:val="none"/>
        </w:rPr>
        <w:t xml:space="preserve"/>
      </w:r>
      <w:r w:rsidR="00EF3ABD" w:rsidRPr="00BF49F6">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EF3ABD" w:rsidRPr="00BF49F6">
        <w:rPr>
          <w:rFonts w:ascii="Arial Narrow" w:eastAsia="Arial Narrow" w:hAnsi="Arial Narrow" w:cs="Arial Narrow"/>
          <w:color w:val="000000"/>
          <w:kern w:val="0"/>
          <w:sz w:val="22"/>
          <w:szCs w:val="22"/>
          <w:shd w:val="clear" w:color="auto" w:fill="FFFFFF"/>
          <w:lang w:eastAsia="es-PE"/>
          <w14:ligatures w14:val="none"/>
        </w:rPr>
        <w:t/>
      </w:r>
      <w:proofErr w:type="spellEnd"/>
      <w:r w:rsidR="00EF3ABD" w:rsidRPr="00BF49F6">
        <w:rPr>
          <w:rFonts w:ascii="Arial Narrow" w:eastAsia="Arial Narrow" w:hAnsi="Arial Narrow" w:cs="Arial Narrow"/>
          <w:color w:val="000000"/>
          <w:kern w:val="0"/>
          <w:sz w:val="22"/>
          <w:szCs w:val="22"/>
          <w:shd w:val="clear" w:color="auto" w:fill="FFFFFF"/>
          <w:lang w:eastAsia="es-PE"/>
          <w14:ligatures w14:val="none"/>
        </w:rPr>
        <w:t xml:space="preserve"/>
      </w:r>
      <w:r w:rsidRPr="00BF49F6">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AE412F" w:rsidRPr="00BF49F6">
        <w:rPr>
          <w:rFonts w:ascii="Arial Narrow" w:eastAsia="Arial Narrow" w:hAnsi="Arial Narrow" w:cs="Arial Narrow"/>
          <w:color w:val="000000"/>
          <w:kern w:val="0"/>
          <w:sz w:val="22"/>
          <w:szCs w:val="22"/>
          <w:shd w:val="clear" w:color="auto" w:fill="FFFFFF"/>
          <w:lang w:eastAsia="es-PE"/>
          <w14:ligatures w14:val="none"/>
        </w:rPr>
        <w:t/>
      </w:r>
      <w:proofErr w:type="spellEnd"/>
      <w:r w:rsidR="00AE412F" w:rsidRPr="00BF49F6">
        <w:rPr>
          <w:rFonts w:ascii="Arial Narrow" w:eastAsia="Arial Narrow" w:hAnsi="Arial Narrow" w:cs="Arial Narrow"/>
          <w:color w:val="000000"/>
          <w:kern w:val="0"/>
          <w:sz w:val="22"/>
          <w:szCs w:val="22"/>
          <w:shd w:val="clear" w:color="auto" w:fill="FFFFFF"/>
          <w:lang w:eastAsia="es-PE"/>
          <w14:ligatures w14:val="none"/>
        </w:rPr>
        <w:t xml:space="preserve"/>
      </w:r>
      <w:r w:rsidRPr="00BF49F6">
        <w:rPr>
          <w:rFonts w:ascii="Arial Narrow" w:eastAsia="Arial Narrow" w:hAnsi="Arial Narrow" w:cs="Arial Narrow"/>
          <w:color w:val="000000"/>
          <w:kern w:val="0"/>
          <w:sz w:val="22"/>
          <w:szCs w:val="22"/>
          <w:shd w:val="clear" w:color="auto" w:fill="FFFFFF"/>
          <w:lang w:eastAsia="es-PE"/>
          <w14:ligatures w14:val="none"/>
        </w:rPr>
        <w:t xml:space="preserve"/>
      </w:r>
      <w:r w:rsidR="00FE516A" w:rsidRPr="00BF49F6">
        <w:rPr>
          <w:rFonts w:ascii="Arial Narrow" w:eastAsia="Arial Narrow" w:hAnsi="Arial Narrow" w:cs="Arial Narrow"/>
          <w:color w:val="000000"/>
          <w:kern w:val="0"/>
          <w:sz w:val="22"/>
          <w:szCs w:val="22"/>
          <w:shd w:val="clear" w:color="auto" w:fill="FFFFFF"/>
          <w:lang w:eastAsia="es-PE"/>
          <w14:ligatures w14:val="none"/>
        </w:rPr>
        <w:t/>
      </w:r>
    </w:p>
    <w:p w14:paraId="2D1378EE" w14:textId="77777777" w:rsidR="00FE516A" w:rsidRPr="00BF49F6" w:rsidRDefault="00FE516A" w:rsidP="00B53B43">
      <w:pPr>
        <w:spacing w:after="0" w:line="240" w:lineRule="auto"/>
        <w:jc w:val="both"/>
        <w:rPr>
          <w:rFonts w:ascii="Arial Narrow" w:eastAsia="Arial Narrow" w:hAnsi="Arial Narrow" w:cs="Arial Narrow"/>
          <w:color w:val="000000"/>
          <w:kern w:val="0"/>
          <w:sz w:val="22"/>
          <w:szCs w:val="22"/>
          <w:lang w:eastAsia="es-PE"/>
          <w14:ligatures w14:val="none"/>
        </w:rPr>
      </w:pPr>
    </w:p>
    <w:p w14:paraId="5F13031F" w14:textId="492E4EA4" w:rsidR="00FE516A" w:rsidRPr="00BF49F6" w:rsidRDefault="00FE516A" w:rsidP="00B53B4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BF49F6">
        <w:rPr>
          <w:rFonts w:ascii="Arial Narrow" w:eastAsia="Arial Narrow" w:hAnsi="Arial Narrow" w:cs="Arial Narrow"/>
          <w:color w:val="000000"/>
          <w:kern w:val="0"/>
          <w:sz w:val="22"/>
          <w:szCs w:val="22"/>
          <w:lang w:eastAsia="es-PE"/>
          <w14:ligatures w14:val="none"/>
        </w:rPr>
        <w:t>Presunta</w:t>
      </w:r>
      <w:r w:rsidRPr="00BF49F6">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BF49F6">
        <w:rPr>
          <w:rFonts w:ascii="Arial Narrow" w:eastAsia="Arial Narrow" w:hAnsi="Arial Narrow" w:cs="Arial Narrow"/>
          <w:kern w:val="0"/>
          <w:sz w:val="22"/>
          <w:szCs w:val="22"/>
          <w:lang w:eastAsia="es-PE"/>
          <w14:ligatures w14:val="none"/>
        </w:rPr>
        <w:t xml:space="preserve"> de </w:t>
      </w:r>
      <w:r w:rsidRPr="00BF49F6">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BF49F6">
        <w:rPr>
          <w:rFonts w:ascii="Arial Narrow" w:eastAsia="Arial Narrow" w:hAnsi="Arial Narrow" w:cs="Arial Narrow"/>
          <w:bCs/>
          <w:sz w:val="22"/>
          <w:szCs w:val="22"/>
        </w:rPr>
        <w:t xml:space="preserve">que la compañía aseguradora no habría cumplido con informar a la denunciante sobre el estado de su solicitud de cobertura del Seguro Obligatorio de Accidentes de Tránsito presentada el </w:t>
      </w:r>
      <w:r w:rsidR="00DF6AAF" w:rsidRPr="00BF49F6">
        <w:rPr>
          <w:rFonts w:ascii="Arial Narrow" w:eastAsia="Arial Narrow" w:hAnsi="Arial Narrow" w:cs="Arial Narrow"/>
          <w:color w:val="000000"/>
          <w:kern w:val="0"/>
          <w:sz w:val="22"/>
          <w:szCs w:val="22"/>
          <w:lang w:eastAsia="es-ES"/>
          <w14:ligatures w14:val="none"/>
        </w:rPr>
        <w:t xml:space="preserve">11 de marzo de 2025</w:t>
      </w:r>
      <w:r w:rsidRPr="00BF49F6">
        <w:rPr>
          <w:rFonts w:ascii="Arial Narrow" w:eastAsia="Arial Narrow" w:hAnsi="Arial Narrow" w:cs="Arial Narrow"/>
          <w:bCs/>
          <w:sz w:val="22"/>
          <w:szCs w:val="22"/>
        </w:rPr>
        <w:t>.</w:t>
      </w:r>
    </w:p>
    <w:p w14:paraId="776BB318" w14:textId="77777777" w:rsidR="00FE516A" w:rsidRPr="00BF49F6" w:rsidRDefault="00FE516A" w:rsidP="00B53B43">
      <w:pPr>
        <w:pStyle w:val="Prrafodelista"/>
        <w:spacing w:after="0" w:line="240" w:lineRule="auto"/>
        <w:ind w:left="567"/>
        <w:jc w:val="both"/>
        <w:rPr>
          <w:rFonts w:ascii="Arial Narrow" w:eastAsia="Arial Narrow" w:hAnsi="Arial Narrow" w:cs="Arial Narrow"/>
          <w:kern w:val="0"/>
          <w14:ligatures w14:val="none"/>
          <w:sz w:val="22"/>
          <w:szCs w:val="22"/>
        </w:rPr>
      </w:pPr>
    </w:p>
    <w:p w14:paraId="06B90CC3" w14:textId="44DD7F68" w:rsidR="00CA59A2" w:rsidRPr="00BF49F6" w:rsidRDefault="00FE516A" w:rsidP="00B53B4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BF49F6">
        <w:rPr>
          <w:rFonts w:ascii="Arial Narrow" w:eastAsia="Arial Narrow" w:hAnsi="Arial Narrow" w:cs="Arial Narrow"/>
          <w:color w:val="000000"/>
          <w:kern w:val="0"/>
          <w:sz w:val="22"/>
          <w:szCs w:val="22"/>
          <w:lang w:eastAsia="es-PE"/>
          <w14:ligatures w14:val="none"/>
        </w:rPr>
        <w:t>Presunta</w:t>
      </w:r>
      <w:r w:rsidRPr="00BF49F6">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BF49F6">
        <w:rPr>
          <w:rFonts w:ascii="Arial Narrow" w:eastAsia="Arial Narrow" w:hAnsi="Arial Narrow" w:cs="Arial Narrow"/>
          <w:kern w:val="0"/>
          <w:sz w:val="22"/>
          <w:szCs w:val="22"/>
          <w:lang w:eastAsia="es-PE"/>
          <w14:ligatures w14:val="none"/>
        </w:rPr>
        <w:t xml:space="preserve"> de </w:t>
      </w:r>
      <w:r w:rsidRPr="00BF49F6">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la compañía aseguradora no habría cumplido con otorgar, dentro del plazo legal, a la denunciante la cobertura del Seguro Obligatorio de Accidentes de Tránsito por invalidez permanente del 90% que padece debido al siniestro del </w:t>
      </w:r>
      <w:r w:rsidR="0063586F" w:rsidRPr="00BF49F6">
        <w:rPr>
          <w:rFonts w:ascii="Arial Narrow" w:eastAsia="Arial Narrow" w:hAnsi="Arial Narrow" w:cs="Arial Narrow"/>
          <w:color w:val="000000"/>
          <w:kern w:val="0"/>
          <w:sz w:val="22"/>
          <w:szCs w:val="22"/>
          <w:lang w:eastAsia="es-ES"/>
          <w14:ligatures w14:val="none"/>
        </w:rPr>
        <w:t xml:space="preserve">9 de febrero de 2024</w:t>
      </w:r>
      <w:r w:rsidRPr="00BF49F6">
        <w:rPr>
          <w:rFonts w:ascii="Arial Narrow" w:eastAsia="Arial Narrow" w:hAnsi="Arial Narrow" w:cs="Arial Narrow"/>
          <w:kern w:val="0"/>
          <w:sz w:val="22"/>
          <w:szCs w:val="22"/>
          <w:shd w:val="clear" w:color="auto" w:fill="FFFFFF"/>
          <w:lang w:eastAsia="es-PE"/>
          <w14:ligatures w14:val="none"/>
        </w:rPr>
        <w:t>.</w:t>
      </w:r>
    </w:p>
    <w:p w14:paraId="042B3F54" w14:textId="77777777" w:rsidR="00CA59A2" w:rsidRPr="00BF49F6" w:rsidRDefault="00CA59A2" w:rsidP="00B53B43">
      <w:pPr>
        <w:spacing w:after="0" w:line="240" w:lineRule="auto"/>
        <w:jc w:val="both"/>
        <w:rPr>
          <w:rFonts w:ascii="Arial Narrow" w:eastAsia="Arial Narrow" w:hAnsi="Arial Narrow" w:cs="Arial Narrow"/>
          <w:kern w:val="0"/>
          <w14:ligatures w14:val="none"/>
          <w:sz w:val="22"/>
          <w:szCs w:val="22"/>
        </w:rPr>
      </w:pPr>
    </w:p>
    <w:p w14:paraId="0A292C9F" w14:textId="72053807" w:rsidR="00CA59A2" w:rsidRPr="0026598E" w:rsidRDefault="00CA59A2" w:rsidP="00B53B43">
      <w:pPr>
        <w:spacing w:line="240" w:lineRule="auto"/>
        <w:contextualSpacing/>
        <w:jc w:val="both"/>
        <w:rPr>
          <w:rFonts w:ascii="Arial Narrow" w:eastAsia="Arial Narrow" w:hAnsi="Arial Narrow" w:cs="Arial Narrow"/>
          <w:kern w:val="0"/>
          <w14:ligatures w14:val="none"/>
          <w:sz w:val="22"/>
          <w:szCs w:val="22"/>
        </w:rPr>
      </w:pPr>
      <w:r w:rsidRPr="00BF49F6">
        <w:rPr>
          <w:rFonts w:ascii="Arial Narrow" w:eastAsia="Arial Narrow" w:hAnsi="Arial Narrow" w:cs="Arial Narrow"/>
          <w:b/>
          <w:color w:val="000000"/>
          <w:kern w:val="0"/>
          <w:sz w:val="22"/>
          <w:szCs w:val="22"/>
          <w:lang w:eastAsia="es-PE"/>
          <w14:ligatures w14:val="none"/>
        </w:rPr>
        <w:t>SEGUNDO:</w:t>
      </w:r>
      <w:r w:rsidRPr="00BF49F6">
        <w:rPr>
          <w:rFonts w:ascii="Arial Narrow" w:eastAsia="Arial Narrow" w:hAnsi="Arial Narrow" w:cs="Arial Narrow"/>
          <w:color w:val="000000"/>
          <w:kern w:val="0"/>
          <w:sz w:val="22"/>
          <w:szCs w:val="22"/>
          <w:lang w:eastAsia="es-PE"/>
          <w14:ligatures w14:val="none"/>
        </w:rPr>
        <w:t xml:space="preserve"> tener por</w:t>
      </w:r>
      <w:r w:rsidRPr="0026598E">
        <w:rPr>
          <w:rFonts w:ascii="Arial Narrow" w:eastAsia="Arial Narrow" w:hAnsi="Arial Narrow" w:cs="Arial Narrow"/>
          <w:color w:val="000000"/>
          <w:kern w:val="0"/>
          <w:sz w:val="22"/>
          <w:szCs w:val="22"/>
          <w:lang w:eastAsia="es-PE"/>
          <w14:ligatures w14:val="none"/>
        </w:rPr>
        <w:t xml:space="preserve">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EE0BEE" w:rsidRPr="00EE0BEE">
        <w:rPr>
          <w:rFonts w:ascii="Arial Narrow" w:eastAsia="Arial Narrow" w:hAnsi="Arial Narrow" w:cs="Arial Narrow"/>
          <w:color w:val="000000"/>
          <w:kern w:val="0"/>
          <w:sz w:val="22"/>
          <w:szCs w:val="22"/>
          <w:lang w:val="es-ES" w:eastAsia="es-ES"/>
          <w14:ligatures w14:val="none"/>
        </w:rPr>
        <w:t>16 de mayo de 2025</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B53B43">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31BD72BF" w:rsidR="00CA59A2" w:rsidRPr="0026598E" w:rsidRDefault="00CA59A2" w:rsidP="00B53B43">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proofErr w:type="spellStart"/>
      <w:r w:rsidR="00AE412F" w:rsidRPr="00AE412F">
        <w:rPr>
          <w:rFonts w:ascii="Arial Narrow" w:eastAsia="Arial Narrow" w:hAnsi="Arial Narrow" w:cs="Arial Narrow"/>
          <w:color w:val="000000"/>
          <w:kern w:val="0"/>
          <w:sz w:val="22"/>
          <w:szCs w:val="22"/>
          <w:lang w:eastAsia="es-PE"/>
          <w14:ligatures w14:val="none"/>
        </w:rPr>
        <w:t>Interseguro</w:t>
      </w:r>
      <w:proofErr w:type="spellEnd"/>
      <w:r w:rsidR="00AE412F" w:rsidRPr="00AE412F">
        <w:rPr>
          <w:rFonts w:ascii="Arial Narrow" w:eastAsia="Arial Narrow" w:hAnsi="Arial Narrow" w:cs="Arial Narrow"/>
          <w:color w:val="000000"/>
          <w:kern w:val="0"/>
          <w:sz w:val="22"/>
          <w:szCs w:val="22"/>
          <w:lang w:eastAsia="es-PE"/>
          <w14:ligatures w14:val="none"/>
        </w:rPr>
        <w:t xml:space="preserve"> Compañía de 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B53B43">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B53B43">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B53B43">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B53B43">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B53B43">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B53B43">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B53B43">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Interseguro Compañía de Seguros S.A. para que, de conformidad con lo dispuesto por el artículo 26 de la Ley sobre Facultades, Normas y Organización del Indecopi, aprobada por Decreto Legislativo 807</w:t>
      </w:r>
      <w:r w:rsidRPr="00344143">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344143">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B53B43">
      <w:pPr>
        <w:spacing w:after="0" w:line="240" w:lineRule="auto"/>
        <w:jc w:val="both"/>
        <w:rPr>
          <w:rFonts w:ascii="Arial Narrow" w:eastAsia="Arial Narrow" w:hAnsi="Arial Narrow" w:cs="Arial Narrow"/>
          <w:color w:val="000000"/>
          <w:kern w:val="0"/>
          <w:sz w:val="22"/>
          <w:szCs w:val="22"/>
          <w:lang w:eastAsia="es-PE"/>
          <w14:ligatures w14:val="none"/>
        </w:rPr>
      </w:pPr>
    </w:p>
    <w:p w14:paraId="774AFBA5" w14:textId="0EBD38F4" w:rsidR="00CA59A2" w:rsidRPr="0026598E" w:rsidRDefault="00CA59A2" w:rsidP="00B53B43">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4"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4"/>
      <w:r w:rsidRPr="0026598E">
        <w:rPr>
          <w:rFonts w:ascii="Arial Narrow" w:eastAsia="Arial Narrow" w:hAnsi="Arial Narrow" w:cs="Arial Narrow"/>
          <w:color w:val="000000"/>
          <w:kern w:val="0"/>
          <w:sz w:val="22"/>
          <w:szCs w:val="22"/>
          <w:lang w:eastAsia="es-ES"/>
          <w14:ligatures w14:val="none"/>
        </w:rPr>
        <w:t xml:space="preserve">, </w:t>
      </w:r>
      <w:bookmarkStart w:id="5"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5"/>
      <w:r w:rsidRPr="0026598E">
        <w:rPr>
          <w:rFonts w:ascii="Arial Narrow" w:eastAsia="Arial Narrow" w:hAnsi="Arial Narrow" w:cs="Arial Narrow"/>
          <w:color w:val="000000"/>
          <w:kern w:val="0"/>
          <w:sz w:val="22"/>
          <w:szCs w:val="22"/>
          <w:lang w:val="es-ES" w:eastAsia="es-ES"/>
          <w14:ligatures w14:val="none"/>
        </w:rPr>
        <w:t xml:space="preserve">cumpla con: </w:t>
      </w:r>
      <w:r w:rsidR="00AE309D" w:rsidRPr="00AE309D">
        <w:rPr>
          <w:rFonts w:ascii="Arial Narrow" w:eastAsia="Arial Narrow" w:hAnsi="Arial Narrow" w:cs="Arial Narrow"/>
          <w:color w:val="000000"/>
          <w:kern w:val="0"/>
          <w:sz w:val="22"/>
          <w:szCs w:val="22"/>
          <w:lang w:val="es-ES" w:eastAsia="es-ES"/>
          <w14:ligatures w14:val="none"/>
        </w:rPr>
        <w:t>(i) presentar una copia completa, legible y debidamente suscrita del certificado 592996859 del Seguro Obligatorio de Accidentes de Tránsito; y, (</w:t>
      </w:r>
      <w:proofErr w:type="spellStart"/>
      <w:r w:rsidR="00AE309D" w:rsidRPr="00AE309D">
        <w:rPr>
          <w:rFonts w:ascii="Arial Narrow" w:eastAsia="Arial Narrow" w:hAnsi="Arial Narrow" w:cs="Arial Narrow"/>
          <w:color w:val="000000"/>
          <w:kern w:val="0"/>
          <w:sz w:val="22"/>
          <w:szCs w:val="22"/>
          <w:lang w:val="es-ES" w:eastAsia="es-ES"/>
          <w14:ligatures w14:val="none"/>
        </w:rPr>
        <w:t>ii</w:t>
      </w:r>
      <w:proofErr w:type="spellEnd"/>
      <w:r w:rsidR="00AE309D" w:rsidRPr="00AE309D">
        <w:rPr>
          <w:rFonts w:ascii="Arial Narrow" w:eastAsia="Arial Narrow" w:hAnsi="Arial Narrow" w:cs="Arial Narrow"/>
          <w:color w:val="000000"/>
          <w:kern w:val="0"/>
          <w:sz w:val="22"/>
          <w:szCs w:val="22"/>
          <w:lang w:val="es-ES" w:eastAsia="es-ES"/>
          <w14:ligatures w14:val="none"/>
        </w:rPr>
        <w:t>) presentar todas las comunicaciones cursadas con la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B53B43">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B53B43">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6"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w:t>
      </w:r>
      <w:bookmarkEnd w:id="6"/>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B53B43">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B53B43">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B53B43">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B53B43">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3"/>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w:t>
      </w:r>
      <w:r w:rsidRPr="0026598E">
        <w:rPr>
          <w:rFonts w:ascii="Arial Narrow" w:eastAsia="Arial Narrow" w:hAnsi="Arial Narrow" w:cs="Arial Narrow"/>
          <w:kern w:val="0"/>
          <w14:ligatures w14:val="none"/>
          <w:sz w:val="22"/>
          <w:szCs w:val="22"/>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B53B43">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B53B43">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DDD06F7" w14:textId="77777777" w:rsidR="00CA59A2" w:rsidRPr="0026598E" w:rsidRDefault="00CA59A2" w:rsidP="00B53B43">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36137A1" w14:textId="51055DD4" w:rsidR="00CA59A2" w:rsidRPr="00A67ADF" w:rsidRDefault="00CA59A2" w:rsidP="00B53B43">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B21E58">
        <w:rPr>
          <w:rFonts w:ascii="Arial Narrow" w:eastAsia="Arial Narrow" w:hAnsi="Arial Narrow" w:cs="Arial Narrow"/>
          <w:spacing w:val="-3"/>
          <w:kern w:val="0"/>
          <w14:ligatures w14:val="none"/>
          <w:sz w:val="22"/>
          <w:szCs w:val="22"/>
        </w:rPr>
        <w:t xml:space="preserve"/>
      </w:r>
      <w:proofErr w:type="spellStart"/>
      <w:r w:rsidR="00B21E58" w:rsidRPr="00B21E58">
        <w:rPr>
          <w:rFonts w:ascii="Arial Narrow" w:eastAsia="Arial Narrow" w:hAnsi="Arial Narrow" w:cs="Arial Narrow"/>
          <w:color w:val="000000"/>
          <w:kern w:val="0"/>
          <w:sz w:val="22"/>
          <w:szCs w:val="22"/>
          <w:shd w:val="clear" w:color="auto" w:fill="FFFFFF"/>
          <w:lang w:eastAsia="es-PE"/>
          <w14:ligatures w14:val="none"/>
        </w:rPr>
        <w:t/>
      </w:r>
      <w:proofErr w:type="spellEnd"/>
      <w:r w:rsidR="00B21E58" w:rsidRPr="00B21E58">
        <w:rPr>
          <w:rFonts w:ascii="Arial Narrow" w:eastAsia="Arial Narrow" w:hAnsi="Arial Narrow" w:cs="Arial Narrow"/>
          <w:color w:val="000000"/>
          <w:kern w:val="0"/>
          <w:sz w:val="22"/>
          <w:szCs w:val="22"/>
          <w:shd w:val="clear" w:color="auto" w:fill="FFFFFF"/>
          <w:lang w:eastAsia="es-PE"/>
          <w14:ligatures w14:val="none"/>
        </w:rPr>
        <w:t xml:space="preserve"/>
      </w:r>
      <w:r w:rsidRPr="00B21E58">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4"/>
      </w:r>
      <w:r w:rsidRPr="00A67ADF">
        <w:rPr>
          <w:rFonts w:ascii="Arial Narrow" w:eastAsia="Arial Narrow" w:hAnsi="Arial Narrow" w:cs="Arial Narrow"/>
          <w:sz w:val="22"/>
          <w:szCs w:val="22"/>
        </w:rPr>
        <w:t/>
      </w:r>
    </w:p>
    <w:p w14:paraId="639FE5BE" w14:textId="77777777" w:rsidR="00CA59A2" w:rsidRPr="00A67ADF" w:rsidRDefault="00CA59A2" w:rsidP="00B53B43">
      <w:pPr>
        <w:suppressAutoHyphens/>
        <w:spacing w:after="0" w:line="240" w:lineRule="auto"/>
        <w:jc w:val="both"/>
        <w:rPr>
          <w:rFonts w:ascii="Arial Narrow" w:eastAsia="Arial Narrow" w:hAnsi="Arial Narrow" w:cs="Arial Narrow"/>
          <w:sz w:val="22"/>
          <w:szCs w:val="22"/>
        </w:rPr>
      </w:pPr>
    </w:p>
    <w:p w14:paraId="083D8417" w14:textId="39E50B55" w:rsidR="00CA59A2" w:rsidRPr="0021384F" w:rsidRDefault="00CA59A2" w:rsidP="00B53B43">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proofErr w:type="spellStart"/>
      <w:r w:rsidR="00B21E58" w:rsidRPr="00B21E58">
        <w:rPr>
          <w:rFonts w:ascii="Arial Narrow" w:eastAsia="Arial Narrow" w:hAnsi="Arial Narrow" w:cs="Arial Narrow"/>
          <w:sz w:val="22"/>
          <w:szCs w:val="22"/>
        </w:rPr>
        <w:t>Interseguro</w:t>
      </w:r>
      <w:proofErr w:type="spellEnd"/>
      <w:r w:rsidR="00B21E58" w:rsidRPr="00B21E58">
        <w:rPr>
          <w:rFonts w:ascii="Arial Narrow" w:eastAsia="Arial Narrow" w:hAnsi="Arial Narrow" w:cs="Arial Narrow"/>
          <w:sz w:val="22"/>
          <w:szCs w:val="22"/>
        </w:rPr>
        <w:t xml:space="preserve"> Compañía </w:t>
      </w:r>
      <w:r w:rsidR="00B21E58">
        <w:rPr>
          <w:rFonts w:ascii="Arial Narrow" w:eastAsia="Arial Narrow" w:hAnsi="Arial Narrow" w:cs="Arial Narrow"/>
          <w:sz w:val="22"/>
          <w:szCs w:val="22"/>
        </w:rPr>
        <w:t>d</w:t>
      </w:r>
      <w:r w:rsidR="00B21E58" w:rsidRPr="00B21E58">
        <w:rPr>
          <w:rFonts w:ascii="Arial Narrow" w:eastAsia="Arial Narrow" w:hAnsi="Arial Narrow" w:cs="Arial Narrow"/>
          <w:sz w:val="22"/>
          <w:szCs w:val="22"/>
        </w:rPr>
        <w:t>e Seguros S.A.</w:t>
      </w:r>
      <w:r w:rsidRPr="00A67ADF">
        <w:rPr>
          <w:rFonts w:ascii="Arial Narrow" w:eastAsia="Arial Narrow" w:hAnsi="Arial Narrow" w:cs="Arial Narrow"/>
          <w:sz w:val="22"/>
          <w:szCs w:val="22"/>
        </w:rPr>
        <w:t xml:space="preserve"> </w:t>
      </w:r>
      <w:r w:rsidRPr="00B21E58">
        <w:rPr>
          <w:rFonts w:ascii="Arial Narrow" w:eastAsia="Arial Narrow" w:hAnsi="Arial Narrow" w:cs="Arial Narrow"/>
          <w:sz w:val="22"/>
          <w:szCs w:val="22"/>
          <w:shd w:val="clear" w:color="auto" w:fill="FFFFFF"/>
        </w:rPr>
        <w:t xml:space="preserve">para que </w:t>
      </w:r>
      <w:r w:rsidRPr="00B21E58">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Arial Narrow" w:hAnsi="Arial Narrow" w:cs="Arial Narrow"/>
          <w:sz w:val="22"/>
          <w:szCs w:val="22"/>
        </w:rPr>
        <w:t>.</w:t>
      </w:r>
      <w:bookmarkStart w:id="8" w:name="_Hlk198890962"/>
    </w:p>
    <w:p w14:paraId="36317C11" w14:textId="77777777" w:rsidR="00CA59A2" w:rsidRPr="002F655C" w:rsidRDefault="00CA59A2" w:rsidP="00B53B43">
      <w:pPr>
        <w:suppressAutoHyphens/>
        <w:spacing w:after="0" w:line="240" w:lineRule="auto"/>
        <w:jc w:val="both"/>
        <w:rPr>
          <w:rFonts w:ascii="Arial Narrow" w:eastAsia="Arial Narrow" w:hAnsi="Arial Narrow" w:cs="Arial Narrow"/>
          <w:bCs/>
          <w:sz w:val="22"/>
          <w:szCs w:val="22"/>
        </w:rPr>
      </w:pPr>
    </w:p>
    <w:bookmarkEnd w:id="8"/>
    <w:p w14:paraId="23716787" w14:textId="77777777" w:rsidR="00CA59A2" w:rsidRPr="0026598E" w:rsidRDefault="00CA59A2" w:rsidP="00B53B43">
      <w:pPr>
        <w:suppressAutoHyphens/>
        <w:spacing w:after="0" w:line="240" w:lineRule="auto"/>
        <w:jc w:val="both"/>
        <w:rPr>
          <w:rFonts w:ascii="Arial Narrow" w:eastAsia="Arial Narrow" w:hAnsi="Arial Narrow" w:cs="Arial Narrow"/>
          <w:sz w:val="22"/>
          <w:szCs w:val="22"/>
        </w:rPr>
      </w:pPr>
    </w:p>
    <w:p w14:paraId="375C384E" w14:textId="77777777" w:rsidR="00CA59A2" w:rsidRPr="0026598E" w:rsidRDefault="00CA59A2" w:rsidP="00B53B43">
      <w:pPr>
        <w:spacing w:after="0" w:line="240" w:lineRule="auto"/>
        <w:jc w:val="both"/>
        <w:rPr>
          <w:rFonts w:ascii="Arial Narrow" w:eastAsia="Arial Narrow" w:hAnsi="Arial Narrow" w:cs="Arial Narrow"/>
          <w:b/>
          <w:color w:val="000000"/>
          <w:kern w:val="0"/>
          <w:sz w:val="22"/>
          <w:szCs w:val="22"/>
          <w:lang w:eastAsia="es-PE"/>
          <w14:ligatures w14:val="none"/>
        </w:rPr>
      </w:pPr>
    </w:p>
    <w:p w14:paraId="67E8DBCE" w14:textId="77777777" w:rsidR="00CA59A2" w:rsidRPr="0026598E" w:rsidRDefault="00CA59A2" w:rsidP="00B53B43">
      <w:pPr>
        <w:spacing w:after="0" w:line="240" w:lineRule="auto"/>
        <w:jc w:val="both"/>
        <w:rPr>
          <w:rFonts w:ascii="Arial Narrow" w:eastAsia="Arial Narrow" w:hAnsi="Arial Narrow" w:cs="Arial Narrow"/>
          <w:b/>
          <w:color w:val="000000"/>
          <w:kern w:val="0"/>
          <w:sz w:val="22"/>
          <w:szCs w:val="22"/>
          <w:lang w:eastAsia="es-PE"/>
          <w14:ligatures w14:val="none"/>
        </w:rPr>
      </w:pPr>
    </w:p>
    <w:p w:rsidR="00F25F7C" w:rsidRPr="008725CA" w:rsidRDefault="00F25F7C" w:rsidP="00B53B43">
      <w:pPr>
        <w:shd w:val="clear" w:color="auto" w:fill="FFFFFF"/>
        <w:spacing w:after="0" w:line="240" w:lineRule="auto"/>
        <w:jc w:val="center"/>
        <w:rPr>
          <w:rFonts w:ascii="Arial Narrow" w:eastAsia="Arial Narrow" w:hAnsi="Arial Narrow" w:cs="Arial Narrow"/>
          <w:b/>
          <w:bCs/>
          <w:color w:val="000000"/>
          <w:kern w:val="0"/>
          <w:sz w:val="22"/>
          <w:szCs w:val="22"/>
          <w:lang w:val="pt-PT"/>
          <w14:ligatures w14:val="none"/>
        </w:rPr>
      </w:pPr>
      <w:r w:rsidRPr="008725CA">
        <w:rPr>
          <w:rFonts w:ascii="Arial Narrow" w:eastAsia="Arial Narrow" w:hAnsi="Arial Narrow" w:cs="Arial Narrow"/>
          <w:b/>
          <w:bCs/>
          <w:color w:val="000000"/>
          <w:kern w:val="0"/>
          <w:sz w:val="22"/>
          <w:szCs w:val="22"/>
          <w:lang w:val="pt-PT"/>
          <w14:ligatures w14:val="none"/>
        </w:rPr>
        <w:t xml:space="preserve">Firmado digitalmente por</w:t>
      </w:r>
    </w:p>
    <w:p w14:paraId="724FA074" w14:textId="77777777" w:rsidR="00F25F7C" w:rsidRPr="008725CA" w:rsidRDefault="00F25F7C" w:rsidP="00B53B43">
      <w:pPr>
        <w:shd w:val="clear" w:color="auto" w:fill="FFFFFF"/>
        <w:spacing w:after="0" w:line="240" w:lineRule="auto"/>
        <w:jc w:val="center"/>
        <w:rPr>
          <w:rFonts w:ascii="Arial Narrow" w:eastAsia="Arial Narrow" w:hAnsi="Arial Narrow" w:cs="Arial Narrow"/>
          <w:b/>
          <w:bCs/>
          <w:color w:val="000000"/>
          <w:kern w:val="0"/>
          <w:sz w:val="22"/>
          <w:szCs w:val="22"/>
          <w:lang w:val="pt-PT"/>
          <w14:ligatures w14:val="none"/>
        </w:rPr>
      </w:pPr>
      <w:r w:rsidRPr="008725CA">
        <w:rPr>
          <w:rFonts w:ascii="Arial Narrow" w:eastAsia="Arial Narrow" w:hAnsi="Arial Narrow" w:cs="Arial Narrow"/>
          <w:b/>
          <w:bCs/>
          <w:color w:val="000000"/>
          <w:kern w:val="0"/>
          <w:sz w:val="22"/>
          <w:szCs w:val="22"/>
          <w:lang w:val="pt-PT"/>
          <w14:ligatures w14:val="none"/>
        </w:rPr>
        <w:t xml:space="preserve">EVELING ROA QUISPE</w:t>
      </w:r>
    </w:p>
    <w:p w14:paraId="5DDB327F" w14:textId="5FCE9463" w:rsidR="00CA59A2" w:rsidRPr="008725CA" w:rsidRDefault="00CA59A2" w:rsidP="00B53B43">
      <w:pPr>
        <w:shd w:val="clear" w:color="auto" w:fill="FFFFFF"/>
        <w:spacing w:after="0" w:line="240" w:lineRule="auto"/>
        <w:jc w:val="center"/>
        <w:rPr>
          <w:rFonts w:ascii="Arial Narrow" w:eastAsia="Arial Narrow" w:hAnsi="Arial Narrow" w:cs="Arial Narrow"/>
          <w:b/>
          <w:bCs/>
          <w:color w:val="000000"/>
          <w:kern w:val="0"/>
          <w:sz w:val="22"/>
          <w:szCs w:val="22"/>
          <w:lang w:val="pt-PT"/>
          <w14:ligatures w14:val="none"/>
        </w:rPr>
      </w:pPr>
      <w:r w:rsidRPr="008725CA">
        <w:rPr>
          <w:rFonts w:ascii="Arial Narrow" w:eastAsia="Arial Narrow" w:hAnsi="Arial Narrow" w:cs="Arial Narrow"/>
          <w:b/>
          <w:bCs/>
          <w:color w:val="000000"/>
          <w:kern w:val="0"/>
          <w:sz w:val="22"/>
          <w:szCs w:val="22"/>
          <w:lang w:val="pt-PT"/>
          <w14:ligatures w14:val="none"/>
        </w:rPr>
        <w:t xml:space="preserve">Secretaria Técnica</w:t>
      </w:r>
      <w:r w:rsidR="00F25F7C" w:rsidRPr="008725CA">
        <w:rPr>
          <w:rFonts w:ascii="Arial Narrow" w:eastAsia="Arial Narrow" w:hAnsi="Arial Narrow" w:cs="Arial Narrow"/>
          <w:b/>
          <w:bCs/>
          <w:color w:val="000000"/>
          <w:kern w:val="0"/>
          <w:sz w:val="22"/>
          <w:szCs w:val="22"/>
          <w:lang w:val="pt-PT"/>
          <w14:ligatures w14:val="none"/>
        </w:rPr>
        <w:t xml:space="preserve"/>
      </w:r>
    </w:p>
    <w:p w14:paraId="3D2D2D3F" w14:textId="77777777" w:rsidR="00CA59A2" w:rsidRPr="0026598E" w:rsidRDefault="00CA59A2" w:rsidP="00B53B43">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Comisión </w:t>
      </w:r>
      <w:r w:rsidRPr="0026598E">
        <w:rPr>
          <w:rFonts w:ascii="Arial Narrow" w:eastAsia="Arial Narrow" w:hAnsi="Arial Narrow" w:cs="Arial Narrow"/>
          <w:b/>
          <w:bCs/>
          <w:color w:val="000000"/>
          <w:kern w:val="0"/>
          <w:sz w:val="22"/>
          <w:szCs w:val="22"/>
          <w:shd w:val="clear" w:color="auto" w:fill="FFFFFF"/>
          <w14:ligatures w14:val="none"/>
        </w:rPr>
        <w:t>de</w:t>
      </w:r>
      <w:r w:rsidRPr="0026598E">
        <w:rPr>
          <w:rFonts w:ascii="Arial Narrow" w:eastAsia="Arial Narrow" w:hAnsi="Arial Narrow" w:cs="Arial Narrow"/>
          <w:b/>
          <w:bCs/>
          <w:color w:val="000000"/>
          <w:kern w:val="0"/>
          <w14:ligatures w14:val="none"/>
          <w:sz w:val="22"/>
          <w:szCs w:val="22"/>
        </w:rPr>
        <w:t> Protección al Consumidor 1</w:t>
      </w:r>
    </w:p>
    <w:p w14:paraId="092D8E13" w14:textId="77777777" w:rsidR="00CA59A2" w:rsidRPr="0026598E" w:rsidRDefault="00CA59A2" w:rsidP="00B53B43">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08D2E184" w14:textId="5C283EB1" w:rsidR="00CA59A2" w:rsidRPr="00BF49F6" w:rsidRDefault="00CA59A2" w:rsidP="00B53B43">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74AAB5F4" w14:textId="77777777" w:rsidR="001B5674" w:rsidRDefault="001B5674" w:rsidP="00B53B43">
      <w:pPr>
        <w:spacing w:line="240" w:lineRule="auto"/>
        <w:rPr>
          <w:rFonts w:ascii="Arial Narrow" w:eastAsia="Arial Narrow" w:hAnsi="Arial Narrow" w:cs="Arial Narrow"/>
          <w:sz w:val="22"/>
          <w:szCs w:val="22"/>
        </w:rPr>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476BC779" w14:textId="77777777" w:rsidR="008328A9" w:rsidRDefault="008328A9" w:rsidP="00DA79A0">
      <w:pPr>
        <w:spacing w:after="0" w:line="240" w:lineRule="auto"/>
      </w:pPr>
      <w:r>
        <w:separator/>
      </w:r>
    </w:p>
  </w:endnote>
  <w:endnote w:type="continuationSeparator" w:id="0">
    <w:p w14:paraId="2EBFC032" w14:textId="77777777" w:rsidR="008328A9" w:rsidRDefault="008328A9"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629584D" w14:textId="77777777" w:rsidR="008328A9" w:rsidRDefault="008328A9" w:rsidP="00DA79A0">
      <w:pPr>
        <w:spacing w:after="0" w:line="240" w:lineRule="auto"/>
      </w:pPr>
      <w:r>
        <w:separator/>
      </w:r>
    </w:p>
  </w:footnote>
  <w:footnote w:type="continuationSeparator" w:id="0">
    <w:p w14:paraId="36338BB8" w14:textId="77777777" w:rsidR="008328A9" w:rsidRDefault="008328A9" w:rsidP="00DA79A0">
      <w:pPr>
        <w:spacing w:after="0" w:line="240" w:lineRule="auto"/>
      </w:pPr>
      <w:r>
        <w:continuationSeparator/>
      </w:r>
    </w:p>
  </w:footnote>
  <w:footnote w:id="1">
    <w:p w14:paraId="1A82CAE4" w14:textId="77777777" w:rsidR="00CA59A2" w:rsidRPr="00B53B43" w:rsidRDefault="00CA59A2" w:rsidP="00B53B43">
      <w:pPr>
        <w:pStyle w:val="Textonotapie"/>
        <w:tabs>
          <w:tab w:val="left" w:pos="567"/>
        </w:tabs>
        <w:ind w:left="567" w:hanging="567"/>
        <w:jc w:val="both"/>
        <w:rPr>
          <w:rFonts w:ascii="Arial Narrow" w:eastAsia="Arial Narrow" w:hAnsi="Arial Narrow" w:cs="Arial Narrow"/>
          <w:sz w:val="16"/>
          <w:szCs w:val="16"/>
        </w:rPr>
      </w:pPr>
      <w:r w:rsidRPr="00B53B43">
        <w:rPr>
          <w:rStyle w:val="Refdenotaalpie"/>
          <w:rFonts w:ascii="Arial Narrow" w:eastAsia="Arial Narrow" w:hAnsi="Arial Narrow" w:cs="Arial Narrow"/>
          <w:sz w:val="16"/>
          <w:szCs w:val="16"/>
          <w:vertAlign w:val="superscript"/>
        </w:rPr>
        <w:footnoteRef/>
      </w:r>
      <w:r w:rsidRPr="00B53B43">
        <w:rPr>
          <w:rFonts w:ascii="Arial Narrow" w:eastAsia="Arial Narrow" w:hAnsi="Arial Narrow" w:cs="Arial Narrow"/>
          <w:sz w:val="16"/>
          <w:szCs w:val="16"/>
        </w:rPr>
        <w:tab/>
        <w:t xml:space="preserve"/>
      </w:r>
      <w:r w:rsidRPr="00B53B43">
        <w:rPr>
          <w:rFonts w:ascii="Arial Narrow" w:eastAsia="Arial Narrow" w:hAnsi="Arial Narrow" w:cs="Arial Narrow"/>
          <w:sz w:val="16"/>
          <w:szCs w:val="16"/>
        </w:rPr>
        <w:tab/>
        <w:t>Publicado</w:t>
      </w:r>
      <w:r w:rsidRPr="00B53B43">
        <w:rPr>
          <w:rFonts w:ascii="Arial Narrow" w:eastAsia="Arial Narrow" w:hAnsi="Arial Narrow" w:cs="Arial Narrow"/>
          <w:b/>
          <w:sz w:val="16"/>
          <w:szCs w:val="16"/>
        </w:rPr>
        <w:t xml:space="preserve"> </w:t>
      </w:r>
      <w:r w:rsidRPr="00B53B43">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27D3983E" w14:textId="1F436AB1" w:rsidR="00CA59A2" w:rsidRPr="00B53B43" w:rsidRDefault="00CA59A2" w:rsidP="00B53B43">
      <w:pPr>
        <w:pStyle w:val="Textonotapie"/>
        <w:tabs>
          <w:tab w:val="left" w:pos="567"/>
        </w:tabs>
        <w:ind w:left="567" w:hanging="567"/>
        <w:jc w:val="both"/>
        <w:rPr>
          <w:rFonts w:ascii="Arial Narrow" w:eastAsia="Arial Narrow" w:hAnsi="Arial Narrow" w:cs="Arial Narrow"/>
          <w:sz w:val="16"/>
          <w:szCs w:val="16"/>
        </w:rPr>
      </w:pPr>
      <w:r w:rsidRPr="00B53B43">
        <w:rPr>
          <w:rStyle w:val="Refdenotaalpie"/>
          <w:rFonts w:ascii="Arial Narrow" w:eastAsia="Arial Narrow" w:hAnsi="Arial Narrow" w:cs="Arial Narrow"/>
          <w:sz w:val="16"/>
          <w:szCs w:val="16"/>
          <w:vertAlign w:val="superscript"/>
        </w:rPr>
        <w:footnoteRef/>
      </w:r>
      <w:r w:rsidRPr="00B53B43">
        <w:rPr>
          <w:rFonts w:ascii="Arial Narrow" w:eastAsia="Arial Narrow" w:hAnsi="Arial Narrow" w:cs="Arial Narrow"/>
          <w:sz w:val="16"/>
          <w:szCs w:val="16"/>
        </w:rPr>
        <w:tab/>
        <w:t xml:space="preserve"/>
      </w:r>
      <w:r w:rsidRPr="00B53B43">
        <w:rPr>
          <w:rFonts w:ascii="Arial Narrow" w:eastAsia="Arial Narrow" w:hAnsi="Arial Narrow" w:cs="Arial Narrow"/>
          <w:sz w:val="16"/>
          <w:szCs w:val="16"/>
        </w:rPr>
        <w:tab/>
        <w:t xml:space="preserve">Denuncia remitida a esta Comisión mediante MEMORANDUM </w:t>
      </w:r>
      <w:r w:rsidR="000771CA" w:rsidRPr="00B53B43">
        <w:rPr>
          <w:rFonts w:ascii="Arial Narrow" w:eastAsia="Arial Narrow" w:hAnsi="Arial Narrow" w:cs="Arial Narrow"/>
          <w:sz w:val="16"/>
          <w:szCs w:val="16"/>
        </w:rPr>
        <w:t xml:space="preserve">000586-2025-LAM/INDECOPI </w:t>
      </w:r>
      <w:r w:rsidRPr="00B53B43">
        <w:rPr>
          <w:rFonts w:ascii="Arial Narrow" w:eastAsia="Arial Narrow" w:hAnsi="Arial Narrow" w:cs="Arial Narrow"/>
          <w:sz w:val="16"/>
          <w:szCs w:val="16"/>
        </w:rPr>
        <w:t xml:space="preserve">de fecha </w:t>
      </w:r>
      <w:r w:rsidR="000771CA" w:rsidRPr="00B53B43">
        <w:rPr>
          <w:rFonts w:ascii="Arial Narrow" w:eastAsia="Arial Narrow" w:hAnsi="Arial Narrow" w:cs="Arial Narrow"/>
          <w:sz w:val="16"/>
          <w:szCs w:val="16"/>
        </w:rPr>
        <w:t xml:space="preserve">16 de junio de 2025</w:t>
      </w:r>
      <w:r w:rsidRPr="00B53B43">
        <w:rPr>
          <w:rFonts w:ascii="Arial Narrow" w:eastAsia="Arial Narrow" w:hAnsi="Arial Narrow" w:cs="Arial Narrow"/>
          <w:sz w:val="16"/>
          <w:szCs w:val="16"/>
        </w:rPr>
        <w:t xml:space="preserve">, </w:t>
      </w:r>
      <w:proofErr w:type="spellStart"/>
      <w:r w:rsidRPr="00B53B43">
        <w:rPr>
          <w:rFonts w:ascii="Arial Narrow" w:eastAsia="Arial Narrow" w:hAnsi="Arial Narrow" w:cs="Arial Narrow"/>
          <w:sz w:val="16"/>
          <w:szCs w:val="16"/>
        </w:rPr>
        <w:t xml:space="preserve">recibida</w:t>
      </w:r>
      <w:proofErr w:type="spellEnd"/>
      <w:r w:rsidRPr="00B53B43">
        <w:rPr>
          <w:rFonts w:ascii="Arial Narrow" w:eastAsia="Arial Narrow" w:hAnsi="Arial Narrow" w:cs="Arial Narrow"/>
          <w:sz w:val="16"/>
          <w:szCs w:val="16"/>
        </w:rPr>
        <w:t xml:space="preserve"> el </w:t>
      </w:r>
      <w:r w:rsidR="000771CA" w:rsidRPr="00B53B43">
        <w:rPr>
          <w:rFonts w:ascii="Arial Narrow" w:eastAsia="Arial Narrow" w:hAnsi="Arial Narrow" w:cs="Arial Narrow"/>
          <w:sz w:val="16"/>
          <w:szCs w:val="16"/>
        </w:rPr>
        <w:t xml:space="preserve">16 de junio de 2025</w:t>
      </w:r>
      <w:r w:rsidRPr="00B53B43">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sz w:val="16"/>
          <w:szCs w:val="16"/>
        </w:rPr>
      </w:pPr>
    </w:p>
  </w:footnote>
  <w:footnote w:id="3">
    <w:p w14:paraId="05FCC0FA" w14:textId="77777777" w:rsidR="00CA59A2" w:rsidRPr="00B53B43" w:rsidRDefault="00CA59A2" w:rsidP="00B53B43">
      <w:pPr>
        <w:pStyle w:val="Textonotapie"/>
        <w:tabs>
          <w:tab w:val="left" w:pos="567"/>
        </w:tabs>
        <w:ind w:left="567" w:right="-1" w:hanging="567"/>
        <w:jc w:val="both"/>
        <w:rPr>
          <w:rFonts w:ascii="Arial Narrow" w:eastAsia="Arial Narrow" w:hAnsi="Arial Narrow" w:cs="Arial Narrow"/>
          <w:b/>
          <w:bCs/>
          <w:sz w:val="16"/>
          <w:szCs w:val="16"/>
        </w:rPr>
      </w:pPr>
      <w:r w:rsidRPr="00B53B43">
        <w:rPr>
          <w:rStyle w:val="Refdenotaalpie"/>
          <w:rFonts w:ascii="Arial Narrow" w:eastAsia="Arial Narrow" w:hAnsi="Arial Narrow" w:cs="Arial Narrow"/>
          <w:sz w:val="16"/>
          <w:szCs w:val="16"/>
          <w:vertAlign w:val="superscript"/>
        </w:rPr>
        <w:footnoteRef/>
      </w:r>
      <w:r w:rsidRPr="00B53B43">
        <w:rPr>
          <w:rFonts w:ascii="Arial Narrow" w:eastAsia="Arial Narrow" w:hAnsi="Arial Narrow" w:cs="Arial Narrow"/>
          <w:sz w:val="16"/>
          <w:szCs w:val="16"/>
        </w:rPr>
        <w:tab/>
        <w:t xml:space="preserve"/>
      </w:r>
      <w:r w:rsidRPr="00B53B43">
        <w:rPr>
          <w:rFonts w:ascii="Arial Narrow" w:eastAsia="Arial Narrow" w:hAnsi="Arial Narrow" w:cs="Arial Narrow"/>
          <w:sz w:val="16"/>
          <w:szCs w:val="16"/>
        </w:rPr>
        <w:tab/>
      </w:r>
      <w:r w:rsidRPr="00B53B43">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C83EF3E" w14:textId="77777777" w:rsidR="00CA59A2" w:rsidRPr="00B53B43" w:rsidRDefault="00CA59A2" w:rsidP="00B53B43">
      <w:pPr>
        <w:pStyle w:val="Textonotapie"/>
        <w:tabs>
          <w:tab w:val="left" w:pos="567"/>
        </w:tabs>
        <w:ind w:left="567" w:right="-1" w:hanging="567"/>
        <w:jc w:val="both"/>
        <w:rPr>
          <w:rFonts w:ascii="Arial Narrow" w:eastAsia="Arial Narrow" w:hAnsi="Arial Narrow" w:cs="Arial Narrow"/>
          <w:b/>
          <w:bCs/>
          <w:sz w:val="16"/>
          <w:szCs w:val="16"/>
        </w:rPr>
      </w:pPr>
      <w:r w:rsidRPr="00B53B43">
        <w:rPr>
          <w:rFonts w:ascii="Arial Narrow" w:eastAsia="Arial Narrow" w:hAnsi="Arial Narrow" w:cs="Arial Narrow"/>
          <w:b/>
          <w:bCs/>
          <w:sz w:val="16"/>
          <w:szCs w:val="16"/>
        </w:rPr>
        <w:tab/>
        <w:t>Artículo 105.- Autoridad competente.</w:t>
      </w:r>
    </w:p>
    <w:p w14:paraId="7C7DEEBE" w14:textId="77777777" w:rsidR="00CA59A2" w:rsidRPr="00B53B43" w:rsidRDefault="00CA59A2" w:rsidP="00B53B43">
      <w:pPr>
        <w:pStyle w:val="Textonotapie"/>
        <w:tabs>
          <w:tab w:val="left" w:pos="567"/>
        </w:tabs>
        <w:ind w:left="567" w:right="-1" w:hanging="567"/>
        <w:jc w:val="both"/>
        <w:rPr>
          <w:rFonts w:ascii="Arial Narrow" w:eastAsia="Arial Narrow" w:hAnsi="Arial Narrow" w:cs="Arial Narrow"/>
          <w:sz w:val="16"/>
          <w:szCs w:val="16"/>
        </w:rPr>
      </w:pPr>
      <w:r w:rsidRPr="00B53B43">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53B43" w:rsidRDefault="00CA59A2" w:rsidP="00B53B43">
      <w:pPr>
        <w:pStyle w:val="Textonotapie"/>
        <w:tabs>
          <w:tab w:val="left" w:pos="567"/>
        </w:tabs>
        <w:ind w:left="567" w:right="-1" w:hanging="567"/>
        <w:jc w:val="both"/>
        <w:rPr>
          <w:rFonts w:ascii="Arial Narrow" w:eastAsia="Arial Narrow" w:hAnsi="Arial Narrow" w:cs="Arial Narrow"/>
          <w:sz w:val="16"/>
          <w:szCs w:val="16"/>
        </w:rPr>
      </w:pPr>
      <w:r w:rsidRPr="00B53B43">
        <w:rPr>
          <w:rFonts w:ascii="Arial Narrow" w:eastAsia="Arial Narrow" w:hAnsi="Arial Narrow" w:cs="Arial Narrow"/>
          <w:sz w:val="16"/>
          <w:szCs w:val="16"/>
        </w:rPr>
        <w:tab/>
        <w:t xml:space="preserve">(…). </w:t>
      </w:r>
    </w:p>
    <w:p w14:paraId="704590F7" w14:textId="77777777" w:rsidR="00CA59A2" w:rsidRPr="00B53B43" w:rsidRDefault="00CA59A2" w:rsidP="00B53B43">
      <w:pPr>
        <w:pStyle w:val="Textonotapie"/>
        <w:tabs>
          <w:tab w:val="left" w:pos="567"/>
        </w:tabs>
        <w:ind w:left="567" w:right="-1" w:hanging="567"/>
        <w:jc w:val="both"/>
        <w:rPr>
          <w:rFonts w:ascii="Arial Narrow" w:eastAsia="Arial Narrow" w:hAnsi="Arial Narrow" w:cs="Arial Narrow"/>
          <w:b/>
          <w:bCs/>
          <w:sz w:val="16"/>
          <w:szCs w:val="16"/>
        </w:rPr>
      </w:pPr>
      <w:r w:rsidRPr="00B53B43">
        <w:rPr>
          <w:rFonts w:ascii="Arial Narrow" w:eastAsia="Arial Narrow" w:hAnsi="Arial Narrow" w:cs="Arial Narrow"/>
          <w:sz w:val="16"/>
          <w:szCs w:val="16"/>
        </w:rPr>
        <w:tab/>
      </w:r>
      <w:r w:rsidRPr="00B53B43">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B53B43" w:rsidRDefault="00CA59A2" w:rsidP="00B53B43">
      <w:pPr>
        <w:pStyle w:val="Textonotapie"/>
        <w:tabs>
          <w:tab w:val="left" w:pos="567"/>
        </w:tabs>
        <w:ind w:left="567" w:right="-1" w:hanging="567"/>
        <w:jc w:val="both"/>
        <w:rPr>
          <w:rFonts w:ascii="Arial Narrow" w:eastAsia="Arial Narrow" w:hAnsi="Arial Narrow" w:cs="Arial Narrow"/>
          <w:sz w:val="16"/>
          <w:szCs w:val="16"/>
        </w:rPr>
      </w:pPr>
      <w:r w:rsidRPr="00B53B43">
        <w:rPr>
          <w:rFonts w:ascii="Arial Narrow" w:eastAsia="Arial Narrow" w:hAnsi="Arial Narrow" w:cs="Arial Narrow"/>
          <w:b/>
          <w:bCs/>
          <w:sz w:val="16"/>
          <w:szCs w:val="16"/>
        </w:rPr>
        <w:tab/>
        <w:t>Artículo 27.-</w:t>
      </w:r>
      <w:r w:rsidRPr="00B53B43">
        <w:rPr>
          <w:rFonts w:ascii="Arial Narrow" w:eastAsia="Arial Narrow" w:hAnsi="Arial Narrow" w:cs="Arial Narrow"/>
          <w:sz w:val="16"/>
          <w:szCs w:val="16"/>
        </w:rPr>
        <w:t xml:space="preserve"> De la Comisión de Protección al </w:t>
      </w:r>
      <w:proofErr w:type="gramStart"/>
      <w:r w:rsidRPr="00B53B43">
        <w:rPr>
          <w:rFonts w:ascii="Arial Narrow" w:eastAsia="Arial Narrow" w:hAnsi="Arial Narrow" w:cs="Arial Narrow"/>
          <w:sz w:val="16"/>
          <w:szCs w:val="16"/>
        </w:rPr>
        <w:t>Consumidor.-</w:t>
      </w:r>
      <w:proofErr w:type="gramEnd"/>
      <w:r w:rsidRPr="00B53B43">
        <w:rPr>
          <w:rFonts w:ascii="Arial Narrow" w:eastAsia="Arial Narrow" w:hAnsi="Arial Narrow" w:cs="Arial Narrow"/>
          <w:sz w:val="16"/>
          <w:szCs w:val="16"/>
        </w:rPr>
        <w:t xml:space="preserve"> </w:t>
      </w:r>
    </w:p>
    <w:p w14:paraId="5B348423" w14:textId="77777777" w:rsidR="00CA59A2" w:rsidRPr="00B53B43" w:rsidRDefault="00CA59A2" w:rsidP="00B53B43">
      <w:pPr>
        <w:pStyle w:val="Textonotapie"/>
        <w:tabs>
          <w:tab w:val="left" w:pos="567"/>
        </w:tabs>
        <w:ind w:left="567" w:right="-1" w:hanging="567"/>
        <w:jc w:val="both"/>
        <w:rPr>
          <w:rFonts w:ascii="Arial Narrow" w:eastAsia="Arial Narrow" w:hAnsi="Arial Narrow" w:cs="Arial Narrow"/>
          <w:sz w:val="16"/>
          <w:szCs w:val="16"/>
        </w:rPr>
      </w:pPr>
      <w:r w:rsidRPr="00B53B43">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0A2FD263" w14:textId="77777777" w:rsidR="00FE516A" w:rsidRPr="00B53B43" w:rsidRDefault="00FE516A" w:rsidP="00B53B43">
      <w:pPr>
        <w:pStyle w:val="Textonotapie"/>
        <w:tabs>
          <w:tab w:val="left" w:pos="567"/>
        </w:tabs>
        <w:ind w:left="567" w:right="-1" w:hanging="567"/>
        <w:jc w:val="both"/>
        <w:rPr>
          <w:rFonts w:ascii="Arial Narrow" w:eastAsia="Arial Narrow" w:hAnsi="Arial Narrow" w:cs="Arial Narrow"/>
          <w:b/>
          <w:bCs/>
          <w:sz w:val="16"/>
          <w:szCs w:val="16"/>
        </w:rPr>
      </w:pPr>
      <w:r w:rsidRPr="00B53B43">
        <w:rPr>
          <w:rStyle w:val="Refdenotaalpie"/>
          <w:rFonts w:ascii="Arial Narrow" w:eastAsia="Arial Narrow" w:hAnsi="Arial Narrow" w:cs="Arial Narrow"/>
          <w:sz w:val="16"/>
          <w:szCs w:val="16"/>
          <w:vertAlign w:val="superscript"/>
        </w:rPr>
        <w:footnoteRef/>
      </w:r>
      <w:r w:rsidRPr="00B53B43">
        <w:rPr>
          <w:rFonts w:ascii="Arial Narrow" w:eastAsia="Arial Narrow" w:hAnsi="Arial Narrow" w:cs="Arial Narrow"/>
          <w:sz w:val="16"/>
          <w:szCs w:val="16"/>
        </w:rPr>
        <w:tab/>
        <w:t xml:space="preserve"/>
      </w:r>
      <w:r w:rsidRPr="00B53B43">
        <w:rPr>
          <w:rFonts w:ascii="Arial Narrow" w:eastAsia="Arial Narrow" w:hAnsi="Arial Narrow" w:cs="Arial Narrow"/>
          <w:sz w:val="16"/>
          <w:szCs w:val="16"/>
        </w:rPr>
        <w:tab/>
      </w:r>
      <w:r w:rsidRPr="00B53B43">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67A6D04B" w14:textId="77777777" w:rsidR="00FE516A" w:rsidRPr="00B53B43" w:rsidRDefault="00FE516A" w:rsidP="00B53B43">
      <w:pPr>
        <w:pStyle w:val="Textonotapie"/>
        <w:ind w:left="567" w:right="-1"/>
        <w:jc w:val="both"/>
        <w:rPr>
          <w:rFonts w:ascii="Arial Narrow" w:eastAsia="Arial Narrow" w:hAnsi="Arial Narrow" w:cs="Arial Narrow"/>
          <w:b/>
          <w:bCs/>
          <w:sz w:val="16"/>
          <w:szCs w:val="16"/>
        </w:rPr>
      </w:pPr>
      <w:r w:rsidRPr="00B53B43">
        <w:rPr>
          <w:rFonts w:ascii="Arial Narrow" w:eastAsia="Arial Narrow" w:hAnsi="Arial Narrow" w:cs="Arial Narrow"/>
          <w:b/>
          <w:bCs/>
          <w:sz w:val="16"/>
          <w:szCs w:val="16"/>
        </w:rPr>
        <w:t xml:space="preserve">Artículo 18.- Idoneidad </w:t>
      </w:r>
    </w:p>
    <w:p w14:paraId="0591AD28" w14:textId="77777777" w:rsidR="00FE516A" w:rsidRPr="00B53B43" w:rsidRDefault="00FE516A" w:rsidP="00B53B43">
      <w:pPr>
        <w:pStyle w:val="Textonotapie"/>
        <w:ind w:left="567" w:right="-1"/>
        <w:jc w:val="both"/>
        <w:rPr>
          <w:rFonts w:ascii="Arial Narrow" w:eastAsia="Arial Narrow" w:hAnsi="Arial Narrow" w:cs="Arial Narrow"/>
          <w:sz w:val="16"/>
          <w:szCs w:val="16"/>
        </w:rPr>
      </w:pPr>
      <w:r w:rsidRPr="00B53B43">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40AC9E30" w14:textId="77777777" w:rsidR="00FE516A" w:rsidRPr="00B53B43" w:rsidRDefault="00FE516A" w:rsidP="00B53B43">
      <w:pPr>
        <w:pStyle w:val="Textonotapie"/>
        <w:ind w:left="567" w:right="-1"/>
        <w:jc w:val="both"/>
        <w:rPr>
          <w:rFonts w:ascii="Arial Narrow" w:eastAsia="Arial Narrow" w:hAnsi="Arial Narrow" w:cs="Arial Narrow"/>
          <w:sz w:val="16"/>
          <w:szCs w:val="16"/>
        </w:rPr>
      </w:pPr>
      <w:r w:rsidRPr="00B53B43">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06D60F75" w14:textId="77777777" w:rsidR="00FE516A" w:rsidRPr="00B53B43" w:rsidRDefault="00FE516A" w:rsidP="00B53B43">
      <w:pPr>
        <w:pStyle w:val="Textonotapie"/>
        <w:ind w:left="567" w:right="-1"/>
        <w:jc w:val="both"/>
        <w:rPr>
          <w:rFonts w:ascii="Arial Narrow" w:eastAsia="Arial Narrow" w:hAnsi="Arial Narrow" w:cs="Arial Narrow"/>
          <w:sz w:val="16"/>
          <w:szCs w:val="16"/>
        </w:rPr>
      </w:pPr>
      <w:r w:rsidRPr="00B53B43">
        <w:rPr>
          <w:rFonts w:ascii="Arial Narrow" w:eastAsia="Arial Narrow" w:hAnsi="Arial Narrow" w:cs="Arial Narrow"/>
          <w:b/>
          <w:bCs/>
          <w:sz w:val="16"/>
          <w:szCs w:val="16"/>
        </w:rPr>
        <w:t xml:space="preserve">Artículo 19.- Obligación de los proveedores </w:t>
      </w:r>
    </w:p>
    <w:p w14:paraId="5D1BB68C" w14:textId="77777777" w:rsidR="00FE516A" w:rsidRPr="00B53B43" w:rsidRDefault="00FE516A" w:rsidP="00B53B43">
      <w:pPr>
        <w:pStyle w:val="Textonotapie"/>
        <w:ind w:left="567" w:right="-1"/>
        <w:jc w:val="both"/>
        <w:rPr>
          <w:rFonts w:ascii="Arial Narrow" w:eastAsia="Arial Narrow" w:hAnsi="Arial Narrow" w:cs="Arial Narrow"/>
          <w:sz w:val="16"/>
          <w:szCs w:val="16"/>
        </w:rPr>
      </w:pPr>
      <w:r w:rsidRPr="00B53B43">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17A59CC5" w14:textId="77777777" w:rsidR="00CA59A2" w:rsidRPr="00B53B43" w:rsidRDefault="00CA59A2" w:rsidP="00B53B43">
      <w:pPr>
        <w:pStyle w:val="Textonotapie"/>
        <w:tabs>
          <w:tab w:val="left" w:pos="567"/>
        </w:tabs>
        <w:ind w:left="567" w:right="-1" w:hanging="567"/>
        <w:jc w:val="both"/>
        <w:rPr>
          <w:rFonts w:ascii="Arial Narrow" w:eastAsia="Arial Narrow" w:hAnsi="Arial Narrow" w:cs="Arial Narrow"/>
          <w:sz w:val="16"/>
          <w:szCs w:val="16"/>
        </w:rPr>
      </w:pPr>
      <w:r w:rsidRPr="00B53B43">
        <w:rPr>
          <w:rStyle w:val="Refdenotaalpie"/>
          <w:rFonts w:ascii="Arial Narrow" w:eastAsia="Arial Narrow" w:hAnsi="Arial Narrow" w:cs="Arial Narrow"/>
          <w:sz w:val="16"/>
          <w:szCs w:val="16"/>
          <w:vertAlign w:val="superscript"/>
        </w:rPr>
        <w:footnoteRef/>
      </w:r>
      <w:r w:rsidRPr="00B53B43">
        <w:rPr>
          <w:rFonts w:ascii="Arial Narrow" w:eastAsia="Arial Narrow" w:hAnsi="Arial Narrow" w:cs="Arial Narrow"/>
          <w:sz w:val="16"/>
          <w:szCs w:val="16"/>
        </w:rPr>
        <w:tab/>
        <w:t xml:space="preserve"/>
      </w:r>
      <w:r w:rsidRPr="00B53B43">
        <w:rPr>
          <w:rFonts w:ascii="Arial Narrow" w:eastAsia="Arial Narrow" w:hAnsi="Arial Narrow" w:cs="Arial Narrow"/>
          <w:sz w:val="16"/>
          <w:szCs w:val="16"/>
        </w:rPr>
        <w:tab/>
      </w:r>
      <w:r w:rsidRPr="00B53B43">
        <w:rPr>
          <w:rFonts w:ascii="Arial Narrow" w:eastAsia="Arial Narrow" w:hAnsi="Arial Narrow" w:cs="Arial Narrow"/>
          <w:b/>
          <w:bCs/>
          <w:sz w:val="16"/>
          <w:szCs w:val="16"/>
        </w:rPr>
        <w:t>LEY SOBRE FACULTADES, NORMAS Y ORGANIZACIÓN DEL INDECOPI, APROBADA POR DECRETO LEGISLATIVO 807 Artículo 24.-</w:t>
      </w:r>
      <w:r w:rsidRPr="00B53B43">
        <w:rPr>
          <w:rFonts w:ascii="Arial Narrow" w:eastAsia="Arial Narrow" w:hAnsi="Arial Narrow" w:cs="Arial Narrow"/>
          <w:sz w:val="16"/>
          <w:szCs w:val="16"/>
        </w:rPr>
        <w:t xml:space="preserve"> El </w:t>
      </w:r>
      <w:proofErr w:type="gramStart"/>
      <w:r w:rsidRPr="00B53B43">
        <w:rPr>
          <w:rFonts w:ascii="Arial Narrow" w:eastAsia="Arial Narrow" w:hAnsi="Arial Narrow" w:cs="Arial Narrow"/>
          <w:sz w:val="16"/>
          <w:szCs w:val="16"/>
        </w:rPr>
        <w:t>Secretario Técnico</w:t>
      </w:r>
      <w:proofErr w:type="gramEnd"/>
      <w:r w:rsidRPr="00B53B43">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B53B43" w:rsidRDefault="00CA59A2" w:rsidP="00B53B43">
      <w:pPr>
        <w:pStyle w:val="Textonotapie"/>
        <w:tabs>
          <w:tab w:val="left" w:pos="567"/>
        </w:tabs>
        <w:ind w:left="567" w:right="-1" w:hanging="567"/>
        <w:jc w:val="both"/>
        <w:rPr>
          <w:rFonts w:ascii="Arial Narrow" w:eastAsia="Arial Narrow" w:hAnsi="Arial Narrow" w:cs="Arial Narrow"/>
          <w:sz w:val="16"/>
          <w:szCs w:val="16"/>
        </w:rPr>
      </w:pPr>
      <w:r w:rsidRPr="00B53B43">
        <w:rPr>
          <w:rFonts w:ascii="Arial Narrow" w:eastAsia="Arial Narrow" w:hAnsi="Arial Narrow" w:cs="Arial Narrow"/>
          <w:sz w:val="16"/>
          <w:szCs w:val="16"/>
        </w:rPr>
        <w:tab/>
        <w:t xml:space="preserve">(...) </w:t>
      </w:r>
    </w:p>
    <w:p w14:paraId="7B2AB955" w14:textId="77777777" w:rsidR="00CA59A2" w:rsidRPr="00B53B43" w:rsidRDefault="00CA59A2" w:rsidP="00B53B43">
      <w:pPr>
        <w:pStyle w:val="Textonotapie"/>
        <w:tabs>
          <w:tab w:val="left" w:pos="567"/>
        </w:tabs>
        <w:ind w:left="567" w:right="-1" w:hanging="567"/>
        <w:jc w:val="both"/>
        <w:rPr>
          <w:rFonts w:ascii="Arial Narrow" w:eastAsia="Arial Narrow" w:hAnsi="Arial Narrow" w:cs="Arial Narrow"/>
          <w:sz w:val="16"/>
          <w:szCs w:val="16"/>
        </w:rPr>
      </w:pPr>
      <w:r w:rsidRPr="00B53B43">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B53B43" w:rsidRDefault="00CA59A2" w:rsidP="00B53B43">
      <w:pPr>
        <w:pStyle w:val="Textonotapie"/>
        <w:tabs>
          <w:tab w:val="left" w:pos="567"/>
        </w:tabs>
        <w:ind w:left="567" w:right="-1" w:hanging="567"/>
        <w:jc w:val="both"/>
        <w:rPr>
          <w:rFonts w:ascii="Arial Narrow" w:eastAsia="Arial Narrow" w:hAnsi="Arial Narrow" w:cs="Arial Narrow"/>
          <w:sz w:val="16"/>
          <w:szCs w:val="16"/>
        </w:rPr>
      </w:pPr>
      <w:r w:rsidRPr="00B53B43">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703725D5" w14:textId="77777777" w:rsidR="00CA59A2" w:rsidRPr="00B53B43" w:rsidRDefault="00CA59A2" w:rsidP="00B53B43">
      <w:pPr>
        <w:pStyle w:val="Textonotapie"/>
        <w:tabs>
          <w:tab w:val="left" w:pos="567"/>
        </w:tabs>
        <w:ind w:left="567" w:hanging="567"/>
        <w:jc w:val="both"/>
        <w:rPr>
          <w:rFonts w:ascii="Arial Narrow" w:eastAsia="Arial Narrow" w:hAnsi="Arial Narrow" w:cs="Arial Narrow"/>
          <w:sz w:val="16"/>
          <w:szCs w:val="16"/>
        </w:rPr>
      </w:pPr>
      <w:r w:rsidRPr="00B53B43">
        <w:rPr>
          <w:rStyle w:val="Refdenotaalpie"/>
          <w:rFonts w:ascii="Arial Narrow" w:eastAsia="Arial Narrow" w:hAnsi="Arial Narrow" w:cs="Arial Narrow"/>
          <w:sz w:val="16"/>
          <w:szCs w:val="16"/>
          <w:vertAlign w:val="superscript"/>
        </w:rPr>
        <w:footnoteRef/>
      </w:r>
      <w:r w:rsidRPr="00B53B43">
        <w:rPr>
          <w:rFonts w:ascii="Arial Narrow" w:eastAsia="Arial Narrow" w:hAnsi="Arial Narrow" w:cs="Arial Narrow"/>
          <w:sz w:val="16"/>
          <w:szCs w:val="16"/>
        </w:rPr>
        <w:tab/>
        <w:t xml:space="preserve"/>
      </w:r>
      <w:r w:rsidRPr="00B53B43">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B53B43">
        <w:rPr>
          <w:rFonts w:ascii="Arial Narrow" w:eastAsia="Arial Narrow" w:hAnsi="Arial Narrow" w:cs="Arial Narrow"/>
          <w:sz w:val="16"/>
          <w:szCs w:val="16"/>
        </w:rPr>
        <w:t/>
      </w:r>
      <w:proofErr w:type="spellEnd"/>
      <w:r w:rsidRPr="00B53B43">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53B43">
        <w:rPr>
          <w:rFonts w:ascii="Arial Narrow" w:eastAsia="Arial Narrow" w:hAnsi="Arial Narrow" w:cs="Arial Narrow"/>
          <w:sz w:val="16"/>
          <w:szCs w:val="16"/>
        </w:rPr>
        <w:t>entrada en vigencia</w:t>
      </w:r>
      <w:proofErr w:type="gramEnd"/>
      <w:r w:rsidRPr="00B53B43">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12554D7B" w14:textId="77777777" w:rsidR="00CA59A2" w:rsidRPr="00B53B43" w:rsidRDefault="00CA59A2" w:rsidP="00B53B43">
      <w:pPr>
        <w:pStyle w:val="Textonotapie"/>
        <w:tabs>
          <w:tab w:val="left" w:pos="567"/>
        </w:tabs>
        <w:ind w:left="567" w:hanging="567"/>
        <w:jc w:val="both"/>
        <w:rPr>
          <w:rFonts w:ascii="Arial Narrow" w:eastAsia="Arial Narrow" w:hAnsi="Arial Narrow" w:cs="Arial Narrow"/>
          <w:sz w:val="16"/>
          <w:szCs w:val="16"/>
        </w:rPr>
      </w:pPr>
      <w:r w:rsidRPr="00B53B43">
        <w:rPr>
          <w:rStyle w:val="Refdenotaalpie"/>
          <w:rFonts w:ascii="Arial Narrow" w:eastAsia="Arial Narrow" w:hAnsi="Arial Narrow" w:cs="Arial Narrow"/>
          <w:sz w:val="16"/>
          <w:szCs w:val="16"/>
          <w:vertAlign w:val="superscript"/>
        </w:rPr>
        <w:footnoteRef/>
      </w:r>
      <w:r w:rsidRPr="00B53B43">
        <w:rPr>
          <w:rFonts w:ascii="Arial Narrow" w:eastAsia="Arial Narrow" w:hAnsi="Arial Narrow" w:cs="Arial Narrow"/>
          <w:sz w:val="16"/>
          <w:szCs w:val="16"/>
        </w:rPr>
        <w:tab/>
        <w:t xml:space="preserve"/>
      </w:r>
      <w:r w:rsidRPr="00B53B43">
        <w:rPr>
          <w:rFonts w:ascii="Arial Narrow" w:eastAsia="Arial Narrow" w:hAnsi="Arial Narrow" w:cs="Arial Narrow"/>
          <w:sz w:val="16"/>
          <w:szCs w:val="16"/>
        </w:rPr>
        <w:tab/>
      </w:r>
      <w:r w:rsidRPr="00B53B43">
        <w:rPr>
          <w:rFonts w:ascii="Arial Narrow" w:eastAsia="Arial Narrow" w:hAnsi="Arial Narrow" w:cs="Arial Narrow"/>
          <w:b/>
          <w:sz w:val="16"/>
          <w:szCs w:val="16"/>
        </w:rPr>
        <w:t>LEY 29571, CÓDIGO DE PROTECCIÓN Y DEFENSA DEL CONSUMIDOR</w:t>
      </w:r>
      <w:r w:rsidRPr="00B53B43">
        <w:rPr>
          <w:rFonts w:ascii="Arial Narrow" w:eastAsia="Arial Narrow" w:hAnsi="Arial Narrow" w:cs="Arial Narrow"/>
          <w:b/>
          <w:bCs/>
          <w:sz w:val="16"/>
          <w:szCs w:val="16"/>
        </w:rPr>
        <w:t xml:space="preserve">, </w:t>
      </w:r>
      <w:r w:rsidRPr="00B53B43">
        <w:rPr>
          <w:rFonts w:ascii="Arial Narrow" w:eastAsia="Arial Narrow" w:hAnsi="Arial Narrow" w:cs="Arial Narrow"/>
          <w:b/>
          <w:sz w:val="16"/>
          <w:szCs w:val="16"/>
        </w:rPr>
        <w:t>publicado el 2 de setiembre de 2010 y modificado por Decreto Legislativo 1308</w:t>
      </w:r>
    </w:p>
    <w:p w14:paraId="6D8A2F03" w14:textId="77777777" w:rsidR="00CA59A2" w:rsidRPr="00B53B43" w:rsidRDefault="00CA59A2" w:rsidP="00B53B43">
      <w:pPr>
        <w:pStyle w:val="Textonotapie"/>
        <w:ind w:left="567" w:hanging="567"/>
        <w:jc w:val="both"/>
        <w:rPr>
          <w:rFonts w:ascii="Arial Narrow" w:eastAsia="Arial Narrow" w:hAnsi="Arial Narrow" w:cs="Arial Narrow"/>
          <w:b/>
          <w:bCs/>
          <w:sz w:val="16"/>
          <w:szCs w:val="16"/>
        </w:rPr>
      </w:pPr>
      <w:r w:rsidRPr="00B53B43">
        <w:rPr>
          <w:rFonts w:ascii="Arial Narrow" w:eastAsia="Arial Narrow" w:hAnsi="Arial Narrow" w:cs="Arial Narrow"/>
          <w:sz w:val="16"/>
          <w:szCs w:val="16"/>
        </w:rPr>
        <w:tab/>
      </w:r>
      <w:r w:rsidRPr="00B53B43">
        <w:rPr>
          <w:rFonts w:ascii="Arial Narrow" w:eastAsia="Arial Narrow" w:hAnsi="Arial Narrow" w:cs="Arial Narrow"/>
          <w:b/>
          <w:bCs/>
          <w:sz w:val="16"/>
          <w:szCs w:val="16"/>
        </w:rPr>
        <w:t>Artículo 110.- Sanciones Administrativas</w:t>
      </w:r>
    </w:p>
    <w:p w14:paraId="693A834B" w14:textId="77777777" w:rsidR="00CA59A2" w:rsidRPr="00B53B43" w:rsidRDefault="00CA59A2" w:rsidP="00B53B43">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53B43">
        <w:rPr>
          <w:rFonts w:ascii="Arial Narrow" w:eastAsia="Arial Narrow" w:hAnsi="Arial Narrow" w:cs="Arial Narrow"/>
          <w:sz w:val="16"/>
          <w:szCs w:val="16"/>
          <w:lang w:eastAsia="es-PE"/>
        </w:rPr>
        <w:t>(…)</w:t>
      </w:r>
    </w:p>
    <w:p w14:paraId="04CBC22B" w14:textId="77777777" w:rsidR="00CA59A2" w:rsidRPr="00B53B43" w:rsidRDefault="00CA59A2" w:rsidP="00B53B43">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53B43">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53B43" w:rsidRDefault="00CA59A2" w:rsidP="00B53B43">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53B43">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B53B43">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B53B43">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062EC860" w14:textId="77777777" w:rsidR="00CA59A2" w:rsidRPr="00B53B43" w:rsidRDefault="00CA59A2" w:rsidP="00B53B43">
      <w:pPr>
        <w:tabs>
          <w:tab w:val="left" w:pos="567"/>
        </w:tabs>
        <w:spacing w:after="0" w:line="240" w:lineRule="auto"/>
        <w:ind w:left="567" w:hanging="567"/>
        <w:jc w:val="both"/>
        <w:rPr>
          <w:rFonts w:ascii="Arial Narrow" w:eastAsia="Arial Narrow" w:hAnsi="Arial Narrow" w:cs="Arial Narrow"/>
          <w:sz w:val="16"/>
          <w:szCs w:val="16"/>
        </w:rPr>
      </w:pPr>
      <w:r w:rsidRPr="00B53B43">
        <w:rPr>
          <w:rStyle w:val="Refdenotaalpie"/>
          <w:rFonts w:ascii="Arial Narrow" w:eastAsia="Arial Narrow" w:hAnsi="Arial Narrow" w:cs="Arial Narrow"/>
          <w:sz w:val="16"/>
          <w:szCs w:val="16"/>
          <w:vertAlign w:val="superscript"/>
        </w:rPr>
        <w:footnoteRef/>
      </w:r>
      <w:r w:rsidRPr="00B53B43">
        <w:rPr>
          <w:rFonts w:ascii="Arial Narrow" w:eastAsia="Arial Narrow" w:hAnsi="Arial Narrow" w:cs="Arial Narrow"/>
          <w:sz w:val="16"/>
          <w:szCs w:val="16"/>
          <w:vertAlign w:val="superscript"/>
        </w:rPr>
        <w:tab/>
        <w:t xml:space="preserve"/>
      </w:r>
      <w:r w:rsidRPr="00B53B43">
        <w:rPr>
          <w:rFonts w:ascii="Arial Narrow" w:eastAsia="Arial Narrow" w:hAnsi="Arial Narrow" w:cs="Arial Narrow"/>
          <w:sz w:val="16"/>
          <w:szCs w:val="16"/>
        </w:rPr>
        <w:t xml:space="preserve"> </w:t>
      </w:r>
      <w:r w:rsidRPr="00B53B43">
        <w:rPr>
          <w:rFonts w:ascii="Arial Narrow" w:eastAsia="Arial Narrow" w:hAnsi="Arial Narrow" w:cs="Arial Narrow"/>
          <w:sz w:val="16"/>
          <w:szCs w:val="16"/>
        </w:rPr>
        <w:tab/>
      </w:r>
      <w:r w:rsidRPr="00B53B43">
        <w:rPr>
          <w:rFonts w:ascii="Arial Narrow" w:eastAsia="Arial Narrow" w:hAnsi="Arial Narrow" w:cs="Arial Narrow"/>
          <w:b/>
          <w:sz w:val="16"/>
          <w:szCs w:val="16"/>
        </w:rPr>
        <w:t>LEY 29571, CÓDIGO DE PROTECCIÓN Y DEFENSA DEL CONSUMIDOR</w:t>
      </w:r>
      <w:r w:rsidRPr="00B53B43">
        <w:rPr>
          <w:rFonts w:ascii="Arial Narrow" w:eastAsia="Arial Narrow" w:hAnsi="Arial Narrow" w:cs="Arial Narrow"/>
          <w:b/>
          <w:bCs/>
          <w:sz w:val="16"/>
          <w:szCs w:val="16"/>
        </w:rPr>
        <w:t xml:space="preserve">, </w:t>
      </w:r>
      <w:r w:rsidRPr="00B53B43">
        <w:rPr>
          <w:rFonts w:ascii="Arial Narrow" w:eastAsia="Arial Narrow" w:hAnsi="Arial Narrow" w:cs="Arial Narrow"/>
          <w:b/>
          <w:sz w:val="16"/>
          <w:szCs w:val="16"/>
        </w:rPr>
        <w:t>publicado el 2 de setiembre de 2010 y modificado por Decreto Legislativo 1308</w:t>
      </w:r>
    </w:p>
    <w:p w14:paraId="4BC9BF8D" w14:textId="77777777" w:rsidR="00CA59A2" w:rsidRPr="00B53B43" w:rsidRDefault="00CA59A2" w:rsidP="00B53B43">
      <w:pPr>
        <w:spacing w:after="0" w:line="240" w:lineRule="auto"/>
        <w:ind w:left="567" w:hanging="567"/>
        <w:jc w:val="both"/>
        <w:rPr>
          <w:rFonts w:ascii="Arial Narrow" w:eastAsia="Arial Narrow" w:hAnsi="Arial Narrow" w:cs="Arial Narrow"/>
          <w:b/>
          <w:sz w:val="16"/>
          <w:szCs w:val="16"/>
        </w:rPr>
      </w:pPr>
      <w:r w:rsidRPr="00B53B43">
        <w:rPr>
          <w:rFonts w:ascii="Arial Narrow" w:eastAsia="Arial Narrow" w:hAnsi="Arial Narrow" w:cs="Arial Narrow"/>
          <w:b/>
          <w:sz w:val="16"/>
          <w:szCs w:val="16"/>
        </w:rPr>
        <w:tab/>
        <w:t>Artículo 110.- Sanciones administrativas</w:t>
      </w:r>
    </w:p>
    <w:p w14:paraId="15C6524D" w14:textId="77777777" w:rsidR="00CA59A2" w:rsidRPr="00B53B43" w:rsidRDefault="00CA59A2" w:rsidP="00B53B43">
      <w:pPr>
        <w:spacing w:after="0" w:line="240" w:lineRule="auto"/>
        <w:ind w:left="567"/>
        <w:jc w:val="both"/>
        <w:rPr>
          <w:rFonts w:ascii="Arial Narrow" w:eastAsia="Arial Narrow" w:hAnsi="Arial Narrow" w:cs="Arial Narrow"/>
          <w:sz w:val="16"/>
          <w:szCs w:val="16"/>
        </w:rPr>
      </w:pPr>
      <w:r w:rsidRPr="00B53B43">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53B43" w:rsidRDefault="00CA59A2" w:rsidP="00B53B43">
      <w:pPr>
        <w:numPr>
          <w:ilvl w:val="0"/>
          <w:numId w:val="2"/>
        </w:numPr>
        <w:spacing w:after="0" w:line="240" w:lineRule="auto"/>
        <w:ind w:left="426" w:firstLine="141"/>
        <w:jc w:val="both"/>
        <w:rPr>
          <w:rFonts w:ascii="Arial Narrow" w:eastAsia="Arial Narrow" w:hAnsi="Arial Narrow" w:cs="Arial Narrow"/>
          <w:sz w:val="16"/>
          <w:szCs w:val="16"/>
        </w:rPr>
      </w:pPr>
      <w:r w:rsidRPr="00B53B43">
        <w:rPr>
          <w:rFonts w:ascii="Arial Narrow" w:eastAsia="Arial Narrow" w:hAnsi="Arial Narrow" w:cs="Arial Narrow"/>
          <w:sz w:val="16"/>
          <w:szCs w:val="16"/>
        </w:rPr>
        <w:t>Infracciones leves, con una amonestación o con una multa de hasta cincuenta (50) UIT.</w:t>
      </w:r>
    </w:p>
    <w:p w14:paraId="3EC7469A" w14:textId="77777777" w:rsidR="00CA59A2" w:rsidRPr="00B53B43" w:rsidRDefault="00CA59A2" w:rsidP="00B53B43">
      <w:pPr>
        <w:numPr>
          <w:ilvl w:val="0"/>
          <w:numId w:val="2"/>
        </w:numPr>
        <w:spacing w:after="0" w:line="240" w:lineRule="auto"/>
        <w:ind w:left="426" w:firstLine="141"/>
        <w:jc w:val="both"/>
        <w:rPr>
          <w:rFonts w:ascii="Arial Narrow" w:eastAsia="Arial Narrow" w:hAnsi="Arial Narrow" w:cs="Arial Narrow"/>
          <w:sz w:val="16"/>
          <w:szCs w:val="16"/>
        </w:rPr>
      </w:pPr>
      <w:r w:rsidRPr="00B53B43">
        <w:rPr>
          <w:rFonts w:ascii="Arial Narrow" w:eastAsia="Arial Narrow" w:hAnsi="Arial Narrow" w:cs="Arial Narrow"/>
          <w:sz w:val="16"/>
          <w:szCs w:val="16"/>
        </w:rPr>
        <w:t>Infracciones graves, con una multa de hasta ciento cincuenta (150) UIT.</w:t>
      </w:r>
    </w:p>
    <w:p w14:paraId="7DEC6213" w14:textId="77777777" w:rsidR="00CA59A2" w:rsidRPr="00B53B43" w:rsidRDefault="00CA59A2" w:rsidP="00B53B43">
      <w:pPr>
        <w:numPr>
          <w:ilvl w:val="0"/>
          <w:numId w:val="2"/>
        </w:numPr>
        <w:spacing w:after="0" w:line="240" w:lineRule="auto"/>
        <w:ind w:left="426" w:firstLine="141"/>
        <w:jc w:val="both"/>
        <w:rPr>
          <w:rFonts w:ascii="Arial Narrow" w:eastAsia="Arial Narrow" w:hAnsi="Arial Narrow" w:cs="Arial Narrow"/>
          <w:sz w:val="16"/>
          <w:szCs w:val="16"/>
        </w:rPr>
      </w:pPr>
      <w:r w:rsidRPr="00B53B43">
        <w:rPr>
          <w:rFonts w:ascii="Arial Narrow" w:eastAsia="Arial Narrow" w:hAnsi="Arial Narrow" w:cs="Arial Narrow"/>
          <w:sz w:val="16"/>
          <w:szCs w:val="16"/>
        </w:rPr>
        <w:t>Infracciones muy graves, con una multa de hasta cuatrocientos cincuenta (450) UIT.</w:t>
      </w:r>
    </w:p>
    <w:p w14:paraId="707B74D3" w14:textId="77777777" w:rsidR="00CA59A2" w:rsidRPr="00B53B43" w:rsidRDefault="00CA59A2" w:rsidP="00B53B43">
      <w:pPr>
        <w:spacing w:after="0" w:line="240" w:lineRule="auto"/>
        <w:ind w:left="567"/>
        <w:jc w:val="both"/>
        <w:rPr>
          <w:rFonts w:ascii="Arial Narrow" w:eastAsia="Arial Narrow" w:hAnsi="Arial Narrow" w:cs="Arial Narrow"/>
          <w:sz w:val="16"/>
          <w:szCs w:val="16"/>
        </w:rPr>
      </w:pPr>
      <w:r w:rsidRPr="00B53B43">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rsidR="00CA59A2" w:rsidRPr="00B53B43" w:rsidRDefault="00CA59A2" w:rsidP="00B53B43">
      <w:pPr>
        <w:pStyle w:val="Textonotapie"/>
        <w:tabs>
          <w:tab w:val="left" w:pos="567"/>
        </w:tabs>
        <w:ind w:left="567" w:right="-1" w:hanging="567"/>
        <w:jc w:val="both"/>
        <w:rPr>
          <w:rFonts w:ascii="Arial Narrow" w:eastAsia="Arial Narrow" w:hAnsi="Arial Narrow" w:cs="Arial Narrow"/>
          <w:b/>
          <w:bCs/>
          <w:sz w:val="16"/>
          <w:szCs w:val="16"/>
        </w:rPr>
      </w:pPr>
      <w:r w:rsidRPr="00B53B43">
        <w:rPr>
          <w:rStyle w:val="Refdenotaalpie"/>
          <w:rFonts w:ascii="Arial Narrow" w:eastAsia="Arial Narrow" w:hAnsi="Arial Narrow" w:cs="Arial Narrow"/>
          <w:sz w:val="16"/>
          <w:szCs w:val="16"/>
          <w:vertAlign w:val="superscript"/>
        </w:rPr>
        <w:footnoteRef/>
      </w:r>
      <w:r w:rsidRPr="00B53B43">
        <w:rPr>
          <w:rFonts w:ascii="Arial Narrow" w:eastAsia="Arial Narrow" w:hAnsi="Arial Narrow" w:cs="Arial Narrow"/>
          <w:sz w:val="16"/>
          <w:szCs w:val="16"/>
        </w:rPr>
        <w:tab/>
        <w:t xml:space="preserve"/>
      </w:r>
      <w:r w:rsidRPr="00B53B43">
        <w:rPr>
          <w:rFonts w:ascii="Arial Narrow" w:eastAsia="Arial Narrow" w:hAnsi="Arial Narrow" w:cs="Arial Narrow"/>
          <w:sz w:val="16"/>
          <w:szCs w:val="16"/>
        </w:rPr>
        <w:tab/>
      </w:r>
      <w:r w:rsidRPr="00B53B43">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B3DC1A8" w14:textId="77777777" w:rsidR="00CA59A2" w:rsidRPr="00B53B43" w:rsidRDefault="00CA59A2" w:rsidP="00B53B43">
      <w:pPr>
        <w:tabs>
          <w:tab w:val="left" w:pos="567"/>
        </w:tabs>
        <w:spacing w:after="0" w:line="240" w:lineRule="auto"/>
        <w:ind w:left="567" w:hanging="567"/>
        <w:jc w:val="both"/>
        <w:rPr>
          <w:rFonts w:ascii="Arial Narrow" w:eastAsia="Arial Narrow" w:hAnsi="Arial Narrow" w:cs="Arial Narrow"/>
          <w:sz w:val="16"/>
          <w:szCs w:val="16"/>
        </w:rPr>
      </w:pPr>
      <w:r w:rsidRPr="00B53B43">
        <w:rPr>
          <w:rFonts w:ascii="Arial Narrow" w:eastAsia="Arial Narrow" w:hAnsi="Arial Narrow" w:cs="Arial Narrow"/>
          <w:sz w:val="16"/>
          <w:szCs w:val="16"/>
        </w:rPr>
        <w:tab/>
        <w:t xml:space="preserve"/>
      </w:r>
      <w:r w:rsidRPr="00B53B43">
        <w:rPr>
          <w:rFonts w:ascii="Arial Narrow" w:eastAsia="Arial Narrow" w:hAnsi="Arial Narrow" w:cs="Arial Narrow"/>
          <w:b/>
          <w:sz w:val="16"/>
          <w:szCs w:val="16"/>
        </w:rPr>
        <w:t>Artículo 114.- Medidas correctivas</w:t>
      </w:r>
    </w:p>
    <w:p w14:paraId="1B3B1F61" w14:textId="77777777" w:rsidR="00CA59A2" w:rsidRPr="00B53B43" w:rsidRDefault="00CA59A2" w:rsidP="00B53B43">
      <w:pPr>
        <w:spacing w:after="0" w:line="240" w:lineRule="auto"/>
        <w:ind w:left="567"/>
        <w:jc w:val="both"/>
        <w:rPr>
          <w:rFonts w:ascii="Arial Narrow" w:eastAsia="Arial Narrow" w:hAnsi="Arial Narrow" w:cs="Arial Narrow"/>
          <w:sz w:val="16"/>
          <w:szCs w:val="16"/>
        </w:rPr>
      </w:pPr>
      <w:r w:rsidRPr="00B53B43">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53B43" w:rsidRDefault="00CA59A2" w:rsidP="00B53B43">
      <w:pPr>
        <w:spacing w:after="0" w:line="240" w:lineRule="auto"/>
        <w:ind w:left="567" w:hanging="567"/>
        <w:jc w:val="both"/>
        <w:rPr>
          <w:rFonts w:ascii="Arial Narrow" w:eastAsia="Arial Narrow" w:hAnsi="Arial Narrow" w:cs="Arial Narrow"/>
          <w:sz w:val="16"/>
          <w:szCs w:val="16"/>
        </w:rPr>
      </w:pPr>
      <w:r w:rsidRPr="00B53B43">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53B43" w:rsidRDefault="00CA59A2" w:rsidP="00B53B43">
      <w:pPr>
        <w:spacing w:after="0" w:line="240" w:lineRule="auto"/>
        <w:ind w:left="567" w:hanging="567"/>
        <w:jc w:val="both"/>
        <w:rPr>
          <w:rFonts w:ascii="Arial Narrow" w:eastAsia="Arial Narrow" w:hAnsi="Arial Narrow" w:cs="Arial Narrow"/>
          <w:sz w:val="16"/>
          <w:szCs w:val="16"/>
        </w:rPr>
      </w:pPr>
      <w:r w:rsidRPr="00B53B43">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B53B43" w:rsidRDefault="00CA59A2" w:rsidP="00B53B43">
      <w:pPr>
        <w:spacing w:after="0" w:line="240" w:lineRule="auto"/>
        <w:ind w:left="567" w:hanging="567"/>
        <w:jc w:val="both"/>
        <w:rPr>
          <w:rFonts w:ascii="Arial Narrow" w:eastAsia="Arial Narrow" w:hAnsi="Arial Narrow" w:cs="Arial Narrow"/>
          <w:sz w:val="16"/>
          <w:szCs w:val="16"/>
        </w:rPr>
      </w:pPr>
      <w:r w:rsidRPr="00B53B43">
        <w:rPr>
          <w:rFonts w:ascii="Arial Narrow" w:eastAsia="Arial Narrow" w:hAnsi="Arial Narrow" w:cs="Arial Narrow"/>
          <w:b/>
          <w:sz w:val="16"/>
          <w:szCs w:val="16"/>
        </w:rPr>
        <w:tab/>
        <w:t>Artículo 115.- Medidas correctivas reparadoras</w:t>
      </w:r>
    </w:p>
    <w:p w14:paraId="0A0E4012" w14:textId="77777777" w:rsidR="00CA59A2" w:rsidRPr="00B53B43" w:rsidRDefault="00CA59A2" w:rsidP="00B53B43">
      <w:pPr>
        <w:spacing w:after="0" w:line="240" w:lineRule="auto"/>
        <w:ind w:left="567" w:hanging="283"/>
        <w:jc w:val="both"/>
        <w:rPr>
          <w:rFonts w:ascii="Arial Narrow" w:eastAsia="Arial Narrow" w:hAnsi="Arial Narrow" w:cs="Arial Narrow"/>
          <w:sz w:val="16"/>
          <w:szCs w:val="16"/>
        </w:rPr>
      </w:pPr>
      <w:r w:rsidRPr="00B53B43">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53B43" w:rsidRDefault="00CA59A2" w:rsidP="00B53B43">
      <w:pPr>
        <w:numPr>
          <w:ilvl w:val="0"/>
          <w:numId w:val="1"/>
        </w:numPr>
        <w:spacing w:after="0" w:line="240" w:lineRule="auto"/>
        <w:ind w:left="567" w:firstLine="0"/>
        <w:jc w:val="both"/>
        <w:rPr>
          <w:rFonts w:ascii="Arial Narrow" w:eastAsia="Arial Narrow" w:hAnsi="Arial Narrow" w:cs="Arial Narrow"/>
          <w:sz w:val="16"/>
          <w:szCs w:val="16"/>
        </w:rPr>
      </w:pPr>
      <w:r w:rsidRPr="00B53B43">
        <w:rPr>
          <w:rFonts w:ascii="Arial Narrow" w:eastAsia="Arial Narrow" w:hAnsi="Arial Narrow" w:cs="Arial Narrow"/>
          <w:sz w:val="16"/>
          <w:szCs w:val="16"/>
        </w:rPr>
        <w:t>Reparar productos.</w:t>
      </w:r>
    </w:p>
    <w:p w14:paraId="64B5280D" w14:textId="77777777" w:rsidR="00CA59A2" w:rsidRPr="00B53B43" w:rsidRDefault="00CA59A2" w:rsidP="00B53B43">
      <w:pPr>
        <w:numPr>
          <w:ilvl w:val="0"/>
          <w:numId w:val="1"/>
        </w:numPr>
        <w:spacing w:after="0" w:line="240" w:lineRule="auto"/>
        <w:ind w:left="567" w:firstLine="0"/>
        <w:jc w:val="both"/>
        <w:rPr>
          <w:rFonts w:ascii="Arial Narrow" w:eastAsia="Arial Narrow" w:hAnsi="Arial Narrow" w:cs="Arial Narrow"/>
          <w:sz w:val="16"/>
          <w:szCs w:val="16"/>
        </w:rPr>
      </w:pPr>
      <w:r w:rsidRPr="00B53B43">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B53B43" w:rsidRDefault="00CA59A2" w:rsidP="00B53B43">
      <w:pPr>
        <w:numPr>
          <w:ilvl w:val="0"/>
          <w:numId w:val="1"/>
        </w:numPr>
        <w:spacing w:after="0" w:line="240" w:lineRule="auto"/>
        <w:ind w:left="567" w:firstLine="0"/>
        <w:jc w:val="both"/>
        <w:rPr>
          <w:rFonts w:ascii="Arial Narrow" w:eastAsia="Arial Narrow" w:hAnsi="Arial Narrow" w:cs="Arial Narrow"/>
          <w:sz w:val="16"/>
          <w:szCs w:val="16"/>
        </w:rPr>
      </w:pPr>
      <w:r w:rsidRPr="00B53B43">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53B43" w:rsidRDefault="00CA59A2" w:rsidP="00B53B43">
      <w:pPr>
        <w:numPr>
          <w:ilvl w:val="0"/>
          <w:numId w:val="1"/>
        </w:numPr>
        <w:spacing w:after="0" w:line="240" w:lineRule="auto"/>
        <w:ind w:left="567" w:firstLine="0"/>
        <w:jc w:val="both"/>
        <w:rPr>
          <w:rFonts w:ascii="Arial Narrow" w:eastAsia="Arial Narrow" w:hAnsi="Arial Narrow" w:cs="Arial Narrow"/>
          <w:sz w:val="16"/>
          <w:szCs w:val="16"/>
        </w:rPr>
      </w:pPr>
      <w:r w:rsidRPr="00B53B43">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B53B43" w:rsidRDefault="00CA59A2" w:rsidP="00B53B43">
      <w:pPr>
        <w:numPr>
          <w:ilvl w:val="0"/>
          <w:numId w:val="1"/>
        </w:numPr>
        <w:spacing w:after="0" w:line="240" w:lineRule="auto"/>
        <w:ind w:left="567" w:firstLine="0"/>
        <w:jc w:val="both"/>
        <w:rPr>
          <w:rFonts w:ascii="Arial Narrow" w:eastAsia="Arial Narrow" w:hAnsi="Arial Narrow" w:cs="Arial Narrow"/>
          <w:sz w:val="16"/>
          <w:szCs w:val="16"/>
        </w:rPr>
      </w:pPr>
      <w:r w:rsidRPr="00B53B43">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B53B43" w:rsidRDefault="00CA59A2" w:rsidP="00B53B43">
      <w:pPr>
        <w:numPr>
          <w:ilvl w:val="0"/>
          <w:numId w:val="1"/>
        </w:numPr>
        <w:spacing w:after="0" w:line="240" w:lineRule="auto"/>
        <w:ind w:left="567" w:firstLine="0"/>
        <w:jc w:val="both"/>
        <w:rPr>
          <w:rFonts w:ascii="Arial Narrow" w:eastAsia="Arial Narrow" w:hAnsi="Arial Narrow" w:cs="Arial Narrow"/>
          <w:sz w:val="16"/>
          <w:szCs w:val="16"/>
        </w:rPr>
      </w:pPr>
      <w:r w:rsidRPr="00B53B43">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53B43" w:rsidRDefault="00CA59A2" w:rsidP="00B53B43">
      <w:pPr>
        <w:numPr>
          <w:ilvl w:val="0"/>
          <w:numId w:val="1"/>
        </w:numPr>
        <w:spacing w:after="0" w:line="240" w:lineRule="auto"/>
        <w:ind w:left="567" w:firstLine="0"/>
        <w:jc w:val="both"/>
        <w:rPr>
          <w:rFonts w:ascii="Arial Narrow" w:eastAsia="Arial Narrow" w:hAnsi="Arial Narrow" w:cs="Arial Narrow"/>
          <w:sz w:val="16"/>
          <w:szCs w:val="16"/>
        </w:rPr>
      </w:pPr>
      <w:r w:rsidRPr="00B53B43">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B53B43" w:rsidRDefault="00CA59A2" w:rsidP="00B53B43">
      <w:pPr>
        <w:numPr>
          <w:ilvl w:val="0"/>
          <w:numId w:val="1"/>
        </w:numPr>
        <w:spacing w:after="0" w:line="240" w:lineRule="auto"/>
        <w:ind w:left="567" w:firstLine="0"/>
        <w:jc w:val="both"/>
        <w:rPr>
          <w:rFonts w:ascii="Arial Narrow" w:eastAsia="Arial Narrow" w:hAnsi="Arial Narrow" w:cs="Arial Narrow"/>
          <w:sz w:val="16"/>
          <w:szCs w:val="16"/>
        </w:rPr>
      </w:pPr>
      <w:r w:rsidRPr="00B53B43">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B53B43" w:rsidRDefault="00CA59A2" w:rsidP="00B53B43">
      <w:pPr>
        <w:numPr>
          <w:ilvl w:val="0"/>
          <w:numId w:val="1"/>
        </w:numPr>
        <w:spacing w:after="0" w:line="240" w:lineRule="auto"/>
        <w:ind w:left="567" w:firstLine="0"/>
        <w:jc w:val="both"/>
        <w:rPr>
          <w:rFonts w:ascii="Arial Narrow" w:eastAsia="Arial Narrow" w:hAnsi="Arial Narrow" w:cs="Arial Narrow"/>
          <w:sz w:val="16"/>
          <w:szCs w:val="16"/>
        </w:rPr>
      </w:pPr>
      <w:r w:rsidRPr="00B53B43">
        <w:rPr>
          <w:rFonts w:ascii="Arial Narrow" w:eastAsia="Arial Narrow" w:hAnsi="Arial Narrow" w:cs="Arial Narrow"/>
          <w:sz w:val="16"/>
          <w:szCs w:val="16"/>
        </w:rPr>
        <w:t>Otras medidas reparadoras análogas de efectos equivalentes a las anteriores.</w:t>
      </w:r>
    </w:p>
    <w:p w14:paraId="764F3361" w14:textId="77777777" w:rsidR="00CA59A2" w:rsidRPr="00B53B43" w:rsidRDefault="00CA59A2" w:rsidP="00B53B43">
      <w:pPr>
        <w:pStyle w:val="Sinespaciado"/>
        <w:ind w:left="567"/>
        <w:jc w:val="both"/>
        <w:rPr>
          <w:rFonts w:ascii="Arial Narrow" w:eastAsia="Arial Narrow" w:hAnsi="Arial Narrow" w:cs="Arial Narrow"/>
          <w:sz w:val="16"/>
          <w:szCs w:val="16"/>
        </w:rPr>
      </w:pPr>
      <w:r w:rsidRPr="00B53B43">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53B43">
        <w:rPr>
          <w:rFonts w:ascii="Arial Narrow" w:eastAsia="Arial Narrow" w:hAnsi="Arial Narrow" w:cs="Arial Narrow"/>
          <w:sz w:val="16"/>
          <w:szCs w:val="16"/>
        </w:rPr>
        <w:t>conjuntamente con</w:t>
      </w:r>
      <w:proofErr w:type="gramEnd"/>
      <w:r w:rsidRPr="00B53B43">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53B43" w:rsidRDefault="00CA59A2" w:rsidP="00B53B43">
      <w:pPr>
        <w:spacing w:after="0" w:line="240" w:lineRule="auto"/>
        <w:ind w:left="567"/>
        <w:jc w:val="both"/>
        <w:rPr>
          <w:rFonts w:ascii="Arial Narrow" w:eastAsia="Arial Narrow" w:hAnsi="Arial Narrow" w:cs="Arial Narrow"/>
          <w:sz w:val="16"/>
          <w:szCs w:val="16"/>
        </w:rPr>
      </w:pPr>
      <w:r w:rsidRPr="00B53B43">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53B43" w:rsidRDefault="00CA59A2" w:rsidP="00B53B43">
      <w:pPr>
        <w:spacing w:after="0" w:line="240" w:lineRule="auto"/>
        <w:ind w:left="567"/>
        <w:jc w:val="both"/>
        <w:rPr>
          <w:rFonts w:ascii="Arial Narrow" w:eastAsia="Arial Narrow" w:hAnsi="Arial Narrow" w:cs="Arial Narrow"/>
          <w:sz w:val="16"/>
          <w:szCs w:val="16"/>
        </w:rPr>
      </w:pPr>
      <w:r w:rsidRPr="00B53B43">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53B43" w:rsidRDefault="00CA59A2" w:rsidP="00B53B43">
      <w:pPr>
        <w:spacing w:after="0" w:line="240" w:lineRule="auto"/>
        <w:ind w:left="567"/>
        <w:jc w:val="both"/>
        <w:rPr>
          <w:rFonts w:ascii="Arial Narrow" w:eastAsia="Arial Narrow" w:hAnsi="Arial Narrow" w:cs="Arial Narrow"/>
          <w:sz w:val="16"/>
          <w:szCs w:val="16"/>
        </w:rPr>
      </w:pPr>
      <w:r w:rsidRPr="00B53B43">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53B43" w:rsidRDefault="00CA59A2" w:rsidP="00B53B43">
      <w:pPr>
        <w:spacing w:after="0" w:line="240" w:lineRule="auto"/>
        <w:ind w:left="567"/>
        <w:jc w:val="both"/>
        <w:rPr>
          <w:rFonts w:ascii="Arial Narrow" w:eastAsia="Arial Narrow" w:hAnsi="Arial Narrow" w:cs="Arial Narrow"/>
          <w:sz w:val="16"/>
          <w:szCs w:val="16"/>
        </w:rPr>
      </w:pPr>
      <w:r w:rsidRPr="00B53B43">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53B43" w:rsidRDefault="00CA59A2" w:rsidP="00B53B43">
      <w:pPr>
        <w:spacing w:after="0" w:line="240" w:lineRule="auto"/>
        <w:ind w:left="567"/>
        <w:jc w:val="both"/>
        <w:rPr>
          <w:rFonts w:ascii="Arial Narrow" w:eastAsia="Arial Narrow" w:hAnsi="Arial Narrow" w:cs="Arial Narrow"/>
          <w:sz w:val="16"/>
          <w:szCs w:val="16"/>
        </w:rPr>
      </w:pPr>
      <w:r w:rsidRPr="00B53B43">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B53B43" w:rsidRDefault="00CA59A2" w:rsidP="00B53B43">
      <w:pPr>
        <w:spacing w:after="0" w:line="240" w:lineRule="auto"/>
        <w:ind w:left="567"/>
        <w:jc w:val="both"/>
        <w:rPr>
          <w:rFonts w:ascii="Arial Narrow" w:eastAsia="Arial Narrow" w:hAnsi="Arial Narrow" w:cs="Arial Narrow"/>
          <w:b/>
          <w:bCs/>
          <w:sz w:val="16"/>
          <w:szCs w:val="16"/>
        </w:rPr>
      </w:pPr>
      <w:r w:rsidRPr="00B53B43">
        <w:rPr>
          <w:rFonts w:ascii="Arial Narrow" w:eastAsia="Arial Narrow" w:hAnsi="Arial Narrow" w:cs="Arial Narrow"/>
          <w:b/>
          <w:bCs/>
          <w:sz w:val="16"/>
          <w:szCs w:val="16"/>
        </w:rPr>
        <w:t>Artículo 116.- Medidas correctivas complementarias</w:t>
      </w:r>
    </w:p>
    <w:p w14:paraId="795BD0E8" w14:textId="77777777" w:rsidR="00CA59A2" w:rsidRPr="00B53B43" w:rsidRDefault="00CA59A2" w:rsidP="00B53B43">
      <w:pPr>
        <w:spacing w:after="0" w:line="240" w:lineRule="auto"/>
        <w:ind w:left="567"/>
        <w:jc w:val="both"/>
        <w:rPr>
          <w:rFonts w:ascii="Arial Narrow" w:eastAsia="Arial Narrow" w:hAnsi="Arial Narrow" w:cs="Arial Narrow"/>
          <w:sz w:val="16"/>
          <w:szCs w:val="16"/>
        </w:rPr>
      </w:pPr>
      <w:r w:rsidRPr="00B53B43">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53B43" w:rsidRDefault="00CA59A2" w:rsidP="00B53B43">
      <w:pPr>
        <w:spacing w:after="0" w:line="240" w:lineRule="auto"/>
        <w:ind w:left="567"/>
        <w:jc w:val="both"/>
        <w:rPr>
          <w:rFonts w:ascii="Arial Narrow" w:eastAsia="Arial Narrow" w:hAnsi="Arial Narrow" w:cs="Arial Narrow"/>
          <w:sz w:val="16"/>
          <w:szCs w:val="16"/>
        </w:rPr>
      </w:pPr>
      <w:r w:rsidRPr="00B53B43">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53B43" w:rsidRDefault="00CA59A2" w:rsidP="00B53B43">
      <w:pPr>
        <w:spacing w:after="0" w:line="240" w:lineRule="auto"/>
        <w:ind w:left="567"/>
        <w:jc w:val="both"/>
        <w:rPr>
          <w:rFonts w:ascii="Arial Narrow" w:eastAsia="Arial Narrow" w:hAnsi="Arial Narrow" w:cs="Arial Narrow"/>
          <w:sz w:val="16"/>
          <w:szCs w:val="16"/>
        </w:rPr>
      </w:pPr>
      <w:r w:rsidRPr="00B53B43">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B53B43" w:rsidRDefault="00CA59A2" w:rsidP="00B53B43">
      <w:pPr>
        <w:spacing w:after="0" w:line="240" w:lineRule="auto"/>
        <w:ind w:left="567"/>
        <w:jc w:val="both"/>
        <w:rPr>
          <w:rFonts w:ascii="Arial Narrow" w:eastAsia="Arial Narrow" w:hAnsi="Arial Narrow" w:cs="Arial Narrow"/>
          <w:sz w:val="16"/>
          <w:szCs w:val="16"/>
        </w:rPr>
      </w:pPr>
      <w:r w:rsidRPr="00B53B43">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B53B43" w:rsidRDefault="00CA59A2" w:rsidP="00B53B43">
      <w:pPr>
        <w:spacing w:after="0" w:line="240" w:lineRule="auto"/>
        <w:ind w:left="567"/>
        <w:jc w:val="both"/>
        <w:rPr>
          <w:rFonts w:ascii="Arial Narrow" w:eastAsia="Arial Narrow" w:hAnsi="Arial Narrow" w:cs="Arial Narrow"/>
          <w:sz w:val="16"/>
          <w:szCs w:val="16"/>
        </w:rPr>
      </w:pPr>
      <w:r w:rsidRPr="00B53B43">
        <w:rPr>
          <w:rFonts w:ascii="Arial Narrow" w:eastAsia="Arial Narrow" w:hAnsi="Arial Narrow" w:cs="Arial Narrow"/>
          <w:sz w:val="16"/>
          <w:szCs w:val="16"/>
        </w:rPr>
        <w:t xml:space="preserve">d. En caso de infracciones muy graves y de reincidencia o </w:t>
      </w:r>
      <w:proofErr w:type="spellStart"/>
      <w:r w:rsidRPr="00B53B43">
        <w:rPr>
          <w:rFonts w:ascii="Arial Narrow" w:eastAsia="Arial Narrow" w:hAnsi="Arial Narrow" w:cs="Arial Narrow"/>
          <w:sz w:val="16"/>
          <w:szCs w:val="16"/>
        </w:rPr>
        <w:t>reiterancia</w:t>
      </w:r>
      <w:proofErr w:type="spellEnd"/>
      <w:r w:rsidRPr="00B53B43">
        <w:rPr>
          <w:rFonts w:ascii="Arial Narrow" w:eastAsia="Arial Narrow" w:hAnsi="Arial Narrow" w:cs="Arial Narrow"/>
          <w:sz w:val="16"/>
          <w:szCs w:val="16"/>
        </w:rPr>
        <w:t xml:space="preserve">: </w:t>
      </w:r>
    </w:p>
    <w:p w14:paraId="700F1C70" w14:textId="77777777" w:rsidR="00CA59A2" w:rsidRPr="00B53B43" w:rsidRDefault="00CA59A2" w:rsidP="00B53B43">
      <w:pPr>
        <w:spacing w:after="0" w:line="240" w:lineRule="auto"/>
        <w:ind w:left="567"/>
        <w:jc w:val="both"/>
        <w:rPr>
          <w:rFonts w:ascii="Arial Narrow" w:eastAsia="Arial Narrow" w:hAnsi="Arial Narrow" w:cs="Arial Narrow"/>
          <w:sz w:val="16"/>
          <w:szCs w:val="16"/>
        </w:rPr>
      </w:pPr>
      <w:r w:rsidRPr="00B53B43">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53B43" w:rsidRDefault="00CA59A2" w:rsidP="00B53B43">
      <w:pPr>
        <w:spacing w:after="0" w:line="240" w:lineRule="auto"/>
        <w:ind w:left="567"/>
        <w:jc w:val="both"/>
        <w:rPr>
          <w:rFonts w:ascii="Arial Narrow" w:eastAsia="Arial Narrow" w:hAnsi="Arial Narrow" w:cs="Arial Narrow"/>
          <w:sz w:val="16"/>
          <w:szCs w:val="16"/>
        </w:rPr>
      </w:pPr>
      <w:r w:rsidRPr="00B53B43">
        <w:rPr>
          <w:rFonts w:ascii="Arial Narrow" w:eastAsia="Arial Narrow" w:hAnsi="Arial Narrow" w:cs="Arial Narrow"/>
          <w:sz w:val="16"/>
          <w:szCs w:val="16"/>
        </w:rPr>
        <w:t>(</w:t>
      </w:r>
      <w:proofErr w:type="spellStart"/>
      <w:r w:rsidRPr="00B53B43">
        <w:rPr>
          <w:rFonts w:ascii="Arial Narrow" w:eastAsia="Arial Narrow" w:hAnsi="Arial Narrow" w:cs="Arial Narrow"/>
          <w:sz w:val="16"/>
          <w:szCs w:val="16"/>
        </w:rPr>
        <w:t>ii</w:t>
      </w:r>
      <w:proofErr w:type="spellEnd"/>
      <w:r w:rsidRPr="00B53B43">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B53B43" w:rsidRDefault="00CA59A2" w:rsidP="00B53B43">
      <w:pPr>
        <w:spacing w:after="0" w:line="240" w:lineRule="auto"/>
        <w:ind w:left="567"/>
        <w:jc w:val="both"/>
        <w:rPr>
          <w:rFonts w:ascii="Arial Narrow" w:eastAsia="Arial Narrow" w:hAnsi="Arial Narrow" w:cs="Arial Narrow"/>
          <w:sz w:val="16"/>
          <w:szCs w:val="16"/>
        </w:rPr>
      </w:pPr>
      <w:r w:rsidRPr="00B53B43">
        <w:rPr>
          <w:rFonts w:ascii="Arial Narrow" w:eastAsia="Arial Narrow" w:hAnsi="Arial Narrow" w:cs="Arial Narrow"/>
          <w:sz w:val="16"/>
          <w:szCs w:val="16"/>
        </w:rPr>
        <w:t xml:space="preserve">e. Publicación de avisos </w:t>
      </w:r>
      <w:proofErr w:type="spellStart"/>
      <w:r w:rsidRPr="00B53B43">
        <w:rPr>
          <w:rFonts w:ascii="Arial Narrow" w:eastAsia="Arial Narrow" w:hAnsi="Arial Narrow" w:cs="Arial Narrow"/>
          <w:sz w:val="16"/>
          <w:szCs w:val="16"/>
        </w:rPr>
        <w:t>rectificatorios</w:t>
      </w:r>
      <w:proofErr w:type="spellEnd"/>
      <w:r w:rsidRPr="00B53B43">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53B43" w:rsidRDefault="00CA59A2" w:rsidP="00B53B43">
      <w:pPr>
        <w:spacing w:after="0" w:line="240" w:lineRule="auto"/>
        <w:ind w:left="567"/>
        <w:jc w:val="both"/>
        <w:rPr>
          <w:rFonts w:ascii="Arial Narrow" w:eastAsia="Arial Narrow" w:hAnsi="Arial Narrow" w:cs="Arial Narrow"/>
          <w:sz w:val="16"/>
          <w:szCs w:val="16"/>
        </w:rPr>
      </w:pPr>
      <w:r w:rsidRPr="00B53B43">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53B43" w:rsidRDefault="00CA59A2" w:rsidP="00B53B43">
      <w:pPr>
        <w:spacing w:after="0" w:line="240" w:lineRule="auto"/>
        <w:ind w:left="567"/>
        <w:jc w:val="both"/>
        <w:rPr>
          <w:rFonts w:ascii="Arial Narrow" w:eastAsia="Arial Narrow" w:hAnsi="Arial Narrow" w:cs="Arial Narrow"/>
          <w:sz w:val="16"/>
          <w:szCs w:val="16"/>
        </w:rPr>
      </w:pPr>
      <w:r w:rsidRPr="00B53B43">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1E48C7DB" w14:textId="77777777" w:rsidR="00CA59A2" w:rsidRPr="00B53B43" w:rsidRDefault="00CA59A2" w:rsidP="00B53B43">
      <w:pPr>
        <w:pStyle w:val="Textonotapie"/>
        <w:tabs>
          <w:tab w:val="left" w:pos="567"/>
        </w:tabs>
        <w:ind w:left="567" w:hanging="567"/>
        <w:jc w:val="both"/>
        <w:rPr>
          <w:rFonts w:ascii="Arial Narrow" w:eastAsia="Arial Narrow" w:hAnsi="Arial Narrow" w:cs="Arial Narrow"/>
          <w:b/>
          <w:sz w:val="16"/>
          <w:szCs w:val="16"/>
        </w:rPr>
      </w:pPr>
      <w:r w:rsidRPr="00B53B43">
        <w:rPr>
          <w:rStyle w:val="Refdenotaalpie"/>
          <w:rFonts w:ascii="Arial Narrow" w:eastAsia="Arial Narrow" w:hAnsi="Arial Narrow" w:cs="Arial Narrow"/>
          <w:sz w:val="16"/>
          <w:szCs w:val="16"/>
          <w:vertAlign w:val="superscript"/>
        </w:rPr>
        <w:footnoteRef/>
      </w:r>
      <w:r w:rsidRPr="00B53B43">
        <w:rPr>
          <w:rFonts w:ascii="Arial Narrow" w:eastAsia="Arial Narrow" w:hAnsi="Arial Narrow" w:cs="Arial Narrow"/>
          <w:sz w:val="16"/>
          <w:szCs w:val="16"/>
        </w:rPr>
        <w:tab/>
        <w:t xml:space="preserve"/>
      </w:r>
      <w:r w:rsidRPr="00B53B43">
        <w:rPr>
          <w:rFonts w:ascii="Arial Narrow" w:eastAsia="Arial Narrow" w:hAnsi="Arial Narrow" w:cs="Arial Narrow"/>
          <w:sz w:val="16"/>
          <w:szCs w:val="16"/>
        </w:rPr>
        <w:tab/>
      </w:r>
      <w:r w:rsidRPr="00B53B43">
        <w:rPr>
          <w:rFonts w:ascii="Arial Narrow" w:eastAsia="Arial Narrow" w:hAnsi="Arial Narrow" w:cs="Arial Narrow"/>
          <w:b/>
          <w:sz w:val="16"/>
          <w:szCs w:val="16"/>
        </w:rPr>
        <w:t>LEY 29571, CÓDIGO DE PROTECCIÓN Y DEFENSA DEL CONSUMIDOR</w:t>
      </w:r>
      <w:r w:rsidRPr="00B53B43">
        <w:rPr>
          <w:rFonts w:ascii="Arial Narrow" w:eastAsia="Arial Narrow" w:hAnsi="Arial Narrow" w:cs="Arial Narrow"/>
          <w:b/>
          <w:bCs/>
          <w:sz w:val="16"/>
          <w:szCs w:val="16"/>
        </w:rPr>
        <w:t xml:space="preserve">, </w:t>
      </w:r>
      <w:r w:rsidRPr="00B53B43">
        <w:rPr>
          <w:rFonts w:ascii="Arial Narrow" w:eastAsia="Arial Narrow" w:hAnsi="Arial Narrow" w:cs="Arial Narrow"/>
          <w:b/>
          <w:sz w:val="16"/>
          <w:szCs w:val="16"/>
        </w:rPr>
        <w:t>publicado el 2 de setiembre de 2010 y modificado por Decreto Legislativo 1308</w:t>
      </w:r>
    </w:p>
    <w:p w14:paraId="6927EAA2" w14:textId="77777777" w:rsidR="00CA59A2" w:rsidRPr="00B53B43" w:rsidRDefault="00CA59A2" w:rsidP="00B53B43">
      <w:pPr>
        <w:pStyle w:val="Textonotapie"/>
        <w:tabs>
          <w:tab w:val="left" w:pos="567"/>
        </w:tabs>
        <w:jc w:val="both"/>
        <w:rPr>
          <w:rFonts w:ascii="Arial Narrow" w:eastAsia="Arial Narrow" w:hAnsi="Arial Narrow" w:cs="Arial Narrow"/>
          <w:b/>
          <w:sz w:val="16"/>
          <w:szCs w:val="16"/>
        </w:rPr>
      </w:pPr>
      <w:r w:rsidRPr="00B53B43">
        <w:rPr>
          <w:rFonts w:ascii="Arial Narrow" w:eastAsia="Arial Narrow" w:hAnsi="Arial Narrow" w:cs="Arial Narrow"/>
          <w:b/>
          <w:sz w:val="16"/>
          <w:szCs w:val="16"/>
        </w:rPr>
        <w:tab/>
        <w:t>Artículo 112.- Criterios de graduación de las sanciones administrativas</w:t>
      </w:r>
    </w:p>
    <w:p w14:paraId="3B612D08" w14:textId="77777777" w:rsidR="00CA59A2" w:rsidRPr="00B53B43" w:rsidRDefault="00CA59A2" w:rsidP="00B53B43">
      <w:pPr>
        <w:pStyle w:val="Textonotapie"/>
        <w:tabs>
          <w:tab w:val="left" w:pos="567"/>
        </w:tabs>
        <w:jc w:val="both"/>
        <w:rPr>
          <w:rFonts w:ascii="Arial Narrow" w:eastAsia="Arial Narrow" w:hAnsi="Arial Narrow" w:cs="Arial Narrow"/>
          <w:sz w:val="16"/>
          <w:szCs w:val="16"/>
        </w:rPr>
      </w:pPr>
      <w:r w:rsidRPr="00B53B43">
        <w:rPr>
          <w:rFonts w:ascii="Arial Narrow" w:eastAsia="Arial Narrow" w:hAnsi="Arial Narrow" w:cs="Arial Narrow"/>
          <w:sz w:val="16"/>
          <w:szCs w:val="16"/>
        </w:rPr>
        <w:tab/>
        <w:t>(…)</w:t>
      </w:r>
    </w:p>
    <w:p w14:paraId="1A096021" w14:textId="77777777" w:rsidR="00CA59A2" w:rsidRPr="00B53B43" w:rsidRDefault="00CA59A2" w:rsidP="00B53B43">
      <w:pPr>
        <w:pStyle w:val="Textonotapie"/>
        <w:tabs>
          <w:tab w:val="left" w:pos="567"/>
        </w:tabs>
        <w:jc w:val="both"/>
        <w:rPr>
          <w:rFonts w:ascii="Arial Narrow" w:eastAsia="Arial Narrow" w:hAnsi="Arial Narrow" w:cs="Arial Narrow"/>
          <w:sz w:val="16"/>
          <w:szCs w:val="16"/>
        </w:rPr>
      </w:pPr>
      <w:r w:rsidRPr="00B53B43">
        <w:rPr>
          <w:rFonts w:ascii="Arial Narrow" w:eastAsia="Arial Narrow" w:hAnsi="Arial Narrow" w:cs="Arial Narrow"/>
          <w:sz w:val="16"/>
          <w:szCs w:val="16"/>
        </w:rPr>
        <w:tab/>
        <w:t>Se consideran circunstancias atenuantes especiales, las siguientes:</w:t>
      </w:r>
    </w:p>
    <w:p w14:paraId="74B98BC1" w14:textId="77777777" w:rsidR="00CA59A2" w:rsidRPr="00B53B43" w:rsidRDefault="00CA59A2" w:rsidP="00B53B43">
      <w:pPr>
        <w:pStyle w:val="Textonotapie"/>
        <w:tabs>
          <w:tab w:val="left" w:pos="567"/>
        </w:tabs>
        <w:jc w:val="both"/>
        <w:rPr>
          <w:rFonts w:ascii="Arial Narrow" w:eastAsia="Arial Narrow" w:hAnsi="Arial Narrow" w:cs="Arial Narrow"/>
          <w:sz w:val="16"/>
          <w:szCs w:val="16"/>
        </w:rPr>
      </w:pPr>
      <w:r w:rsidRPr="00B53B43">
        <w:rPr>
          <w:rFonts w:ascii="Arial Narrow" w:eastAsia="Arial Narrow" w:hAnsi="Arial Narrow" w:cs="Arial Narrow"/>
          <w:sz w:val="16"/>
          <w:szCs w:val="16"/>
        </w:rPr>
        <w:tab/>
        <w:t>(…)</w:t>
      </w:r>
    </w:p>
    <w:p w14:paraId="0D336D0B" w14:textId="77777777" w:rsidR="00CA59A2" w:rsidRPr="00B53B43" w:rsidRDefault="00CA59A2" w:rsidP="00B53B43">
      <w:pPr>
        <w:pStyle w:val="Textonotapie"/>
        <w:tabs>
          <w:tab w:val="left" w:pos="567"/>
        </w:tabs>
        <w:ind w:left="567"/>
        <w:jc w:val="both"/>
        <w:rPr>
          <w:rFonts w:ascii="Arial Narrow" w:eastAsia="Arial Narrow" w:hAnsi="Arial Narrow" w:cs="Arial Narrow"/>
          <w:sz w:val="16"/>
          <w:szCs w:val="16"/>
        </w:rPr>
      </w:pPr>
      <w:r w:rsidRPr="00B53B43">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53B43">
        <w:rPr>
          <w:rFonts w:ascii="Arial Narrow" w:eastAsia="Arial Narrow" w:hAnsi="Arial Narrow" w:cs="Arial Narrow"/>
          <w:sz w:val="16"/>
          <w:szCs w:val="16"/>
        </w:rPr>
        <w:t>liminarmente</w:t>
      </w:r>
      <w:proofErr w:type="spellEnd"/>
      <w:r w:rsidRPr="00B53B43">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3836DFB3" w14:textId="77777777" w:rsidR="00CA59A2" w:rsidRPr="00B53B43" w:rsidRDefault="00CA59A2" w:rsidP="00B53B43">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B53B43">
        <w:rPr>
          <w:rStyle w:val="Refdenotaalpie"/>
          <w:rFonts w:ascii="Arial Narrow" w:eastAsia="Arial Narrow" w:hAnsi="Arial Narrow" w:cs="Arial Narrow"/>
          <w:b/>
          <w:bCs/>
          <w:sz w:val="16"/>
          <w:szCs w:val="16"/>
          <w:vertAlign w:val="superscript"/>
        </w:rPr>
        <w:footnoteRef/>
      </w:r>
      <w:r w:rsidRPr="00B53B43">
        <w:rPr>
          <w:rFonts w:ascii="Arial Narrow" w:eastAsia="Arial Narrow" w:hAnsi="Arial Narrow" w:cs="Arial Narrow"/>
          <w:b/>
          <w:bCs/>
          <w:sz w:val="16"/>
          <w:szCs w:val="16"/>
        </w:rPr>
        <w:tab/>
        <w:t xml:space="preserve"/>
      </w:r>
      <w:r w:rsidRPr="00B53B43">
        <w:rPr>
          <w:rFonts w:ascii="Arial Narrow" w:eastAsia="Arial Narrow" w:hAnsi="Arial Narrow" w:cs="Arial Narrow"/>
          <w:b/>
          <w:bCs/>
          <w:sz w:val="16"/>
          <w:szCs w:val="16"/>
        </w:rPr>
        <w:tab/>
        <w:t xml:space="preserve">DECRETO LEGISLATIVO </w:t>
      </w:r>
      <w:proofErr w:type="spellStart"/>
      <w:r w:rsidRPr="00B53B43">
        <w:rPr>
          <w:rFonts w:ascii="Arial Narrow" w:eastAsia="Arial Narrow" w:hAnsi="Arial Narrow" w:cs="Arial Narrow"/>
          <w:b/>
          <w:bCs/>
          <w:sz w:val="16"/>
          <w:szCs w:val="16"/>
        </w:rPr>
        <w:t/>
      </w:r>
      <w:proofErr w:type="spellEnd"/>
      <w:r w:rsidRPr="00B53B43">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B53B43" w:rsidRDefault="00CA59A2" w:rsidP="00B53B43">
      <w:pPr>
        <w:pStyle w:val="NormalWeb"/>
        <w:spacing w:after="0" w:line="240" w:lineRule="auto"/>
        <w:ind w:left="567"/>
        <w:jc w:val="both"/>
        <w:rPr>
          <w:rFonts w:ascii="Arial Narrow" w:eastAsia="Arial Narrow" w:hAnsi="Arial Narrow" w:cs="Arial Narrow"/>
          <w:bCs/>
          <w:sz w:val="16"/>
          <w:szCs w:val="16"/>
        </w:rPr>
      </w:pPr>
      <w:r w:rsidRPr="00B53B43">
        <w:rPr>
          <w:rFonts w:ascii="Arial Narrow" w:eastAsia="Arial Narrow" w:hAnsi="Arial Narrow" w:cs="Arial Narrow"/>
          <w:b/>
          <w:sz w:val="16"/>
          <w:szCs w:val="16"/>
        </w:rPr>
        <w:t xml:space="preserve">Artículo 29.- </w:t>
      </w:r>
      <w:r w:rsidRPr="00B53B43">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B53B43">
        <w:rPr>
          <w:rFonts w:ascii="Arial Narrow" w:eastAsia="Arial Narrow" w:hAnsi="Arial Narrow" w:cs="Arial Narrow"/>
          <w:bCs/>
          <w:sz w:val="16"/>
          <w:szCs w:val="16"/>
        </w:rPr>
        <w:t>Secretario Técnico</w:t>
      </w:r>
      <w:proofErr w:type="gramEnd"/>
      <w:r w:rsidRPr="00B53B43">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B53B43">
        <w:rPr>
          <w:rFonts w:ascii="Arial Narrow" w:eastAsia="Arial Narrow" w:hAnsi="Arial Narrow" w:cs="Arial Narrow"/>
          <w:bCs/>
          <w:sz w:val="16"/>
          <w:szCs w:val="16"/>
        </w:rPr>
        <w:t>Secretario Técnico</w:t>
      </w:r>
      <w:proofErr w:type="gramEnd"/>
      <w:r w:rsidRPr="00B53B43">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69457C94" w14:textId="77777777" w:rsidR="00CA59A2" w:rsidRPr="00B53B43" w:rsidRDefault="00CA59A2" w:rsidP="00B53B43">
      <w:pPr>
        <w:pStyle w:val="Textonotapie"/>
        <w:tabs>
          <w:tab w:val="left" w:pos="567"/>
        </w:tabs>
        <w:ind w:left="567" w:hanging="567"/>
        <w:jc w:val="both"/>
        <w:rPr>
          <w:rFonts w:ascii="Arial Narrow" w:eastAsia="Arial Narrow" w:hAnsi="Arial Narrow" w:cs="Arial Narrow"/>
          <w:sz w:val="16"/>
          <w:szCs w:val="16"/>
        </w:rPr>
      </w:pPr>
      <w:r w:rsidRPr="00B53B43">
        <w:rPr>
          <w:rStyle w:val="Refdenotaalpie"/>
          <w:rFonts w:ascii="Arial Narrow" w:eastAsia="Arial Narrow" w:hAnsi="Arial Narrow" w:cs="Arial Narrow"/>
          <w:sz w:val="16"/>
          <w:szCs w:val="16"/>
          <w:vertAlign w:val="superscript"/>
        </w:rPr>
        <w:footnoteRef/>
      </w:r>
      <w:r w:rsidRPr="00B53B43">
        <w:rPr>
          <w:rFonts w:ascii="Arial Narrow" w:eastAsia="Arial Narrow" w:hAnsi="Arial Narrow" w:cs="Arial Narrow"/>
          <w:sz w:val="16"/>
          <w:szCs w:val="16"/>
        </w:rPr>
        <w:tab/>
        <w:t xml:space="preserve"/>
      </w:r>
      <w:r w:rsidRPr="00B53B43">
        <w:rPr>
          <w:rFonts w:ascii="Arial Narrow" w:eastAsia="Arial Narrow" w:hAnsi="Arial Narrow" w:cs="Arial Narrow"/>
          <w:sz w:val="16"/>
          <w:szCs w:val="16"/>
        </w:rPr>
        <w:tab/>
      </w:r>
      <w:r w:rsidRPr="00B53B43">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29C91C86" w14:textId="77777777" w:rsidR="00CA59A2" w:rsidRPr="00B53B43" w:rsidRDefault="00CA59A2" w:rsidP="00B53B43">
      <w:pPr>
        <w:pStyle w:val="Textonotapie"/>
        <w:ind w:left="1134" w:hanging="567"/>
        <w:jc w:val="both"/>
        <w:rPr>
          <w:rFonts w:ascii="Arial Narrow" w:eastAsia="Arial Narrow" w:hAnsi="Arial Narrow" w:cs="Arial Narrow"/>
          <w:b/>
          <w:bCs/>
          <w:sz w:val="16"/>
          <w:szCs w:val="16"/>
        </w:rPr>
      </w:pPr>
      <w:r w:rsidRPr="00B53B43">
        <w:rPr>
          <w:rFonts w:ascii="Arial Narrow" w:eastAsia="Arial Narrow" w:hAnsi="Arial Narrow" w:cs="Arial Narrow"/>
          <w:b/>
          <w:bCs/>
          <w:sz w:val="16"/>
          <w:szCs w:val="16"/>
        </w:rPr>
        <w:t>Artículo 20.- Modalidades de notificación</w:t>
      </w:r>
    </w:p>
    <w:p w14:paraId="23580398" w14:textId="77777777" w:rsidR="00CA59A2" w:rsidRPr="00B53B43" w:rsidRDefault="00CA59A2" w:rsidP="00B53B43">
      <w:pPr>
        <w:pStyle w:val="Textonotapie"/>
        <w:ind w:left="1134" w:hanging="567"/>
        <w:jc w:val="both"/>
        <w:rPr>
          <w:rFonts w:ascii="Arial Narrow" w:eastAsia="Arial Narrow" w:hAnsi="Arial Narrow" w:cs="Arial Narrow"/>
          <w:sz w:val="16"/>
          <w:szCs w:val="16"/>
        </w:rPr>
      </w:pPr>
      <w:r w:rsidRPr="00B53B43">
        <w:rPr>
          <w:rFonts w:ascii="Arial Narrow" w:eastAsia="Arial Narrow" w:hAnsi="Arial Narrow" w:cs="Arial Narrow"/>
          <w:sz w:val="16"/>
          <w:szCs w:val="16"/>
        </w:rPr>
        <w:t xml:space="preserve">20.4. </w:t>
      </w:r>
      <w:r w:rsidRPr="00B53B43">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B53B43" w:rsidRDefault="00CA59A2" w:rsidP="00B53B43">
      <w:pPr>
        <w:pStyle w:val="Textonotapie"/>
        <w:ind w:left="1134"/>
        <w:jc w:val="both"/>
        <w:rPr>
          <w:rFonts w:ascii="Arial Narrow" w:eastAsia="Arial Narrow" w:hAnsi="Arial Narrow" w:cs="Arial Narrow"/>
          <w:sz w:val="16"/>
          <w:szCs w:val="16"/>
        </w:rPr>
      </w:pPr>
      <w:r w:rsidRPr="00B53B43">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B53B43" w:rsidRDefault="00CA59A2" w:rsidP="00B53B43">
      <w:pPr>
        <w:pStyle w:val="Textonotapie"/>
        <w:ind w:left="1134"/>
        <w:jc w:val="both"/>
        <w:rPr>
          <w:rFonts w:ascii="Arial Narrow" w:eastAsia="Arial Narrow" w:hAnsi="Arial Narrow" w:cs="Arial Narrow"/>
          <w:sz w:val="16"/>
          <w:szCs w:val="16"/>
        </w:rPr>
      </w:pPr>
      <w:r w:rsidRPr="00B53B43">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771CA"/>
    <w:rsid w:val="000A2C5A"/>
    <w:rsid w:val="000C03E0"/>
    <w:rsid w:val="000D0811"/>
    <w:rsid w:val="00137020"/>
    <w:rsid w:val="00137995"/>
    <w:rsid w:val="00154098"/>
    <w:rsid w:val="0017269D"/>
    <w:rsid w:val="0018372D"/>
    <w:rsid w:val="001B5674"/>
    <w:rsid w:val="001B6FB2"/>
    <w:rsid w:val="001F408F"/>
    <w:rsid w:val="00290C55"/>
    <w:rsid w:val="002B2DF7"/>
    <w:rsid w:val="00344143"/>
    <w:rsid w:val="003A5586"/>
    <w:rsid w:val="0051603A"/>
    <w:rsid w:val="005D7A26"/>
    <w:rsid w:val="00626395"/>
    <w:rsid w:val="006330B1"/>
    <w:rsid w:val="00634E02"/>
    <w:rsid w:val="0063586F"/>
    <w:rsid w:val="00683F76"/>
    <w:rsid w:val="0069606B"/>
    <w:rsid w:val="00715D40"/>
    <w:rsid w:val="007973BB"/>
    <w:rsid w:val="007D6E2B"/>
    <w:rsid w:val="0083186C"/>
    <w:rsid w:val="008328A9"/>
    <w:rsid w:val="008725CA"/>
    <w:rsid w:val="008834B0"/>
    <w:rsid w:val="008835DE"/>
    <w:rsid w:val="00890460"/>
    <w:rsid w:val="00890B1F"/>
    <w:rsid w:val="0089579A"/>
    <w:rsid w:val="00973A8F"/>
    <w:rsid w:val="009D7D45"/>
    <w:rsid w:val="00A3512F"/>
    <w:rsid w:val="00A37879"/>
    <w:rsid w:val="00A84194"/>
    <w:rsid w:val="00AE080F"/>
    <w:rsid w:val="00AE2D20"/>
    <w:rsid w:val="00AE309D"/>
    <w:rsid w:val="00AE412F"/>
    <w:rsid w:val="00B21E58"/>
    <w:rsid w:val="00B2774B"/>
    <w:rsid w:val="00B53B43"/>
    <w:rsid w:val="00B562AE"/>
    <w:rsid w:val="00B82F4B"/>
    <w:rsid w:val="00B8483C"/>
    <w:rsid w:val="00B878AF"/>
    <w:rsid w:val="00B906B1"/>
    <w:rsid w:val="00B91E42"/>
    <w:rsid w:val="00BD2086"/>
    <w:rsid w:val="00BD277A"/>
    <w:rsid w:val="00BF072D"/>
    <w:rsid w:val="00BF49F6"/>
    <w:rsid w:val="00C53309"/>
    <w:rsid w:val="00CA59A2"/>
    <w:rsid w:val="00CB18F4"/>
    <w:rsid w:val="00CC594C"/>
    <w:rsid w:val="00CD0C8E"/>
    <w:rsid w:val="00D07D9A"/>
    <w:rsid w:val="00D5493F"/>
    <w:rsid w:val="00DA79A0"/>
    <w:rsid w:val="00DB06D0"/>
    <w:rsid w:val="00DE2E9B"/>
    <w:rsid w:val="00DF6AAF"/>
    <w:rsid w:val="00E6140E"/>
    <w:rsid w:val="00E65C49"/>
    <w:rsid w:val="00E8719B"/>
    <w:rsid w:val="00ED4B2D"/>
    <w:rsid w:val="00EE0BEE"/>
    <w:rsid w:val="00EE3204"/>
    <w:rsid w:val="00EF3ABD"/>
    <w:rsid w:val="00F25F7C"/>
    <w:rsid w:val="00F4604A"/>
    <w:rsid w:val="00F64319"/>
    <w:rsid w:val="00FA63F1"/>
    <w:rsid w:val="00FE516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FE516A"/>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6</Pages>
  <Words>1714</Words>
  <Characters>9138</Characters>
  <Application>Microsoft Office Word</Application>
  <DocSecurity>0</DocSecurity>
  <Lines>169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Sandro Jose Polanco Cano</cp:lastModifiedBy>
  <cp:revision>17</cp:revision>
  <dcterms:created xsi:type="dcterms:W3CDTF">2024-06-18T08:44:00Z</dcterms:created>
  <dcterms:modified xsi:type="dcterms:W3CDTF">2025-11-26T23:44:00Z</dcterms:modified>
</cp:coreProperties>
</file>