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5B2F24B" w:rsidR="00CA59A2" w:rsidRPr="004A4030"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4030" w:rsidRPr="004A4030">
        <w:rPr>
          <w:rFonts w:ascii="Arial Narrow" w:eastAsia="Arial Narrow" w:hAnsi="Arial Narrow" w:cs="Arial Narrow"/>
          <w:b/>
          <w:bCs/>
          <w:color w:val="000000"/>
          <w:kern w:val="0"/>
          <w:sz w:val="22"/>
          <w:szCs w:val="22"/>
          <w:shd w:val="clear" w:color="auto" w:fill="FFFFFF"/>
          <w:lang w:eastAsia="es-PE"/>
          <w14:ligatures w14:val="none"/>
        </w:rPr>
        <w:t>2</w:t>
      </w:r>
      <w:r w:rsidR="002466A4">
        <w:rPr>
          <w:rFonts w:ascii="Arial Narrow" w:eastAsia="Arial Narrow" w:hAnsi="Arial Narrow" w:cs="Arial Narrow"/>
          <w:b/>
          <w:bCs/>
          <w:color w:val="000000"/>
          <w:kern w:val="0"/>
          <w:sz w:val="22"/>
          <w:szCs w:val="22"/>
          <w:shd w:val="clear" w:color="auto" w:fill="FFFFFF"/>
          <w:lang w:eastAsia="es-PE"/>
          <w14:ligatures w14:val="none"/>
        </w:rPr>
        <w:t>707</w:t>
      </w:r>
      <w:r w:rsidRPr="004A4030">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37A9E849"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DENUNCIADO</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r>
      <w:r w:rsidR="000B04A0">
        <w:rPr>
          <w:rFonts w:ascii="Arial Narrow" w:eastAsia="Arial Narrow" w:hAnsi="Arial Narrow" w:cs="Arial Narrow"/>
          <w:b/>
          <w:color w:val="000000"/>
          <w:kern w:val="0"/>
          <w:sz w:val="22"/>
          <w:szCs w:val="22"/>
          <w:lang w:eastAsia="es-PE"/>
          <w14:ligatures w14:val="none"/>
        </w:rPr>
        <w:t>PACÍFICO</w:t>
      </w:r>
      <w:r w:rsidR="004A4030" w:rsidRPr="004A4030">
        <w:rPr>
          <w:rFonts w:ascii="Arial Narrow" w:eastAsia="Arial Narrow" w:hAnsi="Arial Narrow" w:cs="Arial Narrow"/>
          <w:b/>
          <w:color w:val="000000"/>
          <w:kern w:val="0"/>
          <w:sz w:val="22"/>
          <w:szCs w:val="22"/>
          <w:lang w:eastAsia="es-PE"/>
          <w14:ligatures w14:val="none"/>
        </w:rPr>
        <w:t xml:space="preserve"> COMPAÑÍA DE SEGUROS </w:t>
      </w:r>
      <w:r w:rsidR="000B04A0">
        <w:rPr>
          <w:rFonts w:ascii="Arial Narrow" w:eastAsia="Arial Narrow" w:hAnsi="Arial Narrow" w:cs="Arial Narrow"/>
          <w:b/>
          <w:color w:val="000000"/>
          <w:kern w:val="0"/>
          <w:sz w:val="22"/>
          <w:szCs w:val="22"/>
          <w:lang w:eastAsia="es-PE"/>
          <w14:ligatures w14:val="none"/>
        </w:rPr>
        <w:t xml:space="preserve">Y REASEGUROS </w:t>
      </w:r>
      <w:r w:rsidR="004A4030" w:rsidRPr="004A4030">
        <w:rPr>
          <w:rFonts w:ascii="Arial Narrow" w:eastAsia="Arial Narrow" w:hAnsi="Arial Narrow" w:cs="Arial Narrow"/>
          <w:b/>
          <w:color w:val="000000"/>
          <w:kern w:val="0"/>
          <w:sz w:val="22"/>
          <w:szCs w:val="22"/>
          <w:lang w:eastAsia="es-PE"/>
          <w14:ligatures w14:val="none"/>
        </w:rPr>
        <w:t xml:space="preserve">S.A. </w:t>
      </w:r>
      <w:r w:rsidRPr="004A4030">
        <w:rPr>
          <w:rFonts w:ascii="Arial Narrow" w:eastAsia="Arial Narrow" w:hAnsi="Arial Narrow" w:cs="Arial Narrow"/>
          <w:b/>
          <w:color w:val="000000"/>
          <w:kern w:val="0"/>
          <w:sz w:val="22"/>
          <w:szCs w:val="22"/>
          <w:lang w:eastAsia="es-PE"/>
          <w14:ligatures w14:val="none"/>
        </w:rPr>
        <w:t>(</w:t>
      </w:r>
      <w:r w:rsidR="000B04A0">
        <w:rPr>
          <w:rFonts w:ascii="Arial Narrow" w:eastAsia="Arial Narrow" w:hAnsi="Arial Narrow" w:cs="Arial Narrow"/>
          <w:b/>
          <w:color w:val="000000"/>
          <w:kern w:val="0"/>
          <w:sz w:val="22"/>
          <w:szCs w:val="22"/>
          <w:lang w:eastAsia="es-PE"/>
          <w14:ligatures w14:val="none"/>
        </w:rPr>
        <w:t>PACÍFIC</w:t>
      </w:r>
      <w:r w:rsidR="004A4030" w:rsidRPr="004A4030">
        <w:rPr>
          <w:rFonts w:ascii="Arial Narrow" w:eastAsia="Arial Narrow" w:hAnsi="Arial Narrow" w:cs="Arial Narrow"/>
          <w:b/>
          <w:color w:val="000000"/>
          <w:kern w:val="0"/>
          <w:sz w:val="22"/>
          <w:szCs w:val="22"/>
          <w:lang w:eastAsia="es-PE"/>
          <w14:ligatures w14:val="none"/>
        </w:rPr>
        <w:t>O</w:t>
      </w:r>
      <w:r w:rsidRPr="004A4030">
        <w:rPr>
          <w:rFonts w:ascii="Arial Narrow" w:eastAsia="Arial Narrow" w:hAnsi="Arial Narrow" w:cs="Arial Narrow"/>
          <w:b/>
          <w:color w:val="000000"/>
          <w:kern w:val="0"/>
          <w:sz w:val="22"/>
          <w:szCs w:val="22"/>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MATERIAS</w:t>
      </w:r>
      <w:r w:rsidRPr="004A4030">
        <w:rPr>
          <w:rFonts w:ascii="Arial Narrow" w:eastAsia="Arial Narrow" w:hAnsi="Arial Narrow" w:cs="Arial Narrow"/>
          <w:b/>
          <w:color w:val="000000"/>
          <w:kern w:val="0"/>
          <w:sz w:val="22"/>
          <w:szCs w:val="22"/>
          <w:lang w:eastAsia="es-PE"/>
          <w14:ligatures w14:val="none"/>
        </w:rPr>
        <w:tab/>
        <w:t xml:space="preserve">: </w:t>
      </w:r>
      <w:r w:rsidRPr="004A403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RESOLUCIÓN </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9362A1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16B39" w:rsidRPr="00016B39">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7ED19B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octubre de 2025, subsanado mediante escrito del 26 de noviembre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A3883">
        <w:rPr>
          <w:rFonts w:ascii="Arial Narrow" w:eastAsia="Arial Narrow" w:hAnsi="Arial Narrow" w:cs="Arial Narrow"/>
          <w:color w:val="000000"/>
          <w:kern w:val="0"/>
          <w:sz w:val="22"/>
          <w:szCs w:val="22"/>
          <w:lang w:val="es-ES" w:eastAsia="es-ES"/>
          <w14:ligatures w14:val="none"/>
        </w:rPr>
        <w:t xml:space="preserve"/>
      </w:r>
      <w:r w:rsidR="002466A4" w:rsidRPr="002466A4">
        <w:rPr>
          <w:rFonts w:ascii="Arial Narrow" w:eastAsia="Arial Narrow" w:hAnsi="Arial Narrow" w:cs="Arial Narrow"/>
          <w:color w:val="000000"/>
          <w:kern w:val="0"/>
          <w:sz w:val="22"/>
          <w:szCs w:val="22"/>
          <w:lang w:eastAsia="es-ES"/>
          <w14:ligatures w14:val="none"/>
        </w:rPr>
        <w:t xml:space="preserve"/>
      </w:r>
      <w:r w:rsidR="00996DC2" w:rsidRPr="00EA3883">
        <w:rPr>
          <w:rFonts w:ascii="Arial Narrow" w:eastAsia="Arial Narrow" w:hAnsi="Arial Narrow" w:cs="Arial Narrow"/>
          <w:color w:val="000000"/>
          <w:kern w:val="0"/>
          <w:sz w:val="22"/>
          <w:szCs w:val="22"/>
          <w:lang w:val="es-ES" w:eastAsia="es-ES"/>
          <w14:ligatures w14:val="none"/>
        </w:rPr>
        <w:t/>
      </w:r>
      <w:r w:rsidR="005F2E44">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color w:val="000000"/>
          <w:kern w:val="0"/>
          <w:sz w:val="22"/>
          <w:szCs w:val="22"/>
          <w:lang w:val="es-ES" w:eastAsia="es-ES"/>
          <w14:ligatures w14:val="none"/>
        </w:rPr>
        <w:t xml:space="preserve"/>
      </w:r>
      <w:r w:rsidR="000B04A0">
        <w:rPr>
          <w:rFonts w:ascii="Arial Narrow" w:eastAsia="Arial Narrow" w:hAnsi="Arial Narrow" w:cs="Arial Narrow"/>
          <w:color w:val="000000"/>
          <w:kern w:val="0"/>
          <w:sz w:val="22"/>
          <w:szCs w:val="22"/>
          <w:lang w:val="es-ES" w:eastAsia="es-ES"/>
          <w14:ligatures w14:val="none"/>
        </w:rPr>
        <w:t/>
      </w:r>
      <w:r w:rsidR="002466A4">
        <w:rPr>
          <w:rFonts w:ascii="Arial Narrow" w:eastAsia="Arial Narrow" w:hAnsi="Arial Narrow" w:cs="Arial Narrow"/>
          <w:color w:val="000000"/>
          <w:kern w:val="0"/>
          <w:sz w:val="22"/>
          <w:szCs w:val="22"/>
          <w:lang w:val="es-ES" w:eastAsia="es-ES"/>
          <w14:ligatures w14:val="none"/>
        </w:rPr>
        <w:t xml:space="preserve"/>
      </w:r>
      <w:r w:rsidR="000B04A0">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kern w:val="0"/>
          <w14:ligatures w14:val="none"/>
          <w:sz w:val="22"/>
          <w:szCs w:val="22"/>
        </w:rPr>
        <w:t/>
      </w:r>
      <w:r w:rsidRPr="00EA3883">
        <w:rPr>
          <w:rFonts w:ascii="Arial Narrow" w:eastAsia="Arial Narrow" w:hAnsi="Arial Narrow" w:cs="Arial Narrow"/>
          <w:kern w:val="0"/>
          <w14:ligatures w14:val="none"/>
          <w:sz w:val="22"/>
          <w:szCs w:val="22"/>
        </w:rPr>
        <w:t xml:space="preserve"/>
      </w:r>
      <w:r w:rsidR="004A4030" w:rsidRPr="00EA3883">
        <w:rPr>
          <w:rFonts w:ascii="Arial Narrow" w:eastAsia="Arial Narrow" w:hAnsi="Arial Narrow" w:cs="Arial Narrow"/>
          <w:kern w:val="0"/>
          <w14:ligatures w14:val="none"/>
          <w:sz w:val="22"/>
          <w:szCs w:val="22"/>
        </w:rPr>
        <w:t xml:space="preserve"/>
      </w:r>
      <w:r w:rsidR="002466A4">
        <w:rPr>
          <w:rFonts w:ascii="Arial Narrow" w:eastAsia="Arial Narrow" w:hAnsi="Arial Narrow" w:cs="Arial Narrow"/>
          <w:kern w:val="0"/>
          <w14:ligatures w14:val="none"/>
          <w:sz w:val="22"/>
          <w:szCs w:val="22"/>
        </w:rPr>
        <w:t/>
      </w:r>
      <w:r w:rsidRPr="009C31BA">
        <w:rPr>
          <w:rFonts w:ascii="Arial Narrow" w:eastAsia="Arial Narrow" w:hAnsi="Arial Narrow" w:cs="Arial Narrow"/>
          <w:kern w:val="0"/>
          <w14:ligatures w14:val="none"/>
          <w:sz w:val="22"/>
          <w:szCs w:val="22"/>
        </w:rPr>
        <w:t xml:space="preserve"/>
      </w:r>
      <w:r w:rsidRPr="009C31BA">
        <w:rPr>
          <w:rFonts w:ascii="Arial Narrow" w:eastAsia="Arial Narrow" w:hAnsi="Arial Narrow" w:cs="Arial Narrow"/>
          <w:color w:val="000000"/>
          <w:kern w:val="0"/>
          <w:sz w:val="22"/>
          <w:szCs w:val="22"/>
          <w:lang w:val="es-ES" w:eastAsia="es-ES"/>
          <w14:ligatures w14:val="none"/>
        </w:rPr>
        <w:t xml:space="preserve"/>
      </w:r>
      <w:r w:rsidR="005F2E44">
        <w:rPr>
          <w:rFonts w:ascii="Arial Narrow" w:eastAsia="Arial Narrow" w:hAnsi="Arial Narrow" w:cs="Arial Narrow"/>
          <w:color w:val="000000"/>
          <w:kern w:val="0"/>
          <w:sz w:val="22"/>
          <w:szCs w:val="22"/>
          <w:lang w:val="es-ES" w:eastAsia="es-ES"/>
          <w14:ligatures w14:val="none"/>
        </w:rPr>
        <w:t xml:space="preserve"/>
      </w:r>
      <w:r w:rsidRPr="009C31B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4C74909" w14:textId="19011CB5" w:rsidR="006631B2" w:rsidRPr="006631B2" w:rsidRDefault="002466A4" w:rsidP="006631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sz w:val="22"/>
          <w:szCs w:val="22"/>
          <w:lang w:eastAsia="es-PE"/>
          <w14:ligatures w14:val="none"/>
        </w:rPr>
      </w:pPr>
      <w:r w:rsidRPr="006631B2">
        <w:rPr>
          <w:rFonts w:ascii="Arial Narrow" w:eastAsia="Arial Narrow" w:hAnsi="Arial Narrow" w:cs="Arial Narrow"/>
          <w:color w:val="000000"/>
          <w:kern w:val="0"/>
          <w:sz w:val="22"/>
          <w:szCs w:val="22"/>
          <w:lang w:eastAsia="es-ES"/>
          <w14:ligatures w14:val="none"/>
        </w:rPr>
        <w:t xml:space="preserve">El 1 de setiembre de 2023,</w:t>
      </w:r>
      <w:r w:rsidR="006631B2">
        <w:rPr>
          <w:rFonts w:ascii="Arial Narrow" w:eastAsia="Arial Narrow" w:hAnsi="Arial Narrow" w:cs="Arial Narrow"/>
          <w:color w:val="000000"/>
          <w:kern w:val="0"/>
          <w:sz w:val="22"/>
          <w:szCs w:val="22"/>
          <w:lang w:eastAsia="es-ES"/>
          <w14:ligatures w14:val="none"/>
        </w:rPr>
        <w:t xml:space="preserve"> </w:t>
      </w:r>
      <w:r w:rsidR="006631B2" w:rsidRPr="006631B2">
        <w:rPr>
          <w:rFonts w:ascii="Arial Narrow" w:eastAsia="Arial Narrow" w:hAnsi="Arial Narrow" w:cs="Arial Narrow"/>
          <w:color w:val="000000"/>
          <w:kern w:val="0"/>
          <w:sz w:val="22"/>
          <w:szCs w:val="22"/>
          <w:lang w:eastAsia="es-ES"/>
          <w14:ligatures w14:val="none"/>
        </w:rPr>
        <w:t xml:space="preserve">la Oficina Regional del Indecopi de Junín, a través de la Resolución 507-2023/PS0-INDECOPI-JUN emitida en el Expediente </w:t>
      </w:r>
      <w:proofErr w:type="spellStart"/>
      <w:r w:rsidR="006631B2" w:rsidRPr="006631B2">
        <w:rPr>
          <w:rFonts w:ascii="Arial Narrow" w:eastAsia="Arial Narrow" w:hAnsi="Arial Narrow" w:cs="Arial Narrow"/>
          <w:color w:val="000000"/>
          <w:kern w:val="0"/>
          <w:sz w:val="22"/>
          <w:szCs w:val="22"/>
          <w:lang w:eastAsia="es-ES"/>
          <w14:ligatures w14:val="none"/>
        </w:rPr>
        <w:t/>
      </w:r>
      <w:proofErr w:type="spellEnd"/>
      <w:r w:rsidR="006631B2" w:rsidRPr="006631B2">
        <w:rPr>
          <w:rFonts w:ascii="Arial Narrow" w:eastAsia="Arial Narrow" w:hAnsi="Arial Narrow" w:cs="Arial Narrow"/>
          <w:color w:val="000000"/>
          <w:kern w:val="0"/>
          <w:sz w:val="22"/>
          <w:szCs w:val="22"/>
          <w:lang w:eastAsia="es-ES"/>
          <w14:ligatures w14:val="none"/>
        </w:rPr>
        <w:t xml:space="preserve"> 389-2023/PS0-INDECOPI-JUN, ordenó el pago de una indemnización por la suma de S/ 8 000,00 a favor del señor [APELLIDO], en virtud de la Póliza </w:t>
      </w:r>
      <w:proofErr w:type="spellStart"/>
      <w:r w:rsidR="006631B2" w:rsidRPr="006631B2">
        <w:rPr>
          <w:rFonts w:ascii="Arial Narrow" w:eastAsia="Arial Narrow" w:hAnsi="Arial Narrow" w:cs="Arial Narrow"/>
          <w:color w:val="000000"/>
          <w:kern w:val="0"/>
          <w:sz w:val="22"/>
          <w:szCs w:val="22"/>
          <w:lang w:eastAsia="es-ES"/>
          <w14:ligatures w14:val="none"/>
        </w:rPr>
        <w:t/>
      </w:r>
      <w:proofErr w:type="spellEnd"/>
      <w:r w:rsidR="006631B2" w:rsidRPr="006631B2">
        <w:rPr>
          <w:rFonts w:ascii="Arial Narrow" w:eastAsia="Arial Narrow" w:hAnsi="Arial Narrow" w:cs="Arial Narrow"/>
          <w:color w:val="000000"/>
          <w:kern w:val="0"/>
          <w:sz w:val="22"/>
          <w:szCs w:val="22"/>
          <w:lang w:eastAsia="es-ES"/>
          <w14:ligatures w14:val="none"/>
        </w:rPr>
        <w:t xml:space="preserve"> 64721 del Seguro Respaldo Vida por el diagnóstico de cáncer, el cual fue posterior a la contratación</w:t>
      </w:r>
      <w:r w:rsidR="006631B2" w:rsidRPr="006631B2">
        <w:rPr>
          <w:rFonts w:ascii="Arial Narrow" w:eastAsia="Arial Narrow" w:hAnsi="Arial Narrow" w:cs="Arial Narrow"/>
          <w:kern w:val="0"/>
          <w:sz w:val="22"/>
          <w:szCs w:val="22"/>
          <w:lang w:eastAsia="es-PE"/>
          <w14:ligatures w14:val="none"/>
        </w:rPr>
        <w:t>.</w:t>
      </w:r>
    </w:p>
    <w:p w14:paraId="278EA031" w14:textId="77777777" w:rsidR="00682E55" w:rsidRPr="00682E55" w:rsidRDefault="00682E55" w:rsidP="00682E5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E01C58C" w14:textId="0F327AD0" w:rsidR="00682E55" w:rsidRP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2E55">
        <w:rPr>
          <w:rFonts w:ascii="Arial Narrow" w:eastAsia="Arial Narrow" w:hAnsi="Arial Narrow" w:cs="Arial Narrow"/>
          <w:color w:val="000000"/>
          <w:kern w:val="0"/>
          <w:sz w:val="22"/>
          <w:szCs w:val="22"/>
          <w:lang w:eastAsia="es-ES"/>
          <w14:ligatures w14:val="none"/>
        </w:rPr>
        <w:t>El</w:t>
      </w:r>
      <w:r w:rsidR="002466A4" w:rsidRPr="00682E55">
        <w:rPr>
          <w:rFonts w:ascii="Arial Narrow" w:eastAsia="Arial Narrow" w:hAnsi="Arial Narrow" w:cs="Arial Narrow"/>
          <w:color w:val="000000"/>
          <w:kern w:val="0"/>
          <w:sz w:val="22"/>
          <w:szCs w:val="22"/>
          <w:lang w:eastAsia="es-ES"/>
          <w14:ligatures w14:val="none"/>
        </w:rPr>
        <w:t xml:space="preserve"> 15 de setiembre de 2023</w:t>
      </w:r>
      <w:r w:rsidRPr="00682E55">
        <w:rPr>
          <w:rFonts w:ascii="Arial Narrow" w:eastAsia="Arial Narrow" w:hAnsi="Arial Narrow" w:cs="Arial Narrow"/>
          <w:color w:val="000000"/>
          <w:kern w:val="0"/>
          <w:sz w:val="22"/>
          <w:szCs w:val="22"/>
          <w:lang w:eastAsia="es-ES"/>
          <w14:ligatures w14:val="none"/>
        </w:rPr>
        <w:t xml:space="preserve">, </w:t>
      </w:r>
      <w:r w:rsidR="002466A4" w:rsidRPr="00682E55">
        <w:rPr>
          <w:rFonts w:ascii="Arial Narrow" w:eastAsia="Arial Narrow" w:hAnsi="Arial Narrow" w:cs="Arial Narrow"/>
          <w:color w:val="000000"/>
          <w:kern w:val="0"/>
          <w:sz w:val="22"/>
          <w:szCs w:val="22"/>
          <w:lang w:eastAsia="es-ES"/>
          <w14:ligatures w14:val="none"/>
        </w:rPr>
        <w:t xml:space="preserve">fue notificado de una denuncia penal interpuesta por Pacífico por un reclamo de robo de celular asegurado en </w:t>
      </w:r>
      <w:r w:rsidRPr="00682E55">
        <w:rPr>
          <w:rFonts w:ascii="Arial Narrow" w:eastAsia="Arial Narrow" w:hAnsi="Arial Narrow" w:cs="Arial Narrow"/>
          <w:color w:val="000000"/>
          <w:kern w:val="0"/>
          <w:sz w:val="22"/>
          <w:szCs w:val="22"/>
          <w:lang w:eastAsia="es-ES"/>
          <w14:ligatures w14:val="none"/>
        </w:rPr>
        <w:t xml:space="preserve">el </w:t>
      </w:r>
      <w:r w:rsidR="002466A4" w:rsidRPr="00682E55">
        <w:rPr>
          <w:rFonts w:ascii="Arial Narrow" w:eastAsia="Arial Narrow" w:hAnsi="Arial Narrow" w:cs="Arial Narrow"/>
          <w:color w:val="000000"/>
          <w:kern w:val="0"/>
          <w:sz w:val="22"/>
          <w:szCs w:val="22"/>
          <w:lang w:eastAsia="es-ES"/>
          <w14:ligatures w14:val="none"/>
        </w:rPr>
        <w:t>2022</w:t>
      </w:r>
      <w:r w:rsidRPr="00682E55">
        <w:rPr>
          <w:rFonts w:ascii="Arial Narrow" w:eastAsia="Arial Narrow" w:hAnsi="Arial Narrow" w:cs="Arial Narrow"/>
          <w:color w:val="000000"/>
          <w:kern w:val="0"/>
          <w:sz w:val="22"/>
          <w:szCs w:val="22"/>
          <w:lang w:eastAsia="es-ES"/>
          <w14:ligatures w14:val="none"/>
        </w:rPr>
        <w:t>,</w:t>
      </w:r>
      <w:r w:rsidR="002466A4" w:rsidRPr="00682E55">
        <w:rPr>
          <w:rFonts w:ascii="Arial Narrow" w:eastAsia="Arial Narrow" w:hAnsi="Arial Narrow" w:cs="Arial Narrow"/>
          <w:color w:val="000000"/>
          <w:kern w:val="0"/>
          <w:sz w:val="22"/>
          <w:szCs w:val="22"/>
          <w:lang w:eastAsia="es-ES"/>
          <w14:ligatures w14:val="none"/>
        </w:rPr>
        <w:t xml:space="preserve"> </w:t>
      </w:r>
      <w:r w:rsidR="006631B2">
        <w:rPr>
          <w:rFonts w:ascii="Arial Narrow" w:eastAsia="Arial Narrow" w:hAnsi="Arial Narrow" w:cs="Arial Narrow"/>
          <w:color w:val="000000"/>
          <w:kern w:val="0"/>
          <w:sz w:val="22"/>
          <w:szCs w:val="22"/>
          <w:lang w:eastAsia="es-ES"/>
          <w14:ligatures w14:val="none"/>
        </w:rPr>
        <w:t>hecho</w:t>
      </w:r>
      <w:r w:rsidRPr="00682E55">
        <w:rPr>
          <w:rFonts w:ascii="Arial Narrow" w:eastAsia="Arial Narrow" w:hAnsi="Arial Narrow" w:cs="Arial Narrow"/>
          <w:color w:val="000000"/>
          <w:kern w:val="0"/>
          <w:sz w:val="22"/>
          <w:szCs w:val="22"/>
          <w:lang w:eastAsia="es-ES"/>
          <w14:ligatures w14:val="none"/>
        </w:rPr>
        <w:t xml:space="preserve"> </w:t>
      </w:r>
      <w:r w:rsidR="002466A4" w:rsidRPr="00682E55">
        <w:rPr>
          <w:rFonts w:ascii="Arial Narrow" w:eastAsia="Arial Narrow" w:hAnsi="Arial Narrow" w:cs="Arial Narrow"/>
          <w:color w:val="000000"/>
          <w:kern w:val="0"/>
          <w:sz w:val="22"/>
          <w:szCs w:val="22"/>
          <w:lang w:eastAsia="es-ES"/>
          <w14:ligatures w14:val="none"/>
        </w:rPr>
        <w:t>que</w:t>
      </w:r>
      <w:r w:rsidR="007661E9">
        <w:rPr>
          <w:rFonts w:ascii="Arial Narrow" w:eastAsia="Arial Narrow" w:hAnsi="Arial Narrow" w:cs="Arial Narrow"/>
          <w:color w:val="000000"/>
          <w:kern w:val="0"/>
          <w:sz w:val="22"/>
          <w:szCs w:val="22"/>
          <w:lang w:eastAsia="es-ES"/>
          <w14:ligatures w14:val="none"/>
        </w:rPr>
        <w:t xml:space="preserve"> </w:t>
      </w:r>
      <w:proofErr w:type="gramStart"/>
      <w:r w:rsidR="007661E9">
        <w:rPr>
          <w:rFonts w:ascii="Arial Narrow" w:eastAsia="Arial Narrow" w:hAnsi="Arial Narrow" w:cs="Arial Narrow"/>
          <w:color w:val="000000"/>
          <w:kern w:val="0"/>
          <w:sz w:val="22"/>
          <w:szCs w:val="22"/>
          <w:lang w:eastAsia="es-ES"/>
          <w14:ligatures w14:val="none"/>
        </w:rPr>
        <w:t>resulta</w:t>
      </w:r>
      <w:r w:rsidR="006631B2">
        <w:rPr>
          <w:rFonts w:ascii="Arial Narrow" w:eastAsia="Arial Narrow" w:hAnsi="Arial Narrow" w:cs="Arial Narrow"/>
          <w:color w:val="000000"/>
          <w:kern w:val="0"/>
          <w:sz w:val="22"/>
          <w:szCs w:val="22"/>
          <w:lang w:eastAsia="es-ES"/>
          <w14:ligatures w14:val="none"/>
        </w:rPr>
        <w:t>ría</w:t>
      </w:r>
      <w:proofErr w:type="gramEnd"/>
      <w:r w:rsidR="002466A4" w:rsidRPr="00682E55">
        <w:rPr>
          <w:rFonts w:ascii="Arial Narrow" w:eastAsia="Arial Narrow" w:hAnsi="Arial Narrow" w:cs="Arial Narrow"/>
          <w:color w:val="000000"/>
          <w:kern w:val="0"/>
          <w:sz w:val="22"/>
          <w:szCs w:val="22"/>
          <w:lang w:eastAsia="es-ES"/>
          <w14:ligatures w14:val="none"/>
        </w:rPr>
        <w:t xml:space="preserve"> ajen</w:t>
      </w:r>
      <w:r w:rsidRPr="00682E55">
        <w:rPr>
          <w:rFonts w:ascii="Arial Narrow" w:eastAsia="Arial Narrow" w:hAnsi="Arial Narrow" w:cs="Arial Narrow"/>
          <w:color w:val="000000"/>
          <w:kern w:val="0"/>
          <w:sz w:val="22"/>
          <w:szCs w:val="22"/>
          <w:lang w:eastAsia="es-ES"/>
          <w14:ligatures w14:val="none"/>
        </w:rPr>
        <w:t>o</w:t>
      </w:r>
      <w:r w:rsidR="002466A4" w:rsidRPr="00682E55">
        <w:rPr>
          <w:rFonts w:ascii="Arial Narrow" w:eastAsia="Arial Narrow" w:hAnsi="Arial Narrow" w:cs="Arial Narrow"/>
          <w:color w:val="000000"/>
          <w:kern w:val="0"/>
          <w:sz w:val="22"/>
          <w:szCs w:val="22"/>
          <w:lang w:eastAsia="es-ES"/>
          <w14:ligatures w14:val="none"/>
        </w:rPr>
        <w:t xml:space="preserve"> a</w:t>
      </w:r>
      <w:r w:rsidR="006631B2">
        <w:rPr>
          <w:rFonts w:ascii="Arial Narrow" w:eastAsia="Arial Narrow" w:hAnsi="Arial Narrow" w:cs="Arial Narrow"/>
          <w:color w:val="000000"/>
          <w:kern w:val="0"/>
          <w:sz w:val="22"/>
          <w:szCs w:val="22"/>
          <w:lang w:eastAsia="es-ES"/>
          <w14:ligatures w14:val="none"/>
        </w:rPr>
        <w:t xml:space="preserve"> lo resuelto e</w:t>
      </w:r>
      <w:r w:rsidRPr="00682E55">
        <w:rPr>
          <w:rFonts w:ascii="Arial Narrow" w:eastAsia="Arial Narrow" w:hAnsi="Arial Narrow" w:cs="Arial Narrow"/>
          <w:color w:val="000000"/>
          <w:kern w:val="0"/>
          <w:sz w:val="22"/>
          <w:szCs w:val="22"/>
          <w:lang w:eastAsia="es-ES"/>
          <w14:ligatures w14:val="none"/>
        </w:rPr>
        <w:t xml:space="preserve">n el Expediente </w:t>
      </w:r>
      <w:proofErr w:type="spellStart"/>
      <w:r w:rsidRPr="00682E55">
        <w:rPr>
          <w:rFonts w:ascii="Arial Narrow" w:eastAsia="Arial Narrow" w:hAnsi="Arial Narrow" w:cs="Arial Narrow"/>
          <w:color w:val="000000"/>
          <w:kern w:val="0"/>
          <w:sz w:val="22"/>
          <w:szCs w:val="22"/>
          <w:lang w:eastAsia="es-ES"/>
          <w14:ligatures w14:val="none"/>
        </w:rPr>
        <w:t/>
      </w:r>
      <w:proofErr w:type="spellEnd"/>
      <w:r w:rsidRPr="00682E55">
        <w:rPr>
          <w:rFonts w:ascii="Arial Narrow" w:eastAsia="Arial Narrow" w:hAnsi="Arial Narrow" w:cs="Arial Narrow"/>
          <w:color w:val="000000"/>
          <w:kern w:val="0"/>
          <w:sz w:val="22"/>
          <w:szCs w:val="22"/>
          <w:lang w:eastAsia="es-ES"/>
          <w14:ligatures w14:val="none"/>
        </w:rPr>
        <w:t xml:space="preserve"> 389-2023/PS0-INDECOPI-JUN.</w:t>
      </w:r>
    </w:p>
    <w:p w14:paraId="36B878DF" w14:textId="77777777" w:rsidR="00682E55" w:rsidRPr="002466A4" w:rsidRDefault="00682E55" w:rsidP="00682E5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4A0FE9" w14:textId="4617CEC3" w:rsid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61E9">
        <w:rPr>
          <w:rFonts w:ascii="Arial Narrow" w:eastAsia="Arial Narrow" w:hAnsi="Arial Narrow" w:cs="Arial Narrow"/>
          <w:color w:val="000000"/>
          <w:kern w:val="0"/>
          <w:sz w:val="22"/>
          <w:szCs w:val="22"/>
          <w:lang w:eastAsia="es-ES"/>
          <w14:ligatures w14:val="none"/>
        </w:rPr>
        <w:t xml:space="preserve">El </w:t>
      </w:r>
      <w:r w:rsidR="002466A4" w:rsidRPr="007661E9">
        <w:rPr>
          <w:rFonts w:ascii="Arial Narrow" w:eastAsia="Arial Narrow" w:hAnsi="Arial Narrow" w:cs="Arial Narrow"/>
          <w:color w:val="000000"/>
          <w:kern w:val="0"/>
          <w:sz w:val="22"/>
          <w:szCs w:val="22"/>
          <w:lang w:eastAsia="es-ES"/>
          <w14:ligatures w14:val="none"/>
        </w:rPr>
        <w:t>19 de octubre de 2023</w:t>
      </w:r>
      <w:r w:rsidRPr="007661E9">
        <w:rPr>
          <w:rFonts w:ascii="Arial Narrow" w:eastAsia="Arial Narrow" w:hAnsi="Arial Narrow" w:cs="Arial Narrow"/>
          <w:color w:val="000000"/>
          <w:kern w:val="0"/>
          <w:sz w:val="22"/>
          <w:szCs w:val="22"/>
          <w:lang w:eastAsia="es-ES"/>
          <w14:ligatures w14:val="none"/>
        </w:rPr>
        <w:t>, un</w:t>
      </w:r>
      <w:r w:rsidR="002466A4" w:rsidRPr="007661E9">
        <w:rPr>
          <w:rFonts w:ascii="Arial Narrow" w:eastAsia="Arial Narrow" w:hAnsi="Arial Narrow" w:cs="Arial Narrow"/>
          <w:color w:val="000000"/>
          <w:kern w:val="0"/>
          <w:sz w:val="22"/>
          <w:szCs w:val="22"/>
          <w:lang w:eastAsia="es-ES"/>
          <w14:ligatures w14:val="none"/>
        </w:rPr>
        <w:t xml:space="preserve"> representante de Pacífico </w:t>
      </w:r>
      <w:r w:rsidRPr="007661E9">
        <w:rPr>
          <w:rFonts w:ascii="Arial Narrow" w:eastAsia="Arial Narrow" w:hAnsi="Arial Narrow" w:cs="Arial Narrow"/>
          <w:color w:val="000000"/>
          <w:kern w:val="0"/>
          <w:sz w:val="22"/>
          <w:szCs w:val="22"/>
          <w:lang w:eastAsia="es-ES"/>
          <w14:ligatures w14:val="none"/>
        </w:rPr>
        <w:t xml:space="preserve">lo </w:t>
      </w:r>
      <w:r w:rsidR="002466A4" w:rsidRPr="007661E9">
        <w:rPr>
          <w:rFonts w:ascii="Arial Narrow" w:eastAsia="Arial Narrow" w:hAnsi="Arial Narrow" w:cs="Arial Narrow"/>
          <w:color w:val="000000"/>
          <w:kern w:val="0"/>
          <w:sz w:val="22"/>
          <w:szCs w:val="22"/>
          <w:lang w:eastAsia="es-ES"/>
          <w14:ligatures w14:val="none"/>
        </w:rPr>
        <w:t xml:space="preserve">contactó telefónicamente </w:t>
      </w:r>
      <w:r w:rsidRPr="007661E9">
        <w:rPr>
          <w:rFonts w:ascii="Arial Narrow" w:eastAsia="Arial Narrow" w:hAnsi="Arial Narrow" w:cs="Arial Narrow"/>
          <w:color w:val="000000"/>
          <w:kern w:val="0"/>
          <w:sz w:val="22"/>
          <w:szCs w:val="22"/>
          <w:lang w:eastAsia="es-ES"/>
          <w14:ligatures w14:val="none"/>
        </w:rPr>
        <w:t xml:space="preserve">y </w:t>
      </w:r>
      <w:r w:rsidR="002466A4" w:rsidRPr="007661E9">
        <w:rPr>
          <w:rFonts w:ascii="Arial Narrow" w:eastAsia="Arial Narrow" w:hAnsi="Arial Narrow" w:cs="Arial Narrow"/>
          <w:color w:val="000000"/>
          <w:kern w:val="0"/>
          <w:sz w:val="22"/>
          <w:szCs w:val="22"/>
          <w:lang w:eastAsia="es-ES"/>
          <w14:ligatures w14:val="none"/>
        </w:rPr>
        <w:t>le</w:t>
      </w:r>
      <w:r w:rsidRPr="007661E9">
        <w:rPr>
          <w:rFonts w:ascii="Arial Narrow" w:eastAsia="Arial Narrow" w:hAnsi="Arial Narrow" w:cs="Arial Narrow"/>
          <w:color w:val="000000"/>
          <w:kern w:val="0"/>
          <w:sz w:val="22"/>
          <w:szCs w:val="22"/>
          <w:lang w:eastAsia="es-ES"/>
          <w14:ligatures w14:val="none"/>
        </w:rPr>
        <w:t xml:space="preserve"> </w:t>
      </w:r>
      <w:r w:rsidR="00AB1CC2">
        <w:rPr>
          <w:rFonts w:ascii="Arial Narrow" w:eastAsia="Arial Narrow" w:hAnsi="Arial Narrow" w:cs="Arial Narrow"/>
          <w:color w:val="000000"/>
          <w:kern w:val="0"/>
          <w:sz w:val="22"/>
          <w:szCs w:val="22"/>
          <w:lang w:eastAsia="es-ES"/>
          <w14:ligatures w14:val="none"/>
        </w:rPr>
        <w:t>habría propuesto</w:t>
      </w:r>
      <w:r w:rsidRPr="007661E9">
        <w:rPr>
          <w:rFonts w:ascii="Arial Narrow" w:eastAsia="Arial Narrow" w:hAnsi="Arial Narrow" w:cs="Arial Narrow"/>
          <w:color w:val="000000"/>
          <w:kern w:val="0"/>
          <w:sz w:val="22"/>
          <w:szCs w:val="22"/>
          <w:lang w:eastAsia="es-ES"/>
          <w14:ligatures w14:val="none"/>
        </w:rPr>
        <w:t xml:space="preserve"> firmar una transacción extrajudicial por el monto de S/ 3 000,00 </w:t>
      </w:r>
      <w:r w:rsidR="007661E9" w:rsidRPr="007661E9">
        <w:rPr>
          <w:rFonts w:ascii="Arial Narrow" w:eastAsia="Arial Narrow" w:hAnsi="Arial Narrow" w:cs="Arial Narrow"/>
          <w:color w:val="000000"/>
          <w:kern w:val="0"/>
          <w:sz w:val="22"/>
          <w:szCs w:val="22"/>
          <w:lang w:eastAsia="es-ES"/>
          <w14:ligatures w14:val="none"/>
        </w:rPr>
        <w:t>y un desistimiento</w:t>
      </w:r>
      <w:r w:rsidR="006631B2">
        <w:rPr>
          <w:rFonts w:ascii="Arial Narrow" w:eastAsia="Arial Narrow" w:hAnsi="Arial Narrow" w:cs="Arial Narrow"/>
          <w:color w:val="000000"/>
          <w:kern w:val="0"/>
          <w:sz w:val="22"/>
          <w:szCs w:val="22"/>
          <w:lang w:eastAsia="es-ES"/>
          <w14:ligatures w14:val="none"/>
        </w:rPr>
        <w:t xml:space="preserve"> de la controversia resuelta en</w:t>
      </w:r>
      <w:r w:rsidR="007661E9" w:rsidRPr="007661E9">
        <w:rPr>
          <w:rFonts w:ascii="Arial Narrow" w:eastAsia="Arial Narrow" w:hAnsi="Arial Narrow" w:cs="Arial Narrow"/>
          <w:color w:val="000000"/>
          <w:kern w:val="0"/>
          <w:sz w:val="22"/>
          <w:szCs w:val="22"/>
          <w:lang w:eastAsia="es-ES"/>
          <w14:ligatures w14:val="none"/>
        </w:rPr>
        <w:t xml:space="preserve"> el Expediente </w:t>
      </w:r>
      <w:proofErr w:type="spellStart"/>
      <w:r w:rsidR="007661E9" w:rsidRPr="007661E9">
        <w:rPr>
          <w:rFonts w:ascii="Arial Narrow" w:eastAsia="Arial Narrow" w:hAnsi="Arial Narrow" w:cs="Arial Narrow"/>
          <w:color w:val="000000"/>
          <w:kern w:val="0"/>
          <w:sz w:val="22"/>
          <w:szCs w:val="22"/>
          <w:lang w:eastAsia="es-ES"/>
          <w14:ligatures w14:val="none"/>
        </w:rPr>
        <w:t/>
      </w:r>
      <w:proofErr w:type="spellEnd"/>
      <w:r w:rsidR="007661E9" w:rsidRPr="007661E9">
        <w:rPr>
          <w:rFonts w:ascii="Arial Narrow" w:eastAsia="Arial Narrow" w:hAnsi="Arial Narrow" w:cs="Arial Narrow"/>
          <w:color w:val="000000"/>
          <w:kern w:val="0"/>
          <w:sz w:val="22"/>
          <w:szCs w:val="22"/>
          <w:lang w:eastAsia="es-ES"/>
          <w14:ligatures w14:val="none"/>
        </w:rPr>
        <w:t xml:space="preserve"> 389-2023/PS0-INDECOPI-JUN</w:t>
      </w:r>
      <w:r w:rsidR="007661E9">
        <w:rPr>
          <w:rFonts w:ascii="Arial Narrow" w:eastAsia="Arial Narrow" w:hAnsi="Arial Narrow" w:cs="Arial Narrow"/>
          <w:color w:val="000000"/>
          <w:kern w:val="0"/>
          <w:sz w:val="22"/>
          <w:szCs w:val="22"/>
          <w:lang w:eastAsia="es-ES"/>
          <w14:ligatures w14:val="none"/>
        </w:rPr>
        <w:t>.</w:t>
      </w:r>
      <w:r w:rsidR="006631B2">
        <w:rPr>
          <w:rFonts w:ascii="Arial Narrow" w:eastAsia="Arial Narrow" w:hAnsi="Arial Narrow" w:cs="Arial Narrow"/>
          <w:color w:val="000000"/>
          <w:kern w:val="0"/>
          <w:sz w:val="22"/>
          <w:szCs w:val="22"/>
          <w:lang w:eastAsia="es-ES"/>
          <w14:ligatures w14:val="none"/>
        </w:rPr>
        <w:t xml:space="preserve"> </w:t>
      </w:r>
      <w:r w:rsidR="006631B2" w:rsidRPr="006631B2">
        <w:rPr>
          <w:rFonts w:ascii="Arial Narrow" w:eastAsia="Arial Narrow" w:hAnsi="Arial Narrow" w:cs="Arial Narrow"/>
          <w:color w:val="000000"/>
          <w:kern w:val="0"/>
          <w:sz w:val="22"/>
          <w:szCs w:val="22"/>
          <w:lang w:eastAsia="es-ES"/>
          <w14:ligatures w14:val="none"/>
        </w:rPr>
        <w:t xml:space="preserve">La propuesta, cuyo monto era significativamente menor al reconocido por </w:t>
      </w:r>
      <w:r w:rsidR="006631B2">
        <w:rPr>
          <w:rFonts w:ascii="Arial Narrow" w:eastAsia="Arial Narrow" w:hAnsi="Arial Narrow" w:cs="Arial Narrow"/>
          <w:color w:val="000000"/>
          <w:kern w:val="0"/>
          <w:sz w:val="22"/>
          <w:szCs w:val="22"/>
          <w:lang w:eastAsia="es-ES"/>
          <w14:ligatures w14:val="none"/>
        </w:rPr>
        <w:t xml:space="preserve">el </w:t>
      </w:r>
      <w:r w:rsidR="006631B2" w:rsidRPr="006631B2">
        <w:rPr>
          <w:rFonts w:ascii="Arial Narrow" w:eastAsia="Arial Narrow" w:hAnsi="Arial Narrow" w:cs="Arial Narrow"/>
          <w:color w:val="000000"/>
          <w:kern w:val="0"/>
          <w:sz w:val="22"/>
          <w:szCs w:val="22"/>
          <w:lang w:eastAsia="es-ES"/>
          <w14:ligatures w14:val="none"/>
        </w:rPr>
        <w:t xml:space="preserve">INDECOPI, </w:t>
      </w:r>
      <w:r w:rsidR="00AB1CC2">
        <w:rPr>
          <w:rFonts w:ascii="Arial Narrow" w:eastAsia="Arial Narrow" w:hAnsi="Arial Narrow" w:cs="Arial Narrow"/>
          <w:color w:val="000000"/>
          <w:kern w:val="0"/>
          <w:sz w:val="22"/>
          <w:szCs w:val="22"/>
          <w:lang w:eastAsia="es-ES"/>
          <w14:ligatures w14:val="none"/>
        </w:rPr>
        <w:t>habría sido</w:t>
      </w:r>
      <w:r w:rsidR="006631B2" w:rsidRPr="006631B2">
        <w:rPr>
          <w:rFonts w:ascii="Arial Narrow" w:eastAsia="Arial Narrow" w:hAnsi="Arial Narrow" w:cs="Arial Narrow"/>
          <w:color w:val="000000"/>
          <w:kern w:val="0"/>
          <w:sz w:val="22"/>
          <w:szCs w:val="22"/>
          <w:lang w:eastAsia="es-ES"/>
          <w14:ligatures w14:val="none"/>
        </w:rPr>
        <w:t xml:space="preserve"> acompañada de </w:t>
      </w:r>
      <w:r w:rsidR="00AB1CC2">
        <w:rPr>
          <w:rFonts w:ascii="Arial Narrow" w:eastAsia="Arial Narrow" w:hAnsi="Arial Narrow" w:cs="Arial Narrow"/>
          <w:color w:val="000000"/>
          <w:kern w:val="0"/>
          <w:sz w:val="22"/>
          <w:szCs w:val="22"/>
          <w:lang w:eastAsia="es-ES"/>
          <w14:ligatures w14:val="none"/>
        </w:rPr>
        <w:t>una</w:t>
      </w:r>
      <w:r w:rsidR="006631B2" w:rsidRPr="006631B2">
        <w:rPr>
          <w:rFonts w:ascii="Arial Narrow" w:eastAsia="Arial Narrow" w:hAnsi="Arial Narrow" w:cs="Arial Narrow"/>
          <w:color w:val="000000"/>
          <w:kern w:val="0"/>
          <w:sz w:val="22"/>
          <w:szCs w:val="22"/>
          <w:lang w:eastAsia="es-ES"/>
          <w14:ligatures w14:val="none"/>
        </w:rPr>
        <w:t xml:space="preserve"> advertencia coercitiva</w:t>
      </w:r>
      <w:r w:rsidR="00AB1CC2" w:rsidRPr="00AB1CC2">
        <w:rPr>
          <w:rFonts w:ascii="Arial Narrow" w:eastAsia="Arial Narrow" w:hAnsi="Arial Narrow" w:cs="Arial Narrow"/>
          <w:color w:val="000000"/>
          <w:kern w:val="0"/>
          <w:sz w:val="22"/>
          <w:szCs w:val="22"/>
          <w:lang w:eastAsia="es-ES"/>
          <w14:ligatures w14:val="none"/>
        </w:rPr>
        <w:t>: la no aceptación del acuerdo implicaría enfrentar "problemas legales" derivados de la denuncia penal notificada con anterioridad.</w:t>
      </w:r>
    </w:p>
    <w:p w14:paraId="0464DC7D" w14:textId="77777777" w:rsidR="006631B2" w:rsidRPr="006631B2" w:rsidRDefault="006631B2" w:rsidP="006631B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558AC5" w14:textId="77777777" w:rsidR="00AB1CC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31B2">
        <w:rPr>
          <w:rFonts w:ascii="Arial Narrow" w:eastAsia="Arial Narrow" w:hAnsi="Arial Narrow" w:cs="Arial Narrow"/>
          <w:color w:val="000000"/>
          <w:kern w:val="0"/>
          <w:sz w:val="22"/>
          <w:szCs w:val="22"/>
          <w:lang w:eastAsia="es-ES"/>
          <w14:ligatures w14:val="none"/>
        </w:rPr>
        <w:t>Bajo est</w:t>
      </w:r>
      <w:r>
        <w:rPr>
          <w:rFonts w:ascii="Arial Narrow" w:eastAsia="Arial Narrow" w:hAnsi="Arial Narrow" w:cs="Arial Narrow"/>
          <w:color w:val="000000"/>
          <w:kern w:val="0"/>
          <w:sz w:val="22"/>
          <w:szCs w:val="22"/>
          <w:lang w:eastAsia="es-ES"/>
          <w14:ligatures w14:val="none"/>
        </w:rPr>
        <w:t>e escenario</w:t>
      </w:r>
      <w:r w:rsidRPr="006631B2">
        <w:rPr>
          <w:rFonts w:ascii="Arial Narrow" w:eastAsia="Arial Narrow" w:hAnsi="Arial Narrow" w:cs="Arial Narrow"/>
          <w:color w:val="000000"/>
          <w:kern w:val="0"/>
          <w:sz w:val="22"/>
          <w:szCs w:val="22"/>
          <w:lang w:eastAsia="es-ES"/>
          <w14:ligatures w14:val="none"/>
        </w:rPr>
        <w:t xml:space="preserve">, el señor [APELLIDO] procedió a firmar la transacción extrajudicial y el desistimiento</w:t>
      </w:r>
      <w:r>
        <w:rPr>
          <w:rFonts w:ascii="Arial Narrow" w:eastAsia="Arial Narrow" w:hAnsi="Arial Narrow" w:cs="Arial Narrow"/>
          <w:color w:val="000000"/>
          <w:kern w:val="0"/>
          <w:sz w:val="22"/>
          <w:szCs w:val="22"/>
          <w:lang w:eastAsia="es-ES"/>
          <w14:ligatures w14:val="none"/>
        </w:rPr>
        <w:t xml:space="preserve">, pero alega </w:t>
      </w:r>
      <w:r w:rsidRPr="006631B2">
        <w:rPr>
          <w:rFonts w:ascii="Arial Narrow" w:eastAsia="Arial Narrow" w:hAnsi="Arial Narrow" w:cs="Arial Narrow"/>
          <w:color w:val="000000"/>
          <w:kern w:val="0"/>
          <w:sz w:val="22"/>
          <w:szCs w:val="22"/>
          <w:lang w:eastAsia="es-ES"/>
          <w14:ligatures w14:val="none"/>
        </w:rPr>
        <w:t>que dichos actos no reflejan una voluntad libre e informada, sino una decisión inducida por la presión ejercida</w:t>
      </w:r>
      <w:r>
        <w:rPr>
          <w:rFonts w:ascii="Arial Narrow" w:eastAsia="Arial Narrow" w:hAnsi="Arial Narrow" w:cs="Arial Narrow"/>
          <w:color w:val="000000"/>
          <w:kern w:val="0"/>
          <w:sz w:val="22"/>
          <w:szCs w:val="22"/>
          <w:lang w:eastAsia="es-ES"/>
          <w14:ligatures w14:val="none"/>
        </w:rPr>
        <w:t xml:space="preserve"> por Pacífico</w:t>
      </w:r>
      <w:r w:rsidRPr="006631B2">
        <w:rPr>
          <w:rFonts w:ascii="Arial Narrow" w:eastAsia="Arial Narrow" w:hAnsi="Arial Narrow" w:cs="Arial Narrow"/>
          <w:color w:val="000000"/>
          <w:kern w:val="0"/>
          <w:sz w:val="22"/>
          <w:szCs w:val="22"/>
          <w:lang w:eastAsia="es-ES"/>
          <w14:ligatures w14:val="none"/>
        </w:rPr>
        <w:t xml:space="preserve">. </w:t>
      </w:r>
    </w:p>
    <w:p w14:paraId="00B96815" w14:textId="77777777" w:rsidR="00AB1CC2" w:rsidRPr="00AB1CC2" w:rsidRDefault="00AB1CC2" w:rsidP="00AB1CC2">
      <w:pPr>
        <w:pStyle w:val="Prrafodelista"/>
        <w:rPr>
          <w:rFonts w:ascii="Arial Narrow" w:eastAsia="Arial Narrow" w:hAnsi="Arial Narrow" w:cs="Arial Narrow"/>
          <w:color w:val="000000"/>
          <w:kern w:val="0"/>
          <w:sz w:val="22"/>
          <w:szCs w:val="22"/>
          <w:lang w:eastAsia="es-ES"/>
          <w14:ligatures w14:val="none"/>
        </w:rPr>
      </w:pPr>
    </w:p>
    <w:p w14:paraId="09C85598" w14:textId="6C4E9171" w:rsidR="00AB1CC2" w:rsidRPr="006631B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w:t>
      </w:r>
      <w:r w:rsidRPr="006631B2">
        <w:rPr>
          <w:rFonts w:ascii="Arial Narrow" w:eastAsia="Arial Narrow" w:hAnsi="Arial Narrow" w:cs="Arial Narrow"/>
          <w:color w:val="000000"/>
          <w:kern w:val="0"/>
          <w:sz w:val="22"/>
          <w:szCs w:val="22"/>
          <w:lang w:eastAsia="es-ES"/>
          <w14:ligatures w14:val="none"/>
        </w:rPr>
        <w:t xml:space="preserve"> diciembre de 2023 el señor [APELLIDO] sufrió un grave accidente que le </w:t>
      </w:r>
      <w:r>
        <w:rPr>
          <w:rFonts w:ascii="Arial Narrow" w:eastAsia="Arial Narrow" w:hAnsi="Arial Narrow" w:cs="Arial Narrow"/>
          <w:color w:val="000000"/>
          <w:kern w:val="0"/>
          <w:sz w:val="22"/>
          <w:szCs w:val="22"/>
          <w:lang w:eastAsia="es-ES"/>
          <w14:ligatures w14:val="none"/>
        </w:rPr>
        <w:t xml:space="preserve">generó una condición de </w:t>
      </w:r>
      <w:r w:rsidRPr="006631B2">
        <w:rPr>
          <w:rFonts w:ascii="Arial Narrow" w:eastAsia="Arial Narrow" w:hAnsi="Arial Narrow" w:cs="Arial Narrow"/>
          <w:color w:val="000000"/>
          <w:kern w:val="0"/>
          <w:sz w:val="22"/>
          <w:szCs w:val="22"/>
          <w:lang w:eastAsia="es-ES"/>
          <w14:ligatures w14:val="none"/>
        </w:rPr>
        <w:t xml:space="preserve">paraplejia severa, lo que </w:t>
      </w:r>
      <w:r>
        <w:rPr>
          <w:rFonts w:ascii="Arial Narrow" w:eastAsia="Arial Narrow" w:hAnsi="Arial Narrow" w:cs="Arial Narrow"/>
          <w:color w:val="000000"/>
          <w:kern w:val="0"/>
          <w:sz w:val="22"/>
          <w:szCs w:val="22"/>
          <w:lang w:eastAsia="es-ES"/>
          <w14:ligatures w14:val="none"/>
        </w:rPr>
        <w:t>evidenciaría</w:t>
      </w:r>
      <w:r w:rsidRPr="006631B2">
        <w:rPr>
          <w:rFonts w:ascii="Arial Narrow" w:eastAsia="Arial Narrow" w:hAnsi="Arial Narrow" w:cs="Arial Narrow"/>
          <w:color w:val="000000"/>
          <w:kern w:val="0"/>
          <w:sz w:val="22"/>
          <w:szCs w:val="22"/>
          <w:lang w:eastAsia="es-ES"/>
          <w14:ligatures w14:val="none"/>
        </w:rPr>
        <w:t xml:space="preserve"> el estado de extrema vulnerabilidad en el que se encontraba durante el desarrollo de todo este proceso.</w:t>
      </w:r>
    </w:p>
    <w:p w14:paraId="02E51C97" w14:textId="77777777" w:rsidR="007661E9" w:rsidRPr="007661E9" w:rsidRDefault="007661E9" w:rsidP="007661E9">
      <w:pPr>
        <w:pStyle w:val="Prrafodelista"/>
        <w:rPr>
          <w:rFonts w:ascii="Arial Narrow" w:eastAsia="Arial Narrow" w:hAnsi="Arial Narrow" w:cs="Arial Narrow"/>
          <w:color w:val="000000"/>
          <w:kern w:val="0"/>
          <w:sz w:val="22"/>
          <w:szCs w:val="22"/>
          <w:lang w:eastAsia="es-ES"/>
          <w14:ligatures w14:val="none"/>
        </w:rPr>
      </w:pPr>
    </w:p>
    <w:p w14:paraId="0C58ED4A" w14:textId="77777777" w:rsidR="00AB1CC2" w:rsidRDefault="00AB1CC2" w:rsidP="006631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Se considera que l</w:t>
      </w:r>
      <w:r w:rsidR="006631B2" w:rsidRPr="006631B2">
        <w:rPr>
          <w:rFonts w:ascii="Arial Narrow" w:eastAsia="Arial Narrow" w:hAnsi="Arial Narrow" w:cs="Arial Narrow"/>
          <w:color w:val="000000"/>
          <w:kern w:val="0"/>
          <w:sz w:val="22"/>
          <w:szCs w:val="22"/>
          <w:lang w:eastAsia="es-ES"/>
          <w14:ligatures w14:val="none"/>
        </w:rPr>
        <w:t>os hechos descritos configura</w:t>
      </w:r>
      <w:r>
        <w:rPr>
          <w:rFonts w:ascii="Arial Narrow" w:eastAsia="Arial Narrow" w:hAnsi="Arial Narrow" w:cs="Arial Narrow"/>
          <w:color w:val="000000"/>
          <w:kern w:val="0"/>
          <w:sz w:val="22"/>
          <w:szCs w:val="22"/>
          <w:lang w:eastAsia="es-ES"/>
          <w14:ligatures w14:val="none"/>
        </w:rPr>
        <w:t>rían</w:t>
      </w:r>
      <w:r w:rsidR="006631B2" w:rsidRPr="006631B2">
        <w:rPr>
          <w:rFonts w:ascii="Arial Narrow" w:eastAsia="Arial Narrow" w:hAnsi="Arial Narrow" w:cs="Arial Narrow"/>
          <w:color w:val="000000"/>
          <w:kern w:val="0"/>
          <w:sz w:val="22"/>
          <w:szCs w:val="22"/>
          <w:lang w:eastAsia="es-ES"/>
          <w14:ligatures w14:val="none"/>
        </w:rPr>
        <w:t xml:space="preserve"> una presunta infracción al </w:t>
      </w:r>
      <w:r>
        <w:rPr>
          <w:rFonts w:ascii="Arial Narrow" w:eastAsia="Arial Narrow" w:hAnsi="Arial Narrow" w:cs="Arial Narrow"/>
          <w:color w:val="000000"/>
          <w:kern w:val="0"/>
          <w:sz w:val="22"/>
          <w:szCs w:val="22"/>
          <w:lang w:eastAsia="es-ES"/>
          <w14:ligatures w14:val="none"/>
        </w:rPr>
        <w:t>a</w:t>
      </w:r>
      <w:r w:rsidR="006631B2" w:rsidRPr="006631B2">
        <w:rPr>
          <w:rFonts w:ascii="Arial Narrow" w:eastAsia="Arial Narrow" w:hAnsi="Arial Narrow" w:cs="Arial Narrow"/>
          <w:color w:val="000000"/>
          <w:kern w:val="0"/>
          <w:sz w:val="22"/>
          <w:szCs w:val="22"/>
          <w:lang w:eastAsia="es-ES"/>
          <w14:ligatures w14:val="none"/>
        </w:rPr>
        <w:t>rtículo 56</w:t>
      </w:r>
      <w:r>
        <w:rPr>
          <w:rFonts w:ascii="Arial Narrow" w:eastAsia="Arial Narrow" w:hAnsi="Arial Narrow" w:cs="Arial Narrow"/>
          <w:color w:val="000000"/>
          <w:kern w:val="0"/>
          <w:sz w:val="22"/>
          <w:szCs w:val="22"/>
          <w:lang w:eastAsia="es-ES"/>
          <w14:ligatures w14:val="none"/>
        </w:rPr>
        <w:t/>
      </w:r>
      <w:r w:rsidR="006631B2" w:rsidRPr="006631B2">
        <w:rPr>
          <w:rFonts w:ascii="Arial Narrow" w:eastAsia="Arial Narrow" w:hAnsi="Arial Narrow" w:cs="Arial Narrow"/>
          <w:color w:val="000000"/>
          <w:kern w:val="0"/>
          <w:sz w:val="22"/>
          <w:szCs w:val="22"/>
          <w:lang w:eastAsia="es-ES"/>
          <w14:ligatures w14:val="none"/>
        </w:rPr>
        <w:t xml:space="preserve"> del Código, por el uso indebido de la denuncia penal como mecanismo de coacción y violencia psicológica</w:t>
      </w:r>
      <w:r>
        <w:rPr>
          <w:rFonts w:ascii="Arial Narrow" w:eastAsia="Arial Narrow" w:hAnsi="Arial Narrow" w:cs="Arial Narrow"/>
          <w:color w:val="000000"/>
          <w:kern w:val="0"/>
          <w:sz w:val="22"/>
          <w:szCs w:val="22"/>
          <w:lang w:eastAsia="es-ES"/>
          <w14:ligatures w14:val="none"/>
        </w:rPr>
        <w:t xml:space="preserve">. </w:t>
      </w:r>
    </w:p>
    <w:p w14:paraId="6E7CA4DF" w14:textId="77777777" w:rsidR="00AB1CC2" w:rsidRPr="00AB1CC2" w:rsidRDefault="00AB1CC2" w:rsidP="00AB1CC2">
      <w:pPr>
        <w:tabs>
          <w:tab w:val="num" w:pos="1440"/>
        </w:tabs>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6005174" w14:textId="18BB8F7E" w:rsidR="00CA59A2" w:rsidRPr="007661E9"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7661E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la publicación de un aviso rectificatorio sobre el uso indebido de recursos legales contra consumidores vulnerables.</w:t>
      </w:r>
      <w:r w:rsidR="007661E9" w:rsidRPr="007661E9">
        <w:rPr>
          <w:rFonts w:ascii="Arial Narrow" w:eastAsia="Arial Narrow" w:hAnsi="Arial Narrow" w:cs="Arial Narrow"/>
          <w:color w:val="000000"/>
          <w:kern w:val="0"/>
          <w:sz w:val="22"/>
          <w:szCs w:val="22"/>
          <w:lang w:val="es-ES" w:eastAsia="es-ES"/>
          <w14:ligatures w14:val="none"/>
        </w:rPr>
        <w:t/>
      </w:r>
      <w:r w:rsidR="00CA59A2" w:rsidRPr="007661E9">
        <w:rPr>
          <w:rFonts w:ascii="Arial Narrow" w:eastAsia="Arial Narrow" w:hAnsi="Arial Narrow" w:cs="Arial Narrow"/>
          <w:color w:val="000000"/>
          <w:kern w:val="0"/>
          <w:sz w:val="22"/>
          <w:szCs w:val="22"/>
          <w:lang w:val="es-ES" w:eastAsia="es-ES"/>
          <w14:ligatures w14:val="none"/>
        </w:rPr>
        <w:t xml:space="preserve"/>
      </w:r>
      <w:r w:rsidRPr="007661E9">
        <w:rPr>
          <w:rFonts w:ascii="Arial Narrow" w:eastAsia="Arial Narrow" w:hAnsi="Arial Narrow" w:cs="Arial Narrow"/>
          <w:color w:val="000000"/>
          <w:kern w:val="0"/>
          <w:sz w:val="22"/>
          <w:szCs w:val="22"/>
          <w:lang w:val="es-ES" w:eastAsia="es-ES"/>
          <w14:ligatures w14:val="none"/>
        </w:rPr>
        <w:t xml:space="preserve"/>
      </w:r>
      <w:r w:rsidR="000421B3" w:rsidRPr="007661E9">
        <w:rPr>
          <w:rFonts w:ascii="Arial Narrow" w:eastAsia="Arial Narrow" w:hAnsi="Arial Narrow" w:cs="Arial Narrow"/>
          <w:color w:val="000000"/>
          <w:kern w:val="0"/>
          <w:sz w:val="22"/>
          <w:szCs w:val="22"/>
          <w:lang w:val="es-ES" w:eastAsia="es-ES"/>
          <w14:ligatures w14:val="none"/>
        </w:rPr>
        <w:t/>
      </w:r>
      <w:r w:rsidR="00CA59A2" w:rsidRPr="007661E9">
        <w:rPr>
          <w:rFonts w:ascii="Arial Narrow" w:eastAsia="Arial Narrow" w:hAnsi="Arial Narrow" w:cs="Arial Narrow"/>
          <w:color w:val="000000"/>
          <w:kern w:val="0"/>
          <w:sz w:val="22"/>
          <w:szCs w:val="22"/>
          <w:lang w:val="es-ES" w:eastAsia="es-ES"/>
          <w14:ligatures w14:val="none"/>
        </w:rPr>
        <w:t xml:space="preserve"/>
      </w:r>
      <w:r w:rsidR="007661E9">
        <w:rPr>
          <w:rFonts w:ascii="Arial Narrow" w:eastAsia="Arial Narrow" w:hAnsi="Arial Narrow" w:cs="Arial Narrow"/>
          <w:color w:val="000000"/>
          <w:kern w:val="0"/>
          <w:sz w:val="22"/>
          <w:szCs w:val="22"/>
          <w:lang w:val="es-ES" w:eastAsia="es-ES"/>
          <w14:ligatures w14:val="none"/>
        </w:rPr>
        <w:t xml:space="preserve"/>
      </w:r>
      <w:r w:rsidR="007661E9" w:rsidRPr="007661E9">
        <w:rPr>
          <w:rFonts w:ascii="Arial Narrow" w:eastAsia="Arial Narrow" w:hAnsi="Arial Narrow" w:cs="Arial Narrow"/>
          <w:color w:val="000000"/>
          <w:kern w:val="0"/>
          <w:sz w:val="22"/>
          <w:szCs w:val="22"/>
          <w:lang w:eastAsia="es-ES"/>
          <w14:ligatures w14:val="none"/>
        </w:rPr>
        <w:t xml:space="preserve"/>
      </w:r>
      <w:proofErr w:type="spellStart"/>
      <w:r w:rsidR="007661E9" w:rsidRPr="007661E9">
        <w:rPr>
          <w:rFonts w:ascii="Arial Narrow" w:eastAsia="Arial Narrow" w:hAnsi="Arial Narrow" w:cs="Arial Narrow"/>
          <w:color w:val="000000"/>
          <w:kern w:val="0"/>
          <w:sz w:val="22"/>
          <w:szCs w:val="22"/>
          <w:lang w:eastAsia="es-ES"/>
          <w14:ligatures w14:val="none"/>
        </w:rPr>
        <w:t/>
      </w:r>
      <w:proofErr w:type="spellEnd"/>
      <w:r w:rsidR="007661E9" w:rsidRPr="007661E9">
        <w:rPr>
          <w:rFonts w:ascii="Arial Narrow" w:eastAsia="Arial Narrow" w:hAnsi="Arial Narrow" w:cs="Arial Narrow"/>
          <w:color w:val="000000"/>
          <w:kern w:val="0"/>
          <w:sz w:val="22"/>
          <w:szCs w:val="22"/>
          <w:lang w:eastAsia="es-ES"/>
          <w14:ligatures w14:val="none"/>
        </w:rPr>
        <w:t xml:space="preserve"/>
      </w:r>
      <w:r w:rsidR="007661E9">
        <w:rPr>
          <w:rFonts w:ascii="Arial Narrow" w:eastAsia="Arial Narrow" w:hAnsi="Arial Narrow" w:cs="Arial Narrow"/>
          <w:color w:val="000000"/>
          <w:kern w:val="0"/>
          <w:sz w:val="22"/>
          <w:szCs w:val="22"/>
          <w:lang w:eastAsia="es-ES"/>
          <w14:ligatures w14:val="none"/>
        </w:rPr>
        <w:t/>
      </w:r>
    </w:p>
    <w:p w14:paraId="3EAC5709" w14:textId="77777777" w:rsidR="007661E9" w:rsidRPr="007661E9" w:rsidRDefault="007661E9" w:rsidP="007661E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0884691" w14:textId="11E052CA" w:rsidR="00AB1CC2" w:rsidRPr="00EA318B" w:rsidRDefault="00CA59A2" w:rsidP="00EA31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00806A79">
        <w:rPr>
          <w:rStyle w:val="Refdenotaalpie"/>
          <w:rFonts w:ascii="Arial Narrow" w:eastAsia="Arial Narrow" w:hAnsi="Arial Narrow" w:cs="Arial Narrow"/>
          <w:color w:val="000000"/>
          <w:kern w:val="0"/>
          <w:sz w:val="22"/>
          <w:szCs w:val="22"/>
          <w:lang w:val="es-ES" w:eastAsia="es-ES"/>
          <w14:ligatures w14:val="none"/>
          <w:vertAlign w:val="superscript"/>
        </w:rPr>
        <w:footnoteReference w:id="2"/>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consistente en que</w:t>
      </w:r>
      <w:bookmarkStart w:id="6" w:name="_Hlk215061838"/>
      <w:r w:rsidR="00EC03C6">
        <w:rPr>
          <w:rFonts w:ascii="Arial Narrow" w:eastAsia="Arial Narrow" w:hAnsi="Arial Narrow" w:cs="Arial Narrow"/>
          <w:kern w:val="0"/>
          <w14:ligatures w14:val="none"/>
          <w:sz w:val="22"/>
          <w:szCs w:val="22"/>
        </w:rPr>
        <w:t xml:space="preserve"> </w:t>
      </w:r>
      <w:bookmarkStart w:id="7" w:name="_Hlk213160885"/>
      <w:bookmarkStart w:id="8" w:name="_Hlk213151898"/>
      <w:r w:rsidR="00ED35D7" w:rsidRPr="00ED35D7">
        <w:rPr>
          <w:rFonts w:ascii="Arial Narrow" w:eastAsia="Arial Narrow" w:hAnsi="Arial Narrow" w:cs="Arial Narrow"/>
          <w:kern w:val="0"/>
          <w14:ligatures w14:val="none"/>
          <w:sz w:val="22"/>
          <w:szCs w:val="22"/>
        </w:rPr>
        <w:t xml:space="preserve">el proveedor denunciado habría utilizado mecanismos de presión con el denunciante para exigirle suscribir una transacción extrajudicial por la suma de S/ 3 000,00 y no por S/ 8 000,00 en virtud de la cobertura de la Póliza Vida </w:t>
      </w:r>
      <w:proofErr w:type="spellStart"/>
      <w:r w:rsidR="00ED35D7" w:rsidRPr="00ED35D7">
        <w:rPr>
          <w:rFonts w:ascii="Arial Narrow" w:eastAsia="Arial Narrow" w:hAnsi="Arial Narrow" w:cs="Arial Narrow"/>
          <w:kern w:val="0"/>
          <w14:ligatures w14:val="none"/>
          <w:sz w:val="22"/>
          <w:szCs w:val="22"/>
        </w:rPr>
        <w:t/>
      </w:r>
      <w:proofErr w:type="spellEnd"/>
      <w:r w:rsidR="00ED35D7" w:rsidRPr="00ED35D7">
        <w:rPr>
          <w:rFonts w:ascii="Arial Narrow" w:eastAsia="Arial Narrow" w:hAnsi="Arial Narrow" w:cs="Arial Narrow"/>
          <w:kern w:val="0"/>
          <w14:ligatures w14:val="none"/>
          <w:sz w:val="22"/>
          <w:szCs w:val="22"/>
        </w:rPr>
        <w:t xml:space="preserve"> 64721, aprovechando su vulnerabilidad y su estado de salud</w:t>
      </w:r>
      <w:r w:rsidR="00EA318B">
        <w:rPr>
          <w:rFonts w:ascii="Arial Narrow" w:eastAsia="Arial Narrow" w:hAnsi="Arial Narrow" w:cs="Arial Narrow"/>
          <w:color w:val="000000"/>
          <w:kern w:val="0"/>
          <w:sz w:val="22"/>
          <w:szCs w:val="22"/>
          <w:lang w:eastAsia="es-PE"/>
          <w14:ligatures w14:val="none"/>
        </w:rPr>
        <w:t>;</w:t>
      </w:r>
      <w:r w:rsidR="00EA318B" w:rsidRPr="00EA318B">
        <w:rPr>
          <w:rFonts w:ascii="Arial Narrow" w:eastAsia="Arial Narrow" w:hAnsi="Arial Narrow" w:cs="Arial Narrow"/>
          <w:kern w:val="0"/>
          <w14:ligatures w14:val="none"/>
          <w:sz w:val="22"/>
          <w:szCs w:val="22"/>
        </w:rPr>
        <w:t xml:space="preserve"> </w:t>
      </w:r>
      <w:r w:rsidR="00EA318B" w:rsidRPr="0086262A">
        <w:rPr>
          <w:rFonts w:ascii="Arial Narrow" w:eastAsia="Arial Narrow" w:hAnsi="Arial Narrow" w:cs="Arial Narrow"/>
          <w:kern w:val="0"/>
          <w14:ligatures w14:val="none"/>
          <w:sz w:val="22"/>
          <w:szCs w:val="22"/>
        </w:rPr>
        <w:t>involucraría una presunta afectación a</w:t>
      </w:r>
      <w:r w:rsidR="00EA318B">
        <w:rPr>
          <w:rFonts w:ascii="Arial Narrow" w:eastAsia="Arial Narrow" w:hAnsi="Arial Narrow" w:cs="Arial Narrow"/>
          <w:kern w:val="0"/>
          <w14:ligatures w14:val="none"/>
          <w:sz w:val="22"/>
          <w:szCs w:val="22"/>
        </w:rPr>
        <w:t xml:space="preserve"> la protección de los derechos de los consumidores contra los métodos comerciales agresivos o engañosos.</w:t>
      </w:r>
      <w:r w:rsidR="00711750" w:rsidRPr="00EA318B">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w:t>
      </w:r>
      <w:r w:rsidR="00EA318B">
        <w:rPr>
          <w:rFonts w:ascii="Arial Narrow" w:eastAsia="Arial Narrow" w:hAnsi="Arial Narrow" w:cs="Arial Narrow"/>
          <w:kern w:val="0"/>
          <w14:ligatures w14:val="none"/>
          <w:sz w:val="22"/>
          <w:szCs w:val="22"/>
        </w:rPr>
        <w:t xml:space="preserve"> el numeral 58.1 del</w:t>
      </w:r>
      <w:r w:rsidR="00711750" w:rsidRPr="00EA318B">
        <w:rPr>
          <w:rFonts w:ascii="Arial Narrow" w:eastAsia="Arial Narrow" w:hAnsi="Arial Narrow" w:cs="Arial Narrow"/>
          <w:kern w:val="0"/>
          <w14:ligatures w14:val="none"/>
          <w:sz w:val="22"/>
          <w:szCs w:val="22"/>
        </w:rPr>
        <w:t xml:space="preserve"> artículo </w:t>
      </w:r>
      <w:r w:rsidR="00EA318B">
        <w:rPr>
          <w:rFonts w:ascii="Arial Narrow" w:eastAsia="Arial Narrow" w:hAnsi="Arial Narrow" w:cs="Arial Narrow"/>
          <w:kern w:val="0"/>
          <w14:ligatures w14:val="none"/>
          <w:sz w:val="22"/>
          <w:szCs w:val="22"/>
        </w:rPr>
        <w:t>58</w:t>
      </w:r>
      <w:r w:rsidR="00711750" w:rsidRPr="00EA318B">
        <w:rPr>
          <w:rFonts w:ascii="Arial Narrow" w:eastAsia="Arial Narrow" w:hAnsi="Arial Narrow" w:cs="Arial Narrow"/>
          <w:color w:val="000000"/>
          <w:kern w:val="0"/>
          <w:sz w:val="22"/>
          <w:szCs w:val="22"/>
          <w:lang w:eastAsia="es-PE"/>
          <w14:ligatures w14:val="none"/>
        </w:rPr>
        <w:t/>
      </w:r>
      <w:r w:rsidR="00711750" w:rsidRPr="00EA318B">
        <w:rPr>
          <w:rFonts w:ascii="Arial Narrow" w:eastAsia="Arial Narrow" w:hAnsi="Arial Narrow" w:cs="Arial Narrow"/>
          <w:kern w:val="0"/>
          <w14:ligatures w14:val="none"/>
          <w:sz w:val="22"/>
          <w:szCs w:val="22"/>
        </w:rPr>
        <w:t xml:space="preserve"> del Código</w:t>
      </w:r>
      <w:bookmarkStart w:id="9" w:name="_Hlk213160896"/>
      <w:bookmarkEnd w:id="7"/>
      <w:r w:rsidR="00711750" w:rsidRPr="00573664">
        <w:rPr>
          <w:rStyle w:val="Refdenotaalpie"/>
          <w:rFonts w:ascii="Arial Narrow" w:eastAsia="Arial Narrow" w:hAnsi="Arial Narrow" w:cs="Arial Narrow"/>
          <w:sz w:val="22"/>
          <w:szCs w:val="22"/>
          <w:vertAlign w:val="superscript"/>
        </w:rPr>
        <w:footnoteReference w:id="4"/>
      </w:r>
      <w:bookmarkEnd w:id="9"/>
      <w:r w:rsidR="00711750" w:rsidRPr="00EA318B">
        <w:rPr>
          <w:rFonts w:ascii="Arial Narrow" w:eastAsia="Arial Narrow" w:hAnsi="Arial Narrow" w:cs="Arial Narrow"/>
          <w:kern w:val="0"/>
          <w14:ligatures w14:val="none"/>
          <w:sz w:val="22"/>
          <w:szCs w:val="22"/>
        </w:rPr>
        <w:t>.</w:t>
      </w:r>
      <w:bookmarkEnd w:id="8"/>
    </w:p>
    <w:bookmarkEnd w:id="1"/>
    <w:bookmarkEnd w:id="5"/>
    <w:bookmarkEnd w:id="6"/>
    <w:p w14:paraId="39B7CE26" w14:textId="77777777" w:rsidR="009B1530" w:rsidRPr="00CE0682" w:rsidRDefault="009B1530" w:rsidP="00CE0682">
      <w:pPr>
        <w:spacing w:after="0" w:line="240" w:lineRule="auto"/>
        <w:jc w:val="both"/>
        <w:rPr>
          <w:rFonts w:ascii="Arial Narrow" w:eastAsia="Arial Narrow" w:hAnsi="Arial Narrow" w:cs="Arial Narrow"/>
          <w:kern w:val="0"/>
          <w14:ligatures w14:val="none"/>
          <w:sz w:val="22"/>
          <w:szCs w:val="22"/>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C5FD3">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DE09329" w14:textId="4165CC42" w:rsidR="000421B3" w:rsidRPr="005F2E44" w:rsidRDefault="00CA59A2" w:rsidP="000421B3">
      <w:pPr>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F2E44">
        <w:rPr>
          <w:rFonts w:ascii="Arial Narrow" w:eastAsia="Arial Narrow" w:hAnsi="Arial Narrow" w:cs="Arial Narrow"/>
          <w:color w:val="000000"/>
          <w:kern w:val="0"/>
          <w:sz w:val="22"/>
          <w:szCs w:val="22"/>
          <w:lang w:val="es-ES" w:eastAsia="es-ES"/>
          <w14:ligatures w14:val="none"/>
        </w:rPr>
        <w:lastRenderedPageBreak/>
        <w:t xml:space="preserve">A </w:t>
      </w:r>
      <w:r w:rsidRPr="005F2E44">
        <w:rPr>
          <w:rFonts w:ascii="Arial Narrow" w:eastAsia="Arial Narrow" w:hAnsi="Arial Narrow" w:cs="Arial Narrow"/>
          <w:color w:val="000000"/>
          <w:kern w:val="0"/>
          <w:sz w:val="22"/>
          <w:szCs w:val="22"/>
          <w:lang w:eastAsia="es-PE"/>
          <w14:ligatures w14:val="none"/>
        </w:rPr>
        <w:t>efectos</w:t>
      </w:r>
      <w:r w:rsidRPr="005F2E44">
        <w:rPr>
          <w:rFonts w:ascii="Arial Narrow" w:eastAsia="Arial Narrow" w:hAnsi="Arial Narrow" w:cs="Arial Narrow"/>
          <w:color w:val="000000"/>
          <w:kern w:val="0"/>
          <w:sz w:val="22"/>
          <w:szCs w:val="22"/>
          <w:lang w:val="es-ES" w:eastAsia="es-ES"/>
          <w14:ligatures w14:val="none"/>
        </w:rPr>
        <w:t xml:space="preserve"> de tener mayores elementos </w:t>
      </w:r>
      <w:bookmarkEnd w:id="10"/>
      <w:r w:rsidRPr="005F2E44">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w:t>
      </w:r>
      <w:r w:rsidR="00806A79">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sidRPr="005F2E44">
        <w:rPr>
          <w:rFonts w:ascii="Arial Narrow" w:eastAsia="Arial Narrow" w:hAnsi="Arial Narrow" w:cs="Arial Narrow"/>
          <w:color w:val="000000"/>
          <w:kern w:val="0"/>
          <w:sz w:val="22"/>
          <w:szCs w:val="22"/>
          <w:lang w:val="es-ES" w:eastAsia="es-ES"/>
          <w14:ligatures w14:val="none"/>
        </w:rPr>
        <w:t xml:space="preserve"> que la ley le confiere</w:t>
      </w:r>
      <w:r w:rsidRPr="005F2E44">
        <w:rPr>
          <w:rFonts w:ascii="Arial Narrow" w:eastAsia="Arial Narrow" w:hAnsi="Arial Narrow" w:cs="Arial Narrow"/>
          <w:color w:val="000000"/>
          <w:kern w:val="0"/>
          <w:sz w:val="22"/>
          <w:szCs w:val="22"/>
          <w:lang w:val="es-ES" w:eastAsia="es-ES"/>
          <w14:ligatures w14:val="none"/>
        </w:rPr>
        <w:t xml:space="preserve">, conviene requerir al proveedor denunciado que, en un plazo no mayor de cinco (5) días hábiles contado a partir del día siguiente de la notificación de la presente resolución, cumpla con </w:t>
      </w:r>
      <w:r w:rsidR="000421B3" w:rsidRPr="005F2E44">
        <w:rPr>
          <w:rFonts w:ascii="Arial Narrow" w:eastAsia="Arial Narrow" w:hAnsi="Arial Narrow" w:cs="Arial Narrow"/>
          <w:color w:val="000000"/>
          <w:kern w:val="0"/>
          <w:sz w:val="22"/>
          <w:szCs w:val="22"/>
          <w:lang w:val="es-ES" w:eastAsia="es-ES"/>
          <w14:ligatures w14:val="none"/>
        </w:rPr>
        <w:t xml:space="preserve">presentar </w:t>
      </w:r>
      <w:r w:rsidR="00927126" w:rsidRPr="00927126">
        <w:rPr>
          <w:rFonts w:ascii="Arial Narrow" w:eastAsia="Arial Narrow" w:hAnsi="Arial Narrow" w:cs="Arial Narrow"/>
          <w:color w:val="000000"/>
          <w:kern w:val="0"/>
          <w:sz w:val="22"/>
          <w:szCs w:val="22"/>
          <w:lang w:val="es-ES" w:eastAsia="es-ES"/>
          <w14:ligatures w14:val="none"/>
        </w:rPr>
        <w:t xml:space="preserve">(i) la copia de la Póliza Vida </w:t>
      </w:r>
      <w:proofErr w:type="spellStart"/>
      <w:r w:rsidR="00927126" w:rsidRPr="00927126">
        <w:rPr>
          <w:rFonts w:ascii="Arial Narrow" w:eastAsia="Arial Narrow" w:hAnsi="Arial Narrow" w:cs="Arial Narrow"/>
          <w:color w:val="000000"/>
          <w:kern w:val="0"/>
          <w:sz w:val="22"/>
          <w:szCs w:val="22"/>
          <w:lang w:val="es-ES" w:eastAsia="es-ES"/>
          <w14:ligatures w14:val="none"/>
        </w:rPr>
        <w:t/>
      </w:r>
      <w:proofErr w:type="spellEnd"/>
      <w:r w:rsidR="00927126" w:rsidRPr="00927126">
        <w:rPr>
          <w:rFonts w:ascii="Arial Narrow" w:eastAsia="Arial Narrow" w:hAnsi="Arial Narrow" w:cs="Arial Narrow"/>
          <w:color w:val="000000"/>
          <w:kern w:val="0"/>
          <w:sz w:val="22"/>
          <w:szCs w:val="22"/>
          <w:lang w:val="es-ES" w:eastAsia="es-ES"/>
          <w14:ligatures w14:val="none"/>
        </w:rPr>
        <w:t xml:space="preserve"> 64721; y, (</w:t>
      </w:r>
      <w:proofErr w:type="spellStart"/>
      <w:r w:rsidR="00927126" w:rsidRPr="00927126">
        <w:rPr>
          <w:rFonts w:ascii="Arial Narrow" w:eastAsia="Arial Narrow" w:hAnsi="Arial Narrow" w:cs="Arial Narrow"/>
          <w:color w:val="000000"/>
          <w:kern w:val="0"/>
          <w:sz w:val="22"/>
          <w:szCs w:val="22"/>
          <w:lang w:val="es-ES" w:eastAsia="es-ES"/>
          <w14:ligatures w14:val="none"/>
        </w:rPr>
        <w:t>ii</w:t>
      </w:r>
      <w:proofErr w:type="spellEnd"/>
      <w:r w:rsidR="00927126" w:rsidRPr="00927126">
        <w:rPr>
          <w:rFonts w:ascii="Arial Narrow" w:eastAsia="Arial Narrow" w:hAnsi="Arial Narrow" w:cs="Arial Narrow"/>
          <w:color w:val="000000"/>
          <w:kern w:val="0"/>
          <w:sz w:val="22"/>
          <w:szCs w:val="22"/>
          <w:lang w:val="es-ES" w:eastAsia="es-ES"/>
          <w14:ligatures w14:val="none"/>
        </w:rPr>
        <w:t>) todas las comunicaciones cursadas a la parte denunciante en virtud del hecho materia de denuncia</w:t>
      </w:r>
      <w:r w:rsidR="000421B3" w:rsidRPr="005F2E44">
        <w:rPr>
          <w:rFonts w:ascii="Arial Narrow" w:eastAsia="Arial Narrow" w:hAnsi="Arial Narrow" w:cs="Arial Narrow"/>
          <w:color w:val="000000"/>
          <w:kern w:val="0"/>
          <w:sz w:val="22"/>
          <w:szCs w:val="22"/>
          <w:lang w:val="es-ES" w:eastAsia="es-ES"/>
          <w14:ligatures w14:val="none"/>
        </w:rPr>
        <w:t>.</w:t>
      </w:r>
    </w:p>
    <w:bookmarkEnd w:id="11"/>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ED9F20C" w14:textId="7A66A269" w:rsidR="005F2E44" w:rsidRPr="00616BF5" w:rsidRDefault="00CA59A2" w:rsidP="00616B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octubre de 2025, subsanada mediante escrito del 26 de noviembre de 2025, interpuesta por el señor [DENUNCIANTE] contra Pacífico Compañía de Seguros y Reaseguros S.A. por presunta infracción al numeral 58.1 del artículo 58 la Ley 29571, Código de Protección y Defensa del Consumidor, en tanto el proveedor denunciado habría utilizado mecanismos de presión con el denunciante para exigirle suscribir una transacción extrajudicial por la suma de S/ 3 000,00 y no por S/ 8 000,00 en virtud de la cobertura de la Póliza Vida 64721, aprovechando su vulnerabilidad y su estado de salud.</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6F16D5">
        <w:rPr>
          <w:rFonts w:ascii="Arial Narrow" w:eastAsia="Arial Narrow" w:hAnsi="Arial Narrow" w:cs="Arial Narrow"/>
          <w:color w:val="000000"/>
          <w:kern w:val="0"/>
          <w:sz w:val="22"/>
          <w:szCs w:val="22"/>
          <w:shd w:val="clear" w:color="auto" w:fill="FFFFFF"/>
          <w:lang w:eastAsia="es-PE"/>
          <w14:ligatures w14:val="none"/>
        </w:rPr>
        <w:t xml:space="preserve"/>
      </w:r>
      <w:r w:rsidR="00CE0682" w:rsidRPr="002466A4">
        <w:rPr>
          <w:rFonts w:ascii="Arial Narrow" w:eastAsia="Arial Narrow" w:hAnsi="Arial Narrow" w:cs="Arial Narrow"/>
          <w:color w:val="000000"/>
          <w:kern w:val="0"/>
          <w:sz w:val="22"/>
          <w:szCs w:val="22"/>
          <w:lang w:eastAsia="es-ES"/>
          <w14:ligatures w14:val="none"/>
        </w:rPr>
        <w:t xml:space="preserve"/>
      </w:r>
      <w:r w:rsidR="00CE0682" w:rsidRPr="00EA3883">
        <w:rPr>
          <w:rFonts w:ascii="Arial Narrow" w:eastAsia="Arial Narrow" w:hAnsi="Arial Narrow" w:cs="Arial Narrow"/>
          <w:color w:val="000000"/>
          <w:kern w:val="0"/>
          <w:sz w:val="22"/>
          <w:szCs w:val="22"/>
          <w:lang w:val="es-ES" w:eastAsia="es-ES"/>
          <w14:ligatures w14:val="none"/>
        </w:rPr>
        <w:t/>
      </w:r>
      <w:r w:rsidR="00CE0682">
        <w:rPr>
          <w:rFonts w:ascii="Arial Narrow" w:eastAsia="Arial Narrow" w:hAnsi="Arial Narrow" w:cs="Arial Narrow"/>
          <w:color w:val="000000"/>
          <w:kern w:val="0"/>
          <w:sz w:val="22"/>
          <w:szCs w:val="22"/>
          <w:lang w:val="es-ES" w:eastAsia="es-ES"/>
          <w14:ligatures w14:val="none"/>
        </w:rPr>
        <w:t/>
      </w:r>
      <w:r w:rsidR="00CE0682" w:rsidRPr="00EA3883">
        <w:rPr>
          <w:rFonts w:ascii="Arial Narrow" w:eastAsia="Arial Narrow" w:hAnsi="Arial Narrow" w:cs="Arial Narrow"/>
          <w:color w:val="000000"/>
          <w:kern w:val="0"/>
          <w:sz w:val="22"/>
          <w:szCs w:val="22"/>
          <w:lang w:val="es-ES" w:eastAsia="es-ES"/>
          <w14:ligatures w14:val="none"/>
        </w:rPr>
        <w:t xml:space="preserve"/>
      </w:r>
      <w:r w:rsidR="00CE0682">
        <w:rPr>
          <w:rFonts w:ascii="Arial Narrow" w:eastAsia="Arial Narrow" w:hAnsi="Arial Narrow" w:cs="Arial Narrow"/>
          <w:color w:val="000000"/>
          <w:kern w:val="0"/>
          <w:sz w:val="22"/>
          <w:szCs w:val="22"/>
          <w:lang w:val="es-ES" w:eastAsia="es-ES"/>
          <w14:ligatures w14:val="none"/>
        </w:rPr>
        <w:t/>
      </w:r>
      <w:r w:rsidR="00CE0682" w:rsidRPr="00EA3883">
        <w:rPr>
          <w:rFonts w:ascii="Arial Narrow" w:eastAsia="Arial Narrow" w:hAnsi="Arial Narrow" w:cs="Arial Narrow"/>
          <w:kern w:val="0"/>
          <w14:ligatures w14:val="none"/>
          <w:sz w:val="22"/>
          <w:szCs w:val="22"/>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616BF5">
        <w:rPr>
          <w:rFonts w:ascii="Arial Narrow" w:eastAsia="Arial Narrow" w:hAnsi="Arial Narrow" w:cs="Arial Narrow"/>
          <w:color w:val="000000"/>
          <w:kern w:val="0"/>
          <w:sz w:val="22"/>
          <w:szCs w:val="22"/>
          <w:shd w:val="clear" w:color="auto" w:fill="FFFFFF"/>
          <w:lang w:eastAsia="es-PE"/>
          <w14:ligatures w14:val="none"/>
        </w:rPr>
        <w:t/>
      </w:r>
      <w:r w:rsidRPr="006F16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0682" w:rsidRPr="00CE0682">
        <w:rPr>
          <w:rFonts w:ascii="Arial Narrow" w:eastAsia="Arial Narrow" w:hAnsi="Arial Narrow" w:cs="Arial Narrow"/>
          <w:color w:val="000000"/>
          <w:kern w:val="0"/>
          <w:sz w:val="22"/>
          <w:szCs w:val="22"/>
          <w:lang w:eastAsia="es-ES"/>
          <w14:ligatures w14:val="none"/>
        </w:rPr>
        <w:t/>
      </w:r>
      <w:proofErr w:type="spellEnd"/>
      <w:r w:rsidR="00CE0682" w:rsidRPr="00CE0682">
        <w:rPr>
          <w:rFonts w:ascii="Arial Narrow" w:eastAsia="Arial Narrow" w:hAnsi="Arial Narrow" w:cs="Arial Narrow"/>
          <w:color w:val="000000"/>
          <w:kern w:val="0"/>
          <w:sz w:val="22"/>
          <w:szCs w:val="22"/>
          <w:lang w:eastAsia="es-ES"/>
          <w14:ligatures w14:val="none"/>
        </w:rPr>
        <w:t xml:space="preserve"/>
      </w:r>
      <w:proofErr w:type="spellStart"/>
      <w:r w:rsidR="00CE0682" w:rsidRPr="00CE0682">
        <w:rPr>
          <w:rFonts w:ascii="Arial Narrow" w:eastAsia="Arial Narrow" w:hAnsi="Arial Narrow" w:cs="Arial Narrow"/>
          <w:color w:val="000000"/>
          <w:kern w:val="0"/>
          <w:sz w:val="22"/>
          <w:szCs w:val="22"/>
          <w:lang w:eastAsia="es-ES"/>
          <w14:ligatures w14:val="none"/>
        </w:rPr>
        <w:t/>
      </w:r>
      <w:proofErr w:type="spellEnd"/>
      <w:r w:rsidR="00CE0682" w:rsidRPr="00CE0682">
        <w:rPr>
          <w:rFonts w:ascii="Arial Narrow" w:eastAsia="Arial Narrow" w:hAnsi="Arial Narrow" w:cs="Arial Narrow"/>
          <w:color w:val="000000"/>
          <w:kern w:val="0"/>
          <w:sz w:val="22"/>
          <w:szCs w:val="22"/>
          <w:lang w:val="es-ES" w:eastAsia="es-ES"/>
          <w14:ligatures w14:val="none"/>
        </w:rPr>
        <w:t/>
      </w:r>
      <w:r w:rsidR="00CE0682" w:rsidRPr="00CE0682">
        <w:rPr>
          <w:rFonts w:ascii="Arial Narrow" w:eastAsia="Arial Narrow" w:hAnsi="Arial Narrow" w:cs="Arial Narrow"/>
          <w:color w:val="000000"/>
          <w:kern w:val="0"/>
          <w:sz w:val="22"/>
          <w:szCs w:val="22"/>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CE0682" w:rsidRPr="00CE0682">
        <w:rPr>
          <w:rFonts w:ascii="Arial Narrow" w:eastAsia="Arial Narrow" w:hAnsi="Arial Narrow" w:cs="Arial Narrow"/>
          <w:color w:val="000000"/>
          <w:kern w:val="0"/>
          <w:sz w:val="22"/>
          <w:szCs w:val="22"/>
          <w:lang w:eastAsia="es-PE"/>
          <w14:ligatures w14:val="none"/>
        </w:rPr>
        <w:t xml:space="preserve"/>
      </w:r>
      <w:r w:rsidR="00CE0682">
        <w:rPr>
          <w:rFonts w:ascii="Arial Narrow" w:eastAsia="Arial Narrow" w:hAnsi="Arial Narrow" w:cs="Arial Narrow"/>
          <w:color w:val="000000"/>
          <w:kern w:val="0"/>
          <w:sz w:val="22"/>
          <w:szCs w:val="22"/>
          <w:lang w:eastAsia="es-PE"/>
          <w14:ligatures w14:val="none"/>
        </w:rPr>
        <w:t/>
      </w:r>
      <w:r w:rsidR="00CE0682" w:rsidRPr="00CE0682">
        <w:rPr>
          <w:rFonts w:ascii="Arial Narrow" w:eastAsia="Arial Narrow" w:hAnsi="Arial Narrow" w:cs="Arial Narrow"/>
          <w:color w:val="000000"/>
          <w:kern w:val="0"/>
          <w:sz w:val="22"/>
          <w:szCs w:val="22"/>
          <w:lang w:eastAsia="es-PE"/>
          <w14:ligatures w14:val="none"/>
        </w:rPr>
        <w:t xml:space="preserve"/>
      </w:r>
      <w:r w:rsidR="00CE0682">
        <w:rPr>
          <w:rFonts w:ascii="Arial Narrow" w:eastAsia="Arial Narrow" w:hAnsi="Arial Narrow" w:cs="Arial Narrow"/>
          <w:color w:val="000000"/>
          <w:kern w:val="0"/>
          <w:sz w:val="22"/>
          <w:szCs w:val="22"/>
          <w:lang w:eastAsia="es-PE"/>
          <w14:ligatures w14:val="none"/>
        </w:rPr>
        <w:t/>
      </w:r>
      <w:r w:rsidR="00CE0682" w:rsidRPr="00CE0682">
        <w:rPr>
          <w:rFonts w:ascii="Arial Narrow" w:eastAsia="Arial Narrow" w:hAnsi="Arial Narrow" w:cs="Arial Narrow"/>
          <w:color w:val="000000"/>
          <w:kern w:val="0"/>
          <w:sz w:val="22"/>
          <w:szCs w:val="22"/>
          <w:lang w:eastAsia="es-PE"/>
          <w14:ligatures w14:val="none"/>
        </w:rPr>
        <w:t xml:space="preserve"/>
      </w:r>
      <w:r w:rsidR="00CE0682">
        <w:rPr>
          <w:rFonts w:ascii="Arial Narrow" w:eastAsia="Arial Narrow" w:hAnsi="Arial Narrow" w:cs="Arial Narrow"/>
          <w:color w:val="000000"/>
          <w:kern w:val="0"/>
          <w:sz w:val="22"/>
          <w:szCs w:val="22"/>
          <w:lang w:eastAsia="es-PE"/>
          <w14:ligatures w14:val="none"/>
        </w:rPr>
        <w:t xml:space="preserve"/>
      </w:r>
      <w:r w:rsidR="00121544" w:rsidRPr="006F16D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616BF5">
        <w:rPr>
          <w:rFonts w:ascii="Arial Narrow" w:eastAsia="Arial Narrow" w:hAnsi="Arial Narrow" w:cs="Arial Narrow"/>
          <w:color w:val="000000"/>
          <w:kern w:val="0"/>
          <w:sz w:val="22"/>
          <w:szCs w:val="22"/>
          <w:shd w:val="clear" w:color="auto" w:fill="FFFFFF"/>
          <w:lang w:eastAsia="es-PE"/>
          <w14:ligatures w14:val="none"/>
        </w:rPr>
        <w:t/>
      </w:r>
      <w:r w:rsidR="005F2E44" w:rsidRPr="00616BF5">
        <w:rPr>
          <w:rFonts w:ascii="Arial Narrow" w:eastAsia="Arial Narrow" w:hAnsi="Arial Narrow" w:cs="Arial Narrow"/>
          <w:kern w:val="0"/>
          <w:sz w:val="22"/>
          <w:szCs w:val="22"/>
          <w:shd w:val="clear" w:color="auto" w:fill="FFFFFF"/>
          <w:lang w:eastAsia="es-PE"/>
          <w14:ligatures w14:val="none"/>
        </w:rPr>
        <w:t/>
      </w:r>
      <w:r w:rsidR="00CE0682" w:rsidRPr="00616BF5">
        <w:rPr>
          <w:rFonts w:ascii="Arial Narrow" w:eastAsia="Arial Narrow" w:hAnsi="Arial Narrow" w:cs="Arial Narrow"/>
          <w:kern w:val="0"/>
          <w:sz w:val="22"/>
          <w:szCs w:val="22"/>
          <w:shd w:val="clear" w:color="auto" w:fill="FFFFFF"/>
          <w:lang w:eastAsia="es-PE"/>
          <w14:ligatures w14:val="none"/>
        </w:rPr>
        <w:t xml:space="preserve"/>
      </w:r>
      <w:r w:rsidR="00CE0682" w:rsidRPr="00616BF5">
        <w:rPr>
          <w:rFonts w:ascii="Arial Narrow" w:eastAsia="Arial Narrow" w:hAnsi="Arial Narrow" w:cs="Arial Narrow"/>
          <w:kern w:val="0"/>
          <w14:ligatures w14:val="none"/>
          <w:sz w:val="22"/>
          <w:szCs w:val="22"/>
        </w:rPr>
        <w:t/>
      </w:r>
      <w:r w:rsidR="00CE0682" w:rsidRPr="00616BF5">
        <w:rPr>
          <w:rFonts w:ascii="Arial Narrow" w:eastAsia="Arial Narrow" w:hAnsi="Arial Narrow" w:cs="Arial Narrow"/>
          <w:color w:val="000000"/>
          <w:kern w:val="0"/>
          <w:sz w:val="22"/>
          <w:szCs w:val="22"/>
          <w:lang w:eastAsia="es-PE"/>
          <w14:ligatures w14:val="none"/>
        </w:rPr>
        <w:t/>
      </w:r>
      <w:r w:rsidR="00CE0682" w:rsidRPr="00616BF5">
        <w:rPr>
          <w:rFonts w:ascii="Arial Narrow" w:eastAsia="Arial Narrow" w:hAnsi="Arial Narrow" w:cs="Arial Narrow"/>
          <w:kern w:val="0"/>
          <w14:ligatures w14:val="none"/>
          <w:sz w:val="22"/>
          <w:szCs w:val="22"/>
        </w:rPr>
        <w:t xml:space="preserve"/>
      </w:r>
      <w:r w:rsidR="005F2E44" w:rsidRPr="00616BF5">
        <w:rPr>
          <w:rFonts w:ascii="Arial Narrow" w:eastAsia="Arial Narrow" w:hAnsi="Arial Narrow" w:cs="Arial Narrow"/>
          <w:kern w:val="0"/>
          <w:sz w:val="22"/>
          <w:szCs w:val="22"/>
          <w:shd w:val="clear" w:color="auto" w:fill="FFFFFF"/>
          <w:lang w:eastAsia="es-PE"/>
          <w14:ligatures w14:val="none"/>
        </w:rPr>
        <w:t xml:space="preserve"/>
      </w:r>
      <w:r w:rsidR="005F2E44" w:rsidRPr="00616BF5">
        <w:rPr>
          <w:rFonts w:ascii="Arial Narrow" w:eastAsia="Arial Narrow" w:hAnsi="Arial Narrow" w:cs="Arial Narrow"/>
          <w:color w:val="000000"/>
          <w:kern w:val="0"/>
          <w:sz w:val="22"/>
          <w:szCs w:val="22"/>
          <w:shd w:val="clear" w:color="auto" w:fill="FFFFFF"/>
          <w:lang w:eastAsia="es-PE"/>
          <w14:ligatures w14:val="none"/>
        </w:rPr>
        <w:t/>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xml:space="preserve"/>
      </w:r>
      <w:r w:rsidR="00B50F2E">
        <w:rPr>
          <w:rFonts w:ascii="Arial Narrow" w:eastAsia="Arial Narrow" w:hAnsi="Arial Narrow" w:cs="Arial Narrow"/>
          <w:color w:val="000000"/>
          <w:kern w:val="0"/>
          <w:sz w:val="22"/>
          <w:szCs w:val="22"/>
          <w:lang w:eastAsia="es-PE"/>
          <w14:ligatures w14:val="none"/>
        </w:rPr>
        <w:t/>
      </w:r>
      <w:r w:rsidR="00616BF5" w:rsidRPr="00616BF5">
        <w:rPr>
          <w:rFonts w:ascii="Arial Narrow" w:eastAsia="Arial Narrow" w:hAnsi="Arial Narrow" w:cs="Arial Narrow"/>
          <w:color w:val="000000"/>
          <w:kern w:val="0"/>
          <w:sz w:val="22"/>
          <w:szCs w:val="22"/>
          <w:lang w:eastAsia="es-PE"/>
          <w14:ligatures w14:val="none"/>
        </w:rPr>
        <w:t xml:space="preserve"/>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r w:rsid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p>
    <w:p w14:paraId="3ED26889" w14:textId="60054057" w:rsidR="005F2E44" w:rsidRPr="005F2E44" w:rsidRDefault="00616BF5" w:rsidP="005F2E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a</w:t>
      </w:r>
    </w:p>
    <w:bookmarkEnd w:id="15"/>
    <w:p w14:paraId="68A17E97" w14:textId="01494C91"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w:t>
      </w:r>
      <w:r w:rsidR="005F2E44">
        <w:rPr>
          <w:rFonts w:ascii="Arial Narrow" w:eastAsia="Arial Narrow" w:hAnsi="Arial Narrow" w:cs="Arial Narrow"/>
          <w:color w:val="000000"/>
          <w:kern w:val="0"/>
          <w:sz w:val="22"/>
          <w:szCs w:val="22"/>
          <w:lang w:eastAsia="es-PE"/>
          <w14:ligatures w14:val="none"/>
        </w:rPr>
        <w:t xml:space="preserve">escrito de </w:t>
      </w:r>
      <w:r w:rsidR="005F2E44" w:rsidRPr="0026598E">
        <w:rPr>
          <w:rFonts w:ascii="Arial Narrow" w:eastAsia="Arial Narrow" w:hAnsi="Arial Narrow" w:cs="Arial Narrow"/>
          <w:color w:val="000000"/>
          <w:kern w:val="0"/>
          <w:sz w:val="22"/>
          <w:szCs w:val="22"/>
          <w:shd w:val="clear" w:color="auto" w:fill="FFFFFF"/>
          <w:lang w:eastAsia="es-PE"/>
          <w14:ligatures w14:val="none"/>
        </w:rPr>
        <w:t>denuncia</w:t>
      </w:r>
      <w:r w:rsidR="00CE0682">
        <w:rPr>
          <w:rFonts w:ascii="Arial Narrow" w:eastAsia="Arial Narrow" w:hAnsi="Arial Narrow" w:cs="Arial Narrow"/>
          <w:color w:val="000000"/>
          <w:kern w:val="0"/>
          <w:sz w:val="22"/>
          <w:szCs w:val="22"/>
          <w:shd w:val="clear" w:color="auto" w:fill="FFFFFF"/>
          <w:lang w:eastAsia="es-PE"/>
          <w14:ligatures w14:val="none"/>
        </w:rPr>
        <w:t xml:space="preserve"> del</w:t>
      </w:r>
      <w:r w:rsidR="005F2E44" w:rsidRPr="0026598E">
        <w:rPr>
          <w:rFonts w:ascii="Arial Narrow" w:eastAsia="Arial Narrow" w:hAnsi="Arial Narrow" w:cs="Arial Narrow"/>
          <w:color w:val="000000"/>
          <w:kern w:val="0"/>
          <w:sz w:val="22"/>
          <w:szCs w:val="22"/>
          <w:shd w:val="clear" w:color="auto" w:fill="FFFFFF"/>
          <w:lang w:eastAsia="es-PE"/>
          <w14:ligatures w14:val="none"/>
        </w:rPr>
        <w:t xml:space="preserve"> </w:t>
      </w:r>
      <w:r w:rsidR="00CE0682" w:rsidRPr="002466A4">
        <w:rPr>
          <w:rFonts w:ascii="Arial Narrow" w:eastAsia="Arial Narrow" w:hAnsi="Arial Narrow" w:cs="Arial Narrow"/>
          <w:color w:val="000000"/>
          <w:kern w:val="0"/>
          <w:sz w:val="22"/>
          <w:szCs w:val="22"/>
          <w:lang w:eastAsia="es-ES"/>
          <w14:ligatures w14:val="none"/>
        </w:rPr>
        <w:t xml:space="preserve">16 de octubre de 2025, </w:t>
      </w:r>
      <w:r w:rsidR="00CE0682" w:rsidRPr="00EA3883">
        <w:rPr>
          <w:rFonts w:ascii="Arial Narrow" w:eastAsia="Arial Narrow" w:hAnsi="Arial Narrow" w:cs="Arial Narrow"/>
          <w:color w:val="000000"/>
          <w:kern w:val="0"/>
          <w:sz w:val="22"/>
          <w:szCs w:val="22"/>
          <w:lang w:val="es-ES" w:eastAsia="es-ES"/>
          <w14:ligatures w14:val="none"/>
        </w:rPr>
        <w:t>subsanad</w:t>
      </w:r>
      <w:r w:rsidR="00CE0682">
        <w:rPr>
          <w:rFonts w:ascii="Arial Narrow" w:eastAsia="Arial Narrow" w:hAnsi="Arial Narrow" w:cs="Arial Narrow"/>
          <w:color w:val="000000"/>
          <w:kern w:val="0"/>
          <w:sz w:val="22"/>
          <w:szCs w:val="22"/>
          <w:lang w:val="es-ES" w:eastAsia="es-ES"/>
          <w14:ligatures w14:val="none"/>
        </w:rPr>
        <w:t>a</w:t>
      </w:r>
      <w:r w:rsidR="00CE0682" w:rsidRPr="00EA3883">
        <w:rPr>
          <w:rFonts w:ascii="Arial Narrow" w:eastAsia="Arial Narrow" w:hAnsi="Arial Narrow" w:cs="Arial Narrow"/>
          <w:color w:val="000000"/>
          <w:kern w:val="0"/>
          <w:sz w:val="22"/>
          <w:szCs w:val="22"/>
          <w:lang w:val="es-ES" w:eastAsia="es-ES"/>
          <w14:ligatures w14:val="none"/>
        </w:rPr>
        <w:t xml:space="preserve"> mediante escrito </w:t>
      </w:r>
      <w:r w:rsidR="00CE0682">
        <w:rPr>
          <w:rFonts w:ascii="Arial Narrow" w:eastAsia="Arial Narrow" w:hAnsi="Arial Narrow" w:cs="Arial Narrow"/>
          <w:color w:val="000000"/>
          <w:kern w:val="0"/>
          <w:sz w:val="22"/>
          <w:szCs w:val="22"/>
          <w:lang w:val="es-ES" w:eastAsia="es-ES"/>
          <w14:ligatures w14:val="none"/>
        </w:rPr>
        <w:t>del 26 de noviembre de 2025.</w:t>
      </w:r>
    </w:p>
    <w:p w14:paraId="07DDC2D5" w14:textId="77777777" w:rsidR="005F2E44" w:rsidRPr="0026598E" w:rsidRDefault="005F2E44"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F2E44" w:rsidRPr="005F2E44">
        <w:rPr>
          <w:rFonts w:ascii="Arial Narrow" w:eastAsia="Arial Narrow" w:hAnsi="Arial Narrow" w:cs="Arial Narrow"/>
          <w:color w:val="000000"/>
          <w:kern w:val="0"/>
          <w:sz w:val="22"/>
          <w:szCs w:val="22"/>
          <w:lang w:eastAsia="es-PE"/>
          <w14:ligatures w14:val="none"/>
        </w:rPr>
        <w:t xml:space="preserve">Pacífico Compañía </w:t>
      </w:r>
      <w:r w:rsidR="005F2E44">
        <w:rPr>
          <w:rFonts w:ascii="Arial Narrow" w:eastAsia="Arial Narrow" w:hAnsi="Arial Narrow" w:cs="Arial Narrow"/>
          <w:color w:val="000000"/>
          <w:kern w:val="0"/>
          <w:sz w:val="22"/>
          <w:szCs w:val="22"/>
          <w:lang w:eastAsia="es-PE"/>
          <w14:ligatures w14:val="none"/>
        </w:rPr>
        <w:t>d</w:t>
      </w:r>
      <w:r w:rsidR="005F2E44" w:rsidRPr="005F2E44">
        <w:rPr>
          <w:rFonts w:ascii="Arial Narrow" w:eastAsia="Arial Narrow" w:hAnsi="Arial Narrow" w:cs="Arial Narrow"/>
          <w:color w:val="000000"/>
          <w:kern w:val="0"/>
          <w:sz w:val="22"/>
          <w:szCs w:val="22"/>
          <w:lang w:eastAsia="es-PE"/>
          <w14:ligatures w14:val="none"/>
        </w:rPr>
        <w:t xml:space="preserve">e Seguros </w:t>
      </w:r>
      <w:r w:rsidR="005F2E44">
        <w:rPr>
          <w:rFonts w:ascii="Arial Narrow" w:eastAsia="Arial Narrow" w:hAnsi="Arial Narrow" w:cs="Arial Narrow"/>
          <w:color w:val="000000"/>
          <w:kern w:val="0"/>
          <w:sz w:val="22"/>
          <w:szCs w:val="22"/>
          <w:lang w:eastAsia="es-PE"/>
          <w14:ligatures w14:val="none"/>
        </w:rPr>
        <w:t>y</w:t>
      </w:r>
      <w:r w:rsidR="005F2E44" w:rsidRPr="005F2E44">
        <w:rPr>
          <w:rFonts w:ascii="Arial Narrow" w:eastAsia="Arial Narrow" w:hAnsi="Arial Narrow" w:cs="Arial Narrow"/>
          <w:color w:val="000000"/>
          <w:kern w:val="0"/>
          <w:sz w:val="22"/>
          <w:szCs w:val="22"/>
          <w:lang w:eastAsia="es-PE"/>
          <w14:ligatures w14:val="none"/>
        </w:rPr>
        <w:t xml:space="preserve"> Reaseguros S.A</w:t>
      </w:r>
      <w:r w:rsidR="005F2E44">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92F4B17" w14:textId="77777777" w:rsidR="006F16D5" w:rsidRDefault="006F16D5" w:rsidP="006F16D5">
      <w:pPr>
        <w:spacing w:after="0" w:line="240" w:lineRule="auto"/>
        <w:jc w:val="both"/>
        <w:rPr>
          <w:rFonts w:ascii="Arial Narrow" w:eastAsia="Arial Narrow" w:hAnsi="Arial Narrow" w:cs="Arial Narrow"/>
          <w:color w:val="000000"/>
          <w:kern w:val="0"/>
          <w:sz w:val="22"/>
          <w:szCs w:val="22"/>
          <w:lang w:eastAsia="es-PE"/>
          <w14:ligatures w14:val="none"/>
        </w:rPr>
      </w:pPr>
    </w:p>
    <w:p w14:paraId="12A4D8BD" w14:textId="672115B5" w:rsidR="00CA59A2" w:rsidRDefault="00CA59A2" w:rsidP="00CE0682">
      <w:pPr>
        <w:spacing w:after="0" w:line="240" w:lineRule="auto"/>
        <w:jc w:val="both"/>
        <w:rPr>
          <w:rFonts w:ascii="Arial Narrow" w:eastAsia="Arial Narrow" w:hAnsi="Arial Narrow" w:cs="Arial Narrow"/>
          <w:color w:val="000000"/>
          <w:kern w:val="0"/>
          <w:sz w:val="22"/>
          <w:szCs w:val="22"/>
          <w:lang w:val="es-ES" w:eastAsia="es-ES"/>
          <w14:ligatures w14:val="none"/>
        </w:rPr>
      </w:pPr>
      <w:r w:rsidRPr="006F16D5">
        <w:rPr>
          <w:rFonts w:ascii="Arial Narrow" w:eastAsia="Arial Narrow" w:hAnsi="Arial Narrow" w:cs="Arial Narrow"/>
          <w:b/>
          <w:color w:val="000000"/>
          <w:kern w:val="0"/>
          <w:sz w:val="22"/>
          <w:szCs w:val="22"/>
          <w:lang w:eastAsia="es-PE"/>
          <w14:ligatures w14:val="none"/>
        </w:rPr>
        <w:t xml:space="preserve">QUINTO:</w:t>
      </w:r>
      <w:r w:rsidRPr="006F16D5">
        <w:rPr>
          <w:rFonts w:ascii="Arial Narrow" w:eastAsia="Arial Narrow" w:hAnsi="Arial Narrow" w:cs="Arial Narrow"/>
          <w:color w:val="000000"/>
          <w:kern w:val="0"/>
          <w:sz w:val="22"/>
          <w:szCs w:val="22"/>
          <w:lang w:eastAsia="es-PE"/>
          <w14:ligatures w14:val="none"/>
        </w:rPr>
        <w:t xml:space="preserve"> </w:t>
      </w:r>
      <w:bookmarkStart w:id="16" w:name="_Hlk188286813"/>
      <w:r w:rsidRPr="006F16D5">
        <w:rPr>
          <w:rFonts w:ascii="Arial Narrow" w:eastAsia="Arial Narrow" w:hAnsi="Arial Narrow" w:cs="Arial Narrow"/>
          <w:color w:val="000000"/>
          <w:kern w:val="0"/>
          <w:sz w:val="22"/>
          <w:szCs w:val="22"/>
          <w:lang w:eastAsia="es-ES"/>
          <w14:ligatures w14:val="none"/>
        </w:rPr>
        <w:t xml:space="preserve">requerir </w:t>
      </w:r>
      <w:r w:rsidRPr="006F16D5">
        <w:rPr>
          <w:rFonts w:ascii="Arial Narrow" w:eastAsia="Arial Narrow" w:hAnsi="Arial Narrow" w:cs="Arial Narrow"/>
          <w:color w:val="000000"/>
          <w:kern w:val="0"/>
          <w:sz w:val="22"/>
          <w:szCs w:val="22"/>
          <w:lang w:val="es-ES" w:eastAsia="es-ES"/>
          <w14:ligatures w14:val="none"/>
        </w:rPr>
        <w:t xml:space="preserve">que, en un </w:t>
      </w:r>
      <w:r w:rsidRPr="006F16D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6F16D5">
        <w:rPr>
          <w:rFonts w:ascii="Arial Narrow" w:eastAsia="Arial Narrow" w:hAnsi="Arial Narrow" w:cs="Arial Narrow"/>
          <w:color w:val="000000"/>
          <w:kern w:val="0"/>
          <w:sz w:val="22"/>
          <w:szCs w:val="22"/>
          <w:lang w:eastAsia="es-ES"/>
          <w14:ligatures w14:val="none"/>
        </w:rPr>
        <w:t xml:space="preserve">, </w:t>
      </w:r>
      <w:r w:rsidR="00616BF5" w:rsidRPr="005F2E44">
        <w:rPr>
          <w:rFonts w:ascii="Arial Narrow" w:eastAsia="Arial Narrow" w:hAnsi="Arial Narrow" w:cs="Arial Narrow"/>
          <w:color w:val="000000"/>
          <w:kern w:val="0"/>
          <w:sz w:val="22"/>
          <w:szCs w:val="22"/>
          <w:lang w:eastAsia="es-PE"/>
          <w14:ligatures w14:val="none"/>
        </w:rPr>
        <w:t xml:space="preserve">Pacífico Compañía </w:t>
      </w:r>
      <w:r w:rsidR="00616BF5">
        <w:rPr>
          <w:rFonts w:ascii="Arial Narrow" w:eastAsia="Arial Narrow" w:hAnsi="Arial Narrow" w:cs="Arial Narrow"/>
          <w:color w:val="000000"/>
          <w:kern w:val="0"/>
          <w:sz w:val="22"/>
          <w:szCs w:val="22"/>
          <w:lang w:eastAsia="es-PE"/>
          <w14:ligatures w14:val="none"/>
        </w:rPr>
        <w:t>d</w:t>
      </w:r>
      <w:r w:rsidR="00616BF5" w:rsidRPr="005F2E44">
        <w:rPr>
          <w:rFonts w:ascii="Arial Narrow" w:eastAsia="Arial Narrow" w:hAnsi="Arial Narrow" w:cs="Arial Narrow"/>
          <w:color w:val="000000"/>
          <w:kern w:val="0"/>
          <w:sz w:val="22"/>
          <w:szCs w:val="22"/>
          <w:lang w:eastAsia="es-PE"/>
          <w14:ligatures w14:val="none"/>
        </w:rPr>
        <w:t xml:space="preserve">e Seguros </w:t>
      </w:r>
      <w:r w:rsidR="00616BF5">
        <w:rPr>
          <w:rFonts w:ascii="Arial Narrow" w:eastAsia="Arial Narrow" w:hAnsi="Arial Narrow" w:cs="Arial Narrow"/>
          <w:color w:val="000000"/>
          <w:kern w:val="0"/>
          <w:sz w:val="22"/>
          <w:szCs w:val="22"/>
          <w:lang w:eastAsia="es-PE"/>
          <w14:ligatures w14:val="none"/>
        </w:rPr>
        <w:t>y</w:t>
      </w:r>
      <w:r w:rsidR="00616BF5" w:rsidRPr="005F2E44">
        <w:rPr>
          <w:rFonts w:ascii="Arial Narrow" w:eastAsia="Arial Narrow" w:hAnsi="Arial Narrow" w:cs="Arial Narrow"/>
          <w:color w:val="000000"/>
          <w:kern w:val="0"/>
          <w:sz w:val="22"/>
          <w:szCs w:val="22"/>
          <w:lang w:eastAsia="es-PE"/>
          <w14:ligatures w14:val="none"/>
        </w:rPr>
        <w:t xml:space="preserve"> Reaseguros S.A</w:t>
      </w:r>
      <w:r w:rsidR="00616BF5">
        <w:rPr>
          <w:rFonts w:ascii="Arial Narrow" w:eastAsia="Arial Narrow" w:hAnsi="Arial Narrow" w:cs="Arial Narrow"/>
          <w:color w:val="000000"/>
          <w:kern w:val="0"/>
          <w:sz w:val="22"/>
          <w:szCs w:val="22"/>
          <w:lang w:val="es-ES" w:eastAsia="es-ES"/>
          <w14:ligatures w14:val="none"/>
        </w:rPr>
        <w:t xml:space="preserve">. </w:t>
      </w:r>
      <w:r w:rsidRPr="006F16D5">
        <w:rPr>
          <w:rFonts w:ascii="Arial Narrow" w:eastAsia="Arial Narrow" w:hAnsi="Arial Narrow" w:cs="Arial Narrow"/>
          <w:color w:val="000000"/>
          <w:kern w:val="0"/>
          <w:sz w:val="22"/>
          <w:szCs w:val="22"/>
          <w:lang w:val="es-ES" w:eastAsia="es-ES"/>
          <w14:ligatures w14:val="none"/>
        </w:rPr>
        <w:t>cumpla co</w:t>
      </w:r>
      <w:r w:rsidR="00CE0682">
        <w:rPr>
          <w:rFonts w:ascii="Arial Narrow" w:eastAsia="Arial Narrow" w:hAnsi="Arial Narrow" w:cs="Arial Narrow"/>
          <w:color w:val="000000"/>
          <w:kern w:val="0"/>
          <w:sz w:val="22"/>
          <w:szCs w:val="22"/>
          <w:lang w:val="es-ES" w:eastAsia="es-ES"/>
          <w14:ligatures w14:val="none"/>
        </w:rPr>
        <w:t xml:space="preserve">n </w:t>
      </w:r>
      <w:r w:rsidR="00CE0682" w:rsidRPr="005F2E44">
        <w:rPr>
          <w:rFonts w:ascii="Arial Narrow" w:eastAsia="Arial Narrow" w:hAnsi="Arial Narrow" w:cs="Arial Narrow"/>
          <w:color w:val="000000"/>
          <w:kern w:val="0"/>
          <w:sz w:val="22"/>
          <w:szCs w:val="22"/>
          <w:lang w:val="es-ES" w:eastAsia="es-ES"/>
          <w14:ligatures w14:val="none"/>
        </w:rPr>
        <w:t xml:space="preserve">presentar </w:t>
      </w:r>
      <w:r w:rsidR="00616BF5">
        <w:rPr>
          <w:rFonts w:ascii="Arial Narrow" w:eastAsia="Arial Narrow" w:hAnsi="Arial Narrow" w:cs="Arial Narrow"/>
          <w:color w:val="000000"/>
          <w:kern w:val="0"/>
          <w:sz w:val="22"/>
          <w:szCs w:val="22"/>
          <w:lang w:val="es-ES" w:eastAsia="es-ES"/>
          <w14:ligatures w14:val="none"/>
        </w:rPr>
        <w:t>(i) la copia de la Póliza V</w:t>
      </w:r>
      <w:r w:rsidR="00616BF5" w:rsidRPr="00616BF5">
        <w:rPr>
          <w:rFonts w:ascii="Arial Narrow" w:eastAsia="Arial Narrow" w:hAnsi="Arial Narrow" w:cs="Arial Narrow"/>
          <w:color w:val="000000"/>
          <w:kern w:val="0"/>
          <w:sz w:val="22"/>
          <w:szCs w:val="22"/>
          <w:lang w:eastAsia="es-ES"/>
          <w14:ligatures w14:val="none"/>
        </w:rPr>
        <w:t xml:space="preserve">ida </w:t>
      </w:r>
      <w:proofErr w:type="spellStart"/>
      <w:r w:rsidR="00616BF5" w:rsidRPr="00616BF5">
        <w:rPr>
          <w:rFonts w:ascii="Arial Narrow" w:eastAsia="Arial Narrow" w:hAnsi="Arial Narrow" w:cs="Arial Narrow"/>
          <w:color w:val="000000"/>
          <w:kern w:val="0"/>
          <w:sz w:val="22"/>
          <w:szCs w:val="22"/>
          <w:lang w:eastAsia="es-ES"/>
          <w14:ligatures w14:val="none"/>
        </w:rPr>
        <w:t/>
      </w:r>
      <w:proofErr w:type="spellEnd"/>
      <w:r w:rsidR="00616BF5" w:rsidRPr="00616BF5">
        <w:rPr>
          <w:rFonts w:ascii="Arial Narrow" w:eastAsia="Arial Narrow" w:hAnsi="Arial Narrow" w:cs="Arial Narrow"/>
          <w:color w:val="000000"/>
          <w:kern w:val="0"/>
          <w:sz w:val="22"/>
          <w:szCs w:val="22"/>
          <w:lang w:eastAsia="es-ES"/>
          <w14:ligatures w14:val="none"/>
        </w:rPr>
        <w:t xml:space="preserve"> 64721</w:t>
      </w:r>
      <w:r w:rsidR="00616BF5">
        <w:rPr>
          <w:rFonts w:ascii="Arial Narrow" w:eastAsia="Arial Narrow" w:hAnsi="Arial Narrow" w:cs="Arial Narrow"/>
          <w:color w:val="000000"/>
          <w:kern w:val="0"/>
          <w:sz w:val="22"/>
          <w:szCs w:val="22"/>
          <w:lang w:val="es-ES" w:eastAsia="es-ES"/>
          <w14:ligatures w14:val="none"/>
        </w:rPr>
        <w:t>; y, (</w:t>
      </w:r>
      <w:proofErr w:type="spellStart"/>
      <w:r w:rsidR="00616BF5">
        <w:rPr>
          <w:rFonts w:ascii="Arial Narrow" w:eastAsia="Arial Narrow" w:hAnsi="Arial Narrow" w:cs="Arial Narrow"/>
          <w:color w:val="000000"/>
          <w:kern w:val="0"/>
          <w:sz w:val="22"/>
          <w:szCs w:val="22"/>
          <w:lang w:val="es-ES" w:eastAsia="es-ES"/>
          <w14:ligatures w14:val="none"/>
        </w:rPr>
        <w:t>ii</w:t>
      </w:r>
      <w:proofErr w:type="spellEnd"/>
      <w:r w:rsidR="00616BF5">
        <w:rPr>
          <w:rFonts w:ascii="Arial Narrow" w:eastAsia="Arial Narrow" w:hAnsi="Arial Narrow" w:cs="Arial Narrow"/>
          <w:color w:val="000000"/>
          <w:kern w:val="0"/>
          <w:sz w:val="22"/>
          <w:szCs w:val="22"/>
          <w:lang w:val="es-ES" w:eastAsia="es-ES"/>
          <w14:ligatures w14:val="none"/>
        </w:rPr>
        <w:t xml:space="preserve">) </w:t>
      </w:r>
      <w:r w:rsidR="00927126">
        <w:rPr>
          <w:rFonts w:ascii="Arial Narrow" w:eastAsia="Arial Narrow" w:hAnsi="Arial Narrow" w:cs="Arial Narrow"/>
          <w:color w:val="000000"/>
          <w:kern w:val="0"/>
          <w:sz w:val="22"/>
          <w:szCs w:val="22"/>
          <w:lang w:val="es-ES" w:eastAsia="es-ES"/>
          <w14:ligatures w14:val="none"/>
        </w:rPr>
        <w:t>t</w:t>
      </w:r>
      <w:r w:rsidR="00CE0682" w:rsidRPr="005F2E44">
        <w:rPr>
          <w:rFonts w:ascii="Arial Narrow" w:eastAsia="Arial Narrow" w:hAnsi="Arial Narrow" w:cs="Arial Narrow"/>
          <w:color w:val="000000"/>
          <w:kern w:val="0"/>
          <w:sz w:val="22"/>
          <w:szCs w:val="22"/>
          <w:lang w:val="es-ES" w:eastAsia="es-ES"/>
          <w14:ligatures w14:val="none"/>
        </w:rPr>
        <w:t xml:space="preserve">odas las comunicaciones cursadas </w:t>
      </w:r>
      <w:r w:rsidR="00CE0682">
        <w:rPr>
          <w:rFonts w:ascii="Arial Narrow" w:eastAsia="Arial Narrow" w:hAnsi="Arial Narrow" w:cs="Arial Narrow"/>
          <w:color w:val="000000"/>
          <w:kern w:val="0"/>
          <w:sz w:val="22"/>
          <w:szCs w:val="22"/>
          <w:lang w:val="es-ES" w:eastAsia="es-ES"/>
          <w14:ligatures w14:val="none"/>
        </w:rPr>
        <w:t xml:space="preserve">a </w:t>
      </w:r>
      <w:r w:rsidR="00CE0682" w:rsidRPr="005F2E44">
        <w:rPr>
          <w:rFonts w:ascii="Arial Narrow" w:eastAsia="Arial Narrow" w:hAnsi="Arial Narrow" w:cs="Arial Narrow"/>
          <w:color w:val="000000"/>
          <w:kern w:val="0"/>
          <w:sz w:val="22"/>
          <w:szCs w:val="22"/>
          <w:lang w:val="es-ES" w:eastAsia="es-ES"/>
          <w14:ligatures w14:val="none"/>
        </w:rPr>
        <w:t>la parte denunciante en virtud del hecho materia de denuncia.</w:t>
      </w:r>
    </w:p>
    <w:p w14:paraId="1241DFE8" w14:textId="77777777" w:rsidR="00CE0682" w:rsidRPr="0026598E" w:rsidRDefault="00CE0682" w:rsidP="00CE068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40D9C00B" w14:textId="77777777" w:rsidR="00CE0682" w:rsidRPr="0026598E" w:rsidRDefault="00CE068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Arial Narrow" w:hAnsi="Arial Narrow" w:cs="Arial Narrow"/>
          <w:color w:val="000000"/>
          <w:kern w:val="0"/>
          <w:sz w:val="22"/>
          <w:szCs w:val="22"/>
          <w:lang w:eastAsia="es-PE"/>
          <w14:ligatures w14:val="none"/>
        </w:rPr>
        <w:t>constancia que se ha solucionado la controversia materia de denuncia.</w:t>
      </w:r>
      <w:bookmarkStart w:id="18" w:name="h.gjdgxs" w:colFirst="0" w:colLast="0"/>
      <w:bookmarkEnd w:id="18"/>
    </w:p>
    <w:p w14:paraId="7DDD06F7" w14:textId="77777777" w:rsidR="00CA59A2" w:rsidRPr="006F16D5"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3D336DF" w:rsidR="00CA59A2" w:rsidRPr="006F16D5" w:rsidRDefault="00CA59A2" w:rsidP="00327F5B">
      <w:pPr>
        <w:suppressAutoHyphens/>
        <w:spacing w:after="0" w:line="240" w:lineRule="auto"/>
        <w:jc w:val="both"/>
        <w:rPr>
          <w:rFonts w:ascii="Arial Narrow" w:eastAsia="Arial Narrow" w:hAnsi="Arial Narrow" w:cs="Arial Narrow"/>
          <w:bCs/>
          <w:spacing w:val="-3"/>
          <w:kern w:val="0"/>
          <w14:ligatures w14:val="none"/>
          <w:sz w:val="22"/>
          <w:szCs w:val="22"/>
        </w:rPr>
      </w:pPr>
      <w:r w:rsidRPr="006F16D5">
        <w:rPr>
          <w:rFonts w:ascii="Arial Narrow" w:eastAsia="Arial Narrow" w:hAnsi="Arial Narrow" w:cs="Arial Narrow"/>
          <w:b/>
          <w:bCs/>
          <w:sz w:val="22"/>
          <w:szCs w:val="22"/>
        </w:rPr>
        <w:t xml:space="preserve">DÉCIMO:</w:t>
      </w:r>
      <w:r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eastAsia="Arial Narrow" w:hAnsi="Arial Narrow" w:cs="Arial Narrow"/>
          <w:spacing w:val="-3"/>
          <w:kern w:val="0"/>
          <w14:ligatures w14:val="none"/>
          <w:sz w:val="22"/>
          <w:szCs w:val="22"/>
        </w:rPr>
        <w:t/>
      </w:r>
      <w:r w:rsidRPr="006F16D5">
        <w:rPr>
          <w:rFonts w:ascii="Arial Narrow" w:eastAsia="Arial Narrow" w:hAnsi="Arial Narrow" w:cs="Arial Narrow"/>
          <w:spacing w:val="-3"/>
          <w:kern w:val="0"/>
          <w14:ligatures w14:val="none"/>
          <w:sz w:val="22"/>
          <w:szCs w:val="22"/>
        </w:rPr>
        <w:t xml:space="preserve"/>
      </w:r>
      <w:r w:rsidR="006F16D5" w:rsidRPr="006F16D5">
        <w:rPr>
          <w:rFonts w:ascii="Arial Narrow" w:eastAsia="Arial Narrow" w:hAnsi="Arial Narrow" w:cs="Arial Narrow"/>
          <w:spacing w:val="-3"/>
          <w:kern w:val="0"/>
          <w14:ligatures w14:val="none"/>
          <w:sz w:val="22"/>
          <w:szCs w:val="22"/>
        </w:rPr>
        <w:t xml:space="preserve"/>
      </w:r>
      <w:proofErr w:type="spellStart"/>
      <w:r w:rsidR="00FD2893" w:rsidRPr="00CE0682">
        <w:rPr>
          <w:rFonts w:ascii="Arial Narrow" w:eastAsia="Arial Narrow" w:hAnsi="Arial Narrow" w:cs="Arial Narrow"/>
          <w:color w:val="000000"/>
          <w:kern w:val="0"/>
          <w:sz w:val="22"/>
          <w:szCs w:val="22"/>
          <w:lang w:eastAsia="es-ES"/>
          <w14:ligatures w14:val="none"/>
        </w:rPr>
        <w:t/>
      </w:r>
      <w:proofErr w:type="spellEnd"/>
      <w:r w:rsidR="00FD2893" w:rsidRPr="00CE0682">
        <w:rPr>
          <w:rFonts w:ascii="Arial Narrow" w:eastAsia="Arial Narrow" w:hAnsi="Arial Narrow" w:cs="Arial Narrow"/>
          <w:color w:val="000000"/>
          <w:kern w:val="0"/>
          <w:sz w:val="22"/>
          <w:szCs w:val="22"/>
          <w:lang w:eastAsia="es-ES"/>
          <w14:ligatures w14:val="none"/>
        </w:rPr>
        <w:t xml:space="preserve"/>
      </w:r>
      <w:proofErr w:type="spellStart"/>
      <w:r w:rsidR="00FD2893" w:rsidRPr="00CE0682">
        <w:rPr>
          <w:rFonts w:ascii="Arial Narrow" w:eastAsia="Arial Narrow" w:hAnsi="Arial Narrow" w:cs="Arial Narrow"/>
          <w:color w:val="000000"/>
          <w:kern w:val="0"/>
          <w:sz w:val="22"/>
          <w:szCs w:val="22"/>
          <w:lang w:eastAsia="es-ES"/>
          <w14:ligatures w14:val="none"/>
        </w:rPr>
        <w:t/>
      </w:r>
      <w:proofErr w:type="spellEnd"/>
      <w:r w:rsidR="00FD2893" w:rsidRPr="00CE0682">
        <w:rPr>
          <w:rFonts w:ascii="Arial Narrow" w:eastAsia="Arial Narrow" w:hAnsi="Arial Narrow" w:cs="Arial Narrow"/>
          <w:color w:val="000000"/>
          <w:kern w:val="0"/>
          <w:sz w:val="22"/>
          <w:szCs w:val="22"/>
          <w:lang w:val="es-ES" w:eastAsia="es-ES"/>
          <w14:ligatures w14:val="none"/>
        </w:rPr>
        <w:t/>
      </w:r>
      <w:r w:rsidR="00FD2893" w:rsidRPr="00CE0682">
        <w:rPr>
          <w:rFonts w:ascii="Arial Narrow" w:eastAsia="Arial Narrow" w:hAnsi="Arial Narrow" w:cs="Arial Narrow"/>
          <w:color w:val="000000"/>
          <w:kern w:val="0"/>
          <w:sz w:val="22"/>
          <w:szCs w:val="22"/>
          <w:lang w:eastAsia="es-PE"/>
          <w14:ligatures w14:val="none"/>
        </w:rPr>
        <w:t xml:space="preserve"/>
      </w:r>
      <w:r w:rsidRPr="006F16D5">
        <w:rPr>
          <w:rFonts w:ascii="Arial Narrow" w:eastAsia="Arial Narrow" w:hAnsi="Arial Narrow" w:cs="Arial Narrow"/>
          <w:color w:val="000000"/>
          <w:sz w:val="22"/>
          <w:szCs w:val="22"/>
        </w:rPr>
        <w:t/>
      </w:r>
      <w:r w:rsidR="006F16D5" w:rsidRPr="006F16D5">
        <w:rPr>
          <w:rFonts w:ascii="Arial Narrow" w:eastAsia="Arial Narrow" w:hAnsi="Arial Narrow" w:cs="Arial Narrow"/>
          <w:color w:val="000000"/>
          <w:sz w:val="22"/>
          <w:szCs w:val="22"/>
        </w:rPr>
        <w:t/>
      </w:r>
      <w:r w:rsidRPr="006F16D5">
        <w:rPr>
          <w:rFonts w:ascii="Arial Narrow" w:eastAsia="Arial Narrow" w:hAnsi="Arial Narrow" w:cs="Arial Narrow"/>
          <w:color w:val="000000"/>
          <w:sz w:val="22"/>
          <w:szCs w:val="22"/>
        </w:rPr>
        <w:t xml:space="preserve"/>
      </w:r>
      <w:r w:rsidRPr="006F16D5">
        <w:rPr>
          <w:rFonts w:ascii="Arial Narrow" w:eastAsia="Arial Narrow" w:hAnsi="Arial Narrow" w:cs="Arial Narrow"/>
          <w:color w:val="000000"/>
          <w:kern w:val="0"/>
          <w:sz w:val="22"/>
          <w:szCs w:val="22"/>
          <w:lang w:eastAsia="es-PE"/>
          <w14:ligatures w14:val="none"/>
        </w:rPr>
        <w:t/>
      </w:r>
      <w:r w:rsidRPr="006F16D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2510932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6F7AF9">
        <w:rPr>
          <w:rFonts w:ascii="Arial Narrow" w:eastAsia="Arial Narrow" w:hAnsi="Arial Narrow" w:cs="Arial Narrow"/>
          <w:color w:val="000000"/>
          <w:sz w:val="22"/>
          <w:szCs w:val="22"/>
        </w:rPr>
        <w:t xml:space="preserve"> </w:t>
      </w:r>
      <w:r w:rsidR="006F7AF9" w:rsidRPr="005F2E44">
        <w:rPr>
          <w:rFonts w:ascii="Arial Narrow" w:eastAsia="Arial Narrow" w:hAnsi="Arial Narrow" w:cs="Arial Narrow"/>
          <w:color w:val="000000"/>
          <w:kern w:val="0"/>
          <w:sz w:val="22"/>
          <w:szCs w:val="22"/>
          <w:lang w:eastAsia="es-PE"/>
          <w14:ligatures w14:val="none"/>
        </w:rPr>
        <w:t xml:space="preserve">Pacífico Compañía </w:t>
      </w:r>
      <w:r w:rsidR="006F7AF9">
        <w:rPr>
          <w:rFonts w:ascii="Arial Narrow" w:eastAsia="Arial Narrow" w:hAnsi="Arial Narrow" w:cs="Arial Narrow"/>
          <w:color w:val="000000"/>
          <w:kern w:val="0"/>
          <w:sz w:val="22"/>
          <w:szCs w:val="22"/>
          <w:lang w:eastAsia="es-PE"/>
          <w14:ligatures w14:val="none"/>
        </w:rPr>
        <w:t>d</w:t>
      </w:r>
      <w:r w:rsidR="006F7AF9" w:rsidRPr="005F2E44">
        <w:rPr>
          <w:rFonts w:ascii="Arial Narrow" w:eastAsia="Arial Narrow" w:hAnsi="Arial Narrow" w:cs="Arial Narrow"/>
          <w:color w:val="000000"/>
          <w:kern w:val="0"/>
          <w:sz w:val="22"/>
          <w:szCs w:val="22"/>
          <w:lang w:eastAsia="es-PE"/>
          <w14:ligatures w14:val="none"/>
        </w:rPr>
        <w:t xml:space="preserve">e Seguros </w:t>
      </w:r>
      <w:r w:rsidR="006F7AF9">
        <w:rPr>
          <w:rFonts w:ascii="Arial Narrow" w:eastAsia="Arial Narrow" w:hAnsi="Arial Narrow" w:cs="Arial Narrow"/>
          <w:color w:val="000000"/>
          <w:kern w:val="0"/>
          <w:sz w:val="22"/>
          <w:szCs w:val="22"/>
          <w:lang w:eastAsia="es-PE"/>
          <w14:ligatures w14:val="none"/>
        </w:rPr>
        <w:t>y</w:t>
      </w:r>
      <w:r w:rsidR="006F7AF9" w:rsidRPr="005F2E44">
        <w:rPr>
          <w:rFonts w:ascii="Arial Narrow" w:eastAsia="Arial Narrow" w:hAnsi="Arial Narrow" w:cs="Arial Narrow"/>
          <w:color w:val="000000"/>
          <w:kern w:val="0"/>
          <w:sz w:val="22"/>
          <w:szCs w:val="22"/>
          <w:lang w:eastAsia="es-PE"/>
          <w14:ligatures w14:val="none"/>
        </w:rPr>
        <w:t xml:space="preserve"> Reaseguros S.A</w:t>
      </w:r>
      <w:r w:rsidR="006F16D5" w:rsidRPr="006F16D5">
        <w:rPr>
          <w:rFonts w:ascii="Arial Narrow" w:eastAsia="Arial Narrow" w:hAnsi="Arial Narrow" w:cs="Arial Narrow"/>
          <w:color w:val="000000"/>
          <w:kern w:val="0"/>
          <w:sz w:val="22"/>
          <w:szCs w:val="22"/>
          <w:lang w:eastAsia="es-PE"/>
          <w14:ligatures w14:val="none"/>
        </w:rPr>
        <w:t xml:space="preserve">, </w:t>
      </w:r>
      <w:r w:rsidRPr="006F16D5">
        <w:rPr>
          <w:rFonts w:ascii="Arial Narrow" w:eastAsia="Arial Narrow" w:hAnsi="Arial Narrow" w:cs="Arial Narrow"/>
          <w:sz w:val="22"/>
          <w:szCs w:val="22"/>
          <w:shd w:val="clear" w:color="auto" w:fill="FFFFFF"/>
        </w:rPr>
        <w:t xml:space="preserve">para que </w:t>
      </w:r>
      <w:r w:rsidRPr="006F16D5">
        <w:rPr>
          <w:rFonts w:ascii="Arial Narrow" w:eastAsia="Arial Narrow" w:hAnsi="Arial Narrow" w:cs="Arial Narrow"/>
          <w:sz w:val="22"/>
          <w:szCs w:val="22"/>
        </w:rPr>
        <w:t>efectúe</w:t>
      </w:r>
      <w:r w:rsidR="006F16D5"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1F482D6"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732209">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EEAA28" w14:textId="77777777" w:rsidR="002F314E" w:rsidRDefault="002F314E" w:rsidP="00DA79A0">
      <w:pPr>
        <w:spacing w:after="0" w:line="240" w:lineRule="auto"/>
      </w:pPr>
      <w:r>
        <w:separator/>
      </w:r>
    </w:p>
  </w:endnote>
  <w:endnote w:type="continuationSeparator" w:id="0">
    <w:p w14:paraId="53154ED0" w14:textId="77777777" w:rsidR="002F314E" w:rsidRDefault="002F31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8448D1" w14:textId="77777777" w:rsidR="002F314E" w:rsidRDefault="002F314E" w:rsidP="00DA79A0">
      <w:pPr>
        <w:spacing w:after="0" w:line="240" w:lineRule="auto"/>
      </w:pPr>
      <w:r>
        <w:separator/>
      </w:r>
    </w:p>
  </w:footnote>
  <w:footnote w:type="continuationSeparator" w:id="0">
    <w:p w14:paraId="137CE4D0" w14:textId="77777777" w:rsidR="002F314E" w:rsidRDefault="002F314E"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EA94851" w14:textId="3C2A9A31" w:rsidR="00806A79" w:rsidRPr="00C72700" w:rsidRDefault="00806A79" w:rsidP="00806A79">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bookmarkStart w:id="13" w:name="_Hlk215242936"/>
      <w:bookmarkStart w:id="14" w:name="_Hlk215244420"/>
      <w:r>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1F48415D"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320062E1"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3DE2043"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11549297" w14:textId="77777777" w:rsidR="00806A79" w:rsidRPr="00C72700" w:rsidRDefault="00806A79" w:rsidP="00806A79">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748866DF"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w:t>
      </w:r>
      <w:proofErr w:type="gramStart"/>
      <w:r w:rsidRPr="00C72700">
        <w:rPr>
          <w:rFonts w:ascii="Arial Narrow" w:eastAsia="Arial Narrow" w:hAnsi="Arial Narrow" w:cs="Arial Narrow"/>
          <w:sz w:val="16"/>
          <w:szCs w:val="16"/>
        </w:rPr>
        <w:t>Consumidor.-</w:t>
      </w:r>
      <w:proofErr w:type="gramEnd"/>
      <w:r w:rsidRPr="00C72700">
        <w:rPr>
          <w:rFonts w:ascii="Arial Narrow" w:eastAsia="Arial Narrow" w:hAnsi="Arial Narrow" w:cs="Arial Narrow"/>
          <w:sz w:val="16"/>
          <w:szCs w:val="16"/>
        </w:rPr>
        <w:t xml:space="preserve"> </w:t>
      </w:r>
    </w:p>
    <w:p w14:paraId="2FDF65CF"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A943260" w14:textId="77777777" w:rsidR="00806A79" w:rsidRPr="00C72700" w:rsidRDefault="00806A79" w:rsidP="00806A79">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025D6D29"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 </w:t>
      </w:r>
    </w:p>
    <w:p w14:paraId="55318108"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672FE028"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2B73D9E"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bookmarkEnd w:id="13"/>
    </w:p>
    <w:p>
      <w:pPr>
        <w:pStyle w:val="Textonotapie"/>
        <w:ind w:left="567" w:right="-1" w:hanging="567"/>
        <w:jc w:val="both"/>
        <w:rPr>
          <w:rFonts w:ascii="Arial Narrow" w:eastAsia="Arial Narrow" w:hAnsi="Arial Narrow" w:cs="Arial Narrow"/>
          <w:b/>
          <w:bCs/>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w:t>
      </w:r>
      <w:r w:rsidRPr="00800FAB">
        <w:rPr>
          <w:rFonts w:ascii="Arial Narrow" w:eastAsia="Arial Narrow" w:hAnsi="Arial Narrow" w:cs="Arial Narrow"/>
          <w:b/>
          <w:bCs/>
          <w:sz w:val="16"/>
          <w:szCs w:val="16"/>
        </w:rPr>
        <w:t xml:space="preserve">De la Comisión de Protección al </w:t>
      </w:r>
      <w:proofErr w:type="gramStart"/>
      <w:r w:rsidRPr="00800FAB">
        <w:rPr>
          <w:rFonts w:ascii="Arial Narrow" w:eastAsia="Arial Narrow" w:hAnsi="Arial Narrow" w:cs="Arial Narrow"/>
          <w:b/>
          <w:bCs/>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067D867F" w14:textId="4B743020" w:rsidR="00EA318B" w:rsidRDefault="00EA318B" w:rsidP="00EA318B">
      <w:pPr>
        <w:pStyle w:val="Textonotapie"/>
        <w:tabs>
          <w:tab w:val="left" w:pos="567"/>
        </w:tabs>
        <w:ind w:left="567" w:right="-1"/>
        <w:jc w:val="both"/>
        <w:rPr>
          <w:rFonts w:ascii="Arial Narrow" w:eastAsia="Arial Narrow" w:hAnsi="Arial Narrow" w:cs="Arial Narrow"/>
          <w:sz w:val="16"/>
          <w:szCs w:val="16"/>
        </w:rPr>
      </w:pPr>
      <w:r w:rsidRPr="00EA318B">
        <w:rPr>
          <w:rFonts w:ascii="Arial Narrow" w:eastAsia="Arial Narrow" w:hAnsi="Arial Narrow" w:cs="Arial Narrow"/>
          <w:b/>
          <w:bCs/>
          <w:sz w:val="16"/>
          <w:szCs w:val="16"/>
        </w:rPr>
        <w:t>Métodos comerciales agresivos o engañosos</w:t>
      </w:r>
      <w:r w:rsidRPr="00EA318B">
        <w:rPr>
          <w:rFonts w:ascii="Arial Narrow" w:eastAsia="Arial Narrow" w:hAnsi="Arial Narrow" w:cs="Arial Narrow"/>
          <w:sz w:val="16"/>
          <w:szCs w:val="16"/>
        </w:rPr>
        <w:t xml:space="preserve"> </w:t>
      </w:r>
    </w:p>
    <w:p w14:paraId="6917A725" w14:textId="77777777" w:rsidR="00EA318B" w:rsidRDefault="00EA318B" w:rsidP="00EA318B">
      <w:pPr>
        <w:pStyle w:val="Textonotapie"/>
        <w:tabs>
          <w:tab w:val="left" w:pos="567"/>
        </w:tabs>
        <w:ind w:left="567" w:right="-1"/>
        <w:jc w:val="both"/>
        <w:rPr>
          <w:rFonts w:ascii="Arial Narrow" w:eastAsia="Arial Narrow" w:hAnsi="Arial Narrow" w:cs="Arial Narrow"/>
          <w:sz w:val="16"/>
          <w:szCs w:val="16"/>
        </w:rPr>
      </w:pPr>
      <w:r w:rsidRPr="00EA318B">
        <w:rPr>
          <w:rFonts w:ascii="Arial Narrow" w:eastAsia="Arial Narrow" w:hAnsi="Arial Narrow" w:cs="Arial Narrow"/>
          <w:b/>
          <w:bCs/>
          <w:sz w:val="16"/>
          <w:szCs w:val="16"/>
        </w:rPr>
        <w:t>Artículo 58.- Definición y alcances</w:t>
      </w:r>
      <w:r w:rsidRPr="00EA318B">
        <w:rPr>
          <w:rFonts w:ascii="Arial Narrow" w:eastAsia="Arial Narrow" w:hAnsi="Arial Narrow" w:cs="Arial Narrow"/>
          <w:sz w:val="16"/>
          <w:szCs w:val="16"/>
        </w:rPr>
        <w:t xml:space="preserve"> </w:t>
      </w:r>
    </w:p>
    <w:p w14:paraId="664FC074" w14:textId="189D6425" w:rsidR="00711750" w:rsidRDefault="00EA318B" w:rsidP="00EA318B">
      <w:pPr>
        <w:pStyle w:val="Textonotapie"/>
        <w:tabs>
          <w:tab w:val="left" w:pos="567"/>
        </w:tabs>
        <w:ind w:left="567" w:right="-1"/>
        <w:jc w:val="both"/>
        <w:rPr>
          <w:rFonts w:ascii="Arial Narrow" w:eastAsia="Arial Narrow" w:hAnsi="Arial Narrow" w:cs="Arial Narrow"/>
          <w:sz w:val="16"/>
          <w:szCs w:val="16"/>
        </w:rPr>
      </w:pPr>
      <w:r w:rsidRPr="00EA318B">
        <w:rPr>
          <w:rFonts w:ascii="Arial Narrow" w:eastAsia="Arial Narrow" w:hAnsi="Arial Narrow" w:cs="Arial Narrow"/>
          <w:sz w:val="16"/>
          <w:szCs w:val="16"/>
        </w:rPr>
        <w:t>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516112CF" w14:textId="25FDA4CE" w:rsidR="00EA318B" w:rsidRPr="00EA318B" w:rsidRDefault="00EA318B" w:rsidP="00EA318B">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25FA9852" w14:textId="57A081B7" w:rsidR="00806A79" w:rsidRPr="00C72700" w:rsidRDefault="00806A79" w:rsidP="00806A79">
      <w:pPr>
        <w:pStyle w:val="Textonotapie"/>
        <w:tabs>
          <w:tab w:val="left" w:pos="567"/>
        </w:tabs>
        <w:ind w:left="567" w:hanging="567"/>
        <w:jc w:val="both"/>
        <w:rPr>
          <w:rFonts w:ascii="Arial Narrow" w:eastAsia="Arial Narrow" w:hAnsi="Arial Narrow" w:cs="Arial Narrow"/>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bookmarkStart w:id="12" w:name="_Hlk215244396"/>
      <w:r>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19B23F62"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Narrow"/>
          <w:sz w:val="16"/>
          <w:szCs w:val="16"/>
        </w:rPr>
        <w:t>Jefes</w:t>
      </w:r>
      <w:proofErr w:type="gramEnd"/>
      <w:r w:rsidRPr="00C7270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63651EA"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4CF16A81"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648FB14D" w14:textId="77777777" w:rsidR="00806A79" w:rsidRPr="00C72700" w:rsidRDefault="00806A79" w:rsidP="00806A79">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7791BA06"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w:t>
      </w:r>
    </w:p>
    <w:p w14:paraId="2C9A7D54" w14:textId="77777777" w:rsidR="00806A79" w:rsidRPr="00C72700" w:rsidRDefault="00806A79" w:rsidP="00806A79">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3DC6D0D0"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732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732209">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732209">
        <w:rPr>
          <w:rFonts w:ascii="Arial Narrow" w:eastAsia="Arial Narrow" w:hAnsi="Arial Narrow" w:cs="Arial Narrow"/>
          <w:b/>
          <w:sz w:val="16"/>
          <w:szCs w:val="16"/>
        </w:rPr>
        <w:t/>
      </w:r>
      <w:proofErr w:type="spellEnd"/>
      <w:r w:rsidRPr="00732209">
        <w:rPr>
          <w:rFonts w:ascii="Arial Narrow" w:eastAsia="Arial Narrow" w:hAnsi="Arial Narrow" w:cs="Arial Narrow"/>
          <w:b/>
          <w:sz w:val="16"/>
          <w:szCs w:val="16"/>
        </w:rPr>
        <w:t xml:space="preserve">006-2026-JUS y publicado el 30 de abril de 2026</w:t>
      </w:r>
    </w:p>
    <w:p w14:paraId="29C91C86" w14:textId="77777777" w:rsidR="00CA59A2" w:rsidRPr="00732209" w:rsidRDefault="00CA59A2" w:rsidP="000153EC">
      <w:pPr>
        <w:pStyle w:val="Textonotapie"/>
        <w:ind w:left="1134" w:hanging="567"/>
        <w:jc w:val="both"/>
        <w:rPr>
          <w:rFonts w:ascii="Arial Narrow" w:eastAsia="Arial Narrow" w:hAnsi="Arial Narrow" w:cs="Arial Narrow"/>
          <w:b/>
          <w:bCs/>
          <w:sz w:val="16"/>
          <w:szCs w:val="16"/>
        </w:rPr>
      </w:pPr>
      <w:r w:rsidRPr="00732209">
        <w:rPr>
          <w:rFonts w:ascii="Arial Narrow" w:eastAsia="Arial Narrow" w:hAnsi="Arial Narrow" w:cs="Arial Narrow"/>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La notificación dirigida a la dirección de correo electrónico</w:t>
      </w:r>
      <w:r w:rsidRPr="00B97AB5">
        <w:rPr>
          <w:rFonts w:ascii="Arial Narrow" w:eastAsia="Arial Narrow" w:hAnsi="Arial Narrow" w:cs="Arial Narrow"/>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6B39"/>
    <w:rsid w:val="000313B8"/>
    <w:rsid w:val="000421B3"/>
    <w:rsid w:val="00043A1C"/>
    <w:rsid w:val="00076A7C"/>
    <w:rsid w:val="00080193"/>
    <w:rsid w:val="0008134D"/>
    <w:rsid w:val="000A1CD5"/>
    <w:rsid w:val="000A2C5A"/>
    <w:rsid w:val="000B04A0"/>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66A4"/>
    <w:rsid w:val="00251562"/>
    <w:rsid w:val="00290C55"/>
    <w:rsid w:val="002919C1"/>
    <w:rsid w:val="00293F2F"/>
    <w:rsid w:val="002A0A1A"/>
    <w:rsid w:val="002A10BA"/>
    <w:rsid w:val="002B0771"/>
    <w:rsid w:val="002B2DF7"/>
    <w:rsid w:val="002C265E"/>
    <w:rsid w:val="002E5997"/>
    <w:rsid w:val="002F314E"/>
    <w:rsid w:val="002F36CE"/>
    <w:rsid w:val="00327F5B"/>
    <w:rsid w:val="00345437"/>
    <w:rsid w:val="00353D90"/>
    <w:rsid w:val="0036708E"/>
    <w:rsid w:val="003719B7"/>
    <w:rsid w:val="003730D3"/>
    <w:rsid w:val="003748FB"/>
    <w:rsid w:val="003B5031"/>
    <w:rsid w:val="003C22C4"/>
    <w:rsid w:val="003C6685"/>
    <w:rsid w:val="004251B6"/>
    <w:rsid w:val="0047310F"/>
    <w:rsid w:val="004760B7"/>
    <w:rsid w:val="004A4030"/>
    <w:rsid w:val="004B0B44"/>
    <w:rsid w:val="004B1E5F"/>
    <w:rsid w:val="004D0925"/>
    <w:rsid w:val="004D7945"/>
    <w:rsid w:val="004F1116"/>
    <w:rsid w:val="00515328"/>
    <w:rsid w:val="00537A7E"/>
    <w:rsid w:val="00537BD7"/>
    <w:rsid w:val="00547BF9"/>
    <w:rsid w:val="005636EE"/>
    <w:rsid w:val="00573664"/>
    <w:rsid w:val="0058044E"/>
    <w:rsid w:val="005D14D5"/>
    <w:rsid w:val="005D7A26"/>
    <w:rsid w:val="005E0F06"/>
    <w:rsid w:val="005F2E44"/>
    <w:rsid w:val="005F38F3"/>
    <w:rsid w:val="00601F77"/>
    <w:rsid w:val="00616BF5"/>
    <w:rsid w:val="00626395"/>
    <w:rsid w:val="0064556A"/>
    <w:rsid w:val="006631B2"/>
    <w:rsid w:val="00682E55"/>
    <w:rsid w:val="006E20FA"/>
    <w:rsid w:val="006F0D03"/>
    <w:rsid w:val="006F16D5"/>
    <w:rsid w:val="006F7AF9"/>
    <w:rsid w:val="00711750"/>
    <w:rsid w:val="00714623"/>
    <w:rsid w:val="00732209"/>
    <w:rsid w:val="00735F8D"/>
    <w:rsid w:val="0074378D"/>
    <w:rsid w:val="00743C51"/>
    <w:rsid w:val="0074704C"/>
    <w:rsid w:val="007661E9"/>
    <w:rsid w:val="00772A00"/>
    <w:rsid w:val="007B50E3"/>
    <w:rsid w:val="007C669A"/>
    <w:rsid w:val="007D31A8"/>
    <w:rsid w:val="007D7D4F"/>
    <w:rsid w:val="007E3262"/>
    <w:rsid w:val="007F4EFA"/>
    <w:rsid w:val="00800FAB"/>
    <w:rsid w:val="00806A79"/>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B67AC"/>
    <w:rsid w:val="008C63AC"/>
    <w:rsid w:val="008C6BCC"/>
    <w:rsid w:val="008C7DBE"/>
    <w:rsid w:val="008E2E5A"/>
    <w:rsid w:val="008E6BA0"/>
    <w:rsid w:val="008E746F"/>
    <w:rsid w:val="00927126"/>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A1996"/>
    <w:rsid w:val="00AB1CC2"/>
    <w:rsid w:val="00AC5DF4"/>
    <w:rsid w:val="00AC634C"/>
    <w:rsid w:val="00AE2D20"/>
    <w:rsid w:val="00B20DDF"/>
    <w:rsid w:val="00B21EE1"/>
    <w:rsid w:val="00B27062"/>
    <w:rsid w:val="00B45EBC"/>
    <w:rsid w:val="00B50F2E"/>
    <w:rsid w:val="00B906B1"/>
    <w:rsid w:val="00B91E42"/>
    <w:rsid w:val="00B97AB5"/>
    <w:rsid w:val="00BA16B8"/>
    <w:rsid w:val="00BA6DE3"/>
    <w:rsid w:val="00BB47E5"/>
    <w:rsid w:val="00BC42BA"/>
    <w:rsid w:val="00BD2086"/>
    <w:rsid w:val="00BD470D"/>
    <w:rsid w:val="00BD7737"/>
    <w:rsid w:val="00BF1B59"/>
    <w:rsid w:val="00C05CB6"/>
    <w:rsid w:val="00C2093C"/>
    <w:rsid w:val="00C47868"/>
    <w:rsid w:val="00C56FC4"/>
    <w:rsid w:val="00C72EFF"/>
    <w:rsid w:val="00C93C33"/>
    <w:rsid w:val="00C95E59"/>
    <w:rsid w:val="00CA59A2"/>
    <w:rsid w:val="00CD0C8E"/>
    <w:rsid w:val="00CD118F"/>
    <w:rsid w:val="00CD1878"/>
    <w:rsid w:val="00CD62B5"/>
    <w:rsid w:val="00CE01D5"/>
    <w:rsid w:val="00CE0682"/>
    <w:rsid w:val="00CF40EB"/>
    <w:rsid w:val="00D0172A"/>
    <w:rsid w:val="00D34F0F"/>
    <w:rsid w:val="00D515C8"/>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55AB3"/>
    <w:rsid w:val="00E6140E"/>
    <w:rsid w:val="00E67D34"/>
    <w:rsid w:val="00EA318B"/>
    <w:rsid w:val="00EA3883"/>
    <w:rsid w:val="00EC03C6"/>
    <w:rsid w:val="00ED35D7"/>
    <w:rsid w:val="00ED4B2D"/>
    <w:rsid w:val="00ED5D86"/>
    <w:rsid w:val="00EE2E03"/>
    <w:rsid w:val="00EE3204"/>
    <w:rsid w:val="00F010F2"/>
    <w:rsid w:val="00F01410"/>
    <w:rsid w:val="00F20700"/>
    <w:rsid w:val="00F556C9"/>
    <w:rsid w:val="00F71384"/>
    <w:rsid w:val="00F754DE"/>
    <w:rsid w:val="00F954C6"/>
    <w:rsid w:val="00FB44B8"/>
    <w:rsid w:val="00FD289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math-inline">
    <w:name w:val="math-inline"/>
    <w:basedOn w:val="Fuentedeprrafopredeter"/>
    <w:rsid w:val="002466A4"/>
  </w:style>
  <w:style w:type="character" w:styleId="Refdecomentario">
    <w:name w:val="annotation reference"/>
    <w:basedOn w:val="Fuentedeprrafopredeter"/>
    <w:uiPriority w:val="99"/>
    <w:semiHidden/>
    <w:unhideWhenUsed/>
    <w:rsid w:val="00616BF5"/>
    <w:rPr>
      <w:sz w:val="16"/>
      <w:szCs w:val="16"/>
    </w:rPr>
  </w:style>
  <w:style w:type="paragraph" w:styleId="Textocomentario">
    <w:name w:val="annotation text"/>
    <w:basedOn w:val="Normal"/>
    <w:link w:val="TextocomentarioCar"/>
    <w:uiPriority w:val="99"/>
    <w:unhideWhenUsed/>
    <w:rsid w:val="00616BF5"/>
    <w:pPr>
      <w:spacing w:line="240" w:lineRule="auto"/>
    </w:pPr>
    <w:rPr>
      <w:sz w:val="20"/>
      <w:szCs w:val="20"/>
    </w:rPr>
  </w:style>
  <w:style w:type="character" w:customStyle="1" w:styleId="TextocomentarioCar">
    <w:name w:val="Texto comentario Car"/>
    <w:basedOn w:val="Fuentedeprrafopredeter"/>
    <w:link w:val="Textocomentario"/>
    <w:uiPriority w:val="99"/>
    <w:rsid w:val="00616BF5"/>
    <w:rPr>
      <w:sz w:val="20"/>
      <w:szCs w:val="20"/>
    </w:rPr>
  </w:style>
  <w:style w:type="paragraph" w:styleId="Asuntodelcomentario">
    <w:name w:val="annotation subject"/>
    <w:basedOn w:val="Textocomentario"/>
    <w:next w:val="Textocomentario"/>
    <w:link w:val="AsuntodelcomentarioCar"/>
    <w:uiPriority w:val="99"/>
    <w:semiHidden/>
    <w:unhideWhenUsed/>
    <w:rsid w:val="00616BF5"/>
    <w:rPr>
      <w:b/>
      <w:bCs/>
    </w:rPr>
  </w:style>
  <w:style w:type="character" w:customStyle="1" w:styleId="AsuntodelcomentarioCar">
    <w:name w:val="Asunto del comentario Car"/>
    <w:basedOn w:val="TextocomentarioCar"/>
    <w:link w:val="Asuntodelcomentario"/>
    <w:uiPriority w:val="99"/>
    <w:semiHidden/>
    <w:rsid w:val="00616BF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1638</Words>
  <Characters>8686</Characters>
  <Application>Microsoft Office Word</Application>
  <DocSecurity>0</DocSecurity>
  <Lines>165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2025-12-03T16:15:00Z</dcterms:created>
  <dcterms:modified xsi:type="dcterms:W3CDTF">2025-12-03T21:23:00Z</dcterms:modified>
</cp:coreProperties>
</file>