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4257AC38" w:rsidR="00AB3A58" w:rsidRPr="0069193C" w:rsidRDefault="00AB3A58" w:rsidP="00D730D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69193C">
        <w:rPr>
          <w:rFonts w:ascii="Arial Narrow" w:eastAsia="Arial Narrow" w:hAnsi="Arial Narrow" w:cs="Arial Narrow"/>
          <w:b/>
          <w:color w:val="000000"/>
          <w:kern w:val="0"/>
          <w:sz w:val="22"/>
          <w:szCs w:val="22"/>
          <w:lang w:eastAsia="es-PE"/>
          <w14:ligatures w14:val="none"/>
        </w:rPr>
        <w:t xml:space="preserve">EXPEDIENTE </w:t>
      </w:r>
      <w:r w:rsidRPr="0069193C">
        <w:rPr>
          <w:rFonts w:ascii="Arial Narrow" w:eastAsia="Arial Narrow" w:hAnsi="Arial Narrow" w:cs="Arial Narrow"/>
          <w:b/>
          <w:color w:val="000000"/>
          <w:kern w:val="0"/>
          <w:sz w:val="22"/>
          <w:szCs w:val="22"/>
          <w:lang w:eastAsia="es-PE"/>
          <w14:ligatures w14:val="none"/>
        </w:rPr>
        <w:tab/>
        <w:t>:</w:t>
      </w:r>
      <w:r w:rsidRPr="0069193C">
        <w:rPr>
          <w:rFonts w:ascii="Arial Narrow" w:eastAsia="Arial Narrow" w:hAnsi="Arial Narrow" w:cs="Arial Narrow"/>
          <w:b/>
          <w:color w:val="000000"/>
          <w:kern w:val="0"/>
          <w:sz w:val="22"/>
          <w:szCs w:val="22"/>
          <w:lang w:eastAsia="es-PE"/>
          <w14:ligatures w14:val="none"/>
        </w:rPr>
        <w:tab/>
      </w:r>
      <w:r w:rsidR="004C529D" w:rsidRPr="0069193C">
        <w:rPr>
          <w:rFonts w:ascii="Arial Narrow" w:eastAsia="Arial Narrow" w:hAnsi="Arial Narrow" w:cs="Arial Narrow"/>
          <w:b/>
          <w:bCs/>
          <w:color w:val="000000"/>
          <w:kern w:val="0"/>
          <w:sz w:val="22"/>
          <w:szCs w:val="22"/>
          <w:shd w:val="clear" w:color="auto" w:fill="FFFFFF"/>
          <w:lang w:eastAsia="es-PE"/>
          <w14:ligatures w14:val="none"/>
        </w:rPr>
        <w:t>0756-2025/CC1</w:t>
      </w:r>
    </w:p>
    <w:p w14:paraId="187C3631" w14:textId="7DEE556F" w:rsidR="00AB3A58" w:rsidRPr="0069193C" w:rsidRDefault="00AB3A58" w:rsidP="00D730D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3BB832CB" w:rsidR="00AB3A58" w:rsidRPr="0069193C" w:rsidRDefault="00AB3A58" w:rsidP="00D730D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DENUNCIADO</w:t>
      </w:r>
      <w:r w:rsidRPr="0069193C">
        <w:rPr>
          <w:rFonts w:ascii="Arial Narrow" w:eastAsia="Arial Narrow" w:hAnsi="Arial Narrow" w:cs="Arial Narrow"/>
          <w:b/>
          <w:color w:val="000000"/>
          <w:kern w:val="0"/>
          <w:sz w:val="22"/>
          <w:szCs w:val="22"/>
          <w:lang w:eastAsia="es-PE"/>
          <w14:ligatures w14:val="none"/>
        </w:rPr>
        <w:tab/>
        <w:t>:</w:t>
      </w:r>
      <w:r w:rsidRPr="0069193C">
        <w:rPr>
          <w:rFonts w:ascii="Arial Narrow" w:eastAsia="Arial Narrow" w:hAnsi="Arial Narrow" w:cs="Arial Narrow"/>
          <w:b/>
          <w:color w:val="000000"/>
          <w:kern w:val="0"/>
          <w:sz w:val="22"/>
          <w:szCs w:val="22"/>
          <w:lang w:eastAsia="es-PE"/>
          <w14:ligatures w14:val="none"/>
        </w:rPr>
        <w:tab/>
      </w:r>
      <w:r w:rsidR="00A8071A" w:rsidRPr="0069193C">
        <w:rPr>
          <w:rFonts w:ascii="Arial Narrow" w:eastAsia="Arial Narrow" w:hAnsi="Arial Narrow" w:cs="Arial Narrow"/>
          <w:b/>
          <w:color w:val="000000"/>
          <w:kern w:val="0"/>
          <w:sz w:val="22"/>
          <w:szCs w:val="22"/>
          <w:lang w:eastAsia="es-PE"/>
          <w14:ligatures w14:val="none"/>
        </w:rPr>
        <w:t>RÍMAC SEGUROS Y REASEGUROS S.A. (RÍMAC)</w:t>
      </w:r>
    </w:p>
    <w:p w14:paraId="2500BC77" w14:textId="77777777" w:rsidR="00AB3A58" w:rsidRPr="0069193C" w:rsidRDefault="00AB3A58" w:rsidP="00D730D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MATERIAS</w:t>
      </w:r>
      <w:r w:rsidRPr="0069193C">
        <w:rPr>
          <w:rFonts w:ascii="Arial Narrow" w:eastAsia="Arial Narrow" w:hAnsi="Arial Narrow" w:cs="Arial Narrow"/>
          <w:b/>
          <w:color w:val="000000"/>
          <w:kern w:val="0"/>
          <w:sz w:val="22"/>
          <w:szCs w:val="22"/>
          <w:lang w:eastAsia="es-PE"/>
          <w14:ligatures w14:val="none"/>
        </w:rPr>
        <w:tab/>
        <w:t xml:space="preserve">: </w:t>
      </w:r>
      <w:r w:rsidRPr="0069193C">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69193C" w:rsidRDefault="00AB3A58" w:rsidP="00D730D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REQUERIMIENTO DE INFORMACIÓN</w:t>
      </w:r>
      <w:r w:rsidR="00A8071A" w:rsidRPr="0069193C">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69193C" w:rsidRDefault="00AB3A58" w:rsidP="00D730D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 xml:space="preserve">RESOLUCIÓN </w:t>
      </w:r>
      <w:r w:rsidRPr="0069193C">
        <w:rPr>
          <w:rFonts w:ascii="Arial Narrow" w:eastAsia="Arial Narrow" w:hAnsi="Arial Narrow" w:cs="Arial Narrow"/>
          <w:b/>
          <w:color w:val="000000"/>
          <w:kern w:val="0"/>
          <w:sz w:val="22"/>
          <w:szCs w:val="22"/>
          <w:lang w:eastAsia="es-PE"/>
          <w14:ligatures w14:val="none"/>
        </w:rPr>
        <w:tab/>
        <w:t>:</w:t>
      </w:r>
      <w:r w:rsidRPr="0069193C">
        <w:rPr>
          <w:rFonts w:ascii="Arial Narrow" w:eastAsia="Arial Narrow" w:hAnsi="Arial Narrow" w:cs="Arial Narrow"/>
          <w:b/>
          <w:color w:val="000000"/>
          <w:kern w:val="0"/>
          <w:sz w:val="22"/>
          <w:szCs w:val="22"/>
          <w:lang w:eastAsia="es-PE"/>
          <w14:ligatures w14:val="none"/>
        </w:rPr>
        <w:tab/>
      </w:r>
      <w:r w:rsidR="00911D96" w:rsidRPr="0069193C">
        <w:rPr>
          <w:rFonts w:ascii="Arial Narrow" w:eastAsia="Arial Narrow" w:hAnsi="Arial Narrow" w:cs="Arial Narrow"/>
          <w:b/>
          <w:color w:val="000000"/>
          <w:kern w:val="0"/>
          <w:sz w:val="22"/>
          <w:szCs w:val="22"/>
          <w:lang w:eastAsia="es-PE"/>
          <w14:ligatures w14:val="none"/>
        </w:rPr>
        <w:t>2</w:t>
      </w:r>
    </w:p>
    <w:p w14:paraId="7591140C" w14:textId="77777777" w:rsidR="00AB3A58" w:rsidRPr="0069193C" w:rsidRDefault="00AB3A58" w:rsidP="00D730D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7202378D" w:rsidR="00AB3A58" w:rsidRPr="0069193C" w:rsidRDefault="00AB3A58" w:rsidP="00D730D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9193C">
        <w:rPr>
          <w:rFonts w:ascii="Arial Narrow" w:eastAsia="Arial Narrow" w:hAnsi="Arial Narrow" w:cs="Arial Narrow"/>
          <w:color w:val="000000"/>
          <w:kern w:val="0"/>
          <w:sz w:val="22"/>
          <w:szCs w:val="22"/>
          <w:shd w:val="clear" w:color="auto" w:fill="FFFFFF"/>
          <w:lang w:eastAsia="es-PE"/>
          <w14:ligatures w14:val="none"/>
        </w:rPr>
        <w:t xml:space="preserve">Lima, </w:t>
      </w:r>
      <w:r w:rsidR="00D730D8">
        <w:rPr>
          <w:rFonts w:ascii="Arial Narrow" w:eastAsia="Arial Narrow" w:hAnsi="Arial Narrow" w:cs="Arial Narrow"/>
          <w:color w:val="000000"/>
          <w:kern w:val="0"/>
          <w:sz w:val="22"/>
          <w:szCs w:val="22"/>
          <w:shd w:val="clear" w:color="auto" w:fill="FFFFFF"/>
          <w:lang w:eastAsia="es-PE"/>
          <w14:ligatures w14:val="none"/>
        </w:rPr>
        <w:t xml:space="preserve">28 de abril de 2025</w:t>
      </w:r>
      <w:r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00B36161"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69193C">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69193C" w:rsidRDefault="00AB3A58" w:rsidP="00D730D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69193C" w:rsidRDefault="00AB3A58" w:rsidP="00D730D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69193C" w:rsidRDefault="00AB3A58" w:rsidP="00D730D8">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65BB1D89" w:rsidR="00AB3A58" w:rsidRPr="0069193C" w:rsidRDefault="00AB3A58" w:rsidP="00D730D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9193C">
        <w:rPr>
          <w:rFonts w:ascii="Arial Narrow" w:eastAsia="Arial Narrow" w:hAnsi="Arial Narrow" w:cs="Arial Narrow"/>
          <w:color w:val="000000"/>
          <w:kern w:val="0"/>
          <w:sz w:val="22"/>
          <w:szCs w:val="22"/>
          <w:lang w:val="es-ES" w:eastAsia="es-ES"/>
          <w14:ligatures w14:val="none"/>
        </w:rPr>
        <w:t xml:space="preserve">Mediante el escrito del 12 de diciembre de 2024 la señora [APELLIDO] denunció a Rímac por presuntas infracciones a la Ley 29571, Código de Protección y Defensa del Consumidor</w:t>
      </w:r>
      <w:r w:rsidRPr="0069193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9193C">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D730D8">
        <w:rPr>
          <w:rFonts w:ascii="Arial Narrow" w:eastAsia="Arial Narrow" w:hAnsi="Arial Narrow" w:cs="Arial Narrow"/>
          <w:color w:val="000000"/>
          <w:kern w:val="0"/>
          <w:sz w:val="22"/>
          <w:szCs w:val="22"/>
          <w:lang w:val="es-ES" w:eastAsia="es-ES"/>
          <w14:ligatures w14:val="none"/>
        </w:rPr>
        <w:t/>
      </w:r>
      <w:r w:rsidR="004C529D" w:rsidRPr="0069193C">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4C529D" w:rsidRPr="0069193C">
        <w:rPr>
          <w:rFonts w:ascii="Arial Narrow" w:eastAsia="Arial Narrow" w:hAnsi="Arial Narrow" w:cs="Arial Narrow"/>
          <w:color w:val="000000"/>
          <w:kern w:val="0"/>
          <w:sz w:val="22"/>
          <w:szCs w:val="22"/>
          <w:lang w:val="es-ES" w:eastAsia="es-ES"/>
          <w14:ligatures w14:val="none"/>
        </w:rPr>
        <w:t xml:space="preserve"/>
      </w:r>
      <w:r w:rsidR="00DF13D0" w:rsidRPr="0069193C">
        <w:rPr>
          <w:rFonts w:ascii="Arial Narrow" w:eastAsia="Arial Narrow" w:hAnsi="Arial Narrow" w:cs="Arial Narrow"/>
          <w:kern w:val="0"/>
          <w14:ligatures w14:val="none"/>
          <w:sz w:val="22"/>
          <w:szCs w:val="22"/>
        </w:rPr>
        <w:t/>
      </w:r>
      <w:r w:rsidR="004C529D" w:rsidRPr="0069193C">
        <w:rPr>
          <w:rFonts w:ascii="Arial Narrow" w:eastAsia="Arial Narrow" w:hAnsi="Arial Narrow" w:cs="Arial Narrow"/>
          <w:kern w:val="0"/>
          <w14:ligatures w14:val="none"/>
          <w:sz w:val="22"/>
          <w:szCs w:val="22"/>
        </w:rPr>
        <w:t xml:space="preserve"/>
      </w:r>
      <w:proofErr w:type="spellStart"/>
      <w:r w:rsidR="00EF7A1B" w:rsidRPr="00EF7A1B">
        <w:rPr>
          <w:rFonts w:ascii="Arial Narrow" w:eastAsia="Arial Narrow" w:hAnsi="Arial Narrow" w:cs="Arial Narrow"/>
          <w:kern w:val="0"/>
          <w14:ligatures w14:val="none"/>
          <w:sz w:val="22"/>
          <w:szCs w:val="22"/>
        </w:rPr>
        <w:t/>
      </w:r>
      <w:proofErr w:type="spellEnd"/>
      <w:r w:rsidR="00EF7A1B" w:rsidRPr="00EF7A1B">
        <w:rPr>
          <w:rFonts w:ascii="Arial Narrow" w:eastAsia="Arial Narrow" w:hAnsi="Arial Narrow" w:cs="Arial Narrow"/>
          <w:kern w:val="0"/>
          <w14:ligatures w14:val="none"/>
          <w:sz w:val="22"/>
          <w:szCs w:val="22"/>
        </w:rPr>
        <w:t xml:space="preserve"/>
      </w:r>
      <w:r w:rsidRPr="0069193C">
        <w:rPr>
          <w:rFonts w:ascii="Arial Narrow" w:eastAsia="Arial Narrow" w:hAnsi="Arial Narrow" w:cs="Arial Narrow"/>
          <w:kern w:val="0"/>
          <w14:ligatures w14:val="none"/>
          <w:sz w:val="22"/>
          <w:szCs w:val="22"/>
        </w:rPr>
        <w:t/>
      </w:r>
      <w:r w:rsidRPr="0069193C">
        <w:rPr>
          <w:rFonts w:ascii="Arial Narrow" w:eastAsia="Arial Narrow" w:hAnsi="Arial Narrow" w:cs="Arial Narrow"/>
          <w:color w:val="000000"/>
          <w:kern w:val="0"/>
          <w:sz w:val="22"/>
          <w:szCs w:val="22"/>
          <w:lang w:val="es-ES" w:eastAsia="es-ES"/>
          <w14:ligatures w14:val="none"/>
        </w:rPr>
        <w:t xml:space="preserve"/>
      </w:r>
      <w:r w:rsidR="00DF13D0" w:rsidRPr="0069193C">
        <w:rPr>
          <w:rFonts w:ascii="Arial Narrow" w:eastAsia="Arial Narrow" w:hAnsi="Arial Narrow" w:cs="Arial Narrow"/>
          <w:color w:val="000000"/>
          <w:kern w:val="0"/>
          <w:sz w:val="22"/>
          <w:szCs w:val="22"/>
          <w:lang w:val="es-ES" w:eastAsia="es-ES"/>
          <w14:ligatures w14:val="none"/>
        </w:rPr>
        <w:t/>
      </w:r>
      <w:r w:rsidR="00911D96" w:rsidRPr="0069193C">
        <w:rPr>
          <w:rFonts w:ascii="Arial Narrow" w:eastAsia="Arial Narrow" w:hAnsi="Arial Narrow" w:cs="Arial Narrow"/>
          <w:color w:val="000000"/>
          <w:kern w:val="0"/>
          <w:sz w:val="22"/>
          <w:szCs w:val="22"/>
          <w:lang w:val="es-ES" w:eastAsia="es-ES"/>
          <w14:ligatures w14:val="none"/>
        </w:rPr>
        <w:t xml:space="preserve"/>
      </w:r>
      <w:r w:rsidRPr="0069193C">
        <w:rPr>
          <w:rFonts w:ascii="Arial Narrow" w:eastAsia="Arial Narrow" w:hAnsi="Arial Narrow" w:cs="Arial Narrow"/>
          <w:color w:val="000000"/>
          <w:kern w:val="0"/>
          <w:sz w:val="22"/>
          <w:szCs w:val="22"/>
          <w:lang w:val="es-ES" w:eastAsia="es-ES"/>
          <w14:ligatures w14:val="none"/>
        </w:rPr>
        <w:t/>
      </w:r>
      <w:r w:rsidRPr="0069193C">
        <w:rPr>
          <w:rFonts w:ascii="Arial Narrow" w:eastAsia="Arial Narrow" w:hAnsi="Arial Narrow" w:cs="Arial Narrow"/>
          <w:color w:val="000000"/>
          <w:kern w:val="0"/>
          <w:sz w:val="22"/>
          <w:szCs w:val="22"/>
          <w:lang w:val="es-ES" w:eastAsia="es-ES"/>
          <w14:ligatures w14:val="none"/>
        </w:rPr>
        <w:t xml:space="preserve"/>
      </w:r>
      <w:r w:rsidRPr="0069193C">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69193C" w:rsidRDefault="00AB3A58" w:rsidP="00D730D8">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739377B8" w14:textId="6C544C68" w:rsidR="00096DE7" w:rsidRPr="0069193C" w:rsidRDefault="00096DE7" w:rsidP="00D730D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93C">
        <w:rPr>
          <w:rFonts w:ascii="Arial Narrow" w:eastAsia="Arial Narrow" w:hAnsi="Arial Narrow" w:cs="Arial Narrow"/>
          <w:color w:val="000000"/>
          <w:kern w:val="0"/>
          <w:sz w:val="22"/>
          <w:szCs w:val="22"/>
          <w:lang w:eastAsia="es-ES"/>
          <w14:ligatures w14:val="none"/>
        </w:rPr>
        <w:t>El 1 de junio de 2016 se suscribió un contrato de seguro de vida denominado “Protección Ahorro – Seguro de Ahorro Protección Plus” con Rímac</w:t>
      </w:r>
      <w:r w:rsidR="00D84555" w:rsidRPr="0069193C">
        <w:rPr>
          <w:rFonts w:ascii="Arial Narrow" w:eastAsia="Arial Narrow" w:hAnsi="Arial Narrow" w:cs="Arial Narrow"/>
          <w:color w:val="000000"/>
          <w:kern w:val="0"/>
          <w:sz w:val="22"/>
          <w:szCs w:val="22"/>
          <w:lang w:eastAsia="es-ES"/>
          <w14:ligatures w14:val="none"/>
        </w:rPr>
        <w:t xml:space="preserve"> (en adelante, Seguro de Vida)</w:t>
      </w:r>
      <w:r w:rsidRPr="0069193C">
        <w:rPr>
          <w:rFonts w:ascii="Arial Narrow" w:eastAsia="Arial Narrow" w:hAnsi="Arial Narrow" w:cs="Arial Narrow"/>
          <w:color w:val="000000"/>
          <w:kern w:val="0"/>
          <w:sz w:val="22"/>
          <w:szCs w:val="22"/>
          <w:lang w:eastAsia="es-ES"/>
          <w14:ligatures w14:val="none"/>
        </w:rPr>
        <w:t xml:space="preserve">, bajo la póliza V-1670950, correspondiente al plan de 12 años, con vigencia desde el 01/06/2016 hasta el 31/05/2028. </w:t>
      </w:r>
    </w:p>
    <w:p w14:paraId="467B6EC7" w14:textId="77777777" w:rsidR="00096DE7" w:rsidRPr="0069193C" w:rsidRDefault="00096DE7" w:rsidP="00D730D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CAA78B7" w14:textId="329B61F1" w:rsidR="00096DE7" w:rsidRPr="0069193C" w:rsidRDefault="00096DE7" w:rsidP="00D730D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93C">
        <w:rPr>
          <w:rFonts w:ascii="Arial Narrow" w:eastAsia="Arial Narrow" w:hAnsi="Arial Narrow" w:cs="Arial Narrow"/>
          <w:color w:val="000000"/>
          <w:kern w:val="0"/>
          <w:sz w:val="22"/>
          <w:szCs w:val="22"/>
          <w:lang w:eastAsia="es-ES"/>
          <w14:ligatures w14:val="none"/>
        </w:rPr>
        <w:t xml:space="preserve">Desde mayo de 2016 </w:t>
      </w:r>
      <w:r w:rsidR="00653749" w:rsidRPr="0069193C">
        <w:rPr>
          <w:rFonts w:ascii="Arial Narrow" w:eastAsia="Arial Narrow" w:hAnsi="Arial Narrow" w:cs="Arial Narrow"/>
          <w:color w:val="000000"/>
          <w:kern w:val="0"/>
          <w:sz w:val="22"/>
          <w:szCs w:val="22"/>
          <w:lang w:eastAsia="es-ES"/>
          <w14:ligatures w14:val="none"/>
        </w:rPr>
        <w:t xml:space="preserve">(un mes antes de la vigencia del contrato) </w:t>
      </w:r>
      <w:r w:rsidRPr="0069193C">
        <w:rPr>
          <w:rFonts w:ascii="Arial Narrow" w:eastAsia="Arial Narrow" w:hAnsi="Arial Narrow" w:cs="Arial Narrow"/>
          <w:color w:val="000000"/>
          <w:kern w:val="0"/>
          <w:sz w:val="22"/>
          <w:szCs w:val="22"/>
          <w:lang w:eastAsia="es-ES"/>
          <w14:ligatures w14:val="none"/>
        </w:rPr>
        <w:t xml:space="preserve">se realizaron aportes mensuales por S/ 118,97 hasta agosto de 2016, luego por S/ </w:t>
      </w:r>
      <w:r w:rsidR="00903EAB" w:rsidRPr="0069193C">
        <w:rPr>
          <w:rFonts w:ascii="Arial Narrow" w:eastAsia="Arial Narrow" w:hAnsi="Arial Narrow" w:cs="Arial Narrow"/>
          <w:color w:val="000000"/>
          <w:kern w:val="0"/>
          <w:sz w:val="22"/>
          <w:szCs w:val="22"/>
          <w:lang w:eastAsia="es-ES"/>
          <w14:ligatures w14:val="none"/>
        </w:rPr>
        <w:t>119</w:t>
      </w:r>
      <w:r w:rsidRPr="0069193C">
        <w:rPr>
          <w:rFonts w:ascii="Arial Narrow" w:eastAsia="Arial Narrow" w:hAnsi="Arial Narrow" w:cs="Arial Narrow"/>
          <w:color w:val="000000"/>
          <w:kern w:val="0"/>
          <w:sz w:val="22"/>
          <w:szCs w:val="22"/>
          <w:lang w:eastAsia="es-ES"/>
          <w14:ligatures w14:val="none"/>
        </w:rPr>
        <w:t xml:space="preserve">,00 hasta diciembre de </w:t>
      </w:r>
      <w:r w:rsidR="00903EAB" w:rsidRPr="0069193C">
        <w:rPr>
          <w:rFonts w:ascii="Arial Narrow" w:eastAsia="Arial Narrow" w:hAnsi="Arial Narrow" w:cs="Arial Narrow"/>
          <w:color w:val="000000"/>
          <w:kern w:val="0"/>
          <w:sz w:val="22"/>
          <w:szCs w:val="22"/>
          <w:lang w:eastAsia="es-ES"/>
          <w14:ligatures w14:val="none"/>
        </w:rPr>
        <w:t>2024</w:t>
      </w:r>
      <w:r w:rsidRPr="0069193C">
        <w:rPr>
          <w:rFonts w:ascii="Arial Narrow" w:eastAsia="Arial Narrow" w:hAnsi="Arial Narrow" w:cs="Arial Narrow"/>
          <w:color w:val="000000"/>
          <w:kern w:val="0"/>
          <w:sz w:val="22"/>
          <w:szCs w:val="22"/>
          <w:lang w:eastAsia="es-ES"/>
          <w14:ligatures w14:val="none"/>
        </w:rPr>
        <w:t>, acumulando un total de S/ 12 376,00.</w:t>
      </w:r>
    </w:p>
    <w:p w14:paraId="42E5E91C" w14:textId="77777777" w:rsidR="00096DE7" w:rsidRPr="0069193C" w:rsidRDefault="00096DE7" w:rsidP="00D730D8">
      <w:pPr>
        <w:pStyle w:val="Prrafodelista"/>
        <w:spacing w:line="240" w:lineRule="auto"/>
        <w:rPr>
          <w:rFonts w:ascii="Arial Narrow" w:eastAsia="Arial Narrow" w:hAnsi="Arial Narrow" w:cs="Arial Narrow"/>
          <w:color w:val="000000"/>
          <w:kern w:val="0"/>
          <w:sz w:val="22"/>
          <w:szCs w:val="22"/>
          <w:lang w:eastAsia="es-ES"/>
          <w14:ligatures w14:val="none"/>
        </w:rPr>
      </w:pPr>
    </w:p>
    <w:p w14:paraId="59F4A8E3" w14:textId="330E1FF3" w:rsidR="00096DE7" w:rsidRPr="0069193C" w:rsidRDefault="00653749" w:rsidP="00D730D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93C">
        <w:rPr>
          <w:rFonts w:ascii="Arial Narrow" w:eastAsia="Arial Narrow" w:hAnsi="Arial Narrow" w:cs="Arial Narrow"/>
          <w:color w:val="000000"/>
          <w:kern w:val="0"/>
          <w:sz w:val="22"/>
          <w:szCs w:val="22"/>
          <w:lang w:eastAsia="es-ES"/>
          <w14:ligatures w14:val="none"/>
        </w:rPr>
        <w:t>S</w:t>
      </w:r>
      <w:r w:rsidR="00096DE7" w:rsidRPr="0069193C">
        <w:rPr>
          <w:rFonts w:ascii="Arial Narrow" w:eastAsia="Arial Narrow" w:hAnsi="Arial Narrow" w:cs="Arial Narrow"/>
          <w:color w:val="000000"/>
          <w:kern w:val="0"/>
          <w:sz w:val="22"/>
          <w:szCs w:val="22"/>
          <w:lang w:eastAsia="es-ES"/>
          <w14:ligatures w14:val="none"/>
        </w:rPr>
        <w:t>e advirtió</w:t>
      </w:r>
      <w:r w:rsidRPr="0069193C">
        <w:rPr>
          <w:rFonts w:ascii="Arial Narrow" w:eastAsia="Arial Narrow" w:hAnsi="Arial Narrow" w:cs="Arial Narrow"/>
          <w:color w:val="000000"/>
          <w:kern w:val="0"/>
          <w:sz w:val="22"/>
          <w:szCs w:val="22"/>
          <w:lang w:eastAsia="es-ES"/>
          <w14:ligatures w14:val="none"/>
        </w:rPr>
        <w:t xml:space="preserve">, mediante la revisión del estado de aportes por </w:t>
      </w:r>
      <w:r w:rsidR="007A44D9" w:rsidRPr="0069193C">
        <w:rPr>
          <w:rFonts w:ascii="Arial Narrow" w:eastAsia="Arial Narrow" w:hAnsi="Arial Narrow" w:cs="Arial Narrow"/>
          <w:color w:val="000000"/>
          <w:kern w:val="0"/>
          <w:sz w:val="22"/>
          <w:szCs w:val="22"/>
          <w:lang w:eastAsia="es-ES"/>
          <w14:ligatures w14:val="none"/>
        </w:rPr>
        <w:t>aplicativo, que</w:t>
      </w:r>
      <w:r w:rsidR="00096DE7" w:rsidRPr="0069193C">
        <w:rPr>
          <w:rFonts w:ascii="Arial Narrow" w:eastAsia="Arial Narrow" w:hAnsi="Arial Narrow" w:cs="Arial Narrow"/>
          <w:color w:val="000000"/>
          <w:kern w:val="0"/>
          <w:sz w:val="22"/>
          <w:szCs w:val="22"/>
          <w:lang w:eastAsia="es-ES"/>
          <w14:ligatures w14:val="none"/>
        </w:rPr>
        <w:t xml:space="preserve"> se estaban registrando los pagos en el aplicativo oficial de Rímac desde </w:t>
      </w:r>
      <w:r w:rsidR="00903EAB" w:rsidRPr="0069193C">
        <w:rPr>
          <w:rFonts w:ascii="Arial Narrow" w:eastAsia="Arial Narrow" w:hAnsi="Arial Narrow" w:cs="Arial Narrow"/>
          <w:color w:val="000000"/>
          <w:kern w:val="0"/>
          <w:sz w:val="22"/>
          <w:szCs w:val="22"/>
          <w:lang w:eastAsia="es-ES"/>
          <w14:ligatures w14:val="none"/>
        </w:rPr>
        <w:t xml:space="preserve">el 01 de diciembre de 2021</w:t>
      </w:r>
      <w:r w:rsidR="00096DE7" w:rsidRPr="0069193C">
        <w:rPr>
          <w:rFonts w:ascii="Arial Narrow" w:eastAsia="Arial Narrow" w:hAnsi="Arial Narrow" w:cs="Arial Narrow"/>
          <w:color w:val="000000"/>
          <w:kern w:val="0"/>
          <w:sz w:val="22"/>
          <w:szCs w:val="22"/>
          <w:lang w:eastAsia="es-ES"/>
          <w14:ligatures w14:val="none"/>
        </w:rPr>
        <w:t xml:space="preserve"/>
      </w:r>
      <w:r w:rsidR="00903EAB" w:rsidRPr="0069193C">
        <w:rPr>
          <w:rFonts w:ascii="Arial Narrow" w:eastAsia="Arial Narrow" w:hAnsi="Arial Narrow" w:cs="Arial Narrow"/>
          <w:color w:val="000000"/>
          <w:kern w:val="0"/>
          <w:sz w:val="22"/>
          <w:szCs w:val="22"/>
          <w:lang w:eastAsia="es-ES"/>
          <w14:ligatures w14:val="none"/>
        </w:rPr>
        <w:t xml:space="preserve"/>
      </w:r>
      <w:r w:rsidR="00096DE7" w:rsidRPr="0069193C">
        <w:rPr>
          <w:rFonts w:ascii="Arial Narrow" w:eastAsia="Arial Narrow" w:hAnsi="Arial Narrow" w:cs="Arial Narrow"/>
          <w:color w:val="000000"/>
          <w:kern w:val="0"/>
          <w:sz w:val="22"/>
          <w:szCs w:val="22"/>
          <w:lang w:eastAsia="es-ES"/>
          <w14:ligatures w14:val="none"/>
        </w:rPr>
        <w:t>, lo que motivó el requerimiento de devolución total del dinero aportado.</w:t>
      </w:r>
    </w:p>
    <w:p w14:paraId="19FFFB96" w14:textId="77777777" w:rsidR="00096DE7" w:rsidRPr="0069193C" w:rsidRDefault="00096DE7" w:rsidP="00D730D8">
      <w:pPr>
        <w:pStyle w:val="Prrafodelista"/>
        <w:spacing w:line="240" w:lineRule="auto"/>
        <w:rPr>
          <w:rFonts w:ascii="Arial Narrow" w:eastAsia="Arial Narrow" w:hAnsi="Arial Narrow" w:cs="Arial Narrow"/>
          <w:color w:val="000000"/>
          <w:kern w:val="0"/>
          <w:sz w:val="22"/>
          <w:szCs w:val="22"/>
          <w:lang w:eastAsia="es-ES"/>
          <w14:ligatures w14:val="none"/>
        </w:rPr>
      </w:pPr>
    </w:p>
    <w:p w14:paraId="52D1DA94" w14:textId="2A85615B" w:rsidR="00096DE7" w:rsidRPr="0069193C" w:rsidRDefault="00096DE7" w:rsidP="00D730D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93C">
        <w:rPr>
          <w:rFonts w:ascii="Arial Narrow" w:eastAsia="Arial Narrow" w:hAnsi="Arial Narrow" w:cs="Arial Narrow"/>
          <w:color w:val="000000"/>
          <w:kern w:val="0"/>
          <w:sz w:val="22"/>
          <w:szCs w:val="22"/>
          <w:lang w:eastAsia="es-ES"/>
          <w14:ligatures w14:val="none"/>
        </w:rPr>
        <w:t>Solicitó la devolución total del monto aportado, equivalente a S/ 12 376,00, por una alteración unilateral de las condiciones pactadas.</w:t>
      </w:r>
    </w:p>
    <w:p w14:paraId="667DBDCB" w14:textId="77777777" w:rsidR="00B447D2" w:rsidRPr="0069193C" w:rsidRDefault="00B447D2" w:rsidP="00D730D8">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3CC46E86" w:rsidR="00AB3A58" w:rsidRPr="0069193C" w:rsidRDefault="00767C41" w:rsidP="00D730D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9193C">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se imponga una multa por la falta de reconocimiento de pagos de la prima mensual del en el contrato de Seguro de Vida desde el periodo de mayo de 2016 hasta antes del 01 de diciembre de 2021. Asimismo, requirió el reembolso de costos y costas del presente procedimiento.</w:t>
      </w:r>
      <w:proofErr w:type="spellStart"/>
      <w:r w:rsidR="00EF7A1B" w:rsidRPr="00EF7A1B">
        <w:rPr>
          <w:rFonts w:ascii="Arial Narrow" w:eastAsia="Arial Narrow" w:hAnsi="Arial Narrow" w:cs="Arial Narrow"/>
          <w:kern w:val="0"/>
          <w14:ligatures w14:val="none"/>
          <w:sz w:val="22"/>
          <w:szCs w:val="22"/>
        </w:rPr>
        <w:t/>
      </w:r>
      <w:proofErr w:type="spellEnd"/>
      <w:r w:rsidR="00EF7A1B" w:rsidRPr="00EF7A1B">
        <w:rPr>
          <w:rFonts w:ascii="Arial Narrow" w:eastAsia="Arial Narrow" w:hAnsi="Arial Narrow" w:cs="Arial Narrow"/>
          <w:kern w:val="0"/>
          <w14:ligatures w14:val="none"/>
          <w:sz w:val="22"/>
          <w:szCs w:val="22"/>
        </w:rPr>
        <w:t xml:space="preserve"/>
      </w:r>
      <w:r w:rsidRPr="0069193C">
        <w:rPr>
          <w:rFonts w:ascii="Arial Narrow" w:eastAsia="Arial Narrow" w:hAnsi="Arial Narrow" w:cs="Arial Narrow"/>
          <w:color w:val="000000"/>
          <w:kern w:val="0"/>
          <w:sz w:val="22"/>
          <w:szCs w:val="22"/>
          <w:lang w:val="es-ES" w:eastAsia="es-ES"/>
          <w14:ligatures w14:val="none"/>
        </w:rPr>
        <w:t xml:space="preserve"/>
      </w:r>
      <w:r w:rsidR="007A44D9" w:rsidRPr="0069193C">
        <w:rPr>
          <w:rFonts w:ascii="Arial Narrow" w:eastAsia="Arial Narrow" w:hAnsi="Arial Narrow" w:cs="Arial Narrow"/>
          <w:color w:val="000000"/>
          <w:kern w:val="0"/>
          <w:sz w:val="22"/>
          <w:szCs w:val="22"/>
          <w:lang w:val="es-ES" w:eastAsia="es-ES"/>
          <w14:ligatures w14:val="none"/>
        </w:rPr>
        <w:t/>
      </w:r>
      <w:r w:rsidR="00BB7A2C" w:rsidRPr="0069193C">
        <w:rPr>
          <w:rFonts w:ascii="Arial Narrow" w:eastAsia="Arial Narrow" w:hAnsi="Arial Narrow" w:cs="Arial Narrow"/>
          <w:color w:val="000000"/>
          <w:kern w:val="0"/>
          <w:sz w:val="22"/>
          <w:szCs w:val="22"/>
          <w:lang w:val="es-ES" w:eastAsia="es-ES"/>
          <w14:ligatures w14:val="none"/>
        </w:rPr>
        <w:t xml:space="preserve"/>
      </w:r>
      <w:r w:rsidR="007A44D9" w:rsidRPr="0069193C">
        <w:rPr>
          <w:rFonts w:ascii="Arial Narrow" w:eastAsia="Arial Narrow" w:hAnsi="Arial Narrow" w:cs="Arial Narrow"/>
          <w:color w:val="000000"/>
          <w:kern w:val="0"/>
          <w:sz w:val="22"/>
          <w:szCs w:val="22"/>
          <w:lang w:val="es-ES" w:eastAsia="es-ES"/>
          <w14:ligatures w14:val="none"/>
        </w:rPr>
        <w:t xml:space="preserve"/>
      </w:r>
      <w:r w:rsidR="00BB7A2C" w:rsidRPr="0069193C">
        <w:rPr>
          <w:rFonts w:ascii="Arial Narrow" w:eastAsia="Arial Narrow" w:hAnsi="Arial Narrow" w:cs="Arial Narrow"/>
          <w:color w:val="000000"/>
          <w:kern w:val="0"/>
          <w:sz w:val="22"/>
          <w:szCs w:val="22"/>
          <w:lang w:val="es-ES" w:eastAsia="es-ES"/>
          <w14:ligatures w14:val="none"/>
        </w:rPr>
        <w:t/>
      </w:r>
      <w:r w:rsidR="007A44D9" w:rsidRPr="0069193C">
        <w:rPr>
          <w:rFonts w:ascii="Arial Narrow" w:eastAsia="Arial Narrow" w:hAnsi="Arial Narrow" w:cs="Arial Narrow"/>
          <w:color w:val="000000"/>
          <w:kern w:val="0"/>
          <w:sz w:val="22"/>
          <w:szCs w:val="22"/>
          <w:lang w:eastAsia="es-ES"/>
          <w14:ligatures w14:val="none"/>
        </w:rPr>
        <w:t xml:space="preserve"/>
      </w:r>
      <w:r w:rsidR="00BB7A2C" w:rsidRPr="0069193C">
        <w:rPr>
          <w:rFonts w:ascii="Arial Narrow" w:eastAsia="Arial Narrow" w:hAnsi="Arial Narrow" w:cs="Arial Narrow"/>
          <w:color w:val="000000"/>
          <w:kern w:val="0"/>
          <w:sz w:val="22"/>
          <w:szCs w:val="22"/>
          <w:lang w:eastAsia="es-ES"/>
          <w14:ligatures w14:val="none"/>
        </w:rPr>
        <w:t xml:space="preserve"/>
      </w:r>
      <w:r w:rsidR="00017195" w:rsidRPr="0069193C">
        <w:rPr>
          <w:rFonts w:ascii="Arial Narrow" w:eastAsia="Arial Narrow" w:hAnsi="Arial Narrow" w:cs="Arial Narrow"/>
          <w:color w:val="000000"/>
          <w:kern w:val="0"/>
          <w:sz w:val="22"/>
          <w:szCs w:val="22"/>
          <w:lang w:eastAsia="es-ES"/>
          <w14:ligatures w14:val="none"/>
        </w:rPr>
        <w:t/>
      </w:r>
      <w:r w:rsidRPr="0069193C">
        <w:rPr>
          <w:rFonts w:ascii="Arial Narrow" w:eastAsia="Arial Narrow" w:hAnsi="Arial Narrow" w:cs="Arial Narrow"/>
          <w:color w:val="000000"/>
          <w:kern w:val="0"/>
          <w:sz w:val="22"/>
          <w:szCs w:val="22"/>
          <w:lang w:val="es-ES" w:eastAsia="es-ES"/>
          <w14:ligatures w14:val="none"/>
        </w:rPr>
        <w:t/>
      </w:r>
    </w:p>
    <w:p w14:paraId="619E0710" w14:textId="77777777" w:rsidR="00AB3A58" w:rsidRPr="0069193C" w:rsidRDefault="00AB3A58" w:rsidP="00D730D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69193C" w:rsidRDefault="00AB3A58" w:rsidP="00D730D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69193C" w:rsidRDefault="00AB3A58" w:rsidP="00D730D8">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0F15A76" w14:textId="210BD4D1" w:rsidR="007A44D9" w:rsidRPr="0069193C" w:rsidRDefault="00AB3A58" w:rsidP="00D730D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69193C">
        <w:rPr>
          <w:rFonts w:ascii="Arial Narrow" w:eastAsia="Arial Narrow" w:hAnsi="Arial Narrow" w:cs="Arial Narrow"/>
          <w:color w:val="000000"/>
          <w:kern w:val="0"/>
          <w:sz w:val="22"/>
          <w:szCs w:val="22"/>
          <w:lang w:eastAsia="es-PE"/>
          <w14:ligatures w14:val="none"/>
        </w:rPr>
        <w:t xml:space="preserve">La </w:t>
      </w:r>
      <w:r w:rsidR="00405C2F" w:rsidRPr="0069193C">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69193C">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69193C">
        <w:rPr>
          <w:rStyle w:val="Refdenotaalpie"/>
          <w:rFonts w:ascii="Arial Narrow" w:eastAsia="Arial Narrow" w:hAnsi="Arial Narrow" w:cs="Arial Narrow"/>
          <w:kern w:val="0"/>
          <w:sz w:val="22"/>
          <w:szCs w:val="22"/>
          <w:vertAlign w:val="superscript"/>
          <w14:ligatures w14:val="none"/>
        </w:rPr>
        <w:footnoteReference w:id="3"/>
      </w:r>
      <w:r w:rsidR="00232389" w:rsidRPr="0069193C">
        <w:rPr>
          <w:rFonts w:ascii="Arial Narrow" w:eastAsia="Arial Narrow" w:hAnsi="Arial Narrow" w:cs="Arial Narrow"/>
          <w:color w:val="000000"/>
          <w:kern w:val="0"/>
          <w:sz w:val="22"/>
          <w:szCs w:val="22"/>
          <w:lang w:eastAsia="es-PE"/>
          <w14:ligatures w14:val="none"/>
        </w:rPr>
        <w:t xml:space="preserve">, considera </w:t>
      </w:r>
      <w:r w:rsidR="00232389" w:rsidRPr="0069193C">
        <w:rPr>
          <w:rFonts w:ascii="Arial Narrow" w:eastAsia="Arial Narrow" w:hAnsi="Arial Narrow" w:cs="Arial Narrow"/>
          <w:kern w:val="0"/>
          <w14:ligatures w14:val="none"/>
          <w:sz w:val="22"/>
          <w:szCs w:val="22"/>
        </w:rPr>
        <w:t xml:space="preserve">que el hecho denunciado, </w:t>
      </w:r>
      <w:r w:rsidR="00017195" w:rsidRPr="0069193C">
        <w:rPr>
          <w:rFonts w:ascii="Arial Narrow" w:eastAsia="Arial Narrow" w:hAnsi="Arial Narrow" w:cs="Arial Narrow"/>
          <w:kern w:val="0"/>
          <w14:ligatures w14:val="none"/>
          <w:sz w:val="22"/>
          <w:szCs w:val="22"/>
        </w:rPr>
        <w:t xml:space="preserve">consistente en que </w:t>
      </w:r>
      <w:r w:rsidR="00606453" w:rsidRPr="00606453">
        <w:rPr>
          <w:rFonts w:ascii="Arial Narrow" w:eastAsia="Arial Narrow" w:hAnsi="Arial Narrow" w:cs="Arial Narrow"/>
          <w:kern w:val="0"/>
          <w14:ligatures w14:val="none"/>
          <w:sz w:val="22"/>
          <w:szCs w:val="22"/>
        </w:rPr>
        <w:t xml:space="preserve">la </w:t>
      </w:r>
      <w:r w:rsidR="00606453" w:rsidRPr="00606453">
        <w:rPr>
          <w:rFonts w:ascii="Arial Narrow" w:eastAsia="Arial Narrow" w:hAnsi="Arial Narrow" w:cs="Arial Narrow"/>
          <w:kern w:val="0"/>
          <w14:ligatures w14:val="none"/>
          <w:sz w:val="22"/>
          <w:szCs w:val="22"/>
        </w:rPr>
        <w:lastRenderedPageBreak/>
        <w:t>compañía aseguradora no habría comunicado a la denunciante que dejaría de tener oficinas en la ciudad de Iquitos</w:t>
      </w:r>
      <w:r w:rsidR="007A44D9" w:rsidRPr="0069193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BB7A2C" w:rsidRPr="0069193C">
        <w:rPr>
          <w:rStyle w:val="Refdenotaalpie"/>
          <w:rFonts w:ascii="Arial Narrow" w:eastAsia="Arial Narrow" w:hAnsi="Arial Narrow" w:cs="Arial Narrow"/>
          <w:kern w:val="0"/>
          <w:sz w:val="22"/>
          <w:szCs w:val="22"/>
          <w:vertAlign w:val="superscript"/>
          <w14:ligatures w14:val="none"/>
        </w:rPr>
        <w:footnoteReference w:id="4"/>
      </w:r>
      <w:r w:rsidR="007A44D9" w:rsidRPr="0069193C">
        <w:rPr>
          <w:rFonts w:ascii="Arial Narrow" w:eastAsia="Arial Narrow" w:hAnsi="Arial Narrow" w:cs="Arial Narrow"/>
          <w:kern w:val="0"/>
          <w14:ligatures w14:val="none"/>
          <w:sz w:val="22"/>
          <w:szCs w:val="22"/>
        </w:rPr>
        <w:t>.</w:t>
      </w:r>
    </w:p>
    <w:p w14:paraId="19CECECC" w14:textId="77777777" w:rsidR="007A44D9" w:rsidRPr="0069193C" w:rsidRDefault="007A44D9" w:rsidP="00D730D8">
      <w:pPr>
        <w:pStyle w:val="Prrafodelista"/>
        <w:spacing w:after="0" w:line="240" w:lineRule="auto"/>
        <w:ind w:left="567"/>
        <w:jc w:val="both"/>
        <w:rPr>
          <w:rFonts w:ascii="Arial Narrow" w:eastAsia="Arial Narrow" w:hAnsi="Arial Narrow" w:cs="Arial Narrow"/>
          <w:kern w:val="0"/>
          <w14:ligatures w14:val="none"/>
          <w:sz w:val="22"/>
          <w:szCs w:val="22"/>
        </w:rPr>
      </w:pPr>
    </w:p>
    <w:p w14:paraId="2847E956" w14:textId="38D1C6CA" w:rsidR="008641BD" w:rsidRDefault="007A44D9" w:rsidP="00D730D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69193C">
        <w:rPr>
          <w:rFonts w:ascii="Arial Narrow" w:eastAsia="Arial Narrow" w:hAnsi="Arial Narrow" w:cs="Arial Narrow"/>
          <w:kern w:val="0"/>
          <w14:ligatures w14:val="none"/>
          <w:sz w:val="22"/>
          <w:szCs w:val="22"/>
        </w:rPr>
        <w:t xml:space="preserve">Además, la Secretaría Técnica, en ejercicio de sus facultades, considera que el hecho denunciado, </w:t>
      </w:r>
      <w:r w:rsidR="00017195" w:rsidRPr="0069193C">
        <w:rPr>
          <w:rFonts w:ascii="Arial Narrow" w:eastAsia="Arial Narrow" w:hAnsi="Arial Narrow" w:cs="Arial Narrow"/>
          <w:kern w:val="0"/>
          <w14:ligatures w14:val="none"/>
          <w:sz w:val="22"/>
          <w:szCs w:val="22"/>
        </w:rPr>
        <w:t xml:space="preserve">consistente en que </w:t>
      </w:r>
      <w:r w:rsidR="00606453" w:rsidRPr="00606453">
        <w:rPr>
          <w:rFonts w:ascii="Arial Narrow" w:eastAsia="Arial Narrow" w:hAnsi="Arial Narrow" w:cs="Arial Narrow"/>
          <w:kern w:val="0"/>
          <w14:ligatures w14:val="none"/>
          <w:sz w:val="22"/>
          <w:szCs w:val="22"/>
        </w:rPr>
        <w:t>la compañía aseguradora no habría registrado en su aplicativo los aportes realizados por la denunciante en su Póliza del Seguro de Vida desde mayo de 2016, en tanto solo figuraba desde el 1 de diciembre de 2021</w:t>
      </w:r>
      <w:r w:rsidRPr="0069193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DA4327" w:rsidRPr="0069193C">
        <w:rPr>
          <w:rFonts w:ascii="Arial Narrow" w:eastAsia="Arial Narrow" w:hAnsi="Arial Narrow" w:cs="Arial Narrow"/>
          <w:kern w:val="0"/>
          <w14:ligatures w14:val="none"/>
          <w:sz w:val="22"/>
          <w:szCs w:val="22"/>
        </w:rPr>
        <w:t>.</w:t>
      </w:r>
    </w:p>
    <w:p w14:paraId="2A5D3F83" w14:textId="77777777" w:rsidR="009A0DA4" w:rsidRPr="009A0DA4" w:rsidRDefault="009A0DA4" w:rsidP="009A0DA4">
      <w:pPr>
        <w:pStyle w:val="Prrafodelista"/>
        <w:rPr>
          <w:rFonts w:ascii="Arial Narrow" w:eastAsia="Arial Narrow" w:hAnsi="Arial Narrow" w:cs="Arial Narrow"/>
          <w:kern w:val="0"/>
          <w14:ligatures w14:val="none"/>
          <w:sz w:val="22"/>
          <w:szCs w:val="22"/>
        </w:rPr>
      </w:pPr>
    </w:p>
    <w:p w14:paraId="065920E4" w14:textId="62E600EE" w:rsidR="009A0DA4" w:rsidRDefault="009A0DA4" w:rsidP="009A0DA4">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69193C">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que </w:t>
      </w:r>
      <w:r w:rsidR="002E6E1D" w:rsidRPr="002E6E1D">
        <w:rPr>
          <w:rFonts w:ascii="Arial Narrow" w:eastAsia="Arial Narrow" w:hAnsi="Arial Narrow" w:cs="Arial Narrow"/>
          <w:kern w:val="0"/>
          <w14:ligatures w14:val="none"/>
          <w:sz w:val="22"/>
          <w:szCs w:val="22"/>
        </w:rPr>
        <w:t>la compañía aseguradora no habría cumplido con comunicarse con la denunciante a las 19:00 horas, conforme a lo ofrecido</w:t>
      </w:r>
      <w:r w:rsidRPr="0069193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381B4857" w14:textId="77777777" w:rsidR="009A0DA4" w:rsidRPr="009A0DA4" w:rsidRDefault="009A0DA4" w:rsidP="009A0DA4">
      <w:pPr>
        <w:spacing w:after="0" w:line="240" w:lineRule="auto"/>
        <w:jc w:val="both"/>
        <w:rPr>
          <w:rFonts w:ascii="Arial Narrow" w:eastAsia="Arial Narrow" w:hAnsi="Arial Narrow" w:cs="Arial Narrow"/>
          <w:kern w:val="0"/>
          <w14:ligatures w14:val="none"/>
          <w:sz w:val="22"/>
          <w:szCs w:val="22"/>
        </w:rPr>
      </w:pPr>
    </w:p>
    <w:p w14:paraId="244F9097" w14:textId="6D19F180" w:rsidR="009A0DA4" w:rsidRDefault="009A0DA4" w:rsidP="009A0DA4">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69193C">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que </w:t>
      </w:r>
      <w:r w:rsidR="002E6E1D" w:rsidRPr="002E6E1D">
        <w:rPr>
          <w:rFonts w:ascii="Arial Narrow" w:eastAsia="Arial Narrow" w:hAnsi="Arial Narrow" w:cs="Arial Narrow"/>
          <w:kern w:val="0"/>
          <w14:ligatures w14:val="none"/>
          <w:sz w:val="22"/>
          <w:szCs w:val="22"/>
        </w:rPr>
        <w:t xml:space="preserve">la compañía aseguradora no habría cumplido realizar la devolución de los aportes efectuados por la denunciante por la Póliza </w:t>
      </w:r>
      <w:proofErr w:type="spellStart"/>
      <w:r w:rsidR="002E6E1D" w:rsidRPr="002E6E1D">
        <w:rPr>
          <w:rFonts w:ascii="Arial Narrow" w:eastAsia="Arial Narrow" w:hAnsi="Arial Narrow" w:cs="Arial Narrow"/>
          <w:kern w:val="0"/>
          <w14:ligatures w14:val="none"/>
          <w:sz w:val="22"/>
          <w:szCs w:val="22"/>
        </w:rPr>
        <w:t/>
      </w:r>
      <w:proofErr w:type="spellEnd"/>
      <w:r w:rsidR="002E6E1D" w:rsidRPr="002E6E1D">
        <w:rPr>
          <w:rFonts w:ascii="Arial Narrow" w:eastAsia="Arial Narrow" w:hAnsi="Arial Narrow" w:cs="Arial Narrow"/>
          <w:kern w:val="0"/>
          <w14:ligatures w14:val="none"/>
          <w:sz w:val="22"/>
          <w:szCs w:val="22"/>
        </w:rPr>
        <w:t xml:space="preserve"> V-1670950, pese a su solicitud</w:t>
      </w:r>
      <w:r w:rsidRPr="0069193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BE47768" w14:textId="77777777" w:rsidR="009A0DA4" w:rsidRPr="0069193C" w:rsidRDefault="009A0DA4" w:rsidP="009A0DA4">
      <w:pPr>
        <w:pStyle w:val="Prrafodelista"/>
        <w:spacing w:after="0" w:line="240" w:lineRule="auto"/>
        <w:ind w:left="567"/>
        <w:jc w:val="both"/>
        <w:rPr>
          <w:rFonts w:ascii="Arial Narrow" w:eastAsia="Arial Narrow" w:hAnsi="Arial Narrow" w:cs="Arial Narrow"/>
          <w:kern w:val="0"/>
          <w14:ligatures w14:val="none"/>
          <w:sz w:val="22"/>
          <w:szCs w:val="22"/>
        </w:rPr>
      </w:pPr>
    </w:p>
    <w:p w14:paraId="1EFB50F3" w14:textId="5B4515E8" w:rsidR="009A0DA4" w:rsidRPr="009A0DA4" w:rsidRDefault="009A0DA4" w:rsidP="009A0DA4">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69193C">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que </w:t>
      </w:r>
      <w:r w:rsidR="002E6E1D" w:rsidRPr="002E6E1D">
        <w:rPr>
          <w:rFonts w:ascii="Arial Narrow" w:eastAsia="Arial Narrow" w:hAnsi="Arial Narrow" w:cs="Arial Narrow"/>
          <w:kern w:val="0"/>
          <w14:ligatures w14:val="none"/>
          <w:sz w:val="22"/>
          <w:szCs w:val="22"/>
        </w:rPr>
        <w:t>la compañía aseguradora habría remitido a la denunciante el 11 de diciembre de 2024 un contrato con datos distinto al adquirido, donde se varió el inicio y fin de vigencia de la póliza</w:t>
      </w:r>
      <w:r w:rsidRPr="0069193C">
        <w:rPr>
          <w:rFonts w:ascii="Arial Narrow" w:eastAsia="Arial Narrow" w:hAnsi="Arial Narrow" w:cs="Arial Narrow"/>
          <w:kern w:val="0"/>
          <w14:ligatures w14:val="none"/>
          <w:sz w:val="22"/>
          <w:szCs w:val="22"/>
        </w:rPr>
        <w:t xml:space="preserve">; involucraría una presunta afectación a sus expectativas, quien no habría encontrado una </w:t>
      </w:r>
      <w:r w:rsidRPr="0069193C">
        <w:rPr>
          <w:rFonts w:ascii="Arial Narrow" w:eastAsia="Arial Narrow" w:hAnsi="Arial Narrow" w:cs="Arial Narrow"/>
          <w:kern w:val="0"/>
          <w14:ligatures w14:val="none"/>
          <w:sz w:val="22"/>
          <w:szCs w:val="22"/>
        </w:rPr>
        <w:lastRenderedPageBreak/>
        <w:t>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F1E88E9" w14:textId="77777777" w:rsidR="008641BD" w:rsidRPr="0069193C" w:rsidRDefault="008641BD" w:rsidP="00D730D8">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69193C" w:rsidRDefault="00AB3A58" w:rsidP="00D730D8">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69193C">
        <w:rPr>
          <w:rStyle w:val="Refdenotaalpie"/>
          <w:rFonts w:ascii="Arial Narrow" w:eastAsia="Arial Narrow" w:hAnsi="Arial Narrow" w:cs="Arial Narrow"/>
          <w:kern w:val="0"/>
          <w:sz w:val="22"/>
          <w:szCs w:val="22"/>
          <w:vertAlign w:val="superscript"/>
          <w14:ligatures w14:val="none"/>
        </w:rPr>
        <w:footnoteReference w:id="5"/>
      </w:r>
      <w:r w:rsidRPr="0069193C">
        <w:rPr>
          <w:rFonts w:ascii="Arial Narrow" w:eastAsia="Arial Narrow" w:hAnsi="Arial Narrow" w:cs="Arial Narrow"/>
          <w:color w:val="000000"/>
          <w:kern w:val="0"/>
          <w:sz w:val="22"/>
          <w:szCs w:val="22"/>
          <w:lang w:eastAsia="es-PE"/>
          <w14:ligatures w14:val="none"/>
        </w:rPr>
        <w:t>.</w:t>
      </w:r>
    </w:p>
    <w:p w14:paraId="01E2C693" w14:textId="77777777" w:rsidR="00AB3A58" w:rsidRPr="0069193C" w:rsidRDefault="00AB3A58" w:rsidP="00D730D8">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69193C" w:rsidRDefault="00AB3A58" w:rsidP="00D730D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69193C" w:rsidRDefault="00AB3A58" w:rsidP="00D730D8">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76571520" w:rsidR="00AB3A58" w:rsidRPr="0069193C" w:rsidRDefault="00232389" w:rsidP="00D730D8">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9193C">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451FCB" w:rsidRPr="00451FC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451FCB" w:rsidRPr="00451FCB">
        <w:rPr>
          <w:rFonts w:ascii="Arial Narrow" w:eastAsia="Arial Narrow" w:hAnsi="Arial Narrow" w:cs="Arial Narrow"/>
          <w:color w:val="000000"/>
          <w:kern w:val="0"/>
          <w:sz w:val="22"/>
          <w:szCs w:val="22"/>
          <w:lang w:val="es-ES" w:eastAsia="es-ES"/>
          <w14:ligatures w14:val="none"/>
        </w:rPr>
        <w:t/>
      </w:r>
      <w:proofErr w:type="spellEnd"/>
      <w:r w:rsidR="00451FCB" w:rsidRPr="00451FCB">
        <w:rPr>
          <w:rFonts w:ascii="Arial Narrow" w:eastAsia="Arial Narrow" w:hAnsi="Arial Narrow" w:cs="Arial Narrow"/>
          <w:color w:val="000000"/>
          <w:kern w:val="0"/>
          <w:sz w:val="22"/>
          <w:szCs w:val="22"/>
          <w:lang w:val="es-ES" w:eastAsia="es-ES"/>
          <w14:ligatures w14:val="none"/>
        </w:rPr>
        <w:t xml:space="preserve"> V-1670950 del Seguro de Vida, así como el cargo de remisión de la póliza; (</w:t>
      </w:r>
      <w:proofErr w:type="spellStart"/>
      <w:r w:rsidR="00451FCB" w:rsidRPr="00451FCB">
        <w:rPr>
          <w:rFonts w:ascii="Arial Narrow" w:eastAsia="Arial Narrow" w:hAnsi="Arial Narrow" w:cs="Arial Narrow"/>
          <w:color w:val="000000"/>
          <w:kern w:val="0"/>
          <w:sz w:val="22"/>
          <w:szCs w:val="22"/>
          <w:lang w:val="es-ES" w:eastAsia="es-ES"/>
          <w14:ligatures w14:val="none"/>
        </w:rPr>
        <w:t>ii</w:t>
      </w:r>
      <w:proofErr w:type="spellEnd"/>
      <w:r w:rsidR="00451FCB" w:rsidRPr="00451FCB">
        <w:rPr>
          <w:rFonts w:ascii="Arial Narrow" w:eastAsia="Arial Narrow" w:hAnsi="Arial Narrow" w:cs="Arial Narrow"/>
          <w:color w:val="000000"/>
          <w:kern w:val="0"/>
          <w:sz w:val="22"/>
          <w:szCs w:val="22"/>
          <w:lang w:val="es-ES" w:eastAsia="es-ES"/>
          <w14:ligatures w14:val="none"/>
        </w:rPr>
        <w:t>) presentar los medios probatorios que acrediten el reconocimiento de los pagos de la denunciante de la prima mensual en el contrato de seguro de vida desde el periodo de mayo de 2016; y, (</w:t>
      </w:r>
      <w:proofErr w:type="spellStart"/>
      <w:r w:rsidR="00451FCB" w:rsidRPr="00451FCB">
        <w:rPr>
          <w:rFonts w:ascii="Arial Narrow" w:eastAsia="Arial Narrow" w:hAnsi="Arial Narrow" w:cs="Arial Narrow"/>
          <w:color w:val="000000"/>
          <w:kern w:val="0"/>
          <w:sz w:val="22"/>
          <w:szCs w:val="22"/>
          <w:lang w:val="es-ES" w:eastAsia="es-ES"/>
          <w14:ligatures w14:val="none"/>
        </w:rPr>
        <w:t>iii</w:t>
      </w:r>
      <w:proofErr w:type="spellEnd"/>
      <w:r w:rsidR="00451FCB" w:rsidRPr="00451FCB">
        <w:rPr>
          <w:rFonts w:ascii="Arial Narrow" w:eastAsia="Arial Narrow" w:hAnsi="Arial Narrow" w:cs="Arial Narrow"/>
          <w:color w:val="000000"/>
          <w:kern w:val="0"/>
          <w:sz w:val="22"/>
          <w:szCs w:val="22"/>
          <w:lang w:val="es-ES" w:eastAsia="es-ES"/>
          <w14:ligatures w14:val="none"/>
        </w:rPr>
        <w:t xml:space="preserve">) presentar el reporte de pagos de la Póliza </w:t>
      </w:r>
      <w:proofErr w:type="spellStart"/>
      <w:r w:rsidR="00451FCB" w:rsidRPr="00451FCB">
        <w:rPr>
          <w:rFonts w:ascii="Arial Narrow" w:eastAsia="Arial Narrow" w:hAnsi="Arial Narrow" w:cs="Arial Narrow"/>
          <w:color w:val="000000"/>
          <w:kern w:val="0"/>
          <w:sz w:val="22"/>
          <w:szCs w:val="22"/>
          <w:lang w:val="es-ES" w:eastAsia="es-ES"/>
          <w14:ligatures w14:val="none"/>
        </w:rPr>
        <w:t/>
      </w:r>
      <w:proofErr w:type="spellEnd"/>
      <w:r w:rsidR="00451FCB" w:rsidRPr="00451FCB">
        <w:rPr>
          <w:rFonts w:ascii="Arial Narrow" w:eastAsia="Arial Narrow" w:hAnsi="Arial Narrow" w:cs="Arial Narrow"/>
          <w:color w:val="000000"/>
          <w:kern w:val="0"/>
          <w:sz w:val="22"/>
          <w:szCs w:val="22"/>
          <w:lang w:val="es-ES" w:eastAsia="es-ES"/>
          <w14:ligatures w14:val="none"/>
        </w:rPr>
        <w:t xml:space="preserve"> V-1670950</w:t>
      </w:r>
      <w:r w:rsidR="008E0B03" w:rsidRPr="0069193C">
        <w:rPr>
          <w:rFonts w:ascii="Arial Narrow" w:eastAsia="Arial Narrow" w:hAnsi="Arial Narrow" w:cs="Arial Narrow"/>
          <w:color w:val="000000"/>
          <w:kern w:val="0"/>
          <w:sz w:val="22"/>
          <w:szCs w:val="22"/>
          <w:lang w:val="es-ES" w:eastAsia="es-ES"/>
          <w14:ligatures w14:val="none"/>
        </w:rPr>
        <w:t>.</w:t>
      </w:r>
      <w:r w:rsidR="008E0B03" w:rsidRPr="0069193C">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69193C" w:rsidRDefault="00AB3A58" w:rsidP="00D730D8">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69193C" w:rsidRDefault="00AB3A58" w:rsidP="00D730D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69193C" w:rsidRDefault="00AB3A58" w:rsidP="00D730D8">
      <w:pPr>
        <w:spacing w:after="0" w:line="240" w:lineRule="auto"/>
        <w:jc w:val="both"/>
        <w:rPr>
          <w:rFonts w:ascii="Arial Narrow" w:eastAsia="Arial Narrow" w:hAnsi="Arial Narrow" w:cs="Arial Narrow"/>
          <w:b/>
          <w:color w:val="000000"/>
          <w:kern w:val="0"/>
          <w:sz w:val="22"/>
          <w:szCs w:val="22"/>
          <w:lang w:eastAsia="es-PE"/>
          <w14:ligatures w14:val="none"/>
        </w:rPr>
      </w:pPr>
    </w:p>
    <w:p w14:paraId="58493F47" w14:textId="632AE2D9" w:rsidR="0069193C" w:rsidRPr="0069193C" w:rsidRDefault="00AB3A58" w:rsidP="00D730D8">
      <w:pPr>
        <w:spacing w:after="0" w:line="240" w:lineRule="auto"/>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 xml:space="preserve">PRIMERO:</w:t>
      </w:r>
      <w:r w:rsidRPr="0069193C">
        <w:rPr>
          <w:rFonts w:ascii="Arial Narrow" w:eastAsia="Arial Narrow" w:hAnsi="Arial Narrow" w:cs="Arial Narrow"/>
          <w:color w:val="000000"/>
          <w:kern w:val="0"/>
          <w:sz w:val="22"/>
          <w:szCs w:val="22"/>
          <w:lang w:eastAsia="es-PE"/>
          <w14:ligatures w14:val="none"/>
        </w:rPr>
        <w:t xml:space="preserve"> admitir a trámite la denuncia del 12 de diciembre de 2024, interpuesta por la señora [APELLIDO] Arévalo Córdova contra Rímac Seguros y Reaseguros S.A., por lo siguiente:</w:t>
      </w:r>
      <w:r w:rsidR="0069193C"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0069193C" w:rsidRPr="0069193C">
        <w:rPr>
          <w:rFonts w:ascii="Arial Narrow" w:eastAsia="Arial Narrow" w:hAnsi="Arial Narrow" w:cs="Arial Narrow"/>
          <w:color w:val="000000"/>
          <w:kern w:val="0"/>
          <w:sz w:val="22"/>
          <w:szCs w:val="22"/>
          <w:lang w:val="es-ES" w:eastAsia="es-ES"/>
          <w14:ligatures w14:val="none"/>
        </w:rPr>
        <w:t xml:space="preserve"/>
      </w:r>
      <w:r w:rsidR="00D730D8">
        <w:rPr>
          <w:rFonts w:ascii="Arial Narrow" w:eastAsia="Arial Narrow" w:hAnsi="Arial Narrow" w:cs="Arial Narrow"/>
          <w:color w:val="000000"/>
          <w:kern w:val="0"/>
          <w:sz w:val="22"/>
          <w:szCs w:val="22"/>
          <w:lang w:val="es-ES" w:eastAsia="es-ES"/>
          <w14:ligatures w14:val="none"/>
        </w:rPr>
        <w:t/>
      </w:r>
      <w:r w:rsidR="0069193C" w:rsidRPr="0069193C">
        <w:rPr>
          <w:rFonts w:ascii="Arial Narrow" w:eastAsia="Arial Narrow" w:hAnsi="Arial Narrow" w:cs="Arial Narrow"/>
          <w:kern w:val="0"/>
          <w14:ligatures w14:val="none"/>
          <w:sz w:val="22"/>
          <w:szCs w:val="22"/>
        </w:rPr>
        <w:t xml:space="preserve"/>
      </w:r>
      <w:r w:rsidR="0069193C"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0069193C" w:rsidRPr="0069193C">
        <w:rPr>
          <w:rFonts w:ascii="Arial Narrow" w:eastAsia="Arial Narrow" w:hAnsi="Arial Narrow" w:cs="Arial Narrow"/>
          <w:spacing w:val="-3"/>
          <w:kern w:val="0"/>
          <w14:ligatures w14:val="none"/>
          <w:sz w:val="22"/>
          <w:szCs w:val="22"/>
        </w:rPr>
        <w:t xml:space="preserve"/>
      </w:r>
      <w:r w:rsidR="0069193C"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00D730D8" w:rsidRPr="0069193C">
        <w:rPr>
          <w:rFonts w:ascii="Arial Narrow" w:eastAsia="Arial Narrow" w:hAnsi="Arial Narrow" w:cs="Arial Narrow"/>
          <w:color w:val="000000"/>
          <w:kern w:val="0"/>
          <w:sz w:val="22"/>
          <w:szCs w:val="22"/>
          <w:shd w:val="clear" w:color="auto" w:fill="FFFFFF"/>
          <w:lang w:eastAsia="es-PE"/>
          <w14:ligatures w14:val="none"/>
        </w:rPr>
        <w:t/>
      </w:r>
      <w:r w:rsidR="0069193C"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00D730D8" w:rsidRPr="0069193C">
        <w:rPr>
          <w:rFonts w:ascii="Arial Narrow" w:eastAsia="Arial Narrow" w:hAnsi="Arial Narrow" w:cs="Arial Narrow"/>
          <w:color w:val="000000"/>
          <w:kern w:val="0"/>
          <w:sz w:val="22"/>
          <w:szCs w:val="22"/>
          <w:shd w:val="clear" w:color="auto" w:fill="FFFFFF"/>
          <w:lang w:eastAsia="es-PE"/>
          <w14:ligatures w14:val="none"/>
        </w:rPr>
        <w:t/>
      </w:r>
      <w:r w:rsidR="0069193C" w:rsidRPr="0069193C">
        <w:rPr>
          <w:rFonts w:ascii="Arial Narrow" w:eastAsia="Arial Narrow" w:hAnsi="Arial Narrow" w:cs="Arial Narrow"/>
          <w:color w:val="000000"/>
          <w:kern w:val="0"/>
          <w:sz w:val="22"/>
          <w:szCs w:val="22"/>
          <w:shd w:val="clear" w:color="auto" w:fill="FFFFFF"/>
          <w:lang w:eastAsia="es-PE"/>
          <w14:ligatures w14:val="none"/>
        </w:rPr>
        <w:t xml:space="preserve"/>
      </w:r>
      <w:bookmarkStart w:id="4" w:name="_Hlk138779332"/>
      <w:r w:rsidR="0069193C" w:rsidRPr="0069193C">
        <w:rPr>
          <w:rFonts w:ascii="Arial Narrow" w:eastAsia="Arial Narrow" w:hAnsi="Arial Narrow" w:cs="Arial Narrow"/>
          <w:color w:val="000000"/>
          <w:kern w:val="0"/>
          <w:sz w:val="22"/>
          <w:szCs w:val="22"/>
          <w:shd w:val="clear" w:color="auto" w:fill="FFFFFF"/>
          <w:lang w:eastAsia="es-PE"/>
          <w14:ligatures w14:val="none"/>
        </w:rPr>
        <w:t xml:space="preserve"/>
      </w:r>
      <w:r w:rsidR="0069193C" w:rsidRPr="0069193C">
        <w:rPr>
          <w:rFonts w:ascii="Arial Narrow" w:eastAsia="Arial Narrow" w:hAnsi="Arial Narrow" w:cs="Arial Narrow"/>
          <w:color w:val="000000"/>
          <w:kern w:val="0"/>
          <w:sz w:val="22"/>
          <w:szCs w:val="22"/>
          <w:lang w:eastAsia="es-PE"/>
          <w14:ligatures w14:val="none"/>
        </w:rPr>
        <w:t xml:space="preserve"/>
      </w:r>
      <w:bookmarkEnd w:id="4"/>
      <w:r w:rsidR="0069193C" w:rsidRPr="0069193C">
        <w:rPr>
          <w:rFonts w:ascii="Arial Narrow" w:eastAsia="Arial Narrow" w:hAnsi="Arial Narrow" w:cs="Arial Narrow"/>
          <w:color w:val="000000"/>
          <w:kern w:val="0"/>
          <w:sz w:val="22"/>
          <w:szCs w:val="22"/>
          <w:lang w:eastAsia="es-PE"/>
          <w14:ligatures w14:val="none"/>
        </w:rPr>
        <w:t/>
      </w:r>
    </w:p>
    <w:p w14:paraId="0D0D6475" w14:textId="77777777" w:rsidR="0069193C" w:rsidRDefault="0069193C" w:rsidP="00D730D8">
      <w:pPr>
        <w:spacing w:after="0" w:line="240" w:lineRule="auto"/>
        <w:jc w:val="both"/>
        <w:rPr>
          <w:rFonts w:ascii="Arial Narrow" w:eastAsia="Arial Narrow" w:hAnsi="Arial Narrow" w:cs="Arial Narrow"/>
          <w:color w:val="000000"/>
          <w:kern w:val="0"/>
          <w:sz w:val="22"/>
          <w:szCs w:val="22"/>
          <w:lang w:eastAsia="es-PE"/>
          <w14:ligatures w14:val="none"/>
        </w:rPr>
      </w:pPr>
    </w:p>
    <w:p w14:paraId="1001C357" w14:textId="7CBDF33C" w:rsidR="00D730D8" w:rsidRPr="0069193C" w:rsidRDefault="00D730D8" w:rsidP="00D730D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Presunta</w:t>
      </w:r>
      <w:r w:rsidRPr="0069193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9193C">
        <w:rPr>
          <w:rFonts w:ascii="Arial Narrow" w:eastAsia="Arial Narrow" w:hAnsi="Arial Narrow" w:cs="Arial Narrow"/>
          <w:kern w:val="0"/>
          <w:sz w:val="22"/>
          <w:szCs w:val="22"/>
          <w:lang w:eastAsia="es-PE"/>
          <w14:ligatures w14:val="none"/>
        </w:rPr>
        <w:t xml:space="preserve"> de </w:t>
      </w:r>
      <w:r w:rsidRPr="0069193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606453">
        <w:rPr>
          <w:rFonts w:ascii="Arial Narrow" w:eastAsia="Arial Narrow" w:hAnsi="Arial Narrow" w:cs="Arial Narrow"/>
          <w:kern w:val="0"/>
          <w:sz w:val="22"/>
          <w:szCs w:val="22"/>
          <w:shd w:val="clear" w:color="auto" w:fill="FFFFFF"/>
          <w:lang w:eastAsia="es-PE"/>
          <w14:ligatures w14:val="none"/>
        </w:rPr>
        <w:t>la compañía aseguradora no habría comunicado a la denunciante que dejaría de tener oficinas en la ciudad de Iquitos</w:t>
      </w:r>
      <w:r>
        <w:rPr>
          <w:rFonts w:ascii="Arial Narrow" w:eastAsia="Arial Narrow" w:hAnsi="Arial Narrow" w:cs="Arial Narrow"/>
          <w:kern w:val="0"/>
          <w:sz w:val="22"/>
          <w:szCs w:val="22"/>
          <w:shd w:val="clear" w:color="auto" w:fill="FFFFFF"/>
          <w:lang w:eastAsia="es-PE"/>
          <w14:ligatures w14:val="none"/>
        </w:rPr>
        <w:t>.</w:t>
      </w:r>
    </w:p>
    <w:p w14:paraId="30921E7F" w14:textId="77777777" w:rsidR="0069193C" w:rsidRPr="0069193C" w:rsidRDefault="0069193C" w:rsidP="00D730D8">
      <w:pPr>
        <w:spacing w:after="0" w:line="240" w:lineRule="auto"/>
        <w:jc w:val="both"/>
        <w:rPr>
          <w:rFonts w:ascii="Arial Narrow" w:eastAsia="Arial Narrow" w:hAnsi="Arial Narrow" w:cs="Arial Narrow"/>
          <w:color w:val="000000"/>
          <w:kern w:val="0"/>
          <w:sz w:val="22"/>
          <w:szCs w:val="22"/>
          <w:lang w:eastAsia="es-PE"/>
          <w14:ligatures w14:val="none"/>
        </w:rPr>
      </w:pPr>
    </w:p>
    <w:p w14:paraId="70A8A91A" w14:textId="0EB0D388" w:rsidR="0069193C" w:rsidRPr="0069193C" w:rsidRDefault="0069193C" w:rsidP="00D730D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Presunta</w:t>
      </w:r>
      <w:r w:rsidRPr="0069193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9193C">
        <w:rPr>
          <w:rFonts w:ascii="Arial Narrow" w:eastAsia="Arial Narrow" w:hAnsi="Arial Narrow" w:cs="Arial Narrow"/>
          <w:kern w:val="0"/>
          <w:sz w:val="22"/>
          <w:szCs w:val="22"/>
          <w:lang w:eastAsia="es-PE"/>
          <w14:ligatures w14:val="none"/>
        </w:rPr>
        <w:t xml:space="preserve"> de </w:t>
      </w:r>
      <w:r w:rsidRPr="0069193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606453">
        <w:rPr>
          <w:rFonts w:ascii="Arial Narrow" w:eastAsia="Arial Narrow" w:hAnsi="Arial Narrow" w:cs="Arial Narrow"/>
          <w:kern w:val="0"/>
          <w:sz w:val="22"/>
          <w:szCs w:val="22"/>
          <w:shd w:val="clear" w:color="auto" w:fill="FFFFFF"/>
          <w:lang w:eastAsia="es-PE"/>
          <w14:ligatures w14:val="none"/>
        </w:rPr>
        <w:t xml:space="preserve">la compañía aseguradora </w:t>
      </w:r>
      <w:r w:rsidR="00D730D8" w:rsidRPr="00606453">
        <w:rPr>
          <w:rFonts w:ascii="Arial Narrow" w:eastAsia="Arial Narrow" w:hAnsi="Arial Narrow" w:cs="Arial Narrow"/>
          <w:kern w:val="0"/>
          <w:sz w:val="22"/>
          <w:szCs w:val="22"/>
          <w:shd w:val="clear" w:color="auto" w:fill="FFFFFF"/>
          <w:lang w:eastAsia="es-PE"/>
          <w14:ligatures w14:val="none"/>
        </w:rPr>
        <w:t xml:space="preserve">no habría registrado en su aplicativo los aportes realizados por la denunciante en su </w:t>
      </w:r>
      <w:r w:rsidR="00123C2E" w:rsidRPr="00606453">
        <w:rPr>
          <w:rFonts w:ascii="Arial Narrow" w:eastAsia="Arial Narrow" w:hAnsi="Arial Narrow" w:cs="Arial Narrow"/>
          <w:kern w:val="0"/>
          <w:sz w:val="22"/>
          <w:szCs w:val="22"/>
          <w:shd w:val="clear" w:color="auto" w:fill="FFFFFF"/>
          <w:lang w:eastAsia="es-PE"/>
          <w14:ligatures w14:val="none"/>
        </w:rPr>
        <w:t xml:space="preserve">Póliza del Seguro de Vida </w:t>
      </w:r>
      <w:r w:rsidR="00D730D8" w:rsidRPr="00606453">
        <w:rPr>
          <w:rFonts w:ascii="Arial Narrow" w:eastAsia="Arial Narrow" w:hAnsi="Arial Narrow" w:cs="Arial Narrow"/>
          <w:kern w:val="0"/>
          <w:sz w:val="22"/>
          <w:szCs w:val="22"/>
          <w:shd w:val="clear" w:color="auto" w:fill="FFFFFF"/>
          <w:lang w:eastAsia="es-PE"/>
          <w14:ligatures w14:val="none"/>
        </w:rPr>
        <w:t>desde mayo de 2016, en tanto solo figuraba desde el 1 de diciembre de 2021</w:t>
      </w:r>
      <w:r w:rsidR="00D730D8">
        <w:rPr>
          <w:rFonts w:ascii="Arial Narrow" w:eastAsia="Arial Narrow" w:hAnsi="Arial Narrow" w:cs="Arial Narrow"/>
          <w:kern w:val="0"/>
          <w:sz w:val="22"/>
          <w:szCs w:val="22"/>
          <w:shd w:val="clear" w:color="auto" w:fill="FFFFFF"/>
          <w:lang w:eastAsia="es-PE"/>
          <w14:ligatures w14:val="none"/>
        </w:rPr>
        <w:t xml:space="preserve">. </w:t>
      </w:r>
    </w:p>
    <w:p w14:paraId="5CA08EE9" w14:textId="116C48C7" w:rsidR="008641BD" w:rsidRDefault="008641BD" w:rsidP="00D730D8">
      <w:pPr>
        <w:spacing w:after="0" w:line="240" w:lineRule="auto"/>
        <w:jc w:val="both"/>
        <w:rPr>
          <w:rFonts w:ascii="Arial Narrow" w:eastAsia="Arial Narrow" w:hAnsi="Arial Narrow" w:cs="Arial Narrow"/>
          <w:kern w:val="0"/>
          <w14:ligatures w14:val="none"/>
          <w:sz w:val="22"/>
          <w:szCs w:val="22"/>
        </w:rPr>
      </w:pPr>
    </w:p>
    <w:p w14:paraId="2354C811" w14:textId="4312C372" w:rsidR="00D730D8" w:rsidRPr="0069193C" w:rsidRDefault="00D730D8" w:rsidP="00D730D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Presunta</w:t>
      </w:r>
      <w:r w:rsidRPr="0069193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9193C">
        <w:rPr>
          <w:rFonts w:ascii="Arial Narrow" w:eastAsia="Arial Narrow" w:hAnsi="Arial Narrow" w:cs="Arial Narrow"/>
          <w:kern w:val="0"/>
          <w:sz w:val="22"/>
          <w:szCs w:val="22"/>
          <w:lang w:eastAsia="es-PE"/>
          <w14:ligatures w14:val="none"/>
        </w:rPr>
        <w:t xml:space="preserve"> de </w:t>
      </w:r>
      <w:r w:rsidRPr="0069193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2E6E1D">
        <w:rPr>
          <w:rFonts w:ascii="Arial Narrow" w:eastAsia="Arial Narrow" w:hAnsi="Arial Narrow" w:cs="Arial Narrow"/>
          <w:kern w:val="0"/>
          <w:sz w:val="22"/>
          <w:szCs w:val="22"/>
          <w:shd w:val="clear" w:color="auto" w:fill="FFFFFF"/>
          <w:lang w:eastAsia="es-PE"/>
          <w14:ligatures w14:val="none"/>
        </w:rPr>
        <w:t>la compañía aseguradora no habría cumplido con comunicarse con la denunciante a las 19:00 horas, conforme a lo ofrecido</w:t>
      </w:r>
      <w:r>
        <w:rPr>
          <w:rFonts w:ascii="Arial Narrow" w:eastAsia="Arial Narrow" w:hAnsi="Arial Narrow" w:cs="Arial Narrow"/>
          <w:kern w:val="0"/>
          <w:sz w:val="22"/>
          <w:szCs w:val="22"/>
          <w:shd w:val="clear" w:color="auto" w:fill="FFFFFF"/>
          <w:lang w:eastAsia="es-PE"/>
          <w14:ligatures w14:val="none"/>
        </w:rPr>
        <w:t xml:space="preserve">. </w:t>
      </w:r>
    </w:p>
    <w:p w14:paraId="6CF8E421" w14:textId="311A54A6" w:rsidR="00D730D8" w:rsidRDefault="00D730D8" w:rsidP="00D730D8">
      <w:pPr>
        <w:spacing w:after="0" w:line="240" w:lineRule="auto"/>
        <w:jc w:val="both"/>
        <w:rPr>
          <w:rFonts w:ascii="Arial Narrow" w:eastAsia="Arial Narrow" w:hAnsi="Arial Narrow" w:cs="Arial Narrow"/>
          <w:kern w:val="0"/>
          <w14:ligatures w14:val="none"/>
          <w:sz w:val="22"/>
          <w:szCs w:val="22"/>
        </w:rPr>
      </w:pPr>
    </w:p>
    <w:p w14:paraId="4F4C79DD" w14:textId="41991701" w:rsidR="00123C2E" w:rsidRPr="00123C2E" w:rsidRDefault="00123C2E" w:rsidP="00D730D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Presunta</w:t>
      </w:r>
      <w:r w:rsidRPr="0069193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9193C">
        <w:rPr>
          <w:rFonts w:ascii="Arial Narrow" w:eastAsia="Arial Narrow" w:hAnsi="Arial Narrow" w:cs="Arial Narrow"/>
          <w:kern w:val="0"/>
          <w:sz w:val="22"/>
          <w:szCs w:val="22"/>
          <w:lang w:eastAsia="es-PE"/>
          <w14:ligatures w14:val="none"/>
        </w:rPr>
        <w:t xml:space="preserve"> de </w:t>
      </w:r>
      <w:r w:rsidRPr="0069193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2E6E1D">
        <w:rPr>
          <w:rFonts w:ascii="Arial Narrow" w:eastAsia="Arial Narrow" w:hAnsi="Arial Narrow" w:cs="Arial Narrow"/>
          <w:kern w:val="0"/>
          <w:sz w:val="22"/>
          <w:szCs w:val="22"/>
          <w:shd w:val="clear" w:color="auto" w:fill="FFFFFF"/>
          <w:lang w:eastAsia="es-PE"/>
          <w14:ligatures w14:val="none"/>
        </w:rPr>
        <w:t xml:space="preserve">la compañía aseguradora no habría cumplido realizar la devolución de los aportes efectuados por la denunciante por la </w:t>
      </w:r>
      <w:r w:rsidRPr="002E6E1D">
        <w:rPr>
          <w:rFonts w:ascii="Arial Narrow" w:eastAsia="Arial Narrow" w:hAnsi="Arial Narrow" w:cs="Arial Narrow"/>
          <w:color w:val="000000"/>
          <w:kern w:val="0"/>
          <w:sz w:val="22"/>
          <w:szCs w:val="22"/>
          <w:lang w:val="es-ES" w:eastAsia="es-ES"/>
          <w14:ligatures w14:val="none"/>
        </w:rPr>
        <w:t>Póliza V-1670950, pese a su solicitud</w:t>
      </w:r>
      <w:r>
        <w:rPr>
          <w:rFonts w:ascii="Arial Narrow" w:eastAsia="Arial Narrow" w:hAnsi="Arial Narrow" w:cs="Arial Narrow"/>
          <w:color w:val="000000"/>
          <w:kern w:val="0"/>
          <w:sz w:val="22"/>
          <w:szCs w:val="22"/>
          <w:lang w:val="es-ES" w:eastAsia="es-ES"/>
          <w14:ligatures w14:val="none"/>
        </w:rPr>
        <w:t>.</w:t>
      </w:r>
    </w:p>
    <w:p w14:paraId="0E8D552E" w14:textId="77777777" w:rsidR="00123C2E" w:rsidRPr="00123C2E" w:rsidRDefault="00123C2E" w:rsidP="00123C2E">
      <w:pPr>
        <w:spacing w:after="0" w:line="240" w:lineRule="auto"/>
        <w:jc w:val="both"/>
        <w:rPr>
          <w:rFonts w:ascii="Arial Narrow" w:eastAsia="Arial Narrow" w:hAnsi="Arial Narrow" w:cs="Arial Narrow"/>
          <w:kern w:val="0"/>
          <w:sz w:val="22"/>
          <w:szCs w:val="22"/>
          <w:lang w:eastAsia="es-PE"/>
          <w14:ligatures w14:val="none"/>
        </w:rPr>
      </w:pPr>
    </w:p>
    <w:p w14:paraId="0871BB1B" w14:textId="43AB8B85" w:rsidR="00123C2E" w:rsidRPr="0069193C" w:rsidRDefault="00123C2E" w:rsidP="00123C2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Presunta</w:t>
      </w:r>
      <w:r w:rsidRPr="0069193C">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9193C">
        <w:rPr>
          <w:rFonts w:ascii="Arial Narrow" w:eastAsia="Arial Narrow" w:hAnsi="Arial Narrow" w:cs="Arial Narrow"/>
          <w:kern w:val="0"/>
          <w:sz w:val="22"/>
          <w:szCs w:val="22"/>
          <w:lang w:eastAsia="es-PE"/>
          <w14:ligatures w14:val="none"/>
        </w:rPr>
        <w:t xml:space="preserve"> de </w:t>
      </w:r>
      <w:r w:rsidRPr="0069193C">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2E6E1D">
        <w:rPr>
          <w:rFonts w:ascii="Arial Narrow" w:eastAsia="Arial Narrow" w:hAnsi="Arial Narrow" w:cs="Arial Narrow"/>
          <w:kern w:val="0"/>
          <w:sz w:val="22"/>
          <w:szCs w:val="22"/>
          <w:shd w:val="clear" w:color="auto" w:fill="FFFFFF"/>
          <w:lang w:eastAsia="es-PE"/>
          <w14:ligatures w14:val="none"/>
        </w:rPr>
        <w:t>la compañía aseguradora habría remitido a la denunciante el 11 de diciembre de 2024 un contrato con datos distinto al adquirido, donde se varió el inicio y fin de vigencia de la póliza</w:t>
      </w:r>
      <w:r>
        <w:rPr>
          <w:rFonts w:ascii="Arial Narrow" w:eastAsia="Arial Narrow" w:hAnsi="Arial Narrow" w:cs="Arial Narrow"/>
          <w:kern w:val="0"/>
          <w:sz w:val="22"/>
          <w:szCs w:val="22"/>
          <w:shd w:val="clear" w:color="auto" w:fill="FFFFFF"/>
          <w:lang w:eastAsia="es-PE"/>
          <w14:ligatures w14:val="none"/>
        </w:rPr>
        <w:t xml:space="preserve">. </w:t>
      </w:r>
    </w:p>
    <w:p w14:paraId="120C99B7" w14:textId="77777777" w:rsidR="00123C2E" w:rsidRPr="0069193C" w:rsidRDefault="00123C2E" w:rsidP="00D730D8">
      <w:pPr>
        <w:spacing w:after="0" w:line="240" w:lineRule="auto"/>
        <w:jc w:val="both"/>
        <w:rPr>
          <w:rFonts w:ascii="Arial Narrow" w:eastAsia="Arial Narrow" w:hAnsi="Arial Narrow" w:cs="Arial Narrow"/>
          <w:kern w:val="0"/>
          <w14:ligatures w14:val="none"/>
          <w:sz w:val="22"/>
          <w:szCs w:val="22"/>
        </w:rPr>
      </w:pPr>
    </w:p>
    <w:p w14:paraId="64718910" w14:textId="5AE746F9" w:rsidR="00AB3A58" w:rsidRPr="0069193C" w:rsidRDefault="00AB3A58" w:rsidP="00D730D8">
      <w:pPr>
        <w:spacing w:line="240" w:lineRule="auto"/>
        <w:contextualSpacing/>
        <w:jc w:val="both"/>
        <w:rPr>
          <w:rFonts w:ascii="Arial Narrow" w:eastAsia="Arial Narrow" w:hAnsi="Arial Narrow" w:cs="Arial Narrow"/>
          <w:kern w:val="0"/>
          <w14:ligatures w14:val="none"/>
          <w:sz w:val="22"/>
          <w:szCs w:val="22"/>
        </w:rPr>
      </w:pPr>
      <w:r w:rsidRPr="0069193C">
        <w:rPr>
          <w:rFonts w:ascii="Arial Narrow" w:eastAsia="Arial Narrow" w:hAnsi="Arial Narrow" w:cs="Arial Narrow"/>
          <w:b/>
          <w:color w:val="000000"/>
          <w:kern w:val="0"/>
          <w:sz w:val="22"/>
          <w:szCs w:val="22"/>
          <w:lang w:eastAsia="es-PE"/>
          <w14:ligatures w14:val="none"/>
        </w:rPr>
        <w:t>SEGUNDO:</w:t>
      </w:r>
      <w:r w:rsidRPr="0069193C">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9193C">
        <w:rPr>
          <w:rFonts w:ascii="Arial Narrow" w:eastAsia="Arial Narrow" w:hAnsi="Arial Narrow" w:cs="Arial Narrow"/>
          <w:color w:val="000000"/>
          <w:kern w:val="0"/>
          <w:sz w:val="22"/>
          <w:szCs w:val="22"/>
          <w:lang w:val="es-ES" w:eastAsia="es-ES"/>
          <w14:ligatures w14:val="none"/>
        </w:rPr>
        <w:t xml:space="preserve">del </w:t>
      </w:r>
      <w:r w:rsidR="00D730D8">
        <w:rPr>
          <w:rFonts w:ascii="Arial Narrow" w:eastAsia="Arial Narrow" w:hAnsi="Arial Narrow" w:cs="Arial Narrow"/>
          <w:color w:val="000000"/>
          <w:kern w:val="0"/>
          <w:sz w:val="22"/>
          <w:szCs w:val="22"/>
          <w:lang w:val="es-ES" w:eastAsia="es-ES"/>
          <w14:ligatures w14:val="none"/>
        </w:rPr>
        <w:t>12 de diciembre de 2024</w:t>
      </w:r>
      <w:r w:rsidR="002B7DCD" w:rsidRPr="0069193C">
        <w:rPr>
          <w:rFonts w:ascii="Arial Narrow" w:eastAsia="Arial Narrow" w:hAnsi="Arial Narrow" w:cs="Arial Narrow"/>
          <w:kern w:val="0"/>
          <w14:ligatures w14:val="none"/>
          <w:sz w:val="22"/>
          <w:szCs w:val="22"/>
        </w:rPr>
        <w:t>.</w:t>
      </w:r>
    </w:p>
    <w:p w14:paraId="72A4113D" w14:textId="77777777" w:rsidR="00AB3A58" w:rsidRPr="0069193C" w:rsidRDefault="00AB3A58" w:rsidP="00D730D8">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05DCDF9A" w:rsidR="00AB3A58" w:rsidRPr="0069193C" w:rsidRDefault="00AB3A58" w:rsidP="00D730D8">
      <w:pPr>
        <w:spacing w:after="0" w:line="240" w:lineRule="auto"/>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 xml:space="preserve">TERCERO:</w:t>
      </w:r>
      <w:r w:rsidRPr="0069193C">
        <w:rPr>
          <w:rFonts w:ascii="Arial Narrow" w:eastAsia="Arial Narrow" w:hAnsi="Arial Narrow" w:cs="Arial Narrow"/>
          <w:color w:val="000000"/>
          <w:kern w:val="0"/>
          <w:sz w:val="22"/>
          <w:szCs w:val="22"/>
          <w:lang w:eastAsia="es-PE"/>
          <w14:ligatures w14:val="none"/>
        </w:rPr>
        <w:t xml:space="preserve"> </w:t>
      </w:r>
      <w:r w:rsidR="00232389" w:rsidRPr="0069193C">
        <w:rPr>
          <w:rFonts w:ascii="Arial Narrow" w:eastAsia="Arial Narrow" w:hAnsi="Arial Narrow" w:cs="Arial Narrow"/>
          <w:color w:val="000000"/>
          <w:kern w:val="0"/>
          <w:sz w:val="22"/>
          <w:szCs w:val="22"/>
          <w:lang w:eastAsia="es-PE"/>
          <w14:ligatures w14:val="none"/>
        </w:rPr>
        <w:t xml:space="preserve">requerir a </w:t>
      </w:r>
      <w:r w:rsidR="00017195" w:rsidRPr="0069193C">
        <w:rPr>
          <w:rFonts w:ascii="Arial Narrow" w:eastAsia="Arial Narrow" w:hAnsi="Arial Narrow" w:cs="Arial Narrow"/>
          <w:color w:val="000000"/>
          <w:kern w:val="0"/>
          <w:sz w:val="22"/>
          <w:szCs w:val="22"/>
          <w:lang w:eastAsia="es-PE"/>
          <w14:ligatures w14:val="none"/>
        </w:rPr>
        <w:t xml:space="preserve">Rímac Seguros y Reaseguros S.A. </w:t>
      </w:r>
      <w:r w:rsidR="00232389" w:rsidRPr="0069193C">
        <w:rPr>
          <w:rFonts w:ascii="Arial Narrow" w:eastAsia="Arial Narrow" w:hAnsi="Arial Narrow" w:cs="Arial Narrow"/>
          <w:color w:val="000000"/>
          <w:kern w:val="0"/>
          <w:sz w:val="22"/>
          <w:szCs w:val="22"/>
          <w:lang w:eastAsia="es-PE"/>
          <w14:ligatures w14:val="none"/>
        </w:rPr>
        <w:t>que cumpla con lo siguiente</w:t>
      </w:r>
      <w:r w:rsidRPr="0069193C">
        <w:rPr>
          <w:rFonts w:ascii="Arial Narrow" w:eastAsia="Arial Narrow" w:hAnsi="Arial Narrow" w:cs="Arial Narrow"/>
          <w:color w:val="000000"/>
          <w:kern w:val="0"/>
          <w:sz w:val="22"/>
          <w:szCs w:val="22"/>
          <w:lang w:eastAsia="es-PE"/>
          <w14:ligatures w14:val="none"/>
        </w:rPr>
        <w:t>:</w:t>
      </w:r>
    </w:p>
    <w:p w14:paraId="09D9FCC8" w14:textId="77777777" w:rsidR="00AB3A58" w:rsidRPr="0069193C" w:rsidRDefault="00AB3A58" w:rsidP="00D730D8">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69193C" w:rsidRDefault="00AB3A58" w:rsidP="00D730D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69193C" w:rsidRDefault="00AB3A58" w:rsidP="00D730D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69193C" w:rsidRDefault="00AB3A58" w:rsidP="00D730D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69193C" w:rsidRDefault="00AB3A58" w:rsidP="00D730D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9193C">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kern w:val="0"/>
          <w:sz w:val="22"/>
          <w:szCs w:val="22"/>
          <w:lang w:eastAsia="es-PE"/>
          <w14:ligatures w14:val="none"/>
        </w:rPr>
        <w:t xml:space="preserve"> del Código Procesal Civil. </w:t>
      </w:r>
      <w:r w:rsidRPr="0069193C">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69193C">
        <w:rPr>
          <w:rFonts w:ascii="Arial Narrow" w:eastAsia="Arial Narrow" w:hAnsi="Arial Narrow" w:cs="Arial Narrow"/>
          <w:kern w:val="0"/>
          <w:sz w:val="22"/>
          <w:szCs w:val="22"/>
          <w:lang w:val="es"/>
          <w14:ligatures w14:val="none"/>
        </w:rPr>
        <w:t>;</w:t>
      </w:r>
    </w:p>
    <w:p w14:paraId="446A1900" w14:textId="13BE47D4" w:rsidR="00AB3A58" w:rsidRPr="0069193C" w:rsidRDefault="00AB3A58" w:rsidP="00D730D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69193C">
        <w:rPr>
          <w:rFonts w:ascii="Arial Narrow" w:eastAsia="Arial Narrow" w:hAnsi="Arial Narrow" w:cs="Arial Narrow"/>
          <w:kern w:val="0"/>
          <w14:ligatures w14:val="none"/>
          <w:sz w:val="22"/>
          <w:szCs w:val="22"/>
        </w:rPr>
        <w:t xml:space="preserve">en caso califique como </w:t>
      </w:r>
      <w:proofErr w:type="gramStart"/>
      <w:r w:rsidRPr="0069193C">
        <w:rPr>
          <w:rFonts w:ascii="Arial Narrow" w:eastAsia="Arial Narrow" w:hAnsi="Arial Narrow" w:cs="Arial Narrow"/>
          <w:kern w:val="0"/>
          <w14:ligatures w14:val="none"/>
          <w:sz w:val="22"/>
          <w:szCs w:val="22"/>
        </w:rPr>
        <w:t>micro empresa</w:t>
      </w:r>
      <w:proofErr w:type="gramEnd"/>
      <w:r w:rsidRPr="0069193C">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69193C">
        <w:rPr>
          <w:rStyle w:val="Refdenotaalpie"/>
          <w:rFonts w:ascii="Arial Narrow" w:eastAsia="Arial Narrow" w:hAnsi="Arial Narrow" w:cs="Arial Narrow"/>
          <w:kern w:val="0"/>
          <w:sz w:val="22"/>
          <w:szCs w:val="22"/>
          <w:vertAlign w:val="superscript"/>
          <w14:ligatures w14:val="none"/>
        </w:rPr>
        <w:footnoteReference w:id="6"/>
      </w:r>
      <w:r w:rsidRPr="0069193C">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kern w:val="0"/>
          <w14:ligatures w14:val="none"/>
          <w:sz w:val="22"/>
          <w:szCs w:val="22"/>
        </w:rPr>
        <w:t xml:space="preserve"> del </w:t>
      </w:r>
      <w:r w:rsidRPr="0069193C">
        <w:rPr>
          <w:rFonts w:ascii="Arial Narrow" w:eastAsia="Arial Narrow" w:hAnsi="Arial Narrow" w:cs="Arial Narrow"/>
          <w:spacing w:val="-2"/>
          <w:kern w:val="0"/>
          <w14:ligatures w14:val="none"/>
          <w:sz w:val="22"/>
          <w:szCs w:val="22"/>
        </w:rPr>
        <w:t>Código</w:t>
      </w:r>
      <w:r w:rsidRPr="0069193C">
        <w:rPr>
          <w:rStyle w:val="Refdenotaalpie"/>
          <w:rFonts w:ascii="Arial Narrow" w:eastAsia="Arial Narrow" w:hAnsi="Arial Narrow" w:cs="Arial Narrow"/>
          <w:spacing w:val="-2"/>
          <w:kern w:val="0"/>
          <w:sz w:val="22"/>
          <w:szCs w:val="22"/>
          <w:vertAlign w:val="superscript"/>
          <w14:ligatures w14:val="none"/>
        </w:rPr>
        <w:footnoteReference w:id="7"/>
      </w:r>
      <w:r w:rsidRPr="0069193C">
        <w:rPr>
          <w:rFonts w:ascii="Arial Narrow" w:eastAsia="Arial Narrow" w:hAnsi="Arial Narrow" w:cs="Arial Narrow"/>
          <w:spacing w:val="-2"/>
          <w:kern w:val="0"/>
          <w14:ligatures w14:val="none"/>
          <w:sz w:val="22"/>
          <w:szCs w:val="22"/>
        </w:rPr>
        <w:t>.</w:t>
      </w:r>
    </w:p>
    <w:p w14:paraId="354DE7F2" w14:textId="77777777" w:rsidR="00AB3A58" w:rsidRPr="0069193C" w:rsidRDefault="00AB3A58" w:rsidP="00D730D8">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004C529D" w:rsidRPr="0069193C">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4C529D" w:rsidRPr="0069193C">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69193C" w:rsidRDefault="00AB3A58" w:rsidP="00D730D8">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23009234" w:rsidR="008641BD" w:rsidRPr="0069193C" w:rsidRDefault="00AB3A58" w:rsidP="00D730D8">
      <w:pPr>
        <w:spacing w:after="0" w:line="240" w:lineRule="auto"/>
        <w:jc w:val="both"/>
        <w:rPr>
          <w:rFonts w:ascii="Arial Narrow" w:eastAsia="Arial Narrow" w:hAnsi="Arial Narrow" w:cs="Arial Narrow"/>
          <w:color w:val="000000"/>
          <w:kern w:val="0"/>
          <w:sz w:val="22"/>
          <w:szCs w:val="22"/>
          <w:lang w:val="es-ES" w:eastAsia="es-ES"/>
          <w14:ligatures w14:val="none"/>
        </w:rPr>
      </w:pPr>
      <w:r w:rsidRPr="0069193C">
        <w:rPr>
          <w:rFonts w:ascii="Arial Narrow" w:eastAsia="Arial Narrow" w:hAnsi="Arial Narrow" w:cs="Arial Narrow"/>
          <w:b/>
          <w:color w:val="000000"/>
          <w:kern w:val="0"/>
          <w:sz w:val="22"/>
          <w:szCs w:val="22"/>
          <w:lang w:eastAsia="es-PE"/>
          <w14:ligatures w14:val="none"/>
        </w:rPr>
        <w:t xml:space="preserve">QUINTO:</w:t>
      </w:r>
      <w:r w:rsidRPr="0069193C">
        <w:rPr>
          <w:rFonts w:ascii="Arial Narrow" w:eastAsia="Arial Narrow" w:hAnsi="Arial Narrow" w:cs="Arial Narrow"/>
          <w:color w:val="000000"/>
          <w:kern w:val="0"/>
          <w:sz w:val="22"/>
          <w:szCs w:val="22"/>
          <w:lang w:eastAsia="es-PE"/>
          <w14:ligatures w14:val="none"/>
        </w:rPr>
        <w:t xml:space="preserve"> </w:t>
      </w:r>
      <w:bookmarkStart w:id="5" w:name="_Hlk188286813"/>
      <w:r w:rsidRPr="0069193C">
        <w:rPr>
          <w:rFonts w:ascii="Arial Narrow" w:eastAsia="Arial Narrow" w:hAnsi="Arial Narrow" w:cs="Arial Narrow"/>
          <w:color w:val="000000"/>
          <w:kern w:val="0"/>
          <w:sz w:val="22"/>
          <w:szCs w:val="22"/>
          <w:lang w:eastAsia="es-ES"/>
          <w14:ligatures w14:val="none"/>
        </w:rPr>
        <w:t xml:space="preserve">requerir </w:t>
      </w:r>
      <w:r w:rsidRPr="0069193C">
        <w:rPr>
          <w:rFonts w:ascii="Arial Narrow" w:eastAsia="Arial Narrow" w:hAnsi="Arial Narrow" w:cs="Arial Narrow"/>
          <w:color w:val="000000"/>
          <w:kern w:val="0"/>
          <w:sz w:val="22"/>
          <w:szCs w:val="22"/>
          <w:lang w:val="es-ES" w:eastAsia="es-ES"/>
          <w14:ligatures w14:val="none"/>
        </w:rPr>
        <w:t xml:space="preserve">que, en un </w:t>
      </w:r>
      <w:r w:rsidRPr="0069193C">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w:t>
      </w:r>
      <w:r w:rsidRPr="00451FCB">
        <w:rPr>
          <w:rFonts w:ascii="Arial Narrow" w:eastAsia="Arial Narrow" w:hAnsi="Arial Narrow" w:cs="Arial Narrow"/>
          <w:color w:val="000000"/>
          <w:kern w:val="0"/>
          <w:sz w:val="22"/>
          <w:szCs w:val="22"/>
          <w:lang w:eastAsia="es-ES"/>
          <w14:ligatures w14:val="none"/>
        </w:rPr>
        <w:t>presente resolución</w:t>
      </w:r>
      <w:bookmarkEnd w:id="5"/>
      <w:r w:rsidRPr="00451FCB">
        <w:rPr>
          <w:rFonts w:ascii="Arial Narrow" w:eastAsia="Arial Narrow" w:hAnsi="Arial Narrow" w:cs="Arial Narrow"/>
          <w:color w:val="000000"/>
          <w:kern w:val="0"/>
          <w:sz w:val="22"/>
          <w:szCs w:val="22"/>
          <w:lang w:eastAsia="es-ES"/>
          <w14:ligatures w14:val="none"/>
        </w:rPr>
        <w:t xml:space="preserve">, </w:t>
      </w:r>
      <w:bookmarkStart w:id="6" w:name="_Hlk188286828"/>
      <w:r w:rsidR="00017195" w:rsidRPr="00451FCB">
        <w:rPr>
          <w:rFonts w:ascii="Arial Narrow" w:eastAsia="Arial Narrow" w:hAnsi="Arial Narrow" w:cs="Arial Narrow"/>
          <w:color w:val="000000"/>
          <w:kern w:val="0"/>
          <w:sz w:val="22"/>
          <w:szCs w:val="22"/>
          <w:shd w:val="clear" w:color="auto" w:fill="FFFFFF"/>
          <w:lang w:eastAsia="es-PE"/>
          <w14:ligatures w14:val="none"/>
        </w:rPr>
        <w:t>Rímac Seguros y Reaseguros S.A</w:t>
      </w:r>
      <w:r w:rsidR="002B7DCD" w:rsidRPr="00451FCB">
        <w:rPr>
          <w:rFonts w:ascii="Arial Narrow" w:eastAsia="Arial Narrow" w:hAnsi="Arial Narrow" w:cs="Arial Narrow"/>
          <w:color w:val="000000"/>
          <w:kern w:val="0"/>
          <w:sz w:val="22"/>
          <w:szCs w:val="22"/>
          <w:shd w:val="clear" w:color="auto" w:fill="FFFFFF"/>
          <w:lang w:eastAsia="es-PE"/>
          <w14:ligatures w14:val="none"/>
        </w:rPr>
        <w:t>.</w:t>
      </w:r>
      <w:r w:rsidRPr="00451FCB">
        <w:rPr>
          <w:rFonts w:ascii="Arial Narrow" w:eastAsia="Arial Narrow" w:hAnsi="Arial Narrow" w:cs="Arial Narrow"/>
          <w:color w:val="000000"/>
          <w:kern w:val="0"/>
          <w:sz w:val="22"/>
          <w:szCs w:val="22"/>
          <w:lang w:eastAsia="es-ES"/>
          <w14:ligatures w14:val="none"/>
        </w:rPr>
        <w:t xml:space="preserve">, requerir </w:t>
      </w:r>
      <w:r w:rsidRPr="00451FCB">
        <w:rPr>
          <w:rFonts w:ascii="Arial Narrow" w:eastAsia="Arial Narrow" w:hAnsi="Arial Narrow" w:cs="Arial Narrow"/>
          <w:color w:val="000000"/>
          <w:kern w:val="0"/>
          <w:sz w:val="22"/>
          <w:szCs w:val="22"/>
          <w:lang w:val="es-ES" w:eastAsia="es-ES"/>
          <w14:ligatures w14:val="none"/>
        </w:rPr>
        <w:t xml:space="preserve">que, en un </w:t>
      </w:r>
      <w:r w:rsidRPr="00451FC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r w:rsidRPr="00451FCB">
        <w:rPr>
          <w:rFonts w:ascii="Arial Narrow" w:eastAsia="Arial Narrow" w:hAnsi="Arial Narrow" w:cs="Arial Narrow"/>
          <w:color w:val="000000"/>
          <w:kern w:val="0"/>
          <w:sz w:val="22"/>
          <w:szCs w:val="22"/>
          <w:lang w:val="es-ES" w:eastAsia="es-ES"/>
          <w14:ligatures w14:val="none"/>
        </w:rPr>
        <w:t xml:space="preserve"> </w:t>
      </w:r>
      <w:bookmarkEnd w:id="6"/>
      <w:r w:rsidR="002B7DCD" w:rsidRPr="00451FCB">
        <w:rPr>
          <w:rFonts w:ascii="Arial Narrow" w:eastAsia="Arial Narrow" w:hAnsi="Arial Narrow" w:cs="Arial Narrow"/>
          <w:color w:val="000000"/>
          <w:kern w:val="0"/>
          <w:sz w:val="22"/>
          <w:szCs w:val="22"/>
          <w:lang w:val="es-ES" w:eastAsia="es-ES"/>
          <w14:ligatures w14:val="none"/>
        </w:rPr>
        <w:t xml:space="preserve">cumpla con: </w:t>
      </w:r>
      <w:r w:rsidR="00017195" w:rsidRPr="00451FC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V-1670950 del </w:t>
      </w:r>
      <w:r w:rsidR="00017195" w:rsidRPr="00451FCB">
        <w:rPr>
          <w:rFonts w:ascii="Arial Narrow" w:eastAsia="Arial Narrow" w:hAnsi="Arial Narrow" w:cs="Arial Narrow"/>
          <w:color w:val="000000"/>
          <w:kern w:val="0"/>
          <w:sz w:val="22"/>
          <w:szCs w:val="22"/>
          <w:lang w:eastAsia="es-ES"/>
          <w14:ligatures w14:val="none"/>
        </w:rPr>
        <w:t>Seguro de Vida</w:t>
      </w:r>
      <w:r w:rsidR="00017195" w:rsidRPr="00451FCB">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017195" w:rsidRPr="00451FCB">
        <w:rPr>
          <w:rFonts w:ascii="Arial Narrow" w:eastAsia="Arial Narrow" w:hAnsi="Arial Narrow" w:cs="Arial Narrow"/>
          <w:color w:val="000000"/>
          <w:kern w:val="0"/>
          <w:sz w:val="22"/>
          <w:szCs w:val="22"/>
          <w:lang w:val="es-ES" w:eastAsia="es-ES"/>
          <w14:ligatures w14:val="none"/>
        </w:rPr>
        <w:t>ii</w:t>
      </w:r>
      <w:proofErr w:type="spellEnd"/>
      <w:r w:rsidR="00017195" w:rsidRPr="00451FCB">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017195" w:rsidRPr="00451FCB">
        <w:rPr>
          <w:rFonts w:ascii="Arial Narrow" w:eastAsia="Arial Narrow" w:hAnsi="Arial Narrow" w:cs="Arial Narrow"/>
          <w:kern w:val="0"/>
          <w14:ligatures w14:val="none"/>
          <w:sz w:val="22"/>
          <w:szCs w:val="22"/>
        </w:rPr>
        <w:t xml:space="preserve">el reconocimiento de los pagos de la denunciante de la prima mensual en el contrato de seguro de vida </w:t>
      </w:r>
      <w:r w:rsidR="00017195" w:rsidRPr="00451FCB">
        <w:rPr>
          <w:rFonts w:ascii="Arial Narrow" w:eastAsia="Arial Narrow" w:hAnsi="Arial Narrow" w:cs="Arial Narrow"/>
          <w:color w:val="000000"/>
          <w:kern w:val="0"/>
          <w:sz w:val="22"/>
          <w:szCs w:val="22"/>
          <w:lang w:eastAsia="es-ES"/>
          <w14:ligatures w14:val="none"/>
        </w:rPr>
        <w:t>desde el periodo de mayo de 2016</w:t>
      </w:r>
      <w:r w:rsidR="00017195" w:rsidRPr="00451FCB">
        <w:rPr>
          <w:rFonts w:ascii="Arial Narrow" w:eastAsia="Arial Narrow" w:hAnsi="Arial Narrow" w:cs="Arial Narrow"/>
          <w:color w:val="000000"/>
          <w:kern w:val="0"/>
          <w:sz w:val="22"/>
          <w:szCs w:val="22"/>
          <w:lang w:val="es-ES" w:eastAsia="es-ES"/>
          <w14:ligatures w14:val="none"/>
        </w:rPr>
        <w:t>; y, (</w:t>
      </w:r>
      <w:proofErr w:type="spellStart"/>
      <w:r w:rsidR="00017195" w:rsidRPr="00451FCB">
        <w:rPr>
          <w:rFonts w:ascii="Arial Narrow" w:eastAsia="Arial Narrow" w:hAnsi="Arial Narrow" w:cs="Arial Narrow"/>
          <w:color w:val="000000"/>
          <w:kern w:val="0"/>
          <w:sz w:val="22"/>
          <w:szCs w:val="22"/>
          <w:lang w:val="es-ES" w:eastAsia="es-ES"/>
          <w14:ligatures w14:val="none"/>
        </w:rPr>
        <w:t>iii</w:t>
      </w:r>
      <w:proofErr w:type="spellEnd"/>
      <w:r w:rsidR="00017195" w:rsidRPr="00451FCB">
        <w:rPr>
          <w:rFonts w:ascii="Arial Narrow" w:eastAsia="Arial Narrow" w:hAnsi="Arial Narrow" w:cs="Arial Narrow"/>
          <w:color w:val="000000"/>
          <w:kern w:val="0"/>
          <w:sz w:val="22"/>
          <w:szCs w:val="22"/>
          <w:lang w:val="es-ES" w:eastAsia="es-ES"/>
          <w14:ligatures w14:val="none"/>
        </w:rPr>
        <w:t xml:space="preserve">) presentar </w:t>
      </w:r>
      <w:r w:rsidR="00123C2E" w:rsidRPr="00451FCB">
        <w:rPr>
          <w:rFonts w:ascii="Arial Narrow" w:eastAsia="Arial Narrow" w:hAnsi="Arial Narrow" w:cs="Arial Narrow"/>
          <w:color w:val="000000"/>
          <w:kern w:val="0"/>
          <w:sz w:val="22"/>
          <w:szCs w:val="22"/>
          <w:lang w:val="es-ES" w:eastAsia="es-ES"/>
          <w14:ligatures w14:val="none"/>
        </w:rPr>
        <w:t xml:space="preserve">el reporte de pagos de la Póliza </w:t>
      </w:r>
      <w:proofErr w:type="spellStart"/>
      <w:r w:rsidR="00123C2E" w:rsidRPr="00451FCB">
        <w:rPr>
          <w:rFonts w:ascii="Arial Narrow" w:eastAsia="Arial Narrow" w:hAnsi="Arial Narrow" w:cs="Arial Narrow"/>
          <w:color w:val="000000"/>
          <w:kern w:val="0"/>
          <w:sz w:val="22"/>
          <w:szCs w:val="22"/>
          <w:lang w:val="es-ES" w:eastAsia="es-ES"/>
          <w14:ligatures w14:val="none"/>
        </w:rPr>
        <w:t/>
      </w:r>
      <w:proofErr w:type="spellEnd"/>
      <w:r w:rsidR="00123C2E" w:rsidRPr="00451FCB">
        <w:rPr>
          <w:rFonts w:ascii="Arial Narrow" w:eastAsia="Arial Narrow" w:hAnsi="Arial Narrow" w:cs="Arial Narrow"/>
          <w:color w:val="000000"/>
          <w:kern w:val="0"/>
          <w:sz w:val="22"/>
          <w:szCs w:val="22"/>
          <w:lang w:val="es-ES" w:eastAsia="es-ES"/>
          <w14:ligatures w14:val="none"/>
        </w:rPr>
        <w:t xml:space="preserve"> V-1670950.</w:t>
      </w:r>
    </w:p>
    <w:p w14:paraId="6A128BE5" w14:textId="77777777" w:rsidR="002B7DCD" w:rsidRPr="0069193C" w:rsidRDefault="002B7DCD" w:rsidP="00D730D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69193C" w:rsidRDefault="00AB3A58" w:rsidP="00D730D8">
      <w:pPr>
        <w:spacing w:after="0" w:line="240" w:lineRule="auto"/>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SEXTO:</w:t>
      </w:r>
      <w:r w:rsidRPr="0069193C">
        <w:rPr>
          <w:rFonts w:ascii="Arial Narrow" w:eastAsia="Arial Narrow" w:hAnsi="Arial Narrow" w:cs="Arial Narrow"/>
          <w:color w:val="000000"/>
          <w:kern w:val="0"/>
          <w:sz w:val="22"/>
          <w:szCs w:val="22"/>
          <w:lang w:eastAsia="es-PE"/>
          <w14:ligatures w14:val="none"/>
        </w:rPr>
        <w:t xml:space="preserve"> </w:t>
      </w:r>
      <w:bookmarkStart w:id="7" w:name="_Hlk188286915"/>
      <w:r w:rsidRPr="0069193C">
        <w:rPr>
          <w:rFonts w:ascii="Arial Narrow" w:eastAsia="Arial Narrow" w:hAnsi="Arial Narrow" w:cs="Arial Narrow"/>
          <w:color w:val="000000"/>
          <w:kern w:val="0"/>
          <w:sz w:val="22"/>
          <w:szCs w:val="22"/>
          <w:lang w:eastAsia="es-PE"/>
          <w14:ligatures w14:val="none"/>
        </w:rPr>
        <w:t>informar a las partes que el artículo 110</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69193C">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69193C">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69193C">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kern w:val="0"/>
          <w:sz w:val="22"/>
          <w:szCs w:val="22"/>
          <w:lang w:eastAsia="es-PE"/>
          <w14:ligatures w14:val="none"/>
        </w:rPr>
        <w:t>, 115</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kern w:val="0"/>
          <w:sz w:val="22"/>
          <w:szCs w:val="22"/>
          <w:lang w:eastAsia="es-PE"/>
          <w14:ligatures w14:val="none"/>
        </w:rPr>
        <w:t xml:space="preserve"> y 116</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kern w:val="0"/>
          <w:sz w:val="22"/>
          <w:szCs w:val="22"/>
          <w:lang w:eastAsia="es-PE"/>
          <w14:ligatures w14:val="none"/>
        </w:rPr>
        <w:t xml:space="preserve"> de la referida norma</w:t>
      </w:r>
      <w:r w:rsidR="00B2526D" w:rsidRPr="0069193C">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69193C">
        <w:rPr>
          <w:rFonts w:ascii="Arial Narrow" w:eastAsia="Arial Narrow" w:hAnsi="Arial Narrow" w:cs="Arial Narrow"/>
          <w:color w:val="000000"/>
          <w:kern w:val="0"/>
          <w:sz w:val="22"/>
          <w:szCs w:val="22"/>
          <w:lang w:eastAsia="es-PE"/>
          <w14:ligatures w14:val="none"/>
        </w:rPr>
        <w:t xml:space="preserve">. </w:t>
      </w:r>
      <w:bookmarkEnd w:id="7"/>
      <w:r w:rsidRPr="0069193C">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kern w:val="0"/>
          <w:sz w:val="22"/>
          <w:szCs w:val="22"/>
          <w:lang w:eastAsia="es-PE"/>
          <w14:ligatures w14:val="none"/>
        </w:rPr>
        <w:t xml:space="preserve"> del Código</w:t>
      </w:r>
      <w:r w:rsidRPr="0069193C">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69193C">
        <w:rPr>
          <w:rFonts w:ascii="Arial Narrow" w:eastAsia="Arial Narrow" w:hAnsi="Arial Narrow" w:cs="Arial Narrow"/>
          <w:color w:val="000000"/>
          <w:kern w:val="0"/>
          <w:sz w:val="22"/>
          <w:szCs w:val="22"/>
          <w:lang w:eastAsia="es-PE"/>
          <w14:ligatures w14:val="none"/>
        </w:rPr>
        <w:t>.</w:t>
      </w:r>
    </w:p>
    <w:p w14:paraId="60BC1406" w14:textId="77777777" w:rsidR="00AB3A58" w:rsidRPr="0069193C" w:rsidRDefault="00AB3A58" w:rsidP="00D730D8">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69193C" w:rsidRDefault="00AB3A58" w:rsidP="00D730D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SÉTIMO:</w:t>
      </w:r>
      <w:r w:rsidRPr="0069193C">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69193C" w:rsidRDefault="00AB3A58" w:rsidP="00D730D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69193C" w:rsidRDefault="00AB3A58" w:rsidP="00D730D8">
      <w:pPr>
        <w:suppressAutoHyphens/>
        <w:spacing w:after="0" w:line="240" w:lineRule="auto"/>
        <w:jc w:val="both"/>
        <w:rPr>
          <w:rFonts w:ascii="Arial Narrow" w:eastAsia="Arial Narrow" w:hAnsi="Arial Narrow" w:cs="Arial Narrow"/>
          <w:kern w:val="0"/>
          <w:sz w:val="22"/>
          <w:szCs w:val="22"/>
          <w:u w:val="single"/>
          <w14:ligatures w14:val="none"/>
        </w:rPr>
      </w:pPr>
      <w:r w:rsidRPr="0069193C">
        <w:rPr>
          <w:rFonts w:ascii="Arial Narrow" w:eastAsia="Arial Narrow" w:hAnsi="Arial Narrow" w:cs="Arial Narrow"/>
          <w:b/>
          <w:bCs/>
          <w:kern w:val="0"/>
          <w14:ligatures w14:val="none"/>
          <w:sz w:val="22"/>
          <w:szCs w:val="22"/>
        </w:rPr>
        <w:t>OCTAVO</w:t>
      </w:r>
      <w:r w:rsidRPr="0069193C">
        <w:rPr>
          <w:rFonts w:ascii="Arial Narrow" w:eastAsia="Arial Narrow" w:hAnsi="Arial Narrow" w:cs="Arial Narrow"/>
          <w:b/>
          <w:kern w:val="0"/>
          <w14:ligatures w14:val="none"/>
          <w:sz w:val="22"/>
          <w:szCs w:val="22"/>
        </w:rPr>
        <w:t>:</w:t>
      </w:r>
      <w:r w:rsidRPr="0069193C">
        <w:rPr>
          <w:rFonts w:ascii="Arial Narrow" w:eastAsia="Arial Narrow" w:hAnsi="Arial Narrow" w:cs="Arial Narrow"/>
          <w:kern w:val="0"/>
          <w14:ligatures w14:val="none"/>
          <w:sz w:val="22"/>
          <w:szCs w:val="22"/>
        </w:rPr>
        <w:t xml:space="preserve"> comunicar a las partes que, </w:t>
      </w:r>
      <w:proofErr w:type="gramStart"/>
      <w:r w:rsidRPr="0069193C">
        <w:rPr>
          <w:rFonts w:ascii="Arial Narrow" w:eastAsia="Arial Narrow" w:hAnsi="Arial Narrow" w:cs="Arial Narrow"/>
          <w:kern w:val="0"/>
          <w14:ligatures w14:val="none"/>
          <w:sz w:val="22"/>
          <w:szCs w:val="22"/>
        </w:rPr>
        <w:t>de acuerdo a</w:t>
      </w:r>
      <w:proofErr w:type="gramEnd"/>
      <w:r w:rsidRPr="0069193C">
        <w:rPr>
          <w:rFonts w:ascii="Arial Narrow" w:eastAsia="Arial Narrow" w:hAnsi="Arial Narrow" w:cs="Arial Narrow"/>
          <w:kern w:val="0"/>
          <w14:ligatures w14:val="none"/>
          <w:sz w:val="22"/>
          <w:szCs w:val="22"/>
        </w:rPr>
        <w:t xml:space="preserve"> lo señalado por el artículo 29</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kern w:val="0"/>
          <w14:ligatures w14:val="none"/>
          <w:sz w:val="22"/>
          <w:szCs w:val="22"/>
        </w:rPr>
        <w:t xml:space="preserve"> del Decreto Legislativo 807</w:t>
      </w:r>
      <w:r w:rsidRPr="0069193C">
        <w:rPr>
          <w:rStyle w:val="Refdenotaalpie"/>
          <w:rFonts w:ascii="Arial Narrow" w:eastAsia="Arial Narrow" w:hAnsi="Arial Narrow" w:cs="Arial Narrow"/>
          <w:kern w:val="0"/>
          <w:sz w:val="22"/>
          <w:szCs w:val="22"/>
          <w:vertAlign w:val="superscript"/>
          <w14:ligatures w14:val="none"/>
        </w:rPr>
        <w:footnoteReference w:id="13"/>
      </w:r>
      <w:r w:rsidRPr="0069193C">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69193C">
        <w:rPr>
          <w:rFonts w:ascii="Arial Narrow" w:eastAsia="Arial Narrow" w:hAnsi="Arial Narrow" w:cs="Arial Narrow"/>
          <w:kern w:val="0"/>
          <w:sz w:val="22"/>
          <w:szCs w:val="22"/>
          <w14:ligatures w14:val="none"/>
        </w:rPr>
        <w:t>expresamente su facultad para asistir y conciliar en su representación</w:t>
      </w:r>
      <w:r w:rsidRPr="0069193C">
        <w:rPr>
          <w:rFonts w:ascii="Arial Narrow" w:eastAsia="Arial Narrow" w:hAnsi="Arial Narrow" w:cs="Arial Narrow"/>
          <w:kern w:val="0"/>
          <w14:ligatures w14:val="none"/>
          <w:sz w:val="22"/>
          <w:szCs w:val="22"/>
        </w:rPr>
        <w:t>.</w:t>
      </w:r>
      <w:r w:rsidRPr="0069193C">
        <w:rPr>
          <w:rFonts w:ascii="Arial Narrow" w:eastAsia="Arial Narrow" w:hAnsi="Arial Narrow" w:cs="Arial Narrow"/>
          <w:kern w:val="0"/>
          <w14:ligatures w14:val="none"/>
          <w:sz w:val="22"/>
          <w:szCs w:val="22"/>
        </w:rPr>
        <w:t xml:space="preserve"> </w:t>
      </w:r>
      <w:r w:rsidRPr="0069193C">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69193C" w:rsidRDefault="00AB3A58" w:rsidP="00D730D8">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69193C" w:rsidRDefault="00AB3A58" w:rsidP="00D730D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69193C">
        <w:rPr>
          <w:rFonts w:ascii="Arial Narrow" w:eastAsia="Arial Narrow" w:hAnsi="Arial Narrow" w:cs="Arial Narrow"/>
          <w:b/>
          <w:color w:val="000000"/>
          <w:kern w:val="0"/>
          <w:sz w:val="22"/>
          <w:szCs w:val="22"/>
          <w:lang w:eastAsia="es-PE"/>
          <w14:ligatures w14:val="none"/>
        </w:rPr>
        <w:t>NOVENO:</w:t>
      </w:r>
      <w:r w:rsidRPr="0069193C">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69193C" w:rsidRDefault="00AB3A58" w:rsidP="00D730D8">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F2FA092" w14:textId="70E65363" w:rsidR="00AB3A58" w:rsidRPr="0069193C" w:rsidRDefault="00AB3A58" w:rsidP="00D730D8">
      <w:pPr>
        <w:suppressAutoHyphens/>
        <w:spacing w:after="0" w:line="240" w:lineRule="auto"/>
        <w:jc w:val="both"/>
        <w:rPr>
          <w:rFonts w:ascii="Arial Narrow" w:eastAsia="Arial Narrow" w:hAnsi="Arial Narrow" w:cs="Arial Narrow"/>
          <w:sz w:val="22"/>
          <w:szCs w:val="22"/>
        </w:rPr>
      </w:pPr>
      <w:r w:rsidRPr="0069193C">
        <w:rPr>
          <w:rFonts w:ascii="Arial Narrow" w:eastAsia="Arial Narrow" w:hAnsi="Arial Narrow" w:cs="Arial Narrow"/>
          <w:b/>
          <w:spacing w:val="-3"/>
          <w:kern w:val="0"/>
          <w14:ligatures w14:val="none"/>
          <w:sz w:val="22"/>
          <w:szCs w:val="22"/>
        </w:rPr>
        <w:t xml:space="preserve">DÉCIMO:</w:t>
      </w:r>
      <w:r w:rsidRPr="0069193C">
        <w:rPr>
          <w:rFonts w:ascii="Arial Narrow" w:eastAsia="Arial Narrow" w:hAnsi="Arial Narrow" w:cs="Arial Narrow"/>
          <w:spacing w:val="-3"/>
          <w:kern w:val="0"/>
          <w14:ligatures w14:val="none"/>
          <w:sz w:val="22"/>
          <w:szCs w:val="22"/>
        </w:rPr>
        <w:t xml:space="preserve"> </w:t>
      </w:r>
      <w:r w:rsidRPr="0069193C">
        <w:rPr>
          <w:rFonts w:ascii="Arial Narrow" w:eastAsia="Arial Narrow" w:hAnsi="Arial Narrow" w:cs="Arial Narrow"/>
          <w:spacing w:val="-3"/>
          <w:kern w:val="0"/>
          <w14:ligatures w14:val="none"/>
          <w:sz w:val="22"/>
          <w:szCs w:val="22"/>
        </w:rPr>
        <w:t xml:space="preserve">requerir a la señora [DENUNCIANTE] para que, dentro del plazo de dos (2) días hábiles siguientes a la fecha en que reciba la notificación en su domicilio procesal, efectúe la confirmación de recepción de la notificación remitida por este despacho a su domicilio procesal,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9193C">
        <w:rPr>
          <w:rFonts w:ascii="Arial Narrow" w:eastAsia="Arial Narrow" w:hAnsi="Arial Narrow" w:cs="Arial Narrow"/>
          <w:spacing w:val="-3"/>
          <w:kern w:val="0"/>
          <w14:ligatures w14:val="none"/>
          <w:sz w:val="22"/>
          <w:szCs w:val="22"/>
        </w:rPr>
        <w:t xml:space="preserve"/>
      </w:r>
      <w:r w:rsidR="00911D96" w:rsidRPr="0069193C">
        <w:rPr>
          <w:rFonts w:ascii="Arial Narrow" w:eastAsia="Arial Narrow" w:hAnsi="Arial Narrow" w:cs="Arial Narrow"/>
          <w:spacing w:val="-3"/>
          <w:kern w:val="0"/>
          <w14:ligatures w14:val="none"/>
          <w:sz w:val="22"/>
          <w:szCs w:val="22"/>
        </w:rPr>
        <w:t/>
      </w:r>
      <w:r w:rsidR="00017195" w:rsidRPr="0069193C">
        <w:rPr>
          <w:rFonts w:ascii="Arial Narrow" w:eastAsia="Arial Narrow" w:hAnsi="Arial Narrow" w:cs="Arial Narrow"/>
          <w:spacing w:val="-3"/>
          <w:kern w:val="0"/>
          <w14:ligatures w14:val="none"/>
          <w:sz w:val="22"/>
          <w:szCs w:val="22"/>
        </w:rPr>
        <w:t xml:space="preserve"/>
      </w:r>
      <w:r w:rsidR="00911D96" w:rsidRPr="0069193C">
        <w:rPr>
          <w:rFonts w:ascii="Arial Narrow" w:eastAsia="Arial Narrow" w:hAnsi="Arial Narrow" w:cs="Arial Narrow"/>
          <w:spacing w:val="-3"/>
          <w:kern w:val="0"/>
          <w14:ligatures w14:val="none"/>
          <w:sz w:val="22"/>
          <w:szCs w:val="22"/>
        </w:rPr>
        <w:t xml:space="preserve"/>
      </w:r>
      <w:r w:rsidR="00911D96" w:rsidRPr="0069193C">
        <w:rPr>
          <w:rFonts w:ascii="Arial Narrow" w:eastAsia="Arial Narrow" w:hAnsi="Arial Narrow" w:cs="Arial Narrow"/>
          <w:color w:val="000000"/>
          <w:kern w:val="0"/>
          <w:sz w:val="22"/>
          <w:szCs w:val="22"/>
          <w:shd w:val="clear" w:color="auto" w:fill="FFFFFF"/>
          <w:lang w:eastAsia="es-PE"/>
          <w14:ligatures w14:val="none"/>
        </w:rPr>
        <w:t/>
      </w:r>
      <w:r w:rsidR="00017195" w:rsidRPr="0069193C">
        <w:rPr>
          <w:rFonts w:ascii="Arial Narrow" w:eastAsia="Arial Narrow" w:hAnsi="Arial Narrow" w:cs="Arial Narrow"/>
          <w:color w:val="000000"/>
          <w:kern w:val="0"/>
          <w:sz w:val="22"/>
          <w:szCs w:val="22"/>
          <w:shd w:val="clear" w:color="auto" w:fill="FFFFFF"/>
          <w:lang w:eastAsia="es-PE"/>
          <w14:ligatures w14:val="none"/>
        </w:rPr>
        <w:t/>
      </w:r>
      <w:r w:rsidR="00911D96" w:rsidRPr="0069193C">
        <w:rPr>
          <w:rFonts w:ascii="Arial Narrow" w:eastAsia="Arial Narrow" w:hAnsi="Arial Narrow" w:cs="Arial Narrow"/>
          <w:color w:val="000000"/>
          <w:kern w:val="0"/>
          <w:sz w:val="22"/>
          <w:szCs w:val="22"/>
          <w:shd w:val="clear" w:color="auto" w:fill="FFFFFF"/>
          <w:lang w:eastAsia="es-PE"/>
          <w14:ligatures w14:val="none"/>
        </w:rPr>
        <w:t xml:space="preserve"/>
      </w:r>
      <w:bookmarkStart w:id="9" w:name="_Hlk196134334"/>
      <w:r w:rsidR="00017195" w:rsidRPr="0069193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017195" w:rsidRPr="0069193C">
        <w:rPr>
          <w:rFonts w:ascii="Arial Narrow" w:eastAsia="Arial Narrow" w:hAnsi="Arial Narrow" w:cs="Arial Narrow"/>
          <w:color w:val="000000"/>
          <w:kern w:val="0"/>
          <w:sz w:val="22"/>
          <w:szCs w:val="22"/>
          <w:shd w:val="clear" w:color="auto" w:fill="FFFFFF"/>
          <w:lang w:eastAsia="es-PE"/>
          <w14:ligatures w14:val="none"/>
        </w:rPr>
        <w:t/>
      </w:r>
      <w:proofErr w:type="spellEnd"/>
      <w:r w:rsidR="00017195" w:rsidRPr="0069193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017195" w:rsidRPr="0069193C">
        <w:rPr>
          <w:rFonts w:ascii="Arial Narrow" w:eastAsia="Arial Narrow" w:hAnsi="Arial Narrow" w:cs="Arial Narrow"/>
          <w:color w:val="000000"/>
          <w:kern w:val="0"/>
          <w:sz w:val="22"/>
          <w:szCs w:val="22"/>
          <w:shd w:val="clear" w:color="auto" w:fill="FFFFFF"/>
          <w:lang w:eastAsia="es-PE"/>
          <w14:ligatures w14:val="none"/>
        </w:rPr>
        <w:t/>
      </w:r>
      <w:proofErr w:type="spellEnd"/>
      <w:r w:rsidR="00017195" w:rsidRPr="0069193C">
        <w:rPr>
          <w:rFonts w:ascii="Arial Narrow" w:eastAsia="Arial Narrow" w:hAnsi="Arial Narrow" w:cs="Arial Narrow"/>
          <w:color w:val="000000"/>
          <w:kern w:val="0"/>
          <w:sz w:val="22"/>
          <w:szCs w:val="22"/>
          <w:shd w:val="clear" w:color="auto" w:fill="FFFFFF"/>
          <w:lang w:eastAsia="es-PE"/>
          <w14:ligatures w14:val="none"/>
        </w:rPr>
        <w:t xml:space="preserve"/>
      </w:r>
      <w:bookmarkEnd w:id="9"/>
      <w:r w:rsidRPr="0069193C">
        <w:rPr>
          <w:rFonts w:ascii="Arial Narrow" w:eastAsia="Arial Narrow" w:hAnsi="Arial Narrow" w:cs="Arial Narrow"/>
          <w:color w:val="000000"/>
          <w:sz w:val="22"/>
          <w:szCs w:val="22"/>
        </w:rPr>
        <w:t xml:space="preserve"/>
      </w:r>
      <w:r w:rsidR="007E0CE6">
        <w:rPr>
          <w:rFonts w:ascii="Arial Narrow" w:eastAsia="Arial Narrow" w:hAnsi="Arial Narrow" w:cs="Arial Narrow"/>
          <w:color w:val="000000"/>
          <w:sz w:val="22"/>
          <w:szCs w:val="22"/>
        </w:rPr>
        <w:t/>
      </w:r>
      <w:r w:rsidRPr="0069193C">
        <w:rPr>
          <w:rFonts w:ascii="Arial Narrow" w:eastAsia="Arial Narrow" w:hAnsi="Arial Narrow" w:cs="Arial Narrow"/>
          <w:color w:val="000000"/>
          <w:sz w:val="22"/>
          <w:szCs w:val="22"/>
        </w:rPr>
        <w:t xml:space="preserve"/>
      </w:r>
      <w:r w:rsidR="007E0CE6">
        <w:rPr>
          <w:rFonts w:ascii="Arial Narrow" w:eastAsia="Arial Narrow" w:hAnsi="Arial Narrow" w:cs="Arial Narrow"/>
          <w:color w:val="000000"/>
          <w:sz w:val="22"/>
          <w:szCs w:val="22"/>
        </w:rPr>
        <w:t/>
      </w:r>
      <w:r w:rsidRPr="0069193C">
        <w:rPr>
          <w:rFonts w:ascii="Arial Narrow" w:eastAsia="Arial Narrow" w:hAnsi="Arial Narrow" w:cs="Arial Narrow"/>
          <w:color w:val="000000"/>
          <w:sz w:val="22"/>
          <w:szCs w:val="22"/>
        </w:rPr>
        <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sz w:val="22"/>
          <w:szCs w:val="22"/>
        </w:rPr>
        <w:t xml:space="preserve"/>
      </w:r>
      <w:r w:rsidRPr="0069193C">
        <w:rPr>
          <w:rFonts w:ascii="Arial Narrow" w:eastAsia="Arial Narrow" w:hAnsi="Arial Narrow" w:cs="Arial Narrow"/>
          <w:color w:val="000000"/>
          <w:sz w:val="22"/>
          <w:szCs w:val="22"/>
        </w:rPr>
        <w:lastRenderedPageBreak/>
        <w:t/>
      </w:r>
      <w:r w:rsidR="00B2526D"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sz w:val="22"/>
          <w:szCs w:val="22"/>
        </w:rPr>
        <w:t xml:space="preserve"/>
      </w:r>
      <w:r w:rsidRPr="0069193C">
        <w:rPr>
          <w:rStyle w:val="Refdenotaalpie"/>
          <w:rFonts w:ascii="Arial Narrow" w:eastAsia="Arial Narrow" w:hAnsi="Arial Narrow" w:cs="Arial Narrow"/>
          <w:sz w:val="22"/>
          <w:szCs w:val="22"/>
          <w:vertAlign w:val="superscript"/>
        </w:rPr>
        <w:footnoteReference w:id="14"/>
      </w:r>
      <w:r w:rsidRPr="0069193C">
        <w:rPr>
          <w:rFonts w:ascii="Arial Narrow" w:eastAsia="Arial Narrow" w:hAnsi="Arial Narrow" w:cs="Arial Narrow"/>
          <w:sz w:val="22"/>
          <w:szCs w:val="22"/>
        </w:rPr>
        <w:t/>
      </w:r>
    </w:p>
    <w:p w14:paraId="212FCE7B" w14:textId="77777777" w:rsidR="00AB3A58" w:rsidRDefault="00AB3A58" w:rsidP="00D730D8">
      <w:pPr>
        <w:suppressAutoHyphens/>
        <w:spacing w:after="0" w:line="240" w:lineRule="auto"/>
        <w:jc w:val="both"/>
        <w:rPr>
          <w:rFonts w:ascii="Arial Narrow" w:eastAsia="Arial Narrow" w:hAnsi="Arial Narrow" w:cs="Arial Narrow"/>
          <w:sz w:val="22"/>
          <w:szCs w:val="22"/>
        </w:rPr>
      </w:pPr>
    </w:p>
    <w:p w14:paraId="320B8D62" w14:textId="62874664" w:rsidR="007E0CE6" w:rsidRPr="0069193C" w:rsidRDefault="007E0CE6" w:rsidP="00D730D8">
      <w:pPr>
        <w:suppressAutoHyphens/>
        <w:spacing w:after="0" w:line="240" w:lineRule="auto"/>
        <w:jc w:val="both"/>
        <w:rPr>
          <w:rFonts w:ascii="Arial Narrow" w:eastAsia="Arial Narrow" w:hAnsi="Arial Narrow" w:cs="Arial Narrow"/>
          <w:sz w:val="22"/>
          <w:szCs w:val="22"/>
        </w:rPr>
      </w:pPr>
      <w:r w:rsidRPr="0069193C">
        <w:rPr>
          <w:rFonts w:ascii="Arial Narrow" w:eastAsia="Arial Narrow" w:hAnsi="Arial Narrow" w:cs="Arial Narrow"/>
          <w:b/>
          <w:spacing w:val="-3"/>
          <w:kern w:val="0"/>
          <w14:ligatures w14:val="none"/>
          <w:sz w:val="22"/>
          <w:szCs w:val="22"/>
        </w:rPr>
        <w:t>DÉCIMO</w:t>
      </w:r>
      <w:r>
        <w:rPr>
          <w:rFonts w:ascii="Arial Narrow" w:eastAsia="Arial Narrow" w:hAnsi="Arial Narrow" w:cs="Arial Narrow"/>
          <w:b/>
          <w:spacing w:val="-3"/>
          <w:kern w:val="0"/>
          <w14:ligatures w14:val="none"/>
          <w:sz w:val="22"/>
          <w:szCs w:val="22"/>
        </w:rPr>
        <w:t xml:space="preserve"> PRIMERO</w:t>
      </w:r>
      <w:r w:rsidRPr="0069193C">
        <w:rPr>
          <w:rFonts w:ascii="Arial Narrow" w:eastAsia="Arial Narrow" w:hAnsi="Arial Narrow" w:cs="Arial Narrow"/>
          <w:b/>
          <w:spacing w:val="-3"/>
          <w:kern w:val="0"/>
          <w14:ligatures w14:val="none"/>
          <w:sz w:val="22"/>
          <w:szCs w:val="22"/>
        </w:rPr>
        <w:t>:</w:t>
      </w:r>
      <w:r w:rsidRPr="0069193C">
        <w:rPr>
          <w:rFonts w:ascii="Arial Narrow" w:eastAsia="Arial Narrow" w:hAnsi="Arial Narrow" w:cs="Arial Narrow"/>
          <w:spacing w:val="-3"/>
          <w:kern w:val="0"/>
          <w14:ligatures w14:val="none"/>
          <w:sz w:val="22"/>
          <w:szCs w:val="22"/>
        </w:rPr>
        <w:t xml:space="preserve"> </w:t>
      </w:r>
      <w:r w:rsidRPr="0069193C">
        <w:rPr>
          <w:rFonts w:ascii="Arial Narrow" w:eastAsia="Arial Narrow" w:hAnsi="Arial Narrow" w:cs="Arial Narrow"/>
          <w:spacing w:val="-3"/>
          <w:kern w:val="0"/>
          <w14:ligatures w14:val="none"/>
          <w:sz w:val="22"/>
          <w:szCs w:val="22"/>
        </w:rPr>
        <w:t xml:space="preserve">requerir a </w:t>
      </w:r>
      <w:r w:rsidRPr="0069193C">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69193C">
        <w:rPr>
          <w:rFonts w:ascii="Arial Narrow" w:eastAsia="Arial Narrow" w:hAnsi="Arial Narrow" w:cs="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sz w:val="22"/>
          <w:szCs w:val="22"/>
        </w:rPr>
        <w:t xml:space="preserve"> del Texto Único Ordenado de la Ley del Procedimiento Administrativo General, aprobado mediante Decreto Supremo 006-2026-JUS, bajo apercibimiento de rehacer el acto de notificación y notificarle conforme al numeral 1 del artículo 20</w:t>
      </w:r>
      <w:r w:rsidRPr="0069193C">
        <w:rPr>
          <w:rFonts w:ascii="Arial Narrow" w:eastAsia="Arial Narrow" w:hAnsi="Arial Narrow" w:cs="Arial Narrow"/>
          <w:color w:val="000000"/>
          <w:kern w:val="0"/>
          <w:sz w:val="22"/>
          <w:szCs w:val="22"/>
          <w:lang w:eastAsia="es-PE"/>
          <w14:ligatures w14:val="none"/>
        </w:rPr>
        <w:t/>
      </w:r>
      <w:r w:rsidRPr="0069193C">
        <w:rPr>
          <w:rFonts w:ascii="Arial Narrow" w:eastAsia="Arial Narrow" w:hAnsi="Arial Narrow" w:cs="Arial Narrow"/>
          <w:color w:val="000000"/>
          <w:sz w:val="22"/>
          <w:szCs w:val="22"/>
        </w:rPr>
        <w:t xml:space="preserve"> del citado cuerpo normativo</w:t>
      </w:r>
    </w:p>
    <w:p w14:paraId="39963B7E" w14:textId="77777777" w:rsidR="00AB3A58" w:rsidRDefault="00AB3A58" w:rsidP="00D730D8">
      <w:pPr>
        <w:spacing w:after="0" w:line="240" w:lineRule="auto"/>
        <w:jc w:val="both"/>
        <w:rPr>
          <w:rFonts w:ascii="Arial Narrow" w:eastAsia="Arial Narrow" w:hAnsi="Arial Narrow" w:cs="Arial Narrow"/>
          <w:b/>
          <w:color w:val="000000"/>
          <w:kern w:val="0"/>
          <w:sz w:val="22"/>
          <w:szCs w:val="22"/>
          <w:lang w:eastAsia="es-PE"/>
          <w14:ligatures w14:val="none"/>
        </w:rPr>
      </w:pPr>
    </w:p>
    <w:p w14:paraId="11C175B6" w14:textId="77777777" w:rsidR="00597A03" w:rsidRPr="0069193C" w:rsidRDefault="00597A03" w:rsidP="00D730D8">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Pr="0069193C" w:rsidRDefault="00AB3A58" w:rsidP="00D730D8">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69193C" w:rsidRDefault="00AB3A58" w:rsidP="00D730D8">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69193C" w:rsidRDefault="00AB3A58" w:rsidP="00D730D8">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69193C" w:rsidRDefault="00AB3A58" w:rsidP="00D730D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69193C">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69193C" w:rsidRDefault="00AB3A58" w:rsidP="00D730D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69193C">
        <w:rPr>
          <w:rFonts w:ascii="Arial Narrow" w:eastAsia="Arial Narrow" w:hAnsi="Arial Narrow" w:cs="Arial Narrow"/>
          <w:b/>
          <w:bCs/>
          <w:color w:val="000000"/>
          <w:kern w:val="0"/>
          <w14:ligatures w14:val="none"/>
          <w:sz w:val="22"/>
          <w:szCs w:val="22"/>
        </w:rPr>
        <w:t xml:space="preserve">LUISA ANALÍ SILVA MALPARTIDA</w:t>
      </w:r>
    </w:p>
    <w:p w14:paraId="7B15A8F5" w14:textId="77777777" w:rsidR="00AB3A58" w:rsidRPr="0069193C" w:rsidRDefault="00AB3A58" w:rsidP="00D730D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69193C">
        <w:rPr>
          <w:rFonts w:ascii="Arial Narrow" w:eastAsia="Arial Narrow" w:hAnsi="Arial Narrow" w:cs="Arial Narrow"/>
          <w:b/>
          <w:bCs/>
          <w:color w:val="000000"/>
          <w:kern w:val="0"/>
          <w14:ligatures w14:val="none"/>
          <w:sz w:val="22"/>
          <w:szCs w:val="22"/>
        </w:rPr>
        <w:t xml:space="preserve">Secretaria Técnica Ad Hoc</w:t>
      </w:r>
    </w:p>
    <w:p w14:paraId="08FFB35F" w14:textId="77777777" w:rsidR="00AB3A58" w:rsidRPr="0069193C" w:rsidRDefault="00AB3A58" w:rsidP="00D730D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69193C">
        <w:rPr>
          <w:rFonts w:ascii="Arial Narrow" w:eastAsia="Arial Narrow" w:hAnsi="Arial Narrow" w:cs="Arial Narrow"/>
          <w:b/>
          <w:bCs/>
          <w:color w:val="000000"/>
          <w:kern w:val="0"/>
          <w14:ligatures w14:val="none"/>
          <w:sz w:val="22"/>
          <w:szCs w:val="22"/>
        </w:rPr>
        <w:t>Comisión </w:t>
      </w:r>
      <w:r w:rsidRPr="0069193C">
        <w:rPr>
          <w:rFonts w:ascii="Arial Narrow" w:eastAsia="Arial Narrow" w:hAnsi="Arial Narrow" w:cs="Arial Narrow"/>
          <w:b/>
          <w:bCs/>
          <w:color w:val="000000"/>
          <w:kern w:val="0"/>
          <w:sz w:val="22"/>
          <w:szCs w:val="22"/>
          <w:shd w:val="clear" w:color="auto" w:fill="FFFFFF"/>
          <w14:ligatures w14:val="none"/>
        </w:rPr>
        <w:t>de</w:t>
      </w:r>
      <w:r w:rsidRPr="0069193C">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69193C" w:rsidRDefault="00AB3A58" w:rsidP="00D730D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B9A1116" w14:textId="7AA45B77" w:rsidR="001B5674" w:rsidRPr="00597A03" w:rsidRDefault="00AB3A58" w:rsidP="00D730D8">
      <w:pPr>
        <w:spacing w:after="0" w:line="240" w:lineRule="auto"/>
        <w:jc w:val="both"/>
        <w:rPr>
          <w:rFonts w:ascii="Arial Narrow" w:eastAsia="Arial Narrow" w:hAnsi="Arial Narrow" w:cs="Arial Narrow"/>
          <w:sz w:val="16"/>
          <w:szCs w:val="16"/>
        </w:rPr>
      </w:pPr>
      <w:r w:rsidRPr="0069193C">
        <w:rPr>
          <w:rFonts w:ascii="Arial Narrow" w:eastAsia="Arial Narrow" w:hAnsi="Arial Narrow" w:cs="Arial Narrow"/>
          <w:color w:val="000000"/>
          <w:kern w:val="0"/>
          <w:sz w:val="16"/>
          <w:szCs w:val="16"/>
          <w:lang w:eastAsia="es-PE"/>
          <w14:ligatures w14:val="none"/>
        </w:rPr>
        <w:t>LSM/</w:t>
      </w:r>
      <w:r w:rsidR="005C1748" w:rsidRPr="0069193C">
        <w:rPr>
          <w:rFonts w:ascii="Arial Narrow" w:eastAsia="Arial Narrow" w:hAnsi="Arial Narrow" w:cs="Arial Narrow"/>
          <w:color w:val="000000"/>
          <w:kern w:val="0"/>
          <w:sz w:val="16"/>
          <w:szCs w:val="16"/>
          <w:lang w:eastAsia="es-PE"/>
          <w14:ligatures w14:val="none"/>
        </w:rPr>
        <w:t>JCQ</w:t>
      </w:r>
    </w:p>
    <w:sectPr w:rsidR="001B5674" w:rsidRPr="00597A0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5DF06C0" w14:textId="77777777" w:rsidR="00A35E0E" w:rsidRDefault="00A35E0E" w:rsidP="00AB3A58">
      <w:pPr>
        <w:spacing w:after="0" w:line="240" w:lineRule="auto"/>
      </w:pPr>
      <w:r>
        <w:separator/>
      </w:r>
    </w:p>
  </w:endnote>
  <w:endnote w:type="continuationSeparator" w:id="0">
    <w:p w14:paraId="5EA34DDF" w14:textId="77777777" w:rsidR="00A35E0E" w:rsidRDefault="00A35E0E"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44A377A" w14:textId="77777777" w:rsidR="00A35E0E" w:rsidRDefault="00A35E0E" w:rsidP="00AB3A58">
      <w:pPr>
        <w:spacing w:after="0" w:line="240" w:lineRule="auto"/>
      </w:pPr>
      <w:r>
        <w:separator/>
      </w:r>
    </w:p>
  </w:footnote>
  <w:footnote w:type="continuationSeparator" w:id="0">
    <w:p w14:paraId="42D64787" w14:textId="77777777" w:rsidR="00A35E0E" w:rsidRDefault="00A35E0E" w:rsidP="00AB3A58">
      <w:pPr>
        <w:spacing w:after="0" w:line="240" w:lineRule="auto"/>
      </w:pPr>
      <w:r>
        <w:continuationSeparator/>
      </w:r>
    </w:p>
  </w:footnote>
  <w:footnote w:id="1">
    <w:p w14:paraId="45147139" w14:textId="77777777" w:rsidR="00AB3A58" w:rsidRPr="00D730D8" w:rsidRDefault="00AB3A58" w:rsidP="00D730D8">
      <w:pPr>
        <w:pStyle w:val="Textonotapie"/>
        <w:tabs>
          <w:tab w:val="left" w:pos="567"/>
        </w:tabs>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t>Publicado</w:t>
      </w:r>
      <w:r w:rsidRPr="00D730D8">
        <w:rPr>
          <w:rFonts w:ascii="Arial Narrow" w:eastAsia="Arial Narrow" w:hAnsi="Arial Narrow" w:cs="Arial Narrow"/>
          <w:b/>
          <w:sz w:val="16"/>
          <w:szCs w:val="16"/>
        </w:rPr>
        <w:t xml:space="preserve"> </w:t>
      </w:r>
      <w:r w:rsidRPr="00D730D8">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78392107" w14:textId="41E8FC08" w:rsidR="004C529D" w:rsidRPr="00D730D8" w:rsidRDefault="004C529D" w:rsidP="00D730D8">
      <w:pPr>
        <w:pStyle w:val="Textonotapie"/>
        <w:tabs>
          <w:tab w:val="left" w:pos="567"/>
        </w:tabs>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t xml:space="preserve">Denuncia remitida a esta Comisión mediante Memorándum 00770-2025-PS1/INDECOPI de fecha 26 de marzo de 2025</w:t>
      </w:r>
      <w:r w:rsidR="00D730D8">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D730D8" w:rsidRDefault="00DA4327" w:rsidP="00D730D8">
      <w:pPr>
        <w:pStyle w:val="Textonotapie"/>
        <w:tabs>
          <w:tab w:val="left" w:pos="567"/>
        </w:tabs>
        <w:ind w:left="567" w:right="-1" w:hanging="567"/>
        <w:jc w:val="both"/>
        <w:rPr>
          <w:rFonts w:ascii="Arial Narrow" w:eastAsia="Arial Narrow" w:hAnsi="Arial Narrow" w:cs="Arial Narrow"/>
          <w:b/>
          <w:bCs/>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r>
      <w:r w:rsidR="00232389" w:rsidRPr="00D730D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58DFEAA" w14:textId="77777777" w:rsidR="00232389" w:rsidRPr="00D730D8" w:rsidRDefault="00232389" w:rsidP="00D730D8">
      <w:pPr>
        <w:pStyle w:val="Textonotapie"/>
        <w:tabs>
          <w:tab w:val="left" w:pos="567"/>
        </w:tabs>
        <w:ind w:left="567" w:right="-1" w:hanging="567"/>
        <w:jc w:val="both"/>
        <w:rPr>
          <w:rFonts w:ascii="Arial Narrow" w:eastAsia="Arial Narrow" w:hAnsi="Arial Narrow" w:cs="Arial Narrow"/>
          <w:b/>
          <w:bCs/>
          <w:sz w:val="16"/>
          <w:szCs w:val="16"/>
        </w:rPr>
      </w:pPr>
      <w:r w:rsidRPr="00D730D8">
        <w:rPr>
          <w:rFonts w:ascii="Arial Narrow" w:eastAsia="Arial Narrow" w:hAnsi="Arial Narrow" w:cs="Arial Narrow"/>
          <w:b/>
          <w:bCs/>
          <w:sz w:val="16"/>
          <w:szCs w:val="16"/>
        </w:rPr>
        <w:tab/>
        <w:t>Artículo 105.- Autoridad competente.</w:t>
      </w:r>
    </w:p>
    <w:p w14:paraId="01D3D506" w14:textId="77777777" w:rsidR="00232389" w:rsidRPr="00D730D8" w:rsidRDefault="00232389" w:rsidP="00D730D8">
      <w:pPr>
        <w:pStyle w:val="Textonotapie"/>
        <w:tabs>
          <w:tab w:val="left" w:pos="567"/>
        </w:tabs>
        <w:ind w:left="567" w:right="-1"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D730D8" w:rsidRDefault="00232389" w:rsidP="00D730D8">
      <w:pPr>
        <w:pStyle w:val="Textonotapie"/>
        <w:tabs>
          <w:tab w:val="left" w:pos="567"/>
        </w:tabs>
        <w:ind w:left="567" w:right="-1"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 xml:space="preserve">(…). </w:t>
      </w:r>
    </w:p>
    <w:p w14:paraId="6BBA7EC3" w14:textId="77777777" w:rsidR="00232389" w:rsidRPr="00D730D8" w:rsidRDefault="00232389" w:rsidP="00D730D8">
      <w:pPr>
        <w:pStyle w:val="Textonotapie"/>
        <w:tabs>
          <w:tab w:val="left" w:pos="567"/>
        </w:tabs>
        <w:ind w:left="567" w:right="-1" w:hanging="567"/>
        <w:jc w:val="both"/>
        <w:rPr>
          <w:rFonts w:ascii="Arial Narrow" w:eastAsia="Arial Narrow" w:hAnsi="Arial Narrow" w:cs="Arial Narrow"/>
          <w:b/>
          <w:bCs/>
          <w:sz w:val="16"/>
          <w:szCs w:val="16"/>
        </w:rPr>
      </w:pPr>
      <w:r w:rsidRPr="00D730D8">
        <w:rPr>
          <w:rFonts w:ascii="Arial Narrow" w:eastAsia="Arial Narrow" w:hAnsi="Arial Narrow" w:cs="Arial Narrow"/>
          <w:sz w:val="16"/>
          <w:szCs w:val="16"/>
        </w:rPr>
        <w:tab/>
      </w:r>
      <w:r w:rsidRPr="00D730D8">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D730D8" w:rsidRDefault="00232389" w:rsidP="00D730D8">
      <w:pPr>
        <w:pStyle w:val="Textonotapie"/>
        <w:tabs>
          <w:tab w:val="left" w:pos="567"/>
        </w:tabs>
        <w:ind w:left="567" w:right="-1" w:hanging="567"/>
        <w:jc w:val="both"/>
        <w:rPr>
          <w:rFonts w:ascii="Arial Narrow" w:eastAsia="Arial Narrow" w:hAnsi="Arial Narrow" w:cs="Arial Narrow"/>
          <w:sz w:val="16"/>
          <w:szCs w:val="16"/>
        </w:rPr>
      </w:pPr>
      <w:r w:rsidRPr="00D730D8">
        <w:rPr>
          <w:rFonts w:ascii="Arial Narrow" w:eastAsia="Arial Narrow" w:hAnsi="Arial Narrow" w:cs="Arial Narrow"/>
          <w:b/>
          <w:bCs/>
          <w:sz w:val="16"/>
          <w:szCs w:val="16"/>
        </w:rPr>
        <w:tab/>
        <w:t>Artículo 27.-</w:t>
      </w:r>
      <w:r w:rsidRPr="00D730D8">
        <w:rPr>
          <w:rFonts w:ascii="Arial Narrow" w:eastAsia="Arial Narrow" w:hAnsi="Arial Narrow" w:cs="Arial Narrow"/>
          <w:sz w:val="16"/>
          <w:szCs w:val="16"/>
        </w:rPr>
        <w:t xml:space="preserve"> De la Comisión de Protección al </w:t>
      </w:r>
      <w:proofErr w:type="gramStart"/>
      <w:r w:rsidRPr="00D730D8">
        <w:rPr>
          <w:rFonts w:ascii="Arial Narrow" w:eastAsia="Arial Narrow" w:hAnsi="Arial Narrow" w:cs="Arial Narrow"/>
          <w:sz w:val="16"/>
          <w:szCs w:val="16"/>
        </w:rPr>
        <w:t>Consumidor.-</w:t>
      </w:r>
      <w:proofErr w:type="gramEnd"/>
      <w:r w:rsidRPr="00D730D8">
        <w:rPr>
          <w:rFonts w:ascii="Arial Narrow" w:eastAsia="Arial Narrow" w:hAnsi="Arial Narrow" w:cs="Arial Narrow"/>
          <w:sz w:val="16"/>
          <w:szCs w:val="16"/>
        </w:rPr>
        <w:t xml:space="preserve"> </w:t>
      </w:r>
    </w:p>
    <w:p w14:paraId="45575E19" w14:textId="33FC77A0" w:rsidR="00DA4327" w:rsidRPr="00D730D8" w:rsidRDefault="00232389" w:rsidP="00D730D8">
      <w:pPr>
        <w:pStyle w:val="Textonotapie"/>
        <w:tabs>
          <w:tab w:val="left" w:pos="567"/>
        </w:tabs>
        <w:ind w:left="567" w:right="-1"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0C92DD18" w14:textId="77777777" w:rsidR="00BB7A2C" w:rsidRPr="00D730D8" w:rsidRDefault="00BB7A2C" w:rsidP="00D730D8">
      <w:pPr>
        <w:pStyle w:val="Textonotapie"/>
        <w:tabs>
          <w:tab w:val="left" w:pos="567"/>
        </w:tabs>
        <w:ind w:left="567" w:right="-1" w:hanging="567"/>
        <w:jc w:val="both"/>
        <w:rPr>
          <w:rFonts w:ascii="Arial Narrow" w:eastAsia="Arial Narrow" w:hAnsi="Arial Narrow" w:cs="Arial Narrow"/>
          <w:b/>
          <w:bCs/>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r>
      <w:r w:rsidRPr="00D730D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93888C1" w14:textId="77777777" w:rsidR="00BB7A2C" w:rsidRPr="00D730D8" w:rsidRDefault="00BB7A2C" w:rsidP="00D730D8">
      <w:pPr>
        <w:pStyle w:val="Textonotapie"/>
        <w:ind w:left="567" w:right="-1"/>
        <w:jc w:val="both"/>
        <w:rPr>
          <w:rFonts w:ascii="Arial Narrow" w:eastAsia="Arial Narrow" w:hAnsi="Arial Narrow" w:cs="Arial Narrow"/>
          <w:b/>
          <w:bCs/>
          <w:sz w:val="16"/>
          <w:szCs w:val="16"/>
        </w:rPr>
      </w:pPr>
      <w:r w:rsidRPr="00D730D8">
        <w:rPr>
          <w:rFonts w:ascii="Arial Narrow" w:eastAsia="Arial Narrow" w:hAnsi="Arial Narrow" w:cs="Arial Narrow"/>
          <w:b/>
          <w:bCs/>
          <w:sz w:val="16"/>
          <w:szCs w:val="16"/>
        </w:rPr>
        <w:t xml:space="preserve">Artículo 18.- Idoneidad </w:t>
      </w:r>
    </w:p>
    <w:p w14:paraId="08E3464F" w14:textId="77777777" w:rsidR="00BB7A2C" w:rsidRPr="00D730D8" w:rsidRDefault="00BB7A2C" w:rsidP="00D730D8">
      <w:pPr>
        <w:pStyle w:val="Textonotapie"/>
        <w:ind w:left="567" w:right="-1"/>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20CF149" w14:textId="77777777" w:rsidR="00BB7A2C" w:rsidRPr="00D730D8" w:rsidRDefault="00BB7A2C" w:rsidP="00D730D8">
      <w:pPr>
        <w:pStyle w:val="Textonotapie"/>
        <w:ind w:left="567" w:right="-1"/>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E819343" w14:textId="77777777" w:rsidR="00BB7A2C" w:rsidRPr="00D730D8" w:rsidRDefault="00BB7A2C" w:rsidP="00D730D8">
      <w:pPr>
        <w:pStyle w:val="Textonotapie"/>
        <w:ind w:left="567" w:right="-1"/>
        <w:jc w:val="both"/>
        <w:rPr>
          <w:rFonts w:ascii="Arial Narrow" w:eastAsia="Arial Narrow" w:hAnsi="Arial Narrow" w:cs="Arial Narrow"/>
          <w:sz w:val="16"/>
          <w:szCs w:val="16"/>
        </w:rPr>
      </w:pPr>
      <w:r w:rsidRPr="00D730D8">
        <w:rPr>
          <w:rFonts w:ascii="Arial Narrow" w:eastAsia="Arial Narrow" w:hAnsi="Arial Narrow" w:cs="Arial Narrow"/>
          <w:b/>
          <w:bCs/>
          <w:sz w:val="16"/>
          <w:szCs w:val="16"/>
        </w:rPr>
        <w:t xml:space="preserve">Artículo 19.- Obligación de los proveedores </w:t>
      </w:r>
    </w:p>
    <w:p w14:paraId="4BFB69D3" w14:textId="77777777" w:rsidR="00BB7A2C" w:rsidRPr="00D730D8" w:rsidRDefault="00BB7A2C" w:rsidP="00D730D8">
      <w:pPr>
        <w:pStyle w:val="Textonotapie"/>
        <w:ind w:left="567" w:right="-1"/>
        <w:jc w:val="both"/>
        <w:rPr>
          <w:rFonts w:ascii="Arial Narrow" w:eastAsia="Arial Narrow" w:hAnsi="Arial Narrow" w:cs="Arial Narrow"/>
          <w:sz w:val="16"/>
          <w:szCs w:val="16"/>
        </w:rPr>
      </w:pPr>
      <w:r w:rsidRPr="00D730D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5CCFDF" w14:textId="77777777" w:rsidR="004F1373" w:rsidRPr="00D730D8" w:rsidRDefault="0053692B" w:rsidP="00D730D8">
      <w:pPr>
        <w:pStyle w:val="Textonotapie"/>
        <w:tabs>
          <w:tab w:val="left" w:pos="567"/>
        </w:tabs>
        <w:ind w:left="567" w:right="-1"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r>
      <w:r w:rsidR="004F1373" w:rsidRPr="00D730D8">
        <w:rPr>
          <w:rFonts w:ascii="Arial Narrow" w:eastAsia="Arial Narrow" w:hAnsi="Arial Narrow" w:cs="Arial Narrow"/>
          <w:b/>
          <w:bCs/>
          <w:sz w:val="16"/>
          <w:szCs w:val="16"/>
        </w:rPr>
        <w:t>LEY SOBRE FACULTADES, NORMAS Y ORGANIZACIÓN DEL INDECOPI, APROBADA POR DECRETO LEGISLATIVO 807 Artículo 24.-</w:t>
      </w:r>
      <w:r w:rsidR="004F1373" w:rsidRPr="00D730D8">
        <w:rPr>
          <w:rFonts w:ascii="Arial Narrow" w:eastAsia="Arial Narrow" w:hAnsi="Arial Narrow" w:cs="Arial Narrow"/>
          <w:sz w:val="16"/>
          <w:szCs w:val="16"/>
        </w:rPr>
        <w:t xml:space="preserve"> El </w:t>
      </w:r>
      <w:proofErr w:type="gramStart"/>
      <w:r w:rsidR="004F1373" w:rsidRPr="00D730D8">
        <w:rPr>
          <w:rFonts w:ascii="Arial Narrow" w:eastAsia="Arial Narrow" w:hAnsi="Arial Narrow" w:cs="Arial Narrow"/>
          <w:sz w:val="16"/>
          <w:szCs w:val="16"/>
        </w:rPr>
        <w:t>Secretario Técnico</w:t>
      </w:r>
      <w:proofErr w:type="gramEnd"/>
      <w:r w:rsidR="004F1373" w:rsidRPr="00D730D8">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D730D8" w:rsidRDefault="004F1373" w:rsidP="00D730D8">
      <w:pPr>
        <w:pStyle w:val="Textonotapie"/>
        <w:tabs>
          <w:tab w:val="left" w:pos="567"/>
        </w:tabs>
        <w:ind w:left="567" w:right="-1"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 xml:space="preserve">(...) </w:t>
      </w:r>
    </w:p>
    <w:p w14:paraId="2E57FA41" w14:textId="77777777" w:rsidR="004F1373" w:rsidRPr="00D730D8" w:rsidRDefault="004F1373" w:rsidP="00D730D8">
      <w:pPr>
        <w:pStyle w:val="Textonotapie"/>
        <w:tabs>
          <w:tab w:val="left" w:pos="567"/>
        </w:tabs>
        <w:ind w:left="567" w:right="-1"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D730D8" w:rsidRDefault="004F1373" w:rsidP="00D730D8">
      <w:pPr>
        <w:pStyle w:val="Textonotapie"/>
        <w:tabs>
          <w:tab w:val="left" w:pos="567"/>
        </w:tabs>
        <w:ind w:left="567" w:right="-1"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6E1D7A6" w14:textId="0783507F" w:rsidR="00AB3A58" w:rsidRPr="00D730D8" w:rsidRDefault="00AB3A58" w:rsidP="00D730D8">
      <w:pPr>
        <w:pStyle w:val="Textonotapie"/>
        <w:tabs>
          <w:tab w:val="left" w:pos="567"/>
        </w:tabs>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D730D8">
        <w:rPr>
          <w:rFonts w:ascii="Arial Narrow" w:eastAsia="Arial Narrow" w:hAnsi="Arial Narrow" w:cs="Arial Narrow"/>
          <w:sz w:val="16"/>
          <w:szCs w:val="16"/>
        </w:rPr>
        <w:t/>
      </w:r>
      <w:proofErr w:type="spellEnd"/>
      <w:r w:rsidRPr="00D730D8">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730D8">
        <w:rPr>
          <w:rFonts w:ascii="Arial Narrow" w:eastAsia="Arial Narrow" w:hAnsi="Arial Narrow" w:cs="Arial Narrow"/>
          <w:sz w:val="16"/>
          <w:szCs w:val="16"/>
        </w:rPr>
        <w:t>entrada en vigencia</w:t>
      </w:r>
      <w:proofErr w:type="gramEnd"/>
      <w:r w:rsidRPr="00D730D8">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4C19AD81" w14:textId="77777777" w:rsidR="00AB3A58" w:rsidRPr="00D730D8" w:rsidRDefault="00AB3A58" w:rsidP="00D730D8">
      <w:pPr>
        <w:pStyle w:val="Textonotapie"/>
        <w:tabs>
          <w:tab w:val="left" w:pos="567"/>
        </w:tabs>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r>
      <w:r w:rsidRPr="00D730D8">
        <w:rPr>
          <w:rFonts w:ascii="Arial Narrow" w:eastAsia="Arial Narrow" w:hAnsi="Arial Narrow" w:cs="Arial Narrow"/>
          <w:b/>
          <w:sz w:val="16"/>
          <w:szCs w:val="16"/>
        </w:rPr>
        <w:t>LEY 29571, CÓDIGO DE PROTECCIÓN Y DEFENSA DEL CONSUMIDOR</w:t>
      </w:r>
      <w:r w:rsidRPr="00D730D8">
        <w:rPr>
          <w:rFonts w:ascii="Arial Narrow" w:eastAsia="Arial Narrow" w:hAnsi="Arial Narrow" w:cs="Arial Narrow"/>
          <w:b/>
          <w:bCs/>
          <w:sz w:val="16"/>
          <w:szCs w:val="16"/>
        </w:rPr>
        <w:t xml:space="preserve">, </w:t>
      </w:r>
      <w:r w:rsidRPr="00D730D8">
        <w:rPr>
          <w:rFonts w:ascii="Arial Narrow" w:eastAsia="Arial Narrow" w:hAnsi="Arial Narrow" w:cs="Arial Narrow"/>
          <w:b/>
          <w:sz w:val="16"/>
          <w:szCs w:val="16"/>
        </w:rPr>
        <w:t>publicado el 2 de setiembre de 2010 y modificado por Decreto Legislativo 1308</w:t>
      </w:r>
    </w:p>
    <w:p w14:paraId="1021FEF0" w14:textId="53B3C159" w:rsidR="00AB3A58" w:rsidRPr="00D730D8" w:rsidRDefault="00AB3A58" w:rsidP="00D730D8">
      <w:pPr>
        <w:pStyle w:val="Textonotapie"/>
        <w:ind w:left="567" w:hanging="567"/>
        <w:jc w:val="both"/>
        <w:rPr>
          <w:rFonts w:ascii="Arial Narrow" w:eastAsia="Arial Narrow" w:hAnsi="Arial Narrow" w:cs="Arial Narrow"/>
          <w:b/>
          <w:bCs/>
          <w:sz w:val="16"/>
          <w:szCs w:val="16"/>
        </w:rPr>
      </w:pPr>
      <w:r w:rsidRPr="00D730D8">
        <w:rPr>
          <w:rFonts w:ascii="Arial Narrow" w:eastAsia="Arial Narrow" w:hAnsi="Arial Narrow" w:cs="Arial Narrow"/>
          <w:sz w:val="16"/>
          <w:szCs w:val="16"/>
        </w:rPr>
        <w:tab/>
      </w:r>
      <w:r w:rsidRPr="00D730D8">
        <w:rPr>
          <w:rFonts w:ascii="Arial Narrow" w:eastAsia="Arial Narrow" w:hAnsi="Arial Narrow" w:cs="Arial Narrow"/>
          <w:b/>
          <w:bCs/>
          <w:sz w:val="16"/>
          <w:szCs w:val="16"/>
        </w:rPr>
        <w:t>Artículo 110.- Sanciones Administrativas</w:t>
      </w:r>
    </w:p>
    <w:p w14:paraId="033E0533" w14:textId="77777777" w:rsidR="00AB3A58" w:rsidRPr="00D730D8" w:rsidRDefault="00AB3A58" w:rsidP="00D730D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730D8">
        <w:rPr>
          <w:rFonts w:ascii="Arial Narrow" w:eastAsia="Arial Narrow" w:hAnsi="Arial Narrow" w:cs="Arial Narrow"/>
          <w:sz w:val="16"/>
          <w:szCs w:val="16"/>
          <w:lang w:eastAsia="es-PE"/>
        </w:rPr>
        <w:t>(…)</w:t>
      </w:r>
    </w:p>
    <w:p w14:paraId="7D5A17FE" w14:textId="77777777" w:rsidR="00AB3A58" w:rsidRPr="00D730D8" w:rsidRDefault="00AB3A58" w:rsidP="00D730D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730D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D730D8" w:rsidRDefault="005C1748" w:rsidP="00D730D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D730D8">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27932AE4" w14:textId="77777777" w:rsidR="00AB3A58" w:rsidRPr="00D730D8" w:rsidRDefault="00AB3A58" w:rsidP="00D730D8">
      <w:pPr>
        <w:tabs>
          <w:tab w:val="left" w:pos="567"/>
        </w:tabs>
        <w:spacing w:after="0" w:line="240" w:lineRule="auto"/>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vertAlign w:val="superscript"/>
        </w:rPr>
        <w:tab/>
        <w:t xml:space="preserve"/>
      </w:r>
      <w:r w:rsidRPr="00D730D8">
        <w:rPr>
          <w:rFonts w:ascii="Arial Narrow" w:eastAsia="Arial Narrow" w:hAnsi="Arial Narrow" w:cs="Arial Narrow"/>
          <w:sz w:val="16"/>
          <w:szCs w:val="16"/>
        </w:rPr>
        <w:t xml:space="preserve"> </w:t>
      </w:r>
      <w:r w:rsidRPr="00D730D8">
        <w:rPr>
          <w:rFonts w:ascii="Arial Narrow" w:eastAsia="Arial Narrow" w:hAnsi="Arial Narrow" w:cs="Arial Narrow"/>
          <w:sz w:val="16"/>
          <w:szCs w:val="16"/>
        </w:rPr>
        <w:tab/>
      </w:r>
      <w:r w:rsidRPr="00D730D8">
        <w:rPr>
          <w:rFonts w:ascii="Arial Narrow" w:eastAsia="Arial Narrow" w:hAnsi="Arial Narrow" w:cs="Arial Narrow"/>
          <w:b/>
          <w:sz w:val="16"/>
          <w:szCs w:val="16"/>
        </w:rPr>
        <w:t>LEY 29571, CÓDIGO DE PROTECCIÓN Y DEFENSA DEL CONSUMIDOR</w:t>
      </w:r>
      <w:r w:rsidRPr="00D730D8">
        <w:rPr>
          <w:rFonts w:ascii="Arial Narrow" w:eastAsia="Arial Narrow" w:hAnsi="Arial Narrow" w:cs="Arial Narrow"/>
          <w:b/>
          <w:bCs/>
          <w:sz w:val="16"/>
          <w:szCs w:val="16"/>
        </w:rPr>
        <w:t xml:space="preserve">, </w:t>
      </w:r>
      <w:r w:rsidRPr="00D730D8">
        <w:rPr>
          <w:rFonts w:ascii="Arial Narrow" w:eastAsia="Arial Narrow" w:hAnsi="Arial Narrow" w:cs="Arial Narrow"/>
          <w:b/>
          <w:sz w:val="16"/>
          <w:szCs w:val="16"/>
        </w:rPr>
        <w:t>publicado el 2 de setiembre de 2010 y modificado por Decreto Legislativo 1308</w:t>
      </w:r>
    </w:p>
    <w:p w14:paraId="53E1332F" w14:textId="77777777" w:rsidR="00AB3A58" w:rsidRPr="00D730D8" w:rsidRDefault="00AB3A58" w:rsidP="00D730D8">
      <w:pPr>
        <w:spacing w:after="0" w:line="240" w:lineRule="auto"/>
        <w:ind w:left="567" w:hanging="567"/>
        <w:jc w:val="both"/>
        <w:rPr>
          <w:rFonts w:ascii="Arial Narrow" w:eastAsia="Arial Narrow" w:hAnsi="Arial Narrow" w:cs="Arial Narrow"/>
          <w:b/>
          <w:sz w:val="16"/>
          <w:szCs w:val="16"/>
        </w:rPr>
      </w:pPr>
      <w:r w:rsidRPr="00D730D8">
        <w:rPr>
          <w:rFonts w:ascii="Arial Narrow" w:eastAsia="Arial Narrow" w:hAnsi="Arial Narrow" w:cs="Arial Narrow"/>
          <w:b/>
          <w:sz w:val="16"/>
          <w:szCs w:val="16"/>
        </w:rPr>
        <w:tab/>
        <w:t>Artículo 110.- Sanciones administrativas</w:t>
      </w:r>
    </w:p>
    <w:p w14:paraId="0175816C" w14:textId="77777777" w:rsidR="00AB3A58" w:rsidRPr="00D730D8" w:rsidRDefault="00AB3A58"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D730D8" w:rsidRDefault="00AB3A58" w:rsidP="00D730D8">
      <w:pPr>
        <w:numPr>
          <w:ilvl w:val="0"/>
          <w:numId w:val="2"/>
        </w:numPr>
        <w:spacing w:after="0" w:line="240" w:lineRule="auto"/>
        <w:ind w:left="426" w:firstLine="141"/>
        <w:jc w:val="both"/>
        <w:rPr>
          <w:rFonts w:ascii="Arial Narrow" w:eastAsia="Arial Narrow" w:hAnsi="Arial Narrow" w:cs="Arial Narrow"/>
          <w:sz w:val="16"/>
          <w:szCs w:val="16"/>
        </w:rPr>
      </w:pPr>
      <w:r w:rsidRPr="00D730D8">
        <w:rPr>
          <w:rFonts w:ascii="Arial Narrow" w:eastAsia="Arial Narrow" w:hAnsi="Arial Narrow" w:cs="Arial Narrow"/>
          <w:sz w:val="16"/>
          <w:szCs w:val="16"/>
        </w:rPr>
        <w:t>Infracciones leves, con una amonestación o con una multa de hasta cincuenta (50) UIT.</w:t>
      </w:r>
    </w:p>
    <w:p w14:paraId="6238C038" w14:textId="77777777" w:rsidR="00AB3A58" w:rsidRPr="00D730D8" w:rsidRDefault="00AB3A58" w:rsidP="00D730D8">
      <w:pPr>
        <w:numPr>
          <w:ilvl w:val="0"/>
          <w:numId w:val="2"/>
        </w:numPr>
        <w:spacing w:after="0" w:line="240" w:lineRule="auto"/>
        <w:ind w:left="426" w:firstLine="141"/>
        <w:jc w:val="both"/>
        <w:rPr>
          <w:rFonts w:ascii="Arial Narrow" w:eastAsia="Arial Narrow" w:hAnsi="Arial Narrow" w:cs="Arial Narrow"/>
          <w:sz w:val="16"/>
          <w:szCs w:val="16"/>
        </w:rPr>
      </w:pPr>
      <w:r w:rsidRPr="00D730D8">
        <w:rPr>
          <w:rFonts w:ascii="Arial Narrow" w:eastAsia="Arial Narrow" w:hAnsi="Arial Narrow" w:cs="Arial Narrow"/>
          <w:sz w:val="16"/>
          <w:szCs w:val="16"/>
        </w:rPr>
        <w:t>Infracciones graves, con una multa de hasta ciento cincuenta (150) UIT.</w:t>
      </w:r>
    </w:p>
    <w:p w14:paraId="35820D58" w14:textId="77777777" w:rsidR="005C1748" w:rsidRPr="00D730D8" w:rsidRDefault="00AB3A58" w:rsidP="00D730D8">
      <w:pPr>
        <w:numPr>
          <w:ilvl w:val="0"/>
          <w:numId w:val="2"/>
        </w:numPr>
        <w:spacing w:after="0" w:line="240" w:lineRule="auto"/>
        <w:ind w:left="426" w:firstLine="141"/>
        <w:jc w:val="both"/>
        <w:rPr>
          <w:rFonts w:ascii="Arial Narrow" w:eastAsia="Arial Narrow" w:hAnsi="Arial Narrow" w:cs="Arial Narrow"/>
          <w:sz w:val="16"/>
          <w:szCs w:val="16"/>
        </w:rPr>
      </w:pPr>
      <w:r w:rsidRPr="00D730D8">
        <w:rPr>
          <w:rFonts w:ascii="Arial Narrow" w:eastAsia="Arial Narrow" w:hAnsi="Arial Narrow" w:cs="Arial Narrow"/>
          <w:sz w:val="16"/>
          <w:szCs w:val="16"/>
        </w:rPr>
        <w:t>Infracciones muy graves, con una multa de hasta cuatrocientos cincuenta (450) UIT.</w:t>
      </w:r>
    </w:p>
    <w:p w14:paraId="058965C7" w14:textId="19FDB7D4" w:rsidR="00AB3A58" w:rsidRPr="00D730D8" w:rsidRDefault="005C1748"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232389" w:rsidRPr="00D730D8" w:rsidRDefault="00DA4327" w:rsidP="00D730D8">
      <w:pPr>
        <w:pStyle w:val="Textonotapie"/>
        <w:tabs>
          <w:tab w:val="left" w:pos="567"/>
        </w:tabs>
        <w:ind w:left="567" w:right="-1" w:hanging="567"/>
        <w:jc w:val="both"/>
        <w:rPr>
          <w:rFonts w:ascii="Arial Narrow" w:eastAsia="Arial Narrow" w:hAnsi="Arial Narrow" w:cs="Arial Narrow"/>
          <w:b/>
          <w:bCs/>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r>
      <w:r w:rsidR="00232389" w:rsidRPr="00D730D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316547" w14:textId="77777777" w:rsidR="00B2526D" w:rsidRPr="00D730D8" w:rsidRDefault="00B2526D" w:rsidP="00D730D8">
      <w:pPr>
        <w:tabs>
          <w:tab w:val="left" w:pos="567"/>
        </w:tabs>
        <w:spacing w:after="0" w:line="240" w:lineRule="auto"/>
        <w:ind w:left="567"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 xml:space="preserve"/>
      </w:r>
      <w:r w:rsidRPr="00D730D8">
        <w:rPr>
          <w:rFonts w:ascii="Arial Narrow" w:eastAsia="Arial Narrow" w:hAnsi="Arial Narrow" w:cs="Arial Narrow"/>
          <w:b/>
          <w:sz w:val="16"/>
          <w:szCs w:val="16"/>
        </w:rPr>
        <w:t>Artículo 114.- Medidas correctivas</w:t>
      </w:r>
    </w:p>
    <w:p w14:paraId="79073A8B"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D730D8" w:rsidRDefault="00B2526D" w:rsidP="00D730D8">
      <w:pPr>
        <w:spacing w:after="0" w:line="240" w:lineRule="auto"/>
        <w:ind w:left="567"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D730D8" w:rsidRDefault="00B2526D" w:rsidP="00D730D8">
      <w:pPr>
        <w:spacing w:after="0" w:line="240" w:lineRule="auto"/>
        <w:ind w:left="567"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D730D8" w:rsidRDefault="00B2526D" w:rsidP="00D730D8">
      <w:pPr>
        <w:spacing w:after="0" w:line="240" w:lineRule="auto"/>
        <w:ind w:left="567" w:hanging="567"/>
        <w:jc w:val="both"/>
        <w:rPr>
          <w:rFonts w:ascii="Arial Narrow" w:eastAsia="Arial Narrow" w:hAnsi="Arial Narrow" w:cs="Arial Narrow"/>
          <w:sz w:val="16"/>
          <w:szCs w:val="16"/>
        </w:rPr>
      </w:pPr>
      <w:r w:rsidRPr="00D730D8">
        <w:rPr>
          <w:rFonts w:ascii="Arial Narrow" w:eastAsia="Arial Narrow" w:hAnsi="Arial Narrow" w:cs="Arial Narrow"/>
          <w:b/>
          <w:sz w:val="16"/>
          <w:szCs w:val="16"/>
        </w:rPr>
        <w:tab/>
        <w:t>Artículo 115.- Medidas correctivas reparadoras</w:t>
      </w:r>
    </w:p>
    <w:p w14:paraId="7E2CF74E" w14:textId="77777777" w:rsidR="00B2526D" w:rsidRPr="00D730D8" w:rsidRDefault="00B2526D" w:rsidP="00D730D8">
      <w:pPr>
        <w:spacing w:after="0" w:line="240" w:lineRule="auto"/>
        <w:ind w:left="567" w:hanging="283"/>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Reparar productos.</w:t>
      </w:r>
    </w:p>
    <w:p w14:paraId="290DA874"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D730D8" w:rsidRDefault="00B2526D" w:rsidP="00D730D8">
      <w:pPr>
        <w:numPr>
          <w:ilvl w:val="0"/>
          <w:numId w:val="1"/>
        </w:numPr>
        <w:spacing w:after="0" w:line="240" w:lineRule="auto"/>
        <w:ind w:left="567" w:firstLine="0"/>
        <w:jc w:val="both"/>
        <w:rPr>
          <w:rFonts w:ascii="Arial Narrow" w:eastAsia="Arial Narrow" w:hAnsi="Arial Narrow" w:cs="Arial Narrow"/>
          <w:sz w:val="16"/>
          <w:szCs w:val="16"/>
        </w:rPr>
      </w:pPr>
      <w:r w:rsidRPr="00D730D8">
        <w:rPr>
          <w:rFonts w:ascii="Arial Narrow" w:eastAsia="Arial Narrow" w:hAnsi="Arial Narrow" w:cs="Arial Narrow"/>
          <w:sz w:val="16"/>
          <w:szCs w:val="16"/>
        </w:rPr>
        <w:t>Otras medidas reparadoras análogas de efectos equivalentes a las anteriores.</w:t>
      </w:r>
    </w:p>
    <w:p w14:paraId="1B29718D" w14:textId="77777777" w:rsidR="00B2526D" w:rsidRPr="00D730D8" w:rsidRDefault="00B2526D" w:rsidP="00D730D8">
      <w:pPr>
        <w:pStyle w:val="Sinespaciad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730D8">
        <w:rPr>
          <w:rFonts w:ascii="Arial Narrow" w:eastAsia="Arial Narrow" w:hAnsi="Arial Narrow" w:cs="Arial Narrow"/>
          <w:sz w:val="16"/>
          <w:szCs w:val="16"/>
        </w:rPr>
        <w:t>conjuntamente con</w:t>
      </w:r>
      <w:proofErr w:type="gramEnd"/>
      <w:r w:rsidRPr="00D730D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D730D8" w:rsidRDefault="00B2526D" w:rsidP="00D730D8">
      <w:pPr>
        <w:spacing w:after="0" w:line="240" w:lineRule="auto"/>
        <w:ind w:left="567"/>
        <w:jc w:val="both"/>
        <w:rPr>
          <w:rFonts w:ascii="Arial Narrow" w:eastAsia="Arial Narrow" w:hAnsi="Arial Narrow" w:cs="Arial Narrow"/>
          <w:b/>
          <w:bCs/>
          <w:sz w:val="16"/>
          <w:szCs w:val="16"/>
        </w:rPr>
      </w:pPr>
      <w:r w:rsidRPr="00D730D8">
        <w:rPr>
          <w:rFonts w:ascii="Arial Narrow" w:eastAsia="Arial Narrow" w:hAnsi="Arial Narrow" w:cs="Arial Narrow"/>
          <w:b/>
          <w:bCs/>
          <w:sz w:val="16"/>
          <w:szCs w:val="16"/>
        </w:rPr>
        <w:t>Artículo 116.- Medidas correctivas complementarias</w:t>
      </w:r>
    </w:p>
    <w:p w14:paraId="1AF704BD"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d. En caso de infracciones muy graves y de reincidencia o </w:t>
      </w:r>
      <w:proofErr w:type="spellStart"/>
      <w:r w:rsidRPr="00D730D8">
        <w:rPr>
          <w:rFonts w:ascii="Arial Narrow" w:eastAsia="Arial Narrow" w:hAnsi="Arial Narrow" w:cs="Arial Narrow"/>
          <w:sz w:val="16"/>
          <w:szCs w:val="16"/>
        </w:rPr>
        <w:t>reiterancia</w:t>
      </w:r>
      <w:proofErr w:type="spellEnd"/>
      <w:r w:rsidRPr="00D730D8">
        <w:rPr>
          <w:rFonts w:ascii="Arial Narrow" w:eastAsia="Arial Narrow" w:hAnsi="Arial Narrow" w:cs="Arial Narrow"/>
          <w:sz w:val="16"/>
          <w:szCs w:val="16"/>
        </w:rPr>
        <w:t xml:space="preserve">: </w:t>
      </w:r>
    </w:p>
    <w:p w14:paraId="422574FE"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w:t>
      </w:r>
      <w:proofErr w:type="spellStart"/>
      <w:r w:rsidRPr="00D730D8">
        <w:rPr>
          <w:rFonts w:ascii="Arial Narrow" w:eastAsia="Arial Narrow" w:hAnsi="Arial Narrow" w:cs="Arial Narrow"/>
          <w:sz w:val="16"/>
          <w:szCs w:val="16"/>
        </w:rPr>
        <w:t>ii</w:t>
      </w:r>
      <w:proofErr w:type="spellEnd"/>
      <w:r w:rsidRPr="00D730D8">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e. Publicación de avisos </w:t>
      </w:r>
      <w:proofErr w:type="spellStart"/>
      <w:r w:rsidRPr="00D730D8">
        <w:rPr>
          <w:rFonts w:ascii="Arial Narrow" w:eastAsia="Arial Narrow" w:hAnsi="Arial Narrow" w:cs="Arial Narrow"/>
          <w:sz w:val="16"/>
          <w:szCs w:val="16"/>
        </w:rPr>
        <w:t>rectificatorios</w:t>
      </w:r>
      <w:proofErr w:type="spellEnd"/>
      <w:r w:rsidRPr="00D730D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D730D8" w:rsidRDefault="00B2526D" w:rsidP="00D730D8">
      <w:pPr>
        <w:spacing w:after="0" w:line="240" w:lineRule="auto"/>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3341068" w14:textId="77777777" w:rsidR="00AB3A58" w:rsidRPr="00D730D8" w:rsidRDefault="00AB3A58" w:rsidP="00D730D8">
      <w:pPr>
        <w:pStyle w:val="Textonotapie"/>
        <w:tabs>
          <w:tab w:val="left" w:pos="567"/>
        </w:tabs>
        <w:ind w:left="567" w:hanging="567"/>
        <w:jc w:val="both"/>
        <w:rPr>
          <w:rFonts w:ascii="Arial Narrow" w:eastAsia="Arial Narrow" w:hAnsi="Arial Narrow" w:cs="Arial Narrow"/>
          <w:b/>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r>
      <w:r w:rsidRPr="00D730D8">
        <w:rPr>
          <w:rFonts w:ascii="Arial Narrow" w:eastAsia="Arial Narrow" w:hAnsi="Arial Narrow" w:cs="Arial Narrow"/>
          <w:b/>
          <w:sz w:val="16"/>
          <w:szCs w:val="16"/>
        </w:rPr>
        <w:t>LEY 29571, CÓDIGO DE PROTECCIÓN Y DEFENSA DEL CONSUMIDOR</w:t>
      </w:r>
      <w:r w:rsidRPr="00D730D8">
        <w:rPr>
          <w:rFonts w:ascii="Arial Narrow" w:eastAsia="Arial Narrow" w:hAnsi="Arial Narrow" w:cs="Arial Narrow"/>
          <w:b/>
          <w:bCs/>
          <w:sz w:val="16"/>
          <w:szCs w:val="16"/>
        </w:rPr>
        <w:t xml:space="preserve">, </w:t>
      </w:r>
      <w:r w:rsidRPr="00D730D8">
        <w:rPr>
          <w:rFonts w:ascii="Arial Narrow" w:eastAsia="Arial Narrow" w:hAnsi="Arial Narrow" w:cs="Arial Narrow"/>
          <w:b/>
          <w:sz w:val="16"/>
          <w:szCs w:val="16"/>
        </w:rPr>
        <w:t>publicado el 2 de setiembre de 2010 y modificado por Decreto Legislativo 1308</w:t>
      </w:r>
    </w:p>
    <w:p w14:paraId="4F661A28" w14:textId="77777777" w:rsidR="00AB3A58" w:rsidRPr="00D730D8" w:rsidRDefault="00AB3A58" w:rsidP="00D730D8">
      <w:pPr>
        <w:pStyle w:val="Textonotapie"/>
        <w:tabs>
          <w:tab w:val="left" w:pos="567"/>
        </w:tabs>
        <w:jc w:val="both"/>
        <w:rPr>
          <w:rFonts w:ascii="Arial Narrow" w:eastAsia="Arial Narrow" w:hAnsi="Arial Narrow" w:cs="Arial Narrow"/>
          <w:b/>
          <w:sz w:val="16"/>
          <w:szCs w:val="16"/>
        </w:rPr>
      </w:pPr>
      <w:r w:rsidRPr="00D730D8">
        <w:rPr>
          <w:rFonts w:ascii="Arial Narrow" w:eastAsia="Arial Narrow" w:hAnsi="Arial Narrow" w:cs="Arial Narrow"/>
          <w:b/>
          <w:sz w:val="16"/>
          <w:szCs w:val="16"/>
        </w:rPr>
        <w:tab/>
        <w:t>Artículo 112.- Criterios de graduación de las sanciones administrativas</w:t>
      </w:r>
    </w:p>
    <w:p w14:paraId="1B064919" w14:textId="77777777" w:rsidR="00AB3A58" w:rsidRPr="00D730D8" w:rsidRDefault="00AB3A58" w:rsidP="00D730D8">
      <w:pPr>
        <w:pStyle w:val="Textonotapie"/>
        <w:tabs>
          <w:tab w:val="left" w:pos="567"/>
        </w:tabs>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w:t>
      </w:r>
    </w:p>
    <w:p w14:paraId="5B2F1261" w14:textId="77777777" w:rsidR="00AB3A58" w:rsidRPr="00D730D8" w:rsidRDefault="00AB3A58" w:rsidP="00D730D8">
      <w:pPr>
        <w:pStyle w:val="Textonotapie"/>
        <w:tabs>
          <w:tab w:val="left" w:pos="567"/>
        </w:tabs>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Se consideran circunstancias atenuantes especiales, las siguientes:</w:t>
      </w:r>
    </w:p>
    <w:p w14:paraId="37E10C53" w14:textId="77777777" w:rsidR="00AB3A58" w:rsidRPr="00D730D8" w:rsidRDefault="00AB3A58" w:rsidP="00D730D8">
      <w:pPr>
        <w:pStyle w:val="Textonotapie"/>
        <w:tabs>
          <w:tab w:val="left" w:pos="567"/>
        </w:tabs>
        <w:jc w:val="both"/>
        <w:rPr>
          <w:rFonts w:ascii="Arial Narrow" w:eastAsia="Arial Narrow" w:hAnsi="Arial Narrow" w:cs="Arial Narrow"/>
          <w:sz w:val="16"/>
          <w:szCs w:val="16"/>
        </w:rPr>
      </w:pPr>
      <w:r w:rsidRPr="00D730D8">
        <w:rPr>
          <w:rFonts w:ascii="Arial Narrow" w:eastAsia="Arial Narrow" w:hAnsi="Arial Narrow" w:cs="Arial Narrow"/>
          <w:sz w:val="16"/>
          <w:szCs w:val="16"/>
        </w:rPr>
        <w:tab/>
        <w:t>(…)</w:t>
      </w:r>
    </w:p>
    <w:p w14:paraId="4FA29402" w14:textId="77777777" w:rsidR="00AB3A58" w:rsidRPr="00D730D8" w:rsidRDefault="00AB3A58" w:rsidP="00D730D8">
      <w:pPr>
        <w:pStyle w:val="Textonotapie"/>
        <w:tabs>
          <w:tab w:val="left" w:pos="567"/>
        </w:tabs>
        <w:ind w:left="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730D8">
        <w:rPr>
          <w:rFonts w:ascii="Arial Narrow" w:eastAsia="Arial Narrow" w:hAnsi="Arial Narrow" w:cs="Arial Narrow"/>
          <w:sz w:val="16"/>
          <w:szCs w:val="16"/>
        </w:rPr>
        <w:t>liminarmente</w:t>
      </w:r>
      <w:proofErr w:type="spellEnd"/>
      <w:r w:rsidRPr="00D730D8">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D94218B" w14:textId="2C5283D1" w:rsidR="00AB3A58" w:rsidRPr="00D730D8" w:rsidRDefault="00AB3A58" w:rsidP="00D730D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D730D8">
        <w:rPr>
          <w:rStyle w:val="Refdenotaalpie"/>
          <w:rFonts w:ascii="Arial Narrow" w:eastAsia="Arial Narrow" w:hAnsi="Arial Narrow" w:cs="Arial Narrow"/>
          <w:b/>
          <w:bCs/>
          <w:sz w:val="16"/>
          <w:szCs w:val="16"/>
          <w:vertAlign w:val="superscript"/>
        </w:rPr>
        <w:footnoteRef/>
      </w:r>
      <w:r w:rsidRPr="00D730D8">
        <w:rPr>
          <w:rFonts w:ascii="Arial Narrow" w:eastAsia="Arial Narrow" w:hAnsi="Arial Narrow" w:cs="Arial Narrow"/>
          <w:b/>
          <w:bCs/>
          <w:sz w:val="16"/>
          <w:szCs w:val="16"/>
        </w:rPr>
        <w:tab/>
        <w:t xml:space="preserve"/>
      </w:r>
      <w:r w:rsidRPr="00D730D8">
        <w:rPr>
          <w:rFonts w:ascii="Arial Narrow" w:eastAsia="Arial Narrow" w:hAnsi="Arial Narrow" w:cs="Arial Narrow"/>
          <w:b/>
          <w:bCs/>
          <w:sz w:val="16"/>
          <w:szCs w:val="16"/>
        </w:rPr>
        <w:tab/>
        <w:t xml:space="preserve">DECRETO LEGISLATIVO </w:t>
      </w:r>
      <w:proofErr w:type="spellStart"/>
      <w:r w:rsidRPr="00D730D8">
        <w:rPr>
          <w:rFonts w:ascii="Arial Narrow" w:eastAsia="Arial Narrow" w:hAnsi="Arial Narrow" w:cs="Arial Narrow"/>
          <w:b/>
          <w:bCs/>
          <w:sz w:val="16"/>
          <w:szCs w:val="16"/>
        </w:rPr>
        <w:t/>
      </w:r>
      <w:proofErr w:type="spellEnd"/>
      <w:r w:rsidRPr="00D730D8">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D730D8" w:rsidRDefault="00AB3A58" w:rsidP="00D730D8">
      <w:pPr>
        <w:pStyle w:val="NormalWeb"/>
        <w:spacing w:after="0" w:line="240" w:lineRule="auto"/>
        <w:ind w:left="567"/>
        <w:jc w:val="both"/>
        <w:rPr>
          <w:rFonts w:ascii="Arial Narrow" w:eastAsia="Arial Narrow" w:hAnsi="Arial Narrow" w:cs="Arial Narrow"/>
          <w:bCs/>
          <w:sz w:val="16"/>
          <w:szCs w:val="16"/>
        </w:rPr>
      </w:pPr>
      <w:r w:rsidRPr="00D730D8">
        <w:rPr>
          <w:rFonts w:ascii="Arial Narrow" w:eastAsia="Arial Narrow" w:hAnsi="Arial Narrow" w:cs="Arial Narrow"/>
          <w:b/>
          <w:sz w:val="16"/>
          <w:szCs w:val="16"/>
        </w:rPr>
        <w:t xml:space="preserve">Artículo 29.- </w:t>
      </w:r>
      <w:r w:rsidRPr="00D730D8">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D730D8">
        <w:rPr>
          <w:rFonts w:ascii="Arial Narrow" w:eastAsia="Arial Narrow" w:hAnsi="Arial Narrow" w:cs="Arial Narrow"/>
          <w:bCs/>
          <w:sz w:val="16"/>
          <w:szCs w:val="16"/>
        </w:rPr>
        <w:t>Secretario Técnico</w:t>
      </w:r>
      <w:proofErr w:type="gramEnd"/>
      <w:r w:rsidRPr="00D730D8">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D730D8">
        <w:rPr>
          <w:rFonts w:ascii="Arial Narrow" w:eastAsia="Arial Narrow" w:hAnsi="Arial Narrow" w:cs="Arial Narrow"/>
          <w:bCs/>
          <w:sz w:val="16"/>
          <w:szCs w:val="16"/>
        </w:rPr>
        <w:t>Secretario Técnico</w:t>
      </w:r>
      <w:proofErr w:type="gramEnd"/>
      <w:r w:rsidRPr="00D730D8">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799B6F9B" w14:textId="77777777" w:rsidR="00AB3A58" w:rsidRPr="00D730D8" w:rsidRDefault="00AB3A58" w:rsidP="00D730D8">
      <w:pPr>
        <w:pStyle w:val="Textonotapie"/>
        <w:tabs>
          <w:tab w:val="left" w:pos="567"/>
        </w:tabs>
        <w:ind w:left="567" w:hanging="567"/>
        <w:jc w:val="both"/>
        <w:rPr>
          <w:rFonts w:ascii="Arial Narrow" w:eastAsia="Arial Narrow" w:hAnsi="Arial Narrow" w:cs="Arial Narrow"/>
          <w:sz w:val="16"/>
          <w:szCs w:val="16"/>
        </w:rPr>
      </w:pPr>
      <w:r w:rsidRPr="00D730D8">
        <w:rPr>
          <w:rStyle w:val="Refdenotaalpie"/>
          <w:rFonts w:ascii="Arial Narrow" w:eastAsia="Arial Narrow" w:hAnsi="Arial Narrow" w:cs="Arial Narrow"/>
          <w:sz w:val="16"/>
          <w:szCs w:val="16"/>
          <w:vertAlign w:val="superscript"/>
        </w:rPr>
        <w:footnoteRef/>
      </w:r>
      <w:r w:rsidRPr="00D730D8">
        <w:rPr>
          <w:rFonts w:ascii="Arial Narrow" w:eastAsia="Arial Narrow" w:hAnsi="Arial Narrow" w:cs="Arial Narrow"/>
          <w:sz w:val="16"/>
          <w:szCs w:val="16"/>
        </w:rPr>
        <w:tab/>
        <w:t xml:space="preserve"/>
      </w:r>
      <w:r w:rsidRPr="00D730D8">
        <w:rPr>
          <w:rFonts w:ascii="Arial Narrow" w:eastAsia="Arial Narrow" w:hAnsi="Arial Narrow" w:cs="Arial Narrow"/>
          <w:sz w:val="16"/>
          <w:szCs w:val="16"/>
        </w:rPr>
        <w:tab/>
      </w:r>
      <w:r w:rsidRPr="00D730D8">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5B157921" w14:textId="7497A6E3" w:rsidR="00AB3A58" w:rsidRPr="00D730D8" w:rsidRDefault="00AB3A58" w:rsidP="00D730D8">
      <w:pPr>
        <w:pStyle w:val="Textonotapie"/>
        <w:ind w:left="1134" w:hanging="567"/>
        <w:jc w:val="both"/>
        <w:rPr>
          <w:rFonts w:ascii="Arial Narrow" w:eastAsia="Arial Narrow" w:hAnsi="Arial Narrow" w:cs="Arial Narrow"/>
          <w:b/>
          <w:bCs/>
          <w:sz w:val="16"/>
          <w:szCs w:val="16"/>
        </w:rPr>
      </w:pPr>
      <w:r w:rsidRPr="00D730D8">
        <w:rPr>
          <w:rFonts w:ascii="Arial Narrow" w:eastAsia="Arial Narrow" w:hAnsi="Arial Narrow" w:cs="Arial Narrow"/>
          <w:b/>
          <w:bCs/>
          <w:sz w:val="16"/>
          <w:szCs w:val="16"/>
        </w:rPr>
        <w:t>Artículo 20.</w:t>
      </w:r>
      <w:r w:rsidR="00B2526D" w:rsidRPr="00D730D8">
        <w:rPr>
          <w:rFonts w:ascii="Arial Narrow" w:eastAsia="Arial Narrow" w:hAnsi="Arial Narrow" w:cs="Arial Narrow"/>
          <w:b/>
          <w:bCs/>
          <w:sz w:val="16"/>
          <w:szCs w:val="16"/>
        </w:rPr>
        <w:t>-</w:t>
      </w:r>
      <w:r w:rsidRPr="00D730D8">
        <w:rPr>
          <w:rFonts w:ascii="Arial Narrow" w:eastAsia="Arial Narrow" w:hAnsi="Arial Narrow" w:cs="Arial Narrow"/>
          <w:b/>
          <w:bCs/>
          <w:sz w:val="16"/>
          <w:szCs w:val="16"/>
        </w:rPr>
        <w:t xml:space="preserve"> Modalidades de notificación</w:t>
      </w:r>
    </w:p>
    <w:p w14:paraId="61D4CF83" w14:textId="77777777" w:rsidR="00AB3A58" w:rsidRPr="00D730D8" w:rsidRDefault="00AB3A58" w:rsidP="00D730D8">
      <w:pPr>
        <w:pStyle w:val="Textonotapie"/>
        <w:ind w:left="1134" w:hanging="567"/>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20.4. </w:t>
      </w:r>
      <w:r w:rsidRPr="00D730D8">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D730D8" w:rsidRDefault="00AB3A58" w:rsidP="00D730D8">
      <w:pPr>
        <w:pStyle w:val="Textonotapie"/>
        <w:ind w:left="1134"/>
        <w:jc w:val="both"/>
        <w:rPr>
          <w:rFonts w:ascii="Arial Narrow" w:eastAsia="Arial Narrow" w:hAnsi="Arial Narrow" w:cs="Arial Narrow"/>
          <w:sz w:val="16"/>
          <w:szCs w:val="16"/>
        </w:rPr>
      </w:pPr>
      <w:r w:rsidRPr="00D730D8">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D730D8" w:rsidRDefault="00AB3A58" w:rsidP="00D730D8">
      <w:pPr>
        <w:pStyle w:val="Textonotapie"/>
        <w:ind w:left="1134"/>
        <w:jc w:val="both"/>
        <w:rPr>
          <w:rFonts w:ascii="Arial Narrow" w:eastAsia="Arial Narrow" w:hAnsi="Arial Narrow" w:cs="Arial Narrow"/>
          <w:sz w:val="16"/>
          <w:szCs w:val="16"/>
        </w:rPr>
      </w:pPr>
      <w:r w:rsidRPr="00D730D8">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7195"/>
    <w:rsid w:val="000408ED"/>
    <w:rsid w:val="00064019"/>
    <w:rsid w:val="00096DE7"/>
    <w:rsid w:val="000B25B9"/>
    <w:rsid w:val="000E0BC2"/>
    <w:rsid w:val="001132FD"/>
    <w:rsid w:val="00123C2E"/>
    <w:rsid w:val="00146276"/>
    <w:rsid w:val="001B5674"/>
    <w:rsid w:val="001B6FB2"/>
    <w:rsid w:val="00232389"/>
    <w:rsid w:val="0026598E"/>
    <w:rsid w:val="002B7DCD"/>
    <w:rsid w:val="002E6E1D"/>
    <w:rsid w:val="00322DDA"/>
    <w:rsid w:val="00324AC7"/>
    <w:rsid w:val="00351EB9"/>
    <w:rsid w:val="003F2495"/>
    <w:rsid w:val="00405C2F"/>
    <w:rsid w:val="00451FCB"/>
    <w:rsid w:val="004572E5"/>
    <w:rsid w:val="0047240C"/>
    <w:rsid w:val="004C529D"/>
    <w:rsid w:val="004F1373"/>
    <w:rsid w:val="004F4A65"/>
    <w:rsid w:val="0053692B"/>
    <w:rsid w:val="00555C03"/>
    <w:rsid w:val="005758DE"/>
    <w:rsid w:val="00597A03"/>
    <w:rsid w:val="005B3915"/>
    <w:rsid w:val="005B7E43"/>
    <w:rsid w:val="005C1748"/>
    <w:rsid w:val="00606453"/>
    <w:rsid w:val="00653749"/>
    <w:rsid w:val="006574E2"/>
    <w:rsid w:val="0069193C"/>
    <w:rsid w:val="006A515B"/>
    <w:rsid w:val="006B1410"/>
    <w:rsid w:val="006D4369"/>
    <w:rsid w:val="006E1901"/>
    <w:rsid w:val="00767C41"/>
    <w:rsid w:val="00787A5A"/>
    <w:rsid w:val="007A44D9"/>
    <w:rsid w:val="007B6FE2"/>
    <w:rsid w:val="007E0CE6"/>
    <w:rsid w:val="008641BD"/>
    <w:rsid w:val="008E0B03"/>
    <w:rsid w:val="008F334E"/>
    <w:rsid w:val="00903EAB"/>
    <w:rsid w:val="00911D96"/>
    <w:rsid w:val="00912AEA"/>
    <w:rsid w:val="00992B3C"/>
    <w:rsid w:val="009A0DA4"/>
    <w:rsid w:val="009D1783"/>
    <w:rsid w:val="00A35E0E"/>
    <w:rsid w:val="00A8071A"/>
    <w:rsid w:val="00AB3A58"/>
    <w:rsid w:val="00AD1E23"/>
    <w:rsid w:val="00B0046D"/>
    <w:rsid w:val="00B02F8B"/>
    <w:rsid w:val="00B1027C"/>
    <w:rsid w:val="00B2526D"/>
    <w:rsid w:val="00B36161"/>
    <w:rsid w:val="00B447D2"/>
    <w:rsid w:val="00B44B47"/>
    <w:rsid w:val="00BB7A2C"/>
    <w:rsid w:val="00BC4735"/>
    <w:rsid w:val="00C73A15"/>
    <w:rsid w:val="00C852B7"/>
    <w:rsid w:val="00C868C4"/>
    <w:rsid w:val="00CD0C8E"/>
    <w:rsid w:val="00CF4C9D"/>
    <w:rsid w:val="00D055B5"/>
    <w:rsid w:val="00D730D8"/>
    <w:rsid w:val="00D84555"/>
    <w:rsid w:val="00DA4327"/>
    <w:rsid w:val="00DB5B1E"/>
    <w:rsid w:val="00DF13D0"/>
    <w:rsid w:val="00E118DA"/>
    <w:rsid w:val="00ED352B"/>
    <w:rsid w:val="00EF7A1B"/>
    <w:rsid w:val="00F24463"/>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
    <w:link w:val="Prrafodelista"/>
    <w:uiPriority w:val="34"/>
    <w:qFormat/>
    <w:locked/>
    <w:rsid w:val="0069193C"/>
  </w:style>
  <w:style w:type="character" w:styleId="Refdecomentario">
    <w:name w:val="annotation reference"/>
    <w:basedOn w:val="Fuentedeprrafopredeter"/>
    <w:uiPriority w:val="99"/>
    <w:semiHidden/>
    <w:unhideWhenUsed/>
    <w:rsid w:val="00123C2E"/>
    <w:rPr>
      <w:sz w:val="16"/>
      <w:szCs w:val="16"/>
    </w:rPr>
  </w:style>
  <w:style w:type="paragraph" w:styleId="Textocomentario">
    <w:name w:val="annotation text"/>
    <w:basedOn w:val="Normal"/>
    <w:link w:val="TextocomentarioCar"/>
    <w:uiPriority w:val="99"/>
    <w:unhideWhenUsed/>
    <w:rsid w:val="00123C2E"/>
    <w:pPr>
      <w:spacing w:line="240" w:lineRule="auto"/>
    </w:pPr>
    <w:rPr>
      <w:sz w:val="20"/>
      <w:szCs w:val="20"/>
    </w:rPr>
  </w:style>
  <w:style w:type="character" w:customStyle="1" w:styleId="TextocomentarioCar">
    <w:name w:val="Texto comentario Car"/>
    <w:basedOn w:val="Fuentedeprrafopredeter"/>
    <w:link w:val="Textocomentario"/>
    <w:uiPriority w:val="99"/>
    <w:rsid w:val="00123C2E"/>
    <w:rPr>
      <w:sz w:val="20"/>
      <w:szCs w:val="20"/>
    </w:rPr>
  </w:style>
  <w:style w:type="paragraph" w:styleId="Asuntodelcomentario">
    <w:name w:val="annotation subject"/>
    <w:basedOn w:val="Textocomentario"/>
    <w:next w:val="Textocomentario"/>
    <w:link w:val="AsuntodelcomentarioCar"/>
    <w:uiPriority w:val="99"/>
    <w:semiHidden/>
    <w:unhideWhenUsed/>
    <w:rsid w:val="00123C2E"/>
    <w:rPr>
      <w:b/>
      <w:bCs/>
    </w:rPr>
  </w:style>
  <w:style w:type="character" w:customStyle="1" w:styleId="AsuntodelcomentarioCar">
    <w:name w:val="Asunto del comentario Car"/>
    <w:basedOn w:val="TextocomentarioCar"/>
    <w:link w:val="Asuntodelcomentario"/>
    <w:uiPriority w:val="99"/>
    <w:semiHidden/>
    <w:rsid w:val="00123C2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7</Pages>
  <Words>2093</Words>
  <Characters>11513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21</cp:revision>
  <dcterms:created xsi:type="dcterms:W3CDTF">2025-03-26T00:53:00Z</dcterms:created>
  <dcterms:modified xsi:type="dcterms:W3CDTF">2025-04-29T22:41:00Z</dcterms:modified>
</cp:coreProperties>
</file>