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tab/>
        <w:t>:</w:t>
        <w:tab/>
        <w:t xml:space="preserve">[DENUNCIANTE] (SEÑORA [APELLIDO])</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de 2025</w:t>
      </w:r>
      <w:r w:rsidR="0031509E" w:rsidRPr="003F76C8">
        <w:rPr>
          <w:rFonts w:ascii="Arial Narrow" w:hAnsi="Arial Narrow" w:cs="Arial"/>
        </w:rPr>
        <w:t xml:space="preserve"/>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 xml:space="preserve">Mediante escrito del 17 de julio de 2025, subsanado con el escrito del 01 de setiembre de 2025, la señora [APELLIDO] interpuso una denuncia contra Pacífico por presuntas infracciones a la Ley 29571, Código de Protección y Defensa del Consumidor (en adelante, Código), señalando lo siguiente: </w:t>
      </w:r>
      <w:r w:rsidR="00EB39A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Fonts w:ascii="Arial Narrow" w:hAnsi="Arial Narrow"/>
        </w:rPr>
        <w:t/>
      </w:r>
      <w:r w:rsidR="005B354D" w:rsidRPr="003F76C8">
        <w:rPr>
          <w:rFonts w:ascii="Arial Narrow" w:hAnsi="Arial Narrow"/>
        </w:rPr>
        <w:t xml:space="preserve"/>
      </w:r>
      <w:r w:rsidR="00FD2901">
        <w:rPr>
          <w:rStyle w:val="Refdenotaalpie"/>
          <w:rFonts w:ascii="Arial Narrow" w:hAnsi="Arial Narrow"/>
          <w:vertAlign w:val="superscript"/>
        </w:rPr>
        <w:footnoteReference w:id="2"/>
      </w:r>
      <w:r w:rsidR="00DD4646">
        <w:rPr>
          <w:rFonts w:ascii="Arial Narrow" w:hAnsi="Arial Narrow"/>
        </w:rPr>
        <w:t/>
      </w:r>
      <w:r w:rsidR="00124A28">
        <w:rPr>
          <w:rFonts w:ascii="Arial Narrow" w:hAnsi="Arial Narrow"/>
        </w:rPr>
        <w:t xml:space="preserve"/>
      </w:r>
      <w:r w:rsidR="00DD4646">
        <w:rPr>
          <w:rFonts w:ascii="Arial Narrow" w:hAnsi="Arial Narrow"/>
        </w:rPr>
        <w:t xml:space="preserve"/>
      </w:r>
      <w:r w:rsidR="005B354D" w:rsidRPr="003F76C8">
        <w:rPr>
          <w:rFonts w:ascii="Arial Narrow" w:hAnsi="Arial Narrow"/>
        </w:rPr>
        <w:t/>
      </w:r>
      <w:r w:rsidR="00124A28">
        <w:rPr>
          <w:rFonts w:ascii="Arial Narrow" w:hAnsi="Arial Narrow"/>
        </w:rPr>
        <w:t xml:space="preserve"/>
      </w:r>
      <w:r w:rsidR="005B354D" w:rsidRPr="003F76C8">
        <w:rPr>
          <w:rFonts w:ascii="Arial Narrow" w:hAnsi="Arial Narrow"/>
        </w:rPr>
        <w:t xml:space="preserve"/>
      </w:r>
      <w:r w:rsidR="004064DE" w:rsidRPr="004064DE">
        <w:rPr>
          <w:rFonts w:ascii="Arial Narrow" w:eastAsia="Arial Narrow" w:hAnsi="Arial Narrow" w:cs="Arial"/>
          <w:lang w:eastAsia="es-PE"/>
        </w:rPr>
        <w:t/>
      </w:r>
      <w:r w:rsidR="005B354D" w:rsidRPr="003F76C8">
        <w:rPr>
          <w:rFonts w:ascii="Arial Narrow" w:hAnsi="Arial Narrow"/>
        </w:rPr>
        <w:t xml:space="preserve"/>
      </w:r>
      <w:r w:rsidR="00E66DCE" w:rsidRPr="003F76C8">
        <w:rPr>
          <w:rFonts w:ascii="Arial Narrow" w:hAnsi="Arial Narrow"/>
        </w:rPr>
        <w:t xml:space="preserve"/>
      </w:r>
      <w:bookmarkStart w:id="1" w:name="_Hlk214359452"/>
      <w:bookmarkStart w:id="2" w:name="_Hlk161161566"/>
      <w:r w:rsidR="00FD2901">
        <w:rPr>
          <w:rFonts w:ascii="Arial Narrow" w:hAnsi="Arial Narrow"/>
        </w:rPr>
        <w:t xml:space="preserve"/>
      </w:r>
      <w:bookmarkEnd w:id="1"/>
      <w:bookmarkEnd w:id="2"/>
      <w:r w:rsidRPr="003F76C8">
        <w:rPr>
          <w:rFonts w:ascii="Arial Narrow" w:hAnsi="Arial Narrow"/>
        </w:rPr>
        <w:t/>
      </w:r>
      <w:proofErr w:type="spellStart"/>
      <w:r w:rsidRPr="003F76C8">
        <w:rPr>
          <w:rFonts w:ascii="Arial Narrow" w:hAnsi="Arial Narrow"/>
        </w:rPr>
        <w:t/>
      </w:r>
      <w:proofErr w:type="spellEnd"/>
      <w:r w:rsidRPr="003F76C8">
        <w:rPr>
          <w:rFonts w:ascii="Arial Narrow" w:hAnsi="Arial Narrow"/>
        </w:rPr>
        <w:t/>
      </w:r>
      <w:r w:rsidRPr="003F76C8">
        <w:rPr>
          <w:rStyle w:val="Refdenotaalpie"/>
          <w:rFonts w:ascii="Arial Narrow" w:hAnsi="Arial Narrow"/>
          <w:vertAlign w:val="superscript"/>
        </w:rPr>
        <w:footnoteReference w:id="3"/>
      </w:r>
      <w:r w:rsidRPr="003F76C8">
        <w:rPr>
          <w:rFonts w:ascii="Arial Narrow" w:hAnsi="Arial Narrow"/>
        </w:rPr>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w14:paraId="5D6F077D" w14:textId="77777777" w:rsidR="00902B4F" w:rsidRPr="00902B4F" w:rsidRDefault="00902B4F" w:rsidP="00902B4F">
      <w:pPr>
        <w:pStyle w:val="Prrafodelista"/>
        <w:rPr>
          <w:rFonts w:ascii="Arial Narrow" w:hAnsi="Arial Narrow" w:cs="Arial"/>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w14:paraId="17393585" w14:textId="77777777" w:rsidR="003310C3" w:rsidRPr="003310C3" w:rsidRDefault="003310C3" w:rsidP="003310C3">
      <w:pPr>
        <w:pStyle w:val="Prrafodelista"/>
        <w:rPr>
          <w:rFonts w:ascii="Arial Narrow" w:hAnsi="Arial Narrow"/>
          <w:color w:val="000000" w:themeColor="text1"/>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hAnsi="Arial Narrow" w:cs="Arial"/>
          <w:color w:val="000000" w:themeColor="text1"/>
          <w:sz w:val="16"/>
          <w:szCs w:val="16"/>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w14:paraId="0C6B0AC8" w14:textId="77777777" w:rsidR="00330CCF" w:rsidRPr="00330CCF" w:rsidRDefault="00330CCF" w:rsidP="00330CCF">
      <w:pPr>
        <w:pStyle w:val="Prrafodelista"/>
        <w:rPr>
          <w:rFonts w:ascii="Arial Narrow" w:hAnsi="Arial Narrow" w:cs="Arial"/>
          <w:color w:val="000000" w:themeColor="text1"/>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[APELLIDO] solicitó que, en calidad de medida correctiva, se ordene que Pacífico cumpla con la anulación de la Póliza Vehicular 2007869393, por el periodo comprendido desde diciembre de 2024 hasta febrero de 2025, que habría generado el cobro por el monto de $ 150.03 dólares, a pesar de haber manifestado que no se deseaba la renovación del seguro.</w:t>
      </w:r>
      <w:r w:rsidR="0099154A" w:rsidRPr="0099154A">
        <w:rPr>
          <w:rFonts w:ascii="Arial Narrow" w:hAnsi="Arial Narrow"/>
          <w:color w:val="000000" w:themeColor="text1"/>
        </w:rPr>
        <w:t/>
      </w:r>
      <w:r w:rsidR="00FF7D8E" w:rsidRPr="0099154A">
        <w:rPr>
          <w:rFonts w:ascii="Arial Narrow" w:hAnsi="Arial Narrow"/>
          <w:color w:val="000000" w:themeColor="text1"/>
        </w:rPr>
        <w:t xml:space="preserve"/>
      </w:r>
      <w:r w:rsidR="00983819" w:rsidRPr="0099154A">
        <w:rPr>
          <w:rFonts w:ascii="Arial Narrow" w:hAnsi="Arial Narrow"/>
          <w:color w:val="000000" w:themeColor="text1"/>
        </w:rPr>
        <w:t/>
      </w:r>
      <w:r w:rsidR="0081101A" w:rsidRPr="0099154A">
        <w:rPr>
          <w:rFonts w:ascii="Arial Narrow" w:hAnsi="Arial Narrow"/>
          <w:color w:val="000000" w:themeColor="text1"/>
        </w:rPr>
        <w:t/>
      </w:r>
      <w:r w:rsidR="004064DE">
        <w:rPr>
          <w:rFonts w:ascii="Arial Narrow" w:hAnsi="Arial Narrow"/>
          <w:color w:val="000000" w:themeColor="text1"/>
        </w:rPr>
        <w:t xml:space="preserve"/>
      </w:r>
      <w:r w:rsidR="00983819" w:rsidRPr="0099154A">
        <w:rPr>
          <w:rFonts w:ascii="Arial Narrow" w:hAnsi="Arial Narrow"/>
          <w:color w:val="000000" w:themeColor="text1"/>
        </w:rPr>
        <w:t/>
      </w:r>
      <w:r w:rsidR="004064DE">
        <w:rPr>
          <w:rFonts w:ascii="Arial Narrow" w:hAnsi="Arial Narrow"/>
          <w:color w:val="000000" w:themeColor="text1"/>
        </w:rPr>
        <w:t/>
      </w:r>
      <w:r w:rsidR="00A03D0E" w:rsidRPr="0099154A">
        <w:rPr>
          <w:rFonts w:ascii="Arial Narrow" w:hAnsi="Arial Narrow"/>
          <w:color w:val="000000" w:themeColor="text1"/>
        </w:rPr>
        <w:t xml:space="preserve"/>
      </w:r>
      <w:r w:rsidR="00124A28">
        <w:rPr>
          <w:rFonts w:ascii="Arial Narrow" w:hAnsi="Arial Narrow"/>
          <w:color w:val="000000" w:themeColor="text1"/>
        </w:rPr>
        <w:t/>
      </w:r>
      <w:r w:rsidR="00A03D0E" w:rsidRPr="0099154A">
        <w:rPr>
          <w:rFonts w:ascii="Arial Narrow" w:hAnsi="Arial Narrow"/>
          <w:color w:val="000000" w:themeColor="text1"/>
        </w:rPr>
        <w:t xml:space="preserve"/>
      </w:r>
      <w:r w:rsidR="0099154A" w:rsidRPr="0099154A">
        <w:rPr>
          <w:rFonts w:ascii="Arial Narrow" w:hAnsi="Arial Narrow"/>
          <w:color w:val="000000" w:themeColor="text1"/>
        </w:rPr>
        <w:t/>
      </w:r>
      <w:r w:rsidR="00124A28">
        <w:rPr>
          <w:rFonts w:ascii="Arial Narrow" w:hAnsi="Arial Narrow"/>
          <w:color w:val="000000" w:themeColor="text1"/>
        </w:rPr>
        <w:t xml:space="preserve"/>
      </w:r>
      <w:r w:rsidR="0099154A" w:rsidRPr="0099154A">
        <w:rPr>
          <w:rFonts w:ascii="Arial Narrow" w:hAnsi="Arial Narrow"/>
          <w:color w:val="000000" w:themeColor="text1"/>
        </w:rPr>
        <w:t xml:space="preserve"/>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w:r>
      <w:r w:rsidR="00124A28">
        <w:rPr>
          <w:rFonts w:ascii="Arial Narrow" w:hAnsi="Arial Narrow"/>
          <w:color w:val="000000" w:themeColor="text1"/>
        </w:rPr>
        <w:t/>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xml:space="preserve"/>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r w:rsidR="0099154A" w:rsidRPr="0099154A">
        <w:rPr>
          <w:rFonts w:ascii="Arial Narrow" w:hAnsi="Arial Narrow"/>
          <w:color w:val="000000" w:themeColor="text1"/>
        </w:rPr>
        <w:t/>
      </w:r>
      <w:r w:rsidR="0099154A">
        <w:rPr>
          <w:rFonts w:ascii="Arial Narrow" w:hAnsi="Arial Narrow"/>
          <w:color w:val="000000" w:themeColor="text1"/>
        </w:rPr>
        <w:t xml:space="preserve"/>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vertAlign w:val="superscript"/>
        </w:rPr>
        <w:footnoteReference w:id="4"/>
      </w:r>
      <w:r w:rsidR="004B1619" w:rsidRPr="0039628A">
        <w:rPr>
          <w:rFonts w:ascii="Arial Narrow" w:eastAsia="Arial Narrow" w:hAnsi="Arial Narrow" w:cs="Arial"/>
          <w:bCs/>
          <w:color w:val="000000"/>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vertAlign w:val="superscript"/>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vertAlign w:val="superscript"/>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27E805BD" w14: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vertAlign w:val="superscript"/>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vertAlign w:val="superscript"/>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w14:paraId="0B30EA8C" w14:textId="77777777" w:rsidR="00BA0B6C" w:rsidRDefault="00BA0B6C" w:rsidP="00BA0B6C">
      <w:pPr>
        <w:spacing w:after="0" w:line="240" w:lineRule="auto"/>
        <w:jc w:val="both"/>
        <w:rPr>
          <w:rFonts w:ascii="Arial Narrow" w:eastAsia="Times New Roman" w:hAnsi="Arial Narrow"/>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w14:paraId="0FC8D109" w14: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 xml:space="preserve">PRIMERO: admitir a trámite la denuncia del 17 de julio de 2025, subsanada con el escrito del 1 de setiembre de 2025, interpuestos por la señora [DENUNCIANTE] en contra Pacífico Compañía de Seguros y Reaseguros S.A. por lo siguiente:</w:t>
      </w:r>
      <w:r w:rsidRPr="005F67F0">
        <w:rPr>
          <w:rFonts w:ascii="Arial Narrow" w:hAnsi="Arial Narrow"/>
          <w:bCs/>
        </w:rPr>
        <w:t/>
      </w:r>
      <w:r w:rsidRPr="005F67F0">
        <w:rPr>
          <w:rFonts w:ascii="Arial Narrow" w:hAnsi="Arial Narrow"/>
        </w:rPr>
        <w:t xml:space="preserve"/>
      </w:r>
      <w:r w:rsidR="00A72427">
        <w:rPr>
          <w:rStyle w:val="normaltextrun"/>
          <w:rFonts w:ascii="Arial Narrow" w:hAnsi="Arial Narrow"/>
          <w:shd w:val="clear" w:color="auto" w:fill="FFFFFF"/>
        </w:rPr>
        <w:t/>
      </w:r>
      <w:r w:rsidR="006A3319">
        <w:rPr>
          <w:rStyle w:val="normaltextrun"/>
          <w:rFonts w:ascii="Arial Narrow" w:hAnsi="Arial Narrow"/>
          <w:shd w:val="clear" w:color="auto" w:fill="FFFFFF"/>
        </w:rPr>
        <w:t/>
      </w:r>
      <w:r w:rsidRPr="005F67F0">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r w:rsidR="00BD1D29">
        <w:rPr>
          <w:rStyle w:val="normaltextrun"/>
          <w:rFonts w:ascii="Arial Narrow" w:hAnsi="Arial Narrow"/>
          <w:shd w:val="clear" w:color="auto" w:fill="FFFFFF"/>
        </w:rPr>
        <w:t/>
      </w:r>
      <w:r w:rsidR="00397F9D">
        <w:rPr>
          <w:rStyle w:val="normaltextrun"/>
          <w:rFonts w:ascii="Arial Narrow" w:hAnsi="Arial Narrow"/>
          <w:shd w:val="clear" w:color="auto" w:fill="FFFFFF"/>
        </w:rPr>
        <w:t xml:space="preserve"/>
      </w:r>
      <w:bookmarkStart w:id="8" w:name="_Hlk156498341"/>
      <w:bookmarkStart w:id="9" w:name="_Hlk156241115"/>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BD1D29" w:rsidRPr="003F76C8">
        <w:rPr>
          <w:rFonts w:ascii="Arial Narrow" w:hAnsi="Arial Narrow"/>
        </w:rPr>
        <w:t xml:space="preserve"/>
      </w:r>
      <w:r w:rsidR="00BD1D29">
        <w:rPr>
          <w:rFonts w:ascii="Arial Narrow" w:hAnsi="Arial Narrow"/>
        </w:rPr>
        <w:t/>
      </w:r>
      <w:r w:rsidR="005C5E46" w:rsidRPr="005F67F0">
        <w:rPr>
          <w:rFonts w:ascii="Arial Narrow" w:hAnsi="Arial Narrow"/>
        </w:rPr>
        <w:t/>
      </w:r>
      <w:r w:rsidR="00526F09">
        <w:rPr>
          <w:rFonts w:ascii="Arial Narrow" w:hAnsi="Arial Narrow"/>
        </w:rPr>
        <w:t xml:space="preserve"/>
      </w:r>
      <w:r w:rsidR="006A3319">
        <w:rPr>
          <w:rFonts w:ascii="Arial Narrow" w:hAnsi="Arial Narrow"/>
        </w:rPr>
        <w:t/>
      </w:r>
      <w:r w:rsidR="004F1E7F" w:rsidRPr="005F67F0">
        <w:rPr>
          <w:rFonts w:ascii="Arial Narrow" w:hAnsi="Arial Narrow"/>
        </w:rPr>
        <w:t/>
      </w:r>
      <w:r w:rsidR="00526F09">
        <w:rPr>
          <w:rFonts w:ascii="Arial Narrow" w:hAnsi="Arial Narrow"/>
        </w:rPr>
        <w:t/>
      </w:r>
      <w:r w:rsidR="004F1E7F" w:rsidRPr="005F67F0">
        <w:rPr>
          <w:rFonts w:ascii="Arial Narrow" w:hAnsi="Arial Narrow"/>
        </w:rPr>
        <w:t xml:space="preserve"/>
      </w:r>
      <w:r w:rsidR="00CC56C7" w:rsidRPr="005F67F0">
        <w:rPr>
          <w:rFonts w:ascii="Arial Narrow" w:hAnsi="Arial Narrow"/>
        </w:rPr>
        <w:t xml:space="preserve"/>
      </w:r>
      <w:bookmarkEnd w:id="8"/>
      <w:r w:rsidR="00FC52EF" w:rsidRPr="005F67F0">
        <w:rPr>
          <w:rFonts w:ascii="Arial Narrow" w:hAnsi="Arial Narrow"/>
        </w:rPr>
        <w:t/>
      </w:r>
      <w:r w:rsidR="006A3319">
        <w:rPr>
          <w:rFonts w:ascii="Arial Narrow" w:hAnsi="Arial Narrow"/>
        </w:rPr>
        <w:t/>
      </w:r>
      <w:r w:rsidR="00FC52EF" w:rsidRPr="005F67F0">
        <w:rPr>
          <w:rFonts w:ascii="Arial Narrow" w:hAnsi="Arial Narrow"/>
        </w:rPr>
        <w:t xml:space="preserve"/>
      </w:r>
      <w:r w:rsidR="00E90511">
        <w:rPr>
          <w:rFonts w:ascii="Arial Narrow" w:hAnsi="Arial Narrow"/>
        </w:rPr>
        <w:t xml:space="preserve"/>
      </w:r>
      <w:r w:rsidR="00BD1D29" w:rsidRPr="00BD1D29">
        <w:rPr>
          <w:rFonts w:ascii="Arial Narrow" w:eastAsia="Arial Narrow" w:hAnsi="Arial Narrow" w:cs="Arial"/>
          <w:lang w:eastAsia="es-PE"/>
        </w:rPr>
        <w:t xml:space="preserve"/>
      </w:r>
      <w:proofErr w:type="spellStart"/>
      <w:r w:rsidR="00BD1D29" w:rsidRPr="00BD1D29">
        <w:rPr>
          <w:rFonts w:ascii="Arial Narrow" w:eastAsia="Arial Narrow" w:hAnsi="Arial Narrow" w:cs="Arial"/>
          <w:lang w:eastAsia="es-PE"/>
        </w:rPr>
        <w:t/>
      </w:r>
      <w:proofErr w:type="spellEnd"/>
      <w:r w:rsidR="00BD1D29" w:rsidRPr="005B354D">
        <w:rPr>
          <w:rFonts w:ascii="Arial Narrow" w:eastAsia="Arial Narrow" w:hAnsi="Arial Narrow" w:cs="Arial"/>
          <w:b/>
          <w:bCs/>
          <w:lang w:eastAsia="es-PE"/>
        </w:rPr>
        <w:t xml:space="preserve"/>
      </w:r>
      <w:r w:rsidR="00C00522" w:rsidRPr="005F67F0">
        <w:rPr>
          <w:rFonts w:ascii="Arial Narrow" w:hAnsi="Arial Narrow"/>
        </w:rPr>
        <w:t/>
      </w:r>
      <w:r w:rsidR="00FF7D8E" w:rsidRPr="005F67F0">
        <w:rPr>
          <w:rFonts w:ascii="Arial Narrow" w:eastAsia="Arial Narrow" w:hAnsi="Arial Narrow" w:cs="Arial"/>
          <w:lang w:eastAsia="es-PE"/>
        </w:rPr>
        <w:t xml:space="preserve"/>
      </w:r>
      <w:r w:rsidR="004D6320" w:rsidRPr="005F67F0">
        <w:rPr>
          <w:rFonts w:ascii="Arial Narrow" w:eastAsia="Arial Narrow" w:hAnsi="Arial Narrow" w:cs="Arial"/>
          <w:lang w:eastAsia="es-PE"/>
        </w:rPr>
        <w:t xml:space="preserve"/>
      </w:r>
      <w:r w:rsidR="00BD1D29">
        <w:rPr>
          <w:rFonts w:ascii="Arial Narrow" w:hAnsi="Arial Narrow"/>
        </w:rPr>
        <w:t/>
      </w:r>
      <w:r w:rsidR="00831226">
        <w:rPr>
          <w:rFonts w:ascii="Arial Narrow" w:hAnsi="Arial Narrow"/>
        </w:rPr>
        <w:t xml:space="preserve"/>
      </w:r>
      <w:r w:rsidR="00BD1D29">
        <w:rPr>
          <w:rFonts w:ascii="Arial Narrow" w:hAnsi="Arial Narrow"/>
        </w:rPr>
        <w:t xml:space="preserve"/>
      </w:r>
      <w:r w:rsidR="000F6EA5" w:rsidRPr="005F67F0">
        <w:rPr>
          <w:rFonts w:ascii="Arial Narrow" w:eastAsia="Arial Narrow" w:hAnsi="Arial Narrow" w:cs="Arial"/>
          <w:lang w:eastAsia="es-PE"/>
        </w:rPr>
        <w:t/>
      </w:r>
      <w:r w:rsidRPr="005F67F0">
        <w:rPr>
          <w:rStyle w:val="normaltextrun"/>
          <w:rFonts w:ascii="Arial Narrow" w:hAnsi="Arial Narrow"/>
          <w:shd w:val="clear" w:color="auto" w:fill="FFFFFF"/>
        </w:rPr>
        <w:t xml:space="preserve"/>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hAnsi="Arial Narrow"/>
          <w:shd w:val="clear" w:color="auto" w:fill="FFFFFF"/>
        </w:rPr>
      </w:pPr>
    </w:p>
    <w:p w14:paraId="0FE62772" w14:textId="77777777" w:rsidR="00087611" w:rsidRDefault="00087611" w:rsidP="0016514E">
      <w:pPr>
        <w:spacing w:line="240" w:lineRule="auto"/>
        <w:jc w:val="both"/>
        <w:rPr>
          <w:rStyle w:val="normaltextrun"/>
          <w:rFonts w:ascii="Arial Narrow" w:hAnsi="Arial Narrow"/>
          <w:shd w:val="clear" w:color="auto" w:fill="FFFFFF"/>
        </w:rPr>
      </w:pPr>
    </w:p>
    <w:p w14:paraId="02A677FC" w14:textId="77777777" w:rsidR="00087611" w:rsidRPr="005F67F0" w:rsidRDefault="00087611" w:rsidP="0016514E">
      <w:pPr>
        <w:spacing w:line="240" w:lineRule="auto"/>
        <w:jc w:val="both"/>
        <w:rPr>
          <w:b/>
          <w:bCs/>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w14:paraId="30D2A63E" w14: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 xml:space="preserve">17 de julio de 2025</w:t>
      </w:r>
      <w:r w:rsidR="00B5043F" w:rsidRPr="003F76C8">
        <w:rPr>
          <w:rFonts w:ascii="Arial Narrow" w:hAnsi="Arial Narrow"/>
        </w:rPr>
        <w:t xml:space="preserve"/>
      </w:r>
      <w:r w:rsidR="00B5043F">
        <w:rPr>
          <w:rFonts w:ascii="Arial Narrow" w:hAnsi="Arial Narrow"/>
        </w:rPr>
        <w:t xml:space="preserve"/>
      </w:r>
      <w:r w:rsidR="00B5043F" w:rsidRPr="003F76C8">
        <w:rPr>
          <w:rFonts w:ascii="Arial Narrow" w:hAnsi="Arial Narrow"/>
        </w:rPr>
        <w:t xml:space="preserve"/>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vertAlign w:val="superscript"/>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vertAlign w:val="superscript"/>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pPr>
        <w:spacing w:line="240" w:lineRule="auto"/>
        <w:jc w:val="both"/>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hAnsi="Arial Narrow"/>
          <w:vertAlign w:val="superscript"/>
        </w:rPr>
        <w:footnoteReference w:id="17"/>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hAnsi="Arial Narrow"/>
          <w:vertAlign w:val="superscript"/>
        </w:rPr>
        <w:footnoteReference w:id="18"/>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31C3EE44" w14: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Style w:val="Refdenotaalpie"/>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vertAlign w:val="superscript"/>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Style w:val="Refdenotaalpie"/>
          <w:rFonts w:ascii="Arial Narrow" w:eastAsia="Arial Narrow" w:hAnsi="Arial Narrow" w:cs="Arial"/>
          <w:vertAlign w:val="superscript"/>
        </w:rPr>
        <w:footnoteReference w:id="14"/>
      </w:r>
      <w:r w:rsidRPr="000F5200">
        <w:rPr>
          <w:rFonts w:ascii="Arial Narrow" w:eastAsia="Arial Narrow" w:hAnsi="Arial Narrow" w:cs="Arial"/>
        </w:rPr>
        <w:t>.</w:t>
      </w:r>
    </w:p>
    <w:p w14:paraId="13E58474" w14:textId="77777777" w:rsidR="00831226" w:rsidRPr="000F5200" w:rsidRDefault="00831226"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vertAlign w:val="superscript"/>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rPr>
        <w:t/>
      </w:r>
      <w:r w:rsidRPr="00A67ADF">
        <w:rPr>
          <w:rFonts w:ascii="Arial Narrow" w:hAnsi="Arial Narrow" w:cs="Arial"/>
          <w:bCs/>
          <w:spacing w:val="-3"/>
        </w:rPr>
        <w:t xml:space="preserve"/>
      </w:r>
      <w:r w:rsidRPr="00B5043F">
        <w:rPr>
          <w:rFonts w:ascii="Arial Narrow" w:hAnsi="Arial Narrow" w:cs="Arial"/>
          <w:bCs/>
          <w:spacing w:val="-3"/>
        </w:rPr>
        <w:t xml:space="preserve"/>
      </w:r>
      <w:r w:rsidRPr="00B5043F">
        <w:rPr>
          <w:rFonts w:ascii="Arial Narrow" w:hAnsi="Arial Narrow"/>
        </w:rPr>
        <w:t xml:space="preserve"/>
      </w:r>
      <w:r w:rsidRPr="00B5043F">
        <w:rPr>
          <w:rFonts w:ascii="Arial Narrow" w:eastAsia="Arial Narrow" w:hAnsi="Arial Narrow" w:cs="Arial"/>
          <w:lang w:eastAsia="es-PE"/>
        </w:rPr>
        <w:t xml:space="preserve"/>
      </w:r>
      <w:proofErr w:type="spellStart"/>
      <w:r w:rsidRPr="00B5043F">
        <w:rPr>
          <w:rFonts w:ascii="Arial Narrow" w:eastAsia="Arial Narrow" w:hAnsi="Arial Narrow" w:cs="Arial"/>
          <w:lang w:eastAsia="es-PE"/>
        </w:rPr>
        <w:t/>
      </w:r>
      <w:proofErr w:type="spellEnd"/>
      <w:r w:rsidRPr="00B5043F">
        <w:rPr>
          <w:rFonts w:ascii="Arial Narrow" w:eastAsia="Arial Narrow" w:hAnsi="Arial Narrow" w:cs="Arial"/>
          <w:b/>
          <w:bCs/>
          <w:lang w:eastAsia="es-PE"/>
        </w:rPr>
        <w:t xml:space="preserve"/>
      </w:r>
      <w:r w:rsidRPr="00B5043F">
        <w:rPr>
          <w:rFonts w:ascii="Arial Narrow" w:hAnsi="Arial Narrow"/>
          <w:color w:val="000000"/>
        </w:rPr>
        <w:t/>
      </w:r>
      <w:r w:rsidRPr="00B5043F">
        <w:rPr>
          <w:rFonts w:ascii="Arial Narrow" w:eastAsia="Times New Roman" w:hAnsi="Arial Narrow" w:cs="Segoe UI"/>
          <w:color w:val="000000"/>
          <w:lang w:eastAsia="es-PE"/>
        </w:rPr>
        <w:t/>
      </w:r>
      <w:r w:rsidRPr="00B5043F">
        <w:rPr>
          <w:rFonts w:ascii="Arial Narrow" w:hAnsi="Arial Narrow"/>
          <w:color w:val="000000"/>
        </w:rPr>
        <w:t xml:space="preserve"/>
      </w:r>
      <w:proofErr w:type="spellStart"/>
      <w:r w:rsidRPr="00B5043F">
        <w:rPr>
          <w:rFonts w:ascii="Arial Narrow" w:hAnsi="Arial Narrow"/>
          <w:color w:val="000000"/>
        </w:rPr>
        <w:t/>
      </w:r>
      <w:proofErr w:type="spellEnd"/>
      <w:r w:rsidRPr="00B5043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lang w:eastAsia="es-P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3CBA8833" w14: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Arial Narrow" w:hAnsi="Arial Narrow"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vertAlign w:val="superscript"/>
          <w:sz w:val="16"/>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 xml:space="preserve">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 xml:space="preserve">Memor</w:t>
      </w:r>
      <w:r w:rsidR="0099154A">
        <w:rPr>
          <w:rFonts w:ascii="Arial Narrow" w:eastAsia="Arial Narrow" w:hAnsi="Arial Narrow" w:cs="Arial"/>
          <w:sz w:val="16"/>
          <w:szCs w:val="16"/>
        </w:rPr>
        <w:t xml:space="preserve">a</w:t>
      </w:r>
      <w:r w:rsidR="0099154A" w:rsidRPr="0099154A">
        <w:rPr>
          <w:rFonts w:ascii="Arial Narrow" w:eastAsia="Arial Narrow" w:hAnsi="Arial Narrow" w:cs="Arial"/>
          <w:sz w:val="16"/>
          <w:szCs w:val="16"/>
        </w:rPr>
        <w:t xml:space="preserve">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xml:space="preserve"/>
      </w:r>
      <w:proofErr w:type="spellEnd"/>
      <w:r w:rsidRPr="0099154A">
        <w:rPr>
          <w:rFonts w:ascii="Arial Narrow" w:eastAsia="Arial Narrow" w:hAnsi="Arial Narrow" w:cs="Arial"/>
          <w:sz w:val="16"/>
          <w:szCs w:val="16"/>
        </w:rPr>
        <w:t xml:space="preserve">002327-2025-PS1/INDECOPI de fecha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 xml:space="preserve">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vertAlign w:val="superscript"/>
          <w:sz w:val="16"/>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vertAlign w:val="superscript"/>
          <w:sz w:val="16"/>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vertAlign w:val="superscript"/>
          <w:sz w:val="16"/>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vertAlign w:val="superscript"/>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6"/>
          <w:szCs w:val="18"/>
          <w:vertAlign w:val="superscript"/>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7">
    <w:p>
      <w:pPr>
        <w:pStyle w:val="Textonotapie"/>
        <w:ind w:left="567" w:hanging="567"/>
        <w:jc w:val="both"/>
      </w:pPr>
      <w:r w:rsidRPr="0099154A">
        <w:rPr>
          <w:rStyle w:val="Refdenotaalpie"/>
          <w:vertAlign w:val="superscript"/>
          <w:sz w:val="16"/>
        </w:rPr>
        <w:footnoteRef/>
      </w:r>
      <w:r>
        <w:rPr>
          <w:rFonts w:ascii="Arial Narrow" w:eastAsia="Arial Narrow" w:hAnsi="Arial Narrow" w:cs="Arial"/>
          <w:sz w:val="16"/>
          <w:szCs w:val="16"/>
        </w:rPr>
        <w:t xml:space="preserve"> </w:t>
      </w:r>
      <w:r>
        <w:rPr>
          <w:rFonts w:ascii="Arial Narrow" w:eastAsia="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eastAsia="Arial Narrow" w:hAnsi="Arial Narrow" w:cs="Arial"/>
          <w:b/>
          <w:bCs/>
          <w:sz w:val="16"/>
          <w:szCs w:val="16"/>
        </w:rPr>
        <w:t xml:space="preserve">Artículo 26.-</w:t>
      </w:r>
      <w:r>
        <w:rPr>
          <w:rFonts w:ascii="Arial Narrow" w:eastAsia="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8">
    <w:p>
      <w:pPr>
        <w:pStyle w:val="Textonotapie"/>
        <w:ind w:left="567" w:hanging="567"/>
        <w:jc w:val="both"/>
      </w:pPr>
      <w:r w:rsidRPr="0099154A">
        <w:rPr>
          <w:rStyle w:val="Refdenotaalpie"/>
          <w:vertAlign w:val="superscript"/>
          <w:sz w:val="16"/>
        </w:rPr>
        <w:footnoteRef/>
      </w:r>
      <w:r>
        <w:rPr>
          <w:rFonts w:ascii="Arial Narrow" w:eastAsia="Arial Narrow" w:hAnsi="Arial Narrow" w:cs="Arial"/>
          <w:sz w:val="16"/>
          <w:szCs w:val="16"/>
        </w:rPr>
        <w:t xml:space="preserve"> </w:t>
      </w:r>
      <w:r>
        <w:rPr>
          <w:rFonts w:ascii="Arial Narrow" w:eastAsia="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eastAsia="Arial Narrow" w:hAnsi="Arial Narrow" w:cs="Arial"/>
          <w:b/>
          <w:bCs/>
          <w:sz w:val="16"/>
          <w:szCs w:val="16"/>
        </w:rPr>
        <w:t xml:space="preserve">Artículo 223.- Contestación de la reclamación</w:t>
      </w:r>
    </w:p>
    <w:p>
      <w:pPr>
        <w:pStyle w:val="Textonotapie"/>
        <w:ind w:left="567" w:hanging="567"/>
        <w:jc w:val="both"/>
      </w:pPr>
      <w:r>
        <w:rPr>
          <w:rFonts w:ascii="Arial Narrow" w:eastAsia="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6"/>
          <w:szCs w:val="18"/>
          <w:vertAlign w:val="superscript"/>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vertAlign w:val="superscript"/>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vertAlign w:val="superscript"/>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vertAlign w:val="superscript"/>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 w:type="continuationNotice" w:id="1">
    <w:p w14:paraId="61A9A3D9" w14:textId="77777777" w:rsidR="00CD5CBD" w:rsidRDefault="00CD5CBD">
      <w:pPr>
        <w:spacing w:after="0" w:line="240" w:lineRule="auto"/>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6"/>
          <w:szCs w:val="18"/>
          <w:vertAlign w:val="superscript"/>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