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D0E4C" w:rsidRPr="00DD0E4C">
        <w:rPr>
          <w:rFonts w:ascii="Arial Narrow" w:eastAsia="Times New Roman" w:hAnsi="Arial Narrow" w:cs="Times New Roman"/>
          <w:b/>
          <w:bCs/>
          <w:color w:val="000000"/>
          <w:kern w:val="0"/>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MAPFRE PERÚ COMPAÑÍA DE SEGUROS Y REASEGUROS S.A. </w:t>
      </w:r>
      <w:r w:rsidRPr="0098178C">
        <w:rPr>
          <w:rFonts w:ascii="Arial Narrow" w:eastAsia="Arial Narrow" w:hAnsi="Arial Narrow" w:cs="Arial Narrow"/>
          <w:b/>
          <w:color w:val="000000"/>
          <w:kern w:val="0"/>
          <w:lang w:eastAsia="es-PE"/>
          <w14:ligatures w14:val="none"/>
        </w:rPr>
        <w:t>(</w:t>
      </w:r>
      <w:r w:rsidR="0098178C" w:rsidRPr="0098178C">
        <w:rPr>
          <w:rFonts w:ascii="Arial Narrow" w:eastAsia="Arial Narrow" w:hAnsi="Arial Narrow" w:cs="Arial Narrow"/>
          <w:b/>
          <w:color w:val="000000"/>
          <w:kern w:val="0"/>
          <w:lang w:eastAsia="es-PE"/>
          <w14:ligatures w14:val="none"/>
        </w:rPr>
        <w:t>MAPFRE</w:t>
      </w:r>
      <w:r w:rsidRPr="0098178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 xml:space="preserve">RESOLUCIÓN </w:t>
      </w:r>
      <w:r w:rsidRPr="00DD0E4C">
        <w:rPr>
          <w:rFonts w:ascii="Arial Narrow" w:eastAsia="Arial Narrow" w:hAnsi="Arial Narrow" w:cs="Arial Narrow"/>
          <w:b/>
          <w:color w:val="000000"/>
          <w:kern w:val="0"/>
          <w:lang w:eastAsia="es-PE"/>
          <w14:ligatures w14:val="none"/>
        </w:rPr>
        <w:tab/>
        <w:t>:</w:t>
      </w:r>
      <w:r w:rsidRPr="00DD0E4C">
        <w:rPr>
          <w:rFonts w:ascii="Arial Narrow" w:eastAsia="Arial Narrow" w:hAnsi="Arial Narrow" w:cs="Arial Narrow"/>
          <w:b/>
          <w:color w:val="000000"/>
          <w:kern w:val="0"/>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D0E4C">
        <w:rPr>
          <w:rFonts w:ascii="Arial Narrow" w:eastAsia="Times New Roman" w:hAnsi="Arial Narrow" w:cs="Times New Roman"/>
          <w:color w:val="000000"/>
          <w:kern w:val="0"/>
          <w:shd w:val="clear" w:color="auto" w:fill="FFFFFF"/>
          <w:lang w:eastAsia="es-PE"/>
          <w14:ligatures w14:val="none"/>
        </w:rPr>
        <w:t xml:space="preserve">Lima, </w:t>
      </w:r>
      <w:r w:rsidR="00DD0E4C" w:rsidRPr="00DD0E4C">
        <w:rPr>
          <w:rFonts w:ascii="Arial Narrow" w:eastAsia="Times New Roman" w:hAnsi="Arial Narrow" w:cs="Times New Roman"/>
          <w:color w:val="000000"/>
          <w:kern w:val="0"/>
          <w:shd w:val="clear" w:color="auto" w:fill="FFFFFF"/>
          <w:lang w:eastAsia="es-PE"/>
          <w14:ligatures w14:val="none"/>
        </w:rPr>
        <w:t xml:space="preserve">9 de abril de 2026</w:t>
      </w:r>
      <w:r w:rsidRPr="00DD0E4C">
        <w:rPr>
          <w:rFonts w:ascii="Arial Narrow" w:eastAsia="Times New Roman" w:hAnsi="Arial Narrow" w:cs="Times New Roman"/>
          <w:color w:val="000000"/>
          <w:kern w:val="0"/>
          <w:shd w:val="clear" w:color="auto" w:fill="FFFFFF"/>
          <w:lang w:eastAsia="es-PE"/>
          <w14:ligatures w14:val="none"/>
        </w:rPr>
        <w:t xml:space="preserve"/>
      </w:r>
      <w:r w:rsidR="00DD0E4C" w:rsidRPr="00DD0E4C">
        <w:rPr>
          <w:rFonts w:ascii="Arial Narrow" w:eastAsia="Times New Roman" w:hAnsi="Arial Narrow" w:cs="Times New Roman"/>
          <w:color w:val="000000"/>
          <w:kern w:val="0"/>
          <w:shd w:val="clear" w:color="auto" w:fill="FFFFFF"/>
          <w:lang w:eastAsia="es-PE"/>
          <w14:ligatures w14:val="none"/>
        </w:rPr>
        <w:t xml:space="preserve"/>
      </w:r>
      <w:r w:rsidR="00985114" w:rsidRPr="00DD0E4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376C">
        <w:rPr>
          <w:rFonts w:ascii="Arial Narrow" w:eastAsia="Times New Roman" w:hAnsi="Arial Narrow" w:cs="Arial"/>
          <w:color w:val="000000"/>
          <w:kern w:val="0"/>
          <w:lang w:val="es-ES" w:eastAsia="es-ES"/>
          <w14:ligatures w14:val="none"/>
        </w:rPr>
        <w:t xml:space="preserve">Mediante el escrito del 13 de marzo de 2026 y el escrito del 30 de marzo de 2026, el señor [APELLIDO] denunció a Mapfre por presuntas infracciones a la Ley 29571, Código de Protección y Defensa del Consumidor (en adelante, Código), señalando lo siguiente:</w:t>
      </w:r>
      <w:r w:rsidR="0098178C" w:rsidRPr="0059376C">
        <w:rPr>
          <w:rFonts w:ascii="Arial Narrow" w:eastAsia="Times New Roman" w:hAnsi="Arial Narrow" w:cs="Arial"/>
          <w:color w:val="000000"/>
          <w:kern w:val="0"/>
          <w:lang w:val="es-ES" w:eastAsia="es-ES"/>
          <w14:ligatures w14:val="none"/>
        </w:rPr>
        <w:t/>
      </w:r>
      <w:r w:rsidR="00996DC2"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00996DC2"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w:r>
      <w:r w:rsidRPr="0059376C">
        <w:rPr>
          <w:rFonts w:ascii="Arial Narrow" w:eastAsia="Calibri" w:hAnsi="Arial Narrow" w:cs="Arial"/>
          <w:kern w:val="0"/>
          <w14:ligatures w14:val="none"/>
        </w:rPr>
        <w:t xml:space="preserve"/>
      </w:r>
      <w:r w:rsidR="0059376C" w:rsidRPr="0059376C">
        <w:rPr>
          <w:rFonts w:ascii="Arial Narrow" w:eastAsia="Calibri" w:hAnsi="Arial Narrow" w:cs="Arial"/>
          <w:kern w:val="0"/>
          <w14:ligatures w14:val="none"/>
        </w:rPr>
        <w:t xml:space="preserve"/>
      </w:r>
      <w:r w:rsidRPr="0059376C">
        <w:rPr>
          <w:rFonts w:ascii="Arial Narrow" w:eastAsia="Calibri" w:hAnsi="Arial Narrow" w:cs="Arial"/>
          <w:kern w:val="0"/>
          <w14:ligatures w14:val="none"/>
        </w:rPr>
        <w:t/>
      </w:r>
      <w:r w:rsidRPr="0059376C">
        <w:rPr>
          <w:rFonts w:ascii="Arial Narrow" w:eastAsia="Times New Roman" w:hAnsi="Arial Narrow" w:cs="Arial"/>
          <w:color w:val="000000"/>
          <w:kern w:val="0"/>
          <w:lang w:val="es-ES" w:eastAsia="es-ES"/>
          <w14:ligatures w14:val="none"/>
        </w:rPr>
        <w:t xml:space="preserve"/>
      </w:r>
      <w:r w:rsidR="0059376C" w:rsidRPr="0059376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w:r>
      <w:r w:rsidRPr="00A87A10">
        <w:rPr>
          <w:rStyle w:val="Refdenotaalpie"/>
          <w:rFonts w:ascii="Arial Narrow" w:eastAsia="Times New Roman" w:hAnsi="Arial Narrow" w:cs="Times New Roman"/>
          <w:color w:val="000000"/>
          <w:kern w:val="0"/>
          <w:vertAlign w:val="superscript"/>
          <w:lang w:val="es-ES" w:eastAsia="es-ES"/>
          <w14:ligatures w14:val="none"/>
        </w:rPr>
        <w:footnoteReference w:id="1"/>
      </w:r>
      <w:r w:rsidRPr="00A87A10">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bCs/>
          <w:color w:val="000000"/>
          <w:kern w:val="0"/>
          <w:lang w:val="es-ES" w:eastAsia="es-ES"/>
          <w14:ligatures w14:val="none"/>
        </w:rPr>
        <w:t/>
      </w:r>
    </w:p>
    <w:p w14:paraId="512911CE" w14:textId="77777777" w:rsidR="00CA59A2" w:rsidRPr="00A87A10" w:rsidRDefault="00CA59A2" w:rsidP="005F18BC">
      <w:pPr>
        <w:spacing w:after="0" w:line="240" w:lineRule="auto"/>
        <w:jc w:val="both"/>
        <w:rPr>
          <w:rFonts w:ascii="Arial Narrow" w:eastAsia="Times New Roman" w:hAnsi="Arial Narrow" w:cs="Arial"/>
          <w:color w:val="000000"/>
          <w:kern w:val="0"/>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27 de julio de 2021, el vehículo con Placa de Rodaje A8F-905 asegurado con el Seguro de Responsabilidad Civil Frente a Terceros – Póliza 3011900037286 (en adelante, Seguro de Responsabilidad Civil Frente a Terceros), estuvo involucrado en un accidente de tránsito, como consecuencia del cual se produjo el fallecimiento de su hijo, el señor [APELLIDO] [APELLIDO] Cespedes (en adelante, hijo).</w:t>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CC6F7D">
        <w:rPr>
          <w:rFonts w:ascii="Arial Narrow" w:eastAsia="Times New Roman" w:hAnsi="Arial Narrow" w:cs="Arial"/>
          <w:color w:val="000000"/>
          <w:kern w:val="0"/>
          <w:lang w:eastAsia="es-ES"/>
          <w14:ligatures w14:val="none"/>
        </w:rPr>
        <w:t/>
      </w:r>
      <w:r w:rsidRPr="00A87A10">
        <w:rPr>
          <w:rFonts w:ascii="Arial Narrow" w:eastAsia="Times New Roman" w:hAnsi="Arial Narrow" w:cs="Arial"/>
          <w:color w:val="000000"/>
          <w:kern w:val="0"/>
          <w:lang w:eastAsia="es-ES"/>
          <w14:ligatures w14:val="none"/>
        </w:rPr>
        <w:t xml:space="preserve"/>
      </w:r>
      <w:r w:rsidR="005D2A91"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xml:space="preserve"/>
      </w:r>
      <w:r w:rsidR="00021807" w:rsidRPr="00A87A10">
        <w:rPr>
          <w:rFonts w:ascii="Arial Narrow" w:eastAsia="Times New Roman" w:hAnsi="Arial Narrow" w:cs="Arial"/>
          <w:color w:val="000000"/>
          <w:kern w:val="0"/>
          <w:lang w:eastAsia="es-ES"/>
          <w14:ligatures w14:val="none"/>
        </w:rPr>
        <w:t xml:space="preserve"/>
      </w:r>
      <w:r w:rsidRPr="00A87A10">
        <w:rPr>
          <w:rFonts w:ascii="Arial Narrow" w:eastAsia="Times New Roman" w:hAnsi="Arial Narrow" w:cs="Arial"/>
          <w:color w:val="000000"/>
          <w:kern w:val="0"/>
          <w:lang w:eastAsia="es-ES"/>
          <w14:ligatures w14:val="none"/>
        </w:rPr>
        <w:t/>
      </w:r>
    </w:p>
    <w:p w14:paraId="0EF8047B"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12 de noviembre de 2025, presentó ante </w:t>
      </w:r>
      <w:r w:rsidR="00021807" w:rsidRPr="00A87A10">
        <w:rPr>
          <w:rFonts w:ascii="Arial Narrow" w:eastAsia="Times New Roman" w:hAnsi="Arial Narrow" w:cs="Arial"/>
          <w:color w:val="000000"/>
          <w:kern w:val="0"/>
          <w:lang w:val="es-ES" w:eastAsia="es-ES"/>
          <w14:ligatures w14:val="none"/>
        </w:rPr>
        <w:t xml:space="preserve">Mapfre </w:t>
      </w:r>
      <w:r w:rsidRPr="00A87A10">
        <w:rPr>
          <w:rFonts w:ascii="Arial Narrow" w:eastAsia="Times New Roman" w:hAnsi="Arial Narrow" w:cs="Arial"/>
          <w:color w:val="000000"/>
          <w:kern w:val="0"/>
          <w:lang w:eastAsia="es-ES"/>
          <w14:ligatures w14: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w14:ligatures w14:val="none"/>
        </w:rPr>
        <w:t xml:space="preserve"> de su hijo</w:t>
      </w:r>
      <w:r w:rsidRPr="00A87A10">
        <w:rPr>
          <w:rFonts w:ascii="Arial Narrow" w:eastAsia="Times New Roman" w:hAnsi="Arial Narrow" w:cs="Arial"/>
          <w:color w:val="000000"/>
          <w:kern w:val="0"/>
          <w:lang w:eastAsia="es-ES"/>
          <w14:ligatures w14:val="none"/>
        </w:rPr>
        <w:t>.</w:t>
      </w:r>
      <w:r w:rsidR="00021807" w:rsidRPr="00A87A10">
        <w:rPr>
          <w:rFonts w:ascii="Arial Narrow" w:eastAsia="Times New Roman" w:hAnsi="Arial Narrow" w:cs="Arial"/>
          <w:color w:val="000000"/>
          <w:kern w:val="0"/>
          <w:lang w:eastAsia="es-ES"/>
          <w14:ligatures w14:val="none"/>
        </w:rPr>
        <w:t xml:space="preserve"> No obstante</w:t>
      </w:r>
      <w:r w:rsidRPr="00A87A10">
        <w:rPr>
          <w:rFonts w:ascii="Arial Narrow" w:eastAsia="Times New Roman" w:hAnsi="Arial Narrow" w:cs="Arial"/>
          <w:color w:val="000000"/>
          <w:kern w:val="0"/>
          <w:lang w:eastAsia="es-ES"/>
          <w14:ligatures w14:val="none"/>
        </w:rPr>
        <w:t>,</w:t>
      </w:r>
      <w:r w:rsidR="00CC6F7D">
        <w:rPr>
          <w:rFonts w:ascii="Arial Narrow" w:eastAsia="Times New Roman" w:hAnsi="Arial Narrow" w:cs="Arial"/>
          <w:color w:val="000000"/>
          <w:kern w:val="0"/>
          <w:lang w:eastAsia="es-ES"/>
          <w14:ligatures w14:val="none"/>
        </w:rPr>
        <w:t xml:space="preserve"> hasta la fecha,</w:t>
      </w:r>
      <w:r w:rsidRPr="00A87A10">
        <w:rPr>
          <w:rFonts w:ascii="Arial Narrow" w:eastAsia="Times New Roman" w:hAnsi="Arial Narrow" w:cs="Arial"/>
          <w:color w:val="000000"/>
          <w:kern w:val="0"/>
          <w:lang w:eastAsia="es-ES"/>
          <w14:ligatures w14:val="none"/>
        </w:rPr>
        <w:t xml:space="preserve"> no obtuvo respuesta</w:t>
      </w:r>
      <w:r w:rsidR="00046EC8">
        <w:rPr>
          <w:rFonts w:ascii="Arial Narrow" w:eastAsia="Times New Roman" w:hAnsi="Arial Narrow" w:cs="Arial"/>
          <w:color w:val="000000"/>
          <w:kern w:val="0"/>
          <w:lang w:eastAsia="es-ES"/>
          <w14:ligatures w14:val="none"/>
        </w:rPr>
        <w:t>,</w:t>
      </w:r>
      <w:r w:rsidRPr="00A87A10">
        <w:rPr>
          <w:rFonts w:ascii="Arial Narrow" w:eastAsia="Times New Roman" w:hAnsi="Arial Narrow" w:cs="Arial"/>
          <w:color w:val="000000"/>
          <w:kern w:val="0"/>
          <w:lang w:eastAsia="es-ES"/>
          <w14:ligatures w14:val="none"/>
        </w:rPr>
        <w:t xml:space="preserve"> </w:t>
      </w:r>
      <w:r w:rsidR="00046EC8">
        <w:rPr>
          <w:rFonts w:ascii="Arial Narrow" w:eastAsia="Times New Roman" w:hAnsi="Arial Narrow" w:cs="Arial"/>
          <w:color w:val="000000"/>
          <w:kern w:val="0"/>
          <w:lang w:eastAsia="es-ES"/>
          <w14:ligatures w14:val="none"/>
        </w:rPr>
        <w:t xml:space="preserve">dentro del plazo legal, </w:t>
      </w:r>
      <w:r w:rsidRPr="00A87A10">
        <w:rPr>
          <w:rFonts w:ascii="Arial Narrow" w:eastAsia="Times New Roman" w:hAnsi="Arial Narrow" w:cs="Arial"/>
          <w:color w:val="000000"/>
          <w:kern w:val="0"/>
          <w:lang w:eastAsia="es-ES"/>
          <w14:ligatures w14:val="none"/>
        </w:rPr>
        <w:t xml:space="preserve">por parte de la </w:t>
      </w:r>
      <w:r w:rsidR="00964805" w:rsidRPr="00A87A10">
        <w:rPr>
          <w:rFonts w:ascii="Arial Narrow" w:eastAsia="Times New Roman" w:hAnsi="Arial Narrow" w:cs="Arial"/>
          <w:color w:val="000000"/>
          <w:kern w:val="0"/>
          <w:lang w:eastAsia="es-ES"/>
          <w14:ligatures w14:val="none"/>
        </w:rPr>
        <w:t>compañía aseguradora</w:t>
      </w:r>
      <w:r w:rsidRPr="00A87A10">
        <w:rPr>
          <w:rFonts w:ascii="Arial Narrow" w:eastAsia="Times New Roman" w:hAnsi="Arial Narrow" w:cs="Arial"/>
          <w:color w:val="000000"/>
          <w:kern w:val="0"/>
          <w:lang w:eastAsia="es-ES"/>
          <w14:ligatures w14:val="none"/>
        </w:rPr>
        <w:t xml:space="preserve"> respecto de</w:t>
      </w:r>
      <w:r w:rsidR="00CC6F7D">
        <w:rPr>
          <w:rFonts w:ascii="Arial Narrow" w:eastAsia="Times New Roman" w:hAnsi="Arial Narrow" w:cs="Arial"/>
          <w:color w:val="000000"/>
          <w:kern w:val="0"/>
          <w:lang w:eastAsia="es-ES"/>
          <w14:ligatures w14:val="none"/>
        </w:rPr>
        <w:t xml:space="preserve"> su solicitud</w:t>
      </w:r>
      <w:r w:rsidRPr="00A87A10">
        <w:rPr>
          <w:rFonts w:ascii="Arial Narrow" w:eastAsia="Times New Roman" w:hAnsi="Arial Narrow" w:cs="Arial"/>
          <w:color w:val="000000"/>
          <w:kern w:val="0"/>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Por otra parte,</w:t>
      </w:r>
      <w:r w:rsidR="005F18BC" w:rsidRPr="00A87A10">
        <w:rPr>
          <w:rFonts w:ascii="Arial Narrow" w:eastAsia="Times New Roman" w:hAnsi="Arial Narrow" w:cs="Arial"/>
          <w:color w:val="000000"/>
          <w:kern w:val="0"/>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 a favor de la madre de</w:t>
      </w:r>
      <w:r w:rsidRPr="00A87A10">
        <w:rPr>
          <w:rFonts w:ascii="Arial Narrow" w:eastAsia="Times New Roman" w:hAnsi="Arial Narrow" w:cs="Arial"/>
          <w:color w:val="000000"/>
          <w:kern w:val="0"/>
          <w:lang w:eastAsia="es-ES"/>
          <w14:ligatures w14:val="none"/>
        </w:rPr>
        <w:t xml:space="preserve"> su hijo</w:t>
      </w:r>
      <w:r w:rsidR="005F18BC" w:rsidRPr="00A87A10">
        <w:rPr>
          <w:rFonts w:ascii="Arial Narrow" w:eastAsia="Times New Roman" w:hAnsi="Arial Narrow" w:cs="Arial"/>
          <w:color w:val="000000"/>
          <w:kern w:val="0"/>
          <w:lang w:eastAsia="es-ES"/>
          <w14:ligatures w14:val="none"/>
        </w:rPr>
        <w:t>, quedando pendiente el pago del 50% restante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w:t>
      </w:r>
      <w:r w:rsidR="00014F2F">
        <w:rPr>
          <w:rFonts w:ascii="Arial Narrow" w:eastAsia="Times New Roman" w:hAnsi="Arial Narrow" w:cs="Arial"/>
          <w:color w:val="000000"/>
          <w:kern w:val="0"/>
          <w:lang w:eastAsia="es-ES"/>
          <w14:ligatures w14:val="none"/>
        </w:rPr>
        <w:t xml:space="preserve"> a su favor</w:t>
      </w:r>
      <w:r w:rsidR="005F18BC" w:rsidRPr="00A87A10">
        <w:rPr>
          <w:rFonts w:ascii="Arial Narrow" w:eastAsia="Times New Roman" w:hAnsi="Arial Narrow" w:cs="Arial"/>
          <w:color w:val="000000"/>
          <w:kern w:val="0"/>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7A10">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del del 50% de la indemnización por fallecimiento de su hijo el señor [APELLIDO] [APELLIDO] Cespedes, equivalente a US$50 000,00, correspondiente a la cobertura del Seguro de Responsabilidad Civil Frente a Terceros como consecuencia del accidente de tránsito ocurrido el 27 de julio de 2021. Asimismo, requirió el reembolso de costos y costas del presente procedimiento.</w:t>
      </w:r>
      <w:r w:rsidR="00CA59A2" w:rsidRPr="00A87A10">
        <w:rPr>
          <w:rFonts w:ascii="Arial Narrow" w:eastAsia="Times New Roman" w:hAnsi="Arial Narrow" w:cs="Arial"/>
          <w:color w:val="000000"/>
          <w:kern w:val="0"/>
          <w:lang w:val="es-ES" w:eastAsia="es-ES"/>
          <w14:ligatures w14:val="none"/>
        </w:rPr>
        <w:t xml:space="preserve"/>
      </w:r>
      <w:r w:rsidRPr="00A87A10">
        <w:rPr>
          <w:rFonts w:ascii="Arial Narrow" w:eastAsia="Calibri" w:hAnsi="Arial Narrow" w:cs="Arial"/>
          <w:kern w:val="0"/>
          <w14:ligatures w14:val="none"/>
        </w:rPr>
        <w:t/>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w:r>
      <w:r w:rsidR="00CA59A2" w:rsidRPr="00D34C3C">
        <w:rPr>
          <w:rFonts w:ascii="Arial Narrow" w:eastAsia="Times New Roman" w:hAnsi="Arial Narrow" w:cs="Arial"/>
          <w:color w:val="000000"/>
          <w:kern w:val="0"/>
          <w:lang w:val="es-ES" w:eastAsia="es-ES"/>
          <w14:ligatures w14:val="none"/>
        </w:rPr>
        <w:t xml:space="preserve"/>
      </w:r>
      <w:r w:rsidRPr="00A87A10">
        <w:rPr>
          <w:rFonts w:ascii="Arial Narrow" w:eastAsia="Times New Roman" w:hAnsi="Arial Narrow" w:cs="Arial"/>
          <w:color w:val="000000"/>
          <w:kern w:val="0"/>
          <w:lang w:val="es-ES" w:eastAsia="es-ES"/>
          <w14:ligatures w14:val="none"/>
        </w:rPr>
        <w:t xml:space="preserve"/>
      </w:r>
      <w:r w:rsidR="00CA59A2" w:rsidRPr="00A87A10">
        <w:rPr>
          <w:rFonts w:ascii="Arial Narrow" w:eastAsia="Times New Roman" w:hAnsi="Arial Narrow" w:cs="Arial"/>
          <w:color w:val="000000"/>
          <w:kern w:val="0"/>
          <w:lang w:val="es-ES"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E36414" w:rsidRPr="00A87A10">
        <w:rPr>
          <w:rFonts w:ascii="Arial Narrow" w:eastAsia="Times New Roman" w:hAnsi="Arial Narrow" w:cs="Arial"/>
          <w:color w:val="000000"/>
          <w:kern w:val="0"/>
          <w:lang w:val="es-ES" w:eastAsia="es-ES"/>
          <w14:ligatures w14:val="none"/>
        </w:rPr>
        <w:t/>
      </w:r>
      <w:r w:rsidR="00717C7F" w:rsidRPr="00A87A10">
        <w:rPr>
          <w:rFonts w:ascii="Arial Narrow" w:eastAsia="Times New Roman" w:hAnsi="Arial Narrow" w:cs="Arial"/>
          <w:color w:val="000000"/>
          <w:kern w:val="0"/>
          <w:lang w:val="es-ES" w:eastAsia="es-ES"/>
          <w14:ligatures w14:val="none"/>
        </w:rPr>
        <w:t xml:space="preserve"/>
      </w:r>
      <w:r w:rsidR="00A87A10" w:rsidRPr="00A87A10">
        <w:rPr>
          <w:rFonts w:ascii="Arial Narrow" w:eastAsia="Times New Roman" w:hAnsi="Arial Narrow" w:cs="Arial"/>
          <w:color w:val="000000"/>
          <w:kern w:val="0"/>
          <w:lang w:eastAsia="es-ES"/>
          <w14:ligatures w14:val="none"/>
        </w:rPr>
        <w:t xml:space="preserve"/>
      </w:r>
      <w:r w:rsidR="00717C7F" w:rsidRPr="00A87A10">
        <w:rPr>
          <w:rFonts w:ascii="Arial Narrow" w:eastAsia="Times New Roman" w:hAnsi="Arial Narrow" w:cs="Arial"/>
          <w:color w:val="000000"/>
          <w:kern w:val="0"/>
          <w:lang w:val="es-ES" w:eastAsia="es-ES"/>
          <w14:ligatures w14:val="none"/>
        </w:rPr>
        <w:t/>
      </w:r>
      <w:r w:rsidR="00717C7F" w:rsidRPr="00D34C3C">
        <w:rPr>
          <w:rFonts w:ascii="Arial Narrow" w:eastAsia="Times New Roman" w:hAnsi="Arial Narrow" w:cs="Arial"/>
          <w:color w:val="000000"/>
          <w:kern w:val="0"/>
          <w:lang w:val="es-ES" w:eastAsia="es-ES"/>
          <w14:ligatures w14:val="none"/>
        </w:rPr>
        <w:t xml:space="preserve"/>
      </w:r>
      <w:r w:rsidR="00CA59A2" w:rsidRPr="00D34C3C">
        <w:rPr>
          <w:rFonts w:ascii="Arial Narrow" w:eastAsia="Times New Roman" w:hAnsi="Arial Narrow" w:cs="Arial"/>
          <w:color w:val="000000"/>
          <w:kern w:val="0"/>
          <w:lang w:val="es-ES" w:eastAsia="es-ES"/>
          <w14:ligatures w14:val="none"/>
        </w:rPr>
        <w:t/>
      </w:r>
    </w:p>
    <w:p w14:paraId="690628B1" w14: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6340">
        <w:rPr>
          <w:rFonts w:ascii="Arial Narrow" w:eastAsia="Arial Narrow" w:hAnsi="Arial Narrow" w:cs="Arial Narrow"/>
          <w:b/>
          <w:color w:val="000000"/>
          <w:kern w:val="0"/>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Times New Roman" w:hAnsi="Arial Narrow" w:cs="Arial"/>
          <w:color w:val="000000"/>
          <w:kern w:val="0"/>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23 de marzo de 2026, la Secretaría Técnica de la Comisión de Protección al Consumidor 1 (en adelante, Secretaría Técnica) emitió un requerimiento de subsanación dirigido al señor [APELLIDO], consistente en presentar el documento que acredite que actúa en representación de todos los integrantes de la Sucesión Intestada de Cristian Grabiel [APELLIDO] Cespedes para presentar la presente denuncia; o en su defecto, que todos los miembros ratifiquen el contenido del escrito de denuncia.</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Pr="00B530BB">
        <w:rPr>
          <w:rFonts w:ascii="Arial Narrow" w:eastAsia="Times New Roman" w:hAnsi="Arial Narrow" w:cs="Arial"/>
          <w:color w:val="000000"/>
          <w:kern w:val="0"/>
          <w:lang w:eastAsia="es-ES"/>
          <w14:ligatures w14:val="none"/>
        </w:rPr>
        <w:t xml:space="preserve"/>
      </w:r>
      <w:r w:rsidR="00B530BB" w:rsidRPr="00B530BB">
        <w:rPr>
          <w:rFonts w:ascii="Arial Narrow" w:eastAsia="Calibri" w:hAnsi="Arial Narrow" w:cs="Arial"/>
          <w:kern w:val="0"/>
          <w14:ligatures w14:val="none"/>
        </w:rPr>
        <w:t/>
      </w:r>
      <w:r w:rsidR="00B530BB">
        <w:rPr>
          <w:rFonts w:ascii="Arial Narrow" w:eastAsia="Times New Roman" w:hAnsi="Arial Narrow" w:cs="Arial"/>
          <w:color w:val="000000"/>
          <w:kern w:val="0"/>
          <w:lang w:eastAsia="es-ES"/>
          <w14:ligatures w14:val="none"/>
        </w:rPr>
        <w:t xml:space="preserve"/>
      </w:r>
      <w:r w:rsidR="00B530BB" w:rsidRPr="00B530BB">
        <w:rPr>
          <w:rFonts w:ascii="Arial Narrow" w:eastAsia="Times New Roman" w:hAnsi="Arial Narrow" w:cs="Arial"/>
          <w:color w:val="000000"/>
          <w:kern w:val="0"/>
          <w:lang w:eastAsia="es-ES"/>
          <w14:ligatures w14:val="none"/>
        </w:rPr>
        <w:t/>
      </w:r>
      <w:r w:rsidR="00B530BB">
        <w:rPr>
          <w:rFonts w:ascii="Arial Narrow" w:eastAsia="Times New Roman" w:hAnsi="Arial Narrow" w:cs="Arial"/>
          <w:color w:val="000000"/>
          <w:kern w:val="0"/>
          <w:lang w:eastAsia="es-ES"/>
          <w14:ligatures w14:val="none"/>
        </w:rPr>
        <w:t/>
      </w:r>
    </w:p>
    <w:p w14:paraId="26958788" w14:textId="77777777" w:rsidR="00716340" w:rsidRPr="00772AD6" w:rsidRDefault="00716340" w:rsidP="00716340">
      <w:pPr>
        <w:pStyle w:val="Prrafodelista"/>
        <w:rPr>
          <w:rFonts w:ascii="Arial Narrow" w:eastAsia="Times New Roman" w:hAnsi="Arial Narrow" w:cs="Arial"/>
          <w:color w:val="000000"/>
          <w:kern w:val="0"/>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30 de marzo de 2026, el señor [APELLIDO] presentó un escrito de subsanación de denuncia en virtud del requerimiento señalado en la Resolución 1 del 23 de marzo de 2026.</w:t>
      </w:r>
      <w:r w:rsidRPr="0059376C">
        <w:rPr>
          <w:rFonts w:ascii="Arial Narrow" w:eastAsia="Calibri" w:hAnsi="Arial Narrow" w:cs="Arial"/>
          <w:kern w:val="0"/>
          <w14:ligatures w14:val="none"/>
        </w:rPr>
        <w:t/>
      </w:r>
      <w:r w:rsidR="00716340" w:rsidRPr="000E70CE">
        <w:rPr>
          <w:rFonts w:ascii="Arial Narrow" w:eastAsia="Times New Roman" w:hAnsi="Arial Narrow" w:cs="Arial"/>
          <w:color w:val="000000"/>
          <w:kern w:val="0"/>
          <w:lang w:eastAsia="es-ES"/>
          <w14:ligatures w14:val="none"/>
        </w:rPr>
        <w:t xml:space="preserve"/>
      </w:r>
      <w:r w:rsidRPr="000E70CE">
        <w:rPr>
          <w:rFonts w:ascii="Arial Narrow" w:eastAsia="Calibri" w:hAnsi="Arial Narrow" w:cs="Arial"/>
          <w:kern w:val="0"/>
          <w14:ligatures w14:val="none"/>
        </w:rPr>
        <w:t xml:space="preserve"/>
      </w:r>
      <w:r w:rsidR="003E4025" w:rsidRPr="000E70CE">
        <w:rPr>
          <w:rFonts w:ascii="Arial Narrow" w:eastAsia="Times New Roman" w:hAnsi="Arial Narrow" w:cs="Arial"/>
          <w:color w:val="000000"/>
          <w:kern w:val="0"/>
          <w:lang w:eastAsia="es-ES"/>
          <w14:ligatures w14:val="none"/>
        </w:rPr>
        <w:t xml:space="preserve"/>
      </w:r>
      <w:r w:rsidR="00A134BB" w:rsidRPr="000E70CE">
        <w:rPr>
          <w:rFonts w:ascii="Arial Narrow" w:eastAsia="Times New Roman" w:hAnsi="Arial Narrow" w:cs="Arial"/>
          <w:color w:val="000000"/>
          <w:kern w:val="0"/>
          <w:lang w:eastAsia="es-ES"/>
          <w14:ligatures w14:val="none"/>
        </w:rPr>
        <w:t/>
      </w:r>
      <w:r w:rsidR="003E4025" w:rsidRPr="000E70CE">
        <w:rPr>
          <w:rFonts w:ascii="Arial Narrow" w:eastAsia="Times New Roman" w:hAnsi="Arial Narrow" w:cs="Arial"/>
          <w:color w:val="000000"/>
          <w:kern w:val="0"/>
          <w:lang w:eastAsia="es-ES"/>
          <w14:ligatures w14:val="none"/>
        </w:rPr>
        <w:t xml:space="preserve"/>
      </w:r>
      <w:r w:rsidR="00716340" w:rsidRPr="000E70CE">
        <w:rPr>
          <w:rFonts w:ascii="Arial Narrow" w:eastAsia="Times New Roman" w:hAnsi="Arial Narrow" w:cs="Arial"/>
          <w:color w:val="000000"/>
          <w:kern w:val="0"/>
          <w:lang w:eastAsia="es-ES"/>
          <w14:ligatures w14:val="none"/>
        </w:rPr>
        <w:t/>
      </w:r>
    </w:p>
    <w:p w14:paraId="348AED43" w14:textId="77777777" w:rsidR="00A134BB" w:rsidRPr="000E70CE" w:rsidRDefault="00A134BB" w:rsidP="00A134BB">
      <w:pPr>
        <w:pStyle w:val="Prrafodelista"/>
        <w:rPr>
          <w:rFonts w:ascii="Arial Narrow" w:eastAsia="Times New Roman" w:hAnsi="Arial Narrow" w:cs="Arial"/>
          <w:color w:val="000000"/>
          <w:kern w:val="0"/>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No obstante, de la revisión del escrito del 13 de marzo de 2026 presentado por el señor [APELLIDO] se advierte que presentó la denuncia en su calidad de heredero de su hijo, en virtud del pago del del 50% de la indemnización correspondiente a la cobertura del Seguro de Responsabilidad Civil Frente a Terceros como consecuencia del accidente de tránsito ocurrido el 27 de julio de 2021, toda vez que señaló que el otro 50% de la referida la indemnización fue pagada en su oportunidad a la madre de su hijo.</w:t>
      </w:r>
      <w:r w:rsidR="00FD177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val="es-ES" w:eastAsia="es-ES"/>
          <w14:ligatures w14:val="none"/>
        </w:rPr>
        <w:t/>
      </w:r>
      <w:r w:rsidRPr="000E70CE">
        <w:rPr>
          <w:rFonts w:ascii="Arial Narrow" w:eastAsia="Calibri" w:hAnsi="Arial Narrow" w:cs="Arial"/>
          <w:kern w:val="0"/>
          <w14:ligatures w14:val="none"/>
        </w:rPr>
        <w:t xml:space="preserve"/>
      </w:r>
      <w:r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Pr="000E70CE">
        <w:rPr>
          <w:rFonts w:ascii="Arial Narrow" w:eastAsia="Times New Roman" w:hAnsi="Arial Narrow" w:cs="Arial"/>
          <w:color w:val="000000"/>
          <w:kern w:val="0"/>
          <w:lang w:eastAsia="es-ES"/>
          <w14:ligatures w14:val="none"/>
        </w:rPr>
        <w:t xml:space="preserve"/>
      </w:r>
      <w:r w:rsidR="00240361" w:rsidRPr="000E70CE">
        <w:rPr>
          <w:rFonts w:ascii="Arial Narrow" w:eastAsia="Times New Roman" w:hAnsi="Arial Narrow" w:cs="Arial"/>
          <w:color w:val="000000"/>
          <w:kern w:val="0"/>
          <w:lang w:eastAsia="es-ES"/>
          <w14:ligatures w14:val="none"/>
        </w:rPr>
        <w:t/>
      </w:r>
      <w:r w:rsidR="007D5B20" w:rsidRPr="000E70CE">
        <w:rPr>
          <w:rFonts w:ascii="Arial Narrow" w:eastAsia="Times New Roman" w:hAnsi="Arial Narrow" w:cs="Arial"/>
          <w:color w:val="000000"/>
          <w:kern w:val="0"/>
          <w:lang w:eastAsia="es-ES"/>
          <w14:ligatures w14:val="none"/>
        </w:rPr>
        <w:t xml:space="preserve"/>
      </w:r>
      <w:r w:rsidR="00E36414" w:rsidRPr="000E70CE">
        <w:rPr>
          <w:rFonts w:ascii="Arial Narrow" w:eastAsia="Times New Roman" w:hAnsi="Arial Narrow" w:cs="Arial"/>
          <w:color w:val="000000"/>
          <w:kern w:val="0"/>
          <w:lang w:eastAsia="es-ES"/>
          <w14:ligatures w14:val="none"/>
        </w:rPr>
        <w:t/>
      </w:r>
      <w:r w:rsidR="00E36414" w:rsidRPr="000E70C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w:r>
      <w:r w:rsidR="00FD177E">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r w:rsidR="00B341D3">
        <w:rPr>
          <w:rFonts w:ascii="Arial Narrow" w:eastAsia="Times New Roman" w:hAnsi="Arial Narrow" w:cs="Arial"/>
          <w:color w:val="000000"/>
          <w:kern w:val="0"/>
          <w:lang w:val="es-ES" w:eastAsia="es-ES"/>
          <w14:ligatures w14:val="none"/>
        </w:rPr>
        <w:t/>
      </w:r>
      <w:r w:rsidR="0057588D" w:rsidRPr="000E70CE">
        <w:rPr>
          <w:rFonts w:ascii="Arial Narrow" w:eastAsia="Times New Roman" w:hAnsi="Arial Narrow" w:cs="Arial"/>
          <w:color w:val="000000"/>
          <w:kern w:val="0"/>
          <w:lang w:val="es-ES" w:eastAsia="es-ES"/>
          <w14:ligatures w14:val="none"/>
        </w:rPr>
        <w:t xml:space="preserve"/>
      </w:r>
    </w:p>
    <w:p w14:paraId="4897D13E" w14:textId="77777777" w:rsidR="00240361" w:rsidRPr="000E70CE" w:rsidRDefault="00240361" w:rsidP="00240361">
      <w:pPr>
        <w:spacing w:after="0" w:line="240" w:lineRule="auto"/>
        <w:jc w:val="both"/>
        <w:rPr>
          <w:rFonts w:ascii="Arial Narrow" w:eastAsia="Times New Roman" w:hAnsi="Arial Narrow" w:cs="Arial"/>
          <w:color w:val="000000"/>
          <w:kern w:val="0"/>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En atención a lo señalado, se advierte que, la Resolución 1 del 23 de marzo de 2026 se emitió sin tener presente que el señor [APELLIDO] presentó su denuncia acreditando actuar en nombre propio y no en calidad de representante de la Sucesión Intestada de Cristian Grabiel [APELLIDO] Cespedes, en ese sentido, no correspondía requerir que presente el documento que acreditara que actúa en representación de todos los integrantes de la Sucesión Intestada de Cristian Grabiel [APELLIDO] Cespedes para presentar la presente denuncia; o en su defecto, que todos los miembros ratificaran el contenido del escrito de denuncia. Por lo cual, corresponde dejar sin efecto la Resolución 1 del 23 de marzo de 2026.</w:t>
      </w:r>
      <w:r w:rsidR="00090C67" w:rsidRPr="000E70CE">
        <w:rPr>
          <w:rFonts w:ascii="Arial Narrow" w:eastAsia="Times New Roman" w:hAnsi="Arial Narrow" w:cs="Arial"/>
          <w:color w:val="000000"/>
          <w:kern w:val="0"/>
          <w:lang w:eastAsia="es-ES"/>
          <w14:ligatures w14:val="none"/>
        </w:rPr>
        <w:t/>
      </w:r>
      <w:r w:rsidR="004F3BAB"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xml:space="preserve"/>
      </w:r>
      <w:r w:rsidR="00C45338" w:rsidRPr="000E70CE">
        <w:rPr>
          <w:rFonts w:ascii="Arial Narrow" w:eastAsia="Times New Roman" w:hAnsi="Arial Narrow" w:cs="Arial"/>
          <w:color w:val="000000"/>
          <w:kern w:val="0"/>
          <w:lang w:eastAsia="es-ES"/>
          <w14:ligatures w14:val="none"/>
        </w:rPr>
        <w:t xml:space="preserve"/>
      </w:r>
      <w:r w:rsidR="004F3BAB" w:rsidRPr="000E70CE">
        <w:rPr>
          <w:rFonts w:ascii="Arial Narrow" w:eastAsia="Times New Roman" w:hAnsi="Arial Narrow" w:cs="Arial"/>
          <w:color w:val="000000"/>
          <w:kern w:val="0"/>
          <w:lang w:eastAsia="es-ES"/>
          <w14:ligatures w14:val="none"/>
        </w:rPr>
        <w:t/>
      </w:r>
      <w:r w:rsidR="00C45338" w:rsidRPr="000E70CE">
        <w:rPr>
          <w:rFonts w:ascii="Arial Narrow" w:eastAsia="Times New Roman" w:hAnsi="Arial Narrow" w:cs="Arial"/>
          <w:color w:val="000000"/>
          <w:kern w:val="0"/>
          <w:lang w:eastAsia="es-ES"/>
          <w14:ligatures w14:val="none"/>
        </w:rPr>
        <w:t xml:space="preserve"/>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00B341D3">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r w:rsidR="00090C67" w:rsidRPr="000E70CE">
        <w:rPr>
          <w:rFonts w:ascii="Arial Narrow" w:eastAsia="Times New Roman" w:hAnsi="Arial Narrow" w:cs="Arial"/>
          <w:color w:val="000000"/>
          <w:kern w:val="0"/>
          <w:lang w:eastAsia="es-ES"/>
          <w14:ligatures w14:val="none"/>
        </w:rPr>
        <w:t xml:space="preserve"/>
      </w:r>
      <w:r w:rsidRPr="000E70CE">
        <w:rPr>
          <w:rFonts w:ascii="Arial Narrow" w:eastAsia="Times New Roman" w:hAnsi="Arial Narrow" w:cs="Arial"/>
          <w:color w:val="000000"/>
          <w:kern w:val="0"/>
          <w:lang w:eastAsia="es-ES"/>
          <w14:ligatures w14:val="none"/>
        </w:rPr>
        <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E70C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E70CE">
        <w:rPr>
          <w:rStyle w:val="Refdenotaalpie"/>
          <w:rFonts w:ascii="Arial Narrow" w:eastAsia="Arial Narrow" w:hAnsi="Arial Narrow" w:cs="Arial Narrow"/>
          <w:kern w:val="0"/>
          <w:vertAlign w:val="superscript"/>
          <w14:ligatures w14:val="none"/>
        </w:rPr>
        <w:footnoteReference w:id="2"/>
      </w:r>
      <w:r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Times New Roman" w:hAnsi="Arial Narrow" w:cs="Segoe UI"/>
          <w:color w:val="000000"/>
          <w:kern w:val="0"/>
          <w:lang w:eastAsia="es-PE"/>
          <w14:ligatures w14:val="none"/>
        </w:rPr>
        <w:t xml:space="preserve"/>
      </w:r>
      <w:r w:rsidR="00121544" w:rsidRPr="000E70CE">
        <w:rPr>
          <w:rFonts w:ascii="Arial Narrow" w:eastAsia="Arial Narrow" w:hAnsi="Arial Narrow" w:cs="Arial Narrow"/>
          <w:kern w:val="0"/>
          <w14:ligatures w14:val="none"/>
        </w:rPr>
        <w:t xml:space="preserve"/>
      </w:r>
      <w:bookmarkStart w:id="6" w:name="_Hlk211591623"/>
      <w:r w:rsidR="00121544" w:rsidRPr="000E70CE">
        <w:rPr>
          <w:rFonts w:ascii="Arial Narrow" w:eastAsia="Arial Narrow" w:hAnsi="Arial Narrow" w:cs="Arial Narrow"/>
          <w:kern w:val="0"/>
          <w14:ligatures w14:val="none"/>
        </w:rPr>
        <w:t xml:space="preserve"/>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w14:ligatures w14:val="none"/>
        </w:rPr>
        <w:t/>
      </w:r>
      <w:r w:rsidR="00711750" w:rsidRPr="000E70CE">
        <w:rPr>
          <w:rFonts w:ascii="Arial Narrow" w:eastAsia="Arial Narrow" w:hAnsi="Arial Narrow" w:cs="Arial Narrow"/>
          <w:kern w:val="0"/>
          <w14:ligatures w14:val="none"/>
        </w:rPr>
        <w:t/>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r w:rsidR="00711750" w:rsidRPr="000E70CE">
        <w:rPr>
          <w:rFonts w:ascii="Arial Narrow" w:eastAsia="Times New Roman" w:hAnsi="Arial Narrow" w:cs="Segoe UI"/>
          <w:color w:val="000000"/>
          <w:kern w:val="0"/>
          <w:lang w:eastAsia="es-PE"/>
          <w14:ligatures w14:val="none"/>
        </w:rPr>
        <w:t/>
      </w:r>
      <w:r w:rsidR="00711750" w:rsidRPr="000E70CE">
        <w:rPr>
          <w:rFonts w:ascii="Arial Narrow" w:eastAsia="Arial Narrow" w:hAnsi="Arial Narrow" w:cs="Arial Narrow"/>
          <w:kern w:val="0"/>
          <w14:ligatures w14:val="none"/>
        </w:rPr>
        <w:t xml:space="preserve"/>
      </w:r>
      <w:bookmarkStart w:id="10" w:name="_Hlk213160896"/>
      <w:bookmarkEnd w:id="7"/>
      <w:r w:rsidR="00711750" w:rsidRPr="000E70CE">
        <w:rPr>
          <w:rStyle w:val="Refdenotaalpie"/>
          <w:rFonts w:ascii="Arial Narrow" w:eastAsia="Arial Narrow" w:hAnsi="Arial Narrow" w:cs="Arial"/>
          <w:kern w:val="0"/>
          <w:vertAlign w:val="superscript"/>
          <w14:ligatures w14:val="none"/>
        </w:rPr>
        <w:footnoteReference w:id="3"/>
      </w:r>
      <w:bookmarkEnd w:id="10"/>
      <w:r w:rsidR="00711750" w:rsidRPr="000E70CE">
        <w:rPr>
          <w:rFonts w:ascii="Arial Narrow" w:eastAsia="Arial Narrow" w:hAnsi="Arial Narrow" w:cs="Arial Narrow"/>
          <w:kern w:val="0"/>
          <w14:ligatures w14:val="none"/>
        </w:rPr>
        <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70C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70CE">
        <w:rPr>
          <w:rStyle w:val="Refdenotaalpie"/>
          <w:rFonts w:ascii="Arial Narrow" w:eastAsia="Arial Narrow" w:hAnsi="Arial Narrow" w:cs="Arial Narrow"/>
          <w:kern w:val="0"/>
          <w:vertAlign w:val="superscript"/>
          <w14:ligatures w14:val="none"/>
        </w:rPr>
        <w:footnoteReference w:id="4"/>
      </w:r>
      <w:r w:rsidRPr="000E70C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w14:ligatures w14:val="none"/>
        </w:rPr>
        <w:t xml:space="preserve">conviene requerir </w:t>
      </w:r>
      <w:r w:rsidR="0082247E" w:rsidRPr="0082247E">
        <w:rPr>
          <w:rFonts w:ascii="Arial Narrow" w:eastAsia="Times New Roman" w:hAnsi="Arial Narrow" w:cs="Arial"/>
          <w:color w:val="000000"/>
          <w:kern w:val="0"/>
          <w:lang w:val="es-ES" w:eastAsia="es-ES"/>
          <w14:ligatures w14:val="none"/>
        </w:rPr>
        <w:t>a la compañía aseguradora</w:t>
      </w:r>
      <w:r w:rsidRPr="0082247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w:t>
      </w:r>
      <w:r w:rsidRPr="00E80641">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w14:ligatures w14:val="none"/>
        </w:rPr>
        <w:t>Póliza 3011900037286</w:t>
      </w:r>
      <w:r w:rsidR="00CB22B8">
        <w:rPr>
          <w:rFonts w:ascii="Arial Narrow" w:eastAsia="Times New Roman" w:hAnsi="Arial Narrow" w:cs="Arial"/>
          <w:color w:val="000000"/>
          <w:kern w:val="0"/>
          <w:lang w:val="es-ES" w:eastAsia="es-ES"/>
          <w14:ligatures w14:val="none"/>
        </w:rPr>
        <w:t xml:space="preserve"> </w:t>
      </w:r>
      <w:r w:rsidR="008B40AB" w:rsidRPr="00E80641">
        <w:rPr>
          <w:rFonts w:ascii="Arial Narrow" w:eastAsia="Times New Roman" w:hAnsi="Arial Narrow" w:cs="Arial"/>
          <w:color w:val="000000"/>
          <w:kern w:val="0"/>
          <w:lang w:val="es-ES" w:eastAsia="es-ES"/>
          <w14:ligatures w14:val="none"/>
        </w:rPr>
        <w:t>del Seguro de Responsabilidad Civil Frente a Terceros</w:t>
      </w:r>
      <w:r w:rsidRPr="00E80641">
        <w:rPr>
          <w:rFonts w:ascii="Arial Narrow" w:eastAsia="Times New Roman" w:hAnsi="Arial Narrow" w:cs="Arial"/>
          <w:color w:val="000000"/>
          <w:kern w:val="0"/>
          <w:lang w:val="es-ES" w:eastAsia="es-ES"/>
          <w14:ligatures w14:val="none"/>
        </w:rPr>
        <w:t xml:space="preserve">, </w:t>
      </w:r>
      <w:bookmarkStart w:id="13" w:name="_Hlk211877008"/>
      <w:r w:rsidRPr="00E80641">
        <w:rPr>
          <w:rFonts w:ascii="Arial Narrow" w:eastAsia="Times New Roman" w:hAnsi="Arial Narrow" w:cs="Arial"/>
          <w:color w:val="000000"/>
          <w:kern w:val="0"/>
          <w:lang w:val="es-ES" w:eastAsia="es-ES"/>
          <w14:ligatures w14:val="none"/>
        </w:rPr>
        <w:t>así como el cargo de remisión de la póliza</w:t>
      </w:r>
      <w:bookmarkEnd w:id="13"/>
      <w:r w:rsidRPr="00E80641">
        <w:rPr>
          <w:rFonts w:ascii="Arial Narrow" w:eastAsia="Times New Roman" w:hAnsi="Arial Narrow" w:cs="Arial"/>
          <w:color w:val="000000"/>
          <w:kern w:val="0"/>
          <w:lang w:val="es-ES" w:eastAsia="es-ES"/>
          <w14:ligatures w14:val="none"/>
        </w:rPr>
        <w:t>; (</w:t>
      </w:r>
      <w:proofErr w:type="spellStart"/>
      <w:r w:rsidRPr="00E80641">
        <w:rPr>
          <w:rFonts w:ascii="Arial Narrow" w:eastAsia="Times New Roman" w:hAnsi="Arial Narrow" w:cs="Arial"/>
          <w:color w:val="000000"/>
          <w:kern w:val="0"/>
          <w:lang w:val="es-ES" w:eastAsia="es-ES"/>
          <w14:ligatures w14:val="none"/>
        </w:rPr>
        <w:t>ii</w:t>
      </w:r>
      <w:proofErr w:type="spellEnd"/>
      <w:r w:rsidRPr="00E80641">
        <w:rPr>
          <w:rFonts w:ascii="Arial Narrow" w:eastAsia="Times New Roman" w:hAnsi="Arial Narrow" w:cs="Arial"/>
          <w:color w:val="000000"/>
          <w:kern w:val="0"/>
          <w:lang w:val="es-ES" w:eastAsia="es-ES"/>
          <w14:ligatures w14:val="none"/>
        </w:rPr>
        <w:t xml:space="preserve">) presentar los medios probatorios que acrediten </w:t>
      </w:r>
      <w:r w:rsidR="00E80641" w:rsidRPr="00E80641">
        <w:rPr>
          <w:rFonts w:ascii="Arial Narrow" w:eastAsia="Times New Roman" w:hAnsi="Arial Narrow" w:cs="Arial"/>
          <w:color w:val="000000"/>
          <w:kern w:val="0"/>
          <w:lang w:val="es-ES" w:eastAsia="es-ES"/>
          <w14:ligatures w14: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w14:ligatures w14:val="none"/>
        </w:rPr>
        <w:t xml:space="preserve">de la Póliza 3011900037286 del Seguro de Responsabilidad Civil Frente a Terceros </w:t>
      </w:r>
      <w:r w:rsidR="00E80641" w:rsidRPr="00E80641">
        <w:rPr>
          <w:rFonts w:ascii="Arial Narrow" w:eastAsia="Times New Roman" w:hAnsi="Arial Narrow" w:cs="Arial"/>
          <w:color w:val="000000"/>
          <w:kern w:val="0"/>
          <w:lang w:val="es-ES" w:eastAsia="es-ES"/>
          <w14:ligatures w14:val="none"/>
        </w:rPr>
        <w:t xml:space="preserve">presentada por el denunciante el </w:t>
      </w:r>
      <w:r w:rsidR="00E80641" w:rsidRPr="00E80641">
        <w:rPr>
          <w:rFonts w:ascii="Arial Narrow" w:eastAsia="Times New Roman" w:hAnsi="Arial Narrow" w:cs="Arial"/>
          <w:color w:val="000000"/>
          <w:kern w:val="0"/>
          <w:lang w:eastAsia="es-ES"/>
          <w14:ligatures w14:val="none"/>
        </w:rPr>
        <w:t xml:space="preserve">12 de noviembre de 2025</w:t>
      </w:r>
      <w:r w:rsidRPr="00E80641">
        <w:rPr>
          <w:rFonts w:ascii="Arial Narrow" w:eastAsia="Times New Roman" w:hAnsi="Arial Narrow" w:cs="Arial"/>
          <w:color w:val="000000"/>
          <w:kern w:val="0"/>
          <w:lang w:val="es-ES" w:eastAsia="es-ES"/>
          <w14:ligatures w14:val="none"/>
        </w:rPr>
        <w:t>; y, (</w:t>
      </w:r>
      <w:proofErr w:type="spellStart"/>
      <w:r w:rsidRPr="00E80641">
        <w:rPr>
          <w:rFonts w:ascii="Arial Narrow" w:eastAsia="Times New Roman" w:hAnsi="Arial Narrow" w:cs="Arial"/>
          <w:color w:val="000000"/>
          <w:kern w:val="0"/>
          <w:lang w:val="es-ES" w:eastAsia="es-ES"/>
          <w14:ligatures w14:val="none"/>
        </w:rPr>
        <w:t>iii</w:t>
      </w:r>
      <w:proofErr w:type="spellEnd"/>
      <w:r w:rsidRPr="00E80641">
        <w:rPr>
          <w:rFonts w:ascii="Arial Narrow" w:eastAsia="Times New Roman" w:hAnsi="Arial Narrow" w:cs="Arial"/>
          <w:color w:val="000000"/>
          <w:kern w:val="0"/>
          <w:lang w:val="es-ES" w:eastAsia="es-ES"/>
          <w14:ligatures w14:val="none"/>
        </w:rPr>
        <w:t xml:space="preserve">) presentar todas las comunicaciones cursadas </w:t>
      </w:r>
      <w:r w:rsidR="00A87B9B" w:rsidRPr="00E80641">
        <w:rPr>
          <w:rFonts w:ascii="Arial Narrow" w:eastAsia="Times New Roman" w:hAnsi="Arial Narrow" w:cs="Arial"/>
          <w:color w:val="000000"/>
          <w:kern w:val="0"/>
          <w:lang w:val="es-ES" w:eastAsia="es-ES"/>
          <w14:ligatures w14:val="none"/>
        </w:rPr>
        <w:t xml:space="preserve">con la parte denunciante </w:t>
      </w:r>
      <w:r w:rsidRPr="00E80641">
        <w:rPr>
          <w:rFonts w:ascii="Arial Narrow" w:eastAsia="Times New Roman" w:hAnsi="Arial Narrow" w:cs="Arial"/>
          <w:color w:val="000000"/>
          <w:kern w:val="0"/>
          <w:lang w:val="es-ES" w:eastAsia="es-ES"/>
          <w14:ligatures w14:val="none"/>
        </w:rPr>
        <w:t xml:space="preserve">en virtud </w:t>
      </w:r>
      <w:r w:rsidR="00F01410" w:rsidRPr="00E80641">
        <w:rPr>
          <w:rFonts w:ascii="Arial Narrow" w:eastAsia="Times New Roman" w:hAnsi="Arial Narrow" w:cs="Arial"/>
          <w:color w:val="000000"/>
          <w:kern w:val="0"/>
          <w:lang w:val="es-ES" w:eastAsia="es-ES"/>
          <w14:ligatures w14:val="none"/>
        </w:rPr>
        <w:t xml:space="preserve">de los hechos materia </w:t>
      </w:r>
      <w:r w:rsidRPr="00E80641">
        <w:rPr>
          <w:rFonts w:ascii="Arial Narrow" w:eastAsia="Times New Roman" w:hAnsi="Arial Narrow" w:cs="Arial"/>
          <w:color w:val="000000"/>
          <w:kern w:val="0"/>
          <w:lang w:val="es-ES" w:eastAsia="es-ES"/>
          <w14:ligatures w14:val="none"/>
        </w:rPr>
        <w:t>de denuncia.</w:t>
      </w:r>
      <w:r w:rsidRPr="00E80641">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005F713F" w:rsidRPr="005100FC">
        <w:rPr>
          <w:rFonts w:ascii="Arial Narrow" w:eastAsia="Arial Narrow" w:hAnsi="Arial Narrow" w:cs="Arial Narrow"/>
          <w:bCs/>
          <w:color w:val="000000"/>
          <w:kern w:val="0"/>
          <w:lang w:eastAsia="es-PE"/>
          <w14:ligatures w14:val="none"/>
        </w:rPr>
        <w:t xml:space="preserve">dejar </w:t>
      </w:r>
      <w:r w:rsidRPr="005100FC">
        <w:rPr>
          <w:rFonts w:ascii="Arial Narrow" w:eastAsia="Arial Narrow" w:hAnsi="Arial Narrow" w:cs="Arial Narrow"/>
          <w:bCs/>
          <w:color w:val="000000"/>
          <w:kern w:val="0"/>
          <w:lang w:eastAsia="es-PE"/>
          <w14:ligatures w14:val="none"/>
        </w:rPr>
        <w:t xml:space="preserve">sin efecto </w:t>
      </w:r>
      <w:r>
        <w:rPr>
          <w:rFonts w:ascii="Arial Narrow" w:eastAsia="Arial Narrow" w:hAnsi="Arial Narrow" w:cs="Arial Narrow"/>
          <w:bCs/>
          <w:color w:val="000000"/>
          <w:kern w:val="0"/>
          <w:lang w:eastAsia="es-PE"/>
          <w14:ligatures w14:val="none"/>
        </w:rPr>
        <w:t xml:space="preserve">lo resuelto en la </w:t>
      </w:r>
      <w:r w:rsidRPr="00A61A33">
        <w:rPr>
          <w:rFonts w:ascii="Arial Narrow" w:eastAsia="Arial Narrow" w:hAnsi="Arial Narrow" w:cs="Arial Narrow"/>
          <w:bCs/>
          <w:color w:val="000000"/>
          <w:kern w:val="0"/>
          <w:lang w:eastAsia="es-PE"/>
          <w14:ligatures w14:val="none"/>
        </w:rPr>
        <w:t>Resolución 1 del 23 de marzo de 2026</w:t>
      </w:r>
      <w:r w:rsidRPr="005100FC">
        <w:rPr>
          <w:rFonts w:ascii="Arial Narrow" w:eastAsia="Arial Narrow" w:hAnsi="Arial Narrow" w:cs="Arial Narrow"/>
          <w:bCs/>
          <w:color w:val="000000"/>
          <w:kern w:val="0"/>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lang w:eastAsia="es-PE"/>
          <w14:ligatures w14:val="none"/>
        </w:rPr>
      </w:pPr>
    </w:p>
    <w:p w14:paraId="0CDDEEDD" w14:textId="23FF5D68" w:rsidR="00121544" w:rsidRPr="00471511" w:rsidRDefault="00A61A33" w:rsidP="00471511">
      <w:pPr>
        <w:spacing w:after="0" w:line="240" w:lineRule="auto"/>
        <w:jc w:val="both"/>
        <w:rPr>
          <w:rFonts w:ascii="Arial Narrow" w:eastAsia="Calibri" w:hAnsi="Arial Narrow" w:cs="Arial Narrow"/>
          <w:color w:val="000000"/>
          <w:kern w:val="0"/>
          <w:lang w:eastAsia="es-PE"/>
          <w14:ligatures w14:val="none"/>
        </w:rPr>
      </w:pPr>
      <w:r w:rsidRPr="00471511">
        <w:rPr>
          <w:rFonts w:ascii="Arial Narrow" w:eastAsia="Arial Narrow" w:hAnsi="Arial Narrow" w:cs="Arial Narrow"/>
          <w:b/>
          <w:color w:val="000000"/>
          <w:kern w:val="0"/>
          <w:lang w:eastAsia="es-PE"/>
          <w14:ligatures w14:val="none"/>
        </w:rPr>
        <w:t xml:space="preserve">SEGUNDO: admitir a trámite la denuncia del 13 de marzo de 2026 y el escrito del 30 de marzo de 2026, interpuesta por el señor [DENUNCIANTE] contra Mapfre Perú Compañía de Seguros y Reaseguros S.A., por la presunta infracción a los artículos 18 y 19 de la Ley 29571, Código de Protección y Defensa del Consumidor, en tanto la compañía aseguradora no habría cumplido con atender, dentro del plazo legal, la solicitud de otorgamiento de indemnización de la Póliza 3011900037286 del Seguro de Responsabilidad Civil Frente a Terceros presentada por el denunciante por el fallecimiento de su hijo, el señor [APELLIDO] [APELLIDO] Cespedes.</w:t>
      </w:r>
      <w:r w:rsidR="00CA59A2" w:rsidRPr="00471511">
        <w:rPr>
          <w:rFonts w:ascii="Arial Narrow" w:eastAsia="Arial Narrow" w:hAnsi="Arial Narrow" w:cs="Arial Narrow"/>
          <w:b/>
          <w:color w:val="000000"/>
          <w:kern w:val="0"/>
          <w:lang w:eastAsia="es-PE"/>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03228C" w:rsidRPr="00471511">
        <w:rPr>
          <w:rFonts w:ascii="Arial Narrow" w:eastAsia="Times New Roman" w:hAnsi="Arial Narrow" w:cs="Arial"/>
          <w:color w:val="000000"/>
          <w:kern w:val="0"/>
          <w:lang w:val="es-ES" w:eastAsia="es-ES"/>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hAnsi="Arial Narrow" w:cs="Arial"/>
          <w:bCs/>
          <w:spacing w:val="-3"/>
          <w:kern w:val="0"/>
          <w14:ligatures w14:val="none"/>
        </w:rPr>
        <w:t xml:space="preserve"/>
      </w:r>
      <w:r w:rsidR="00CA59A2" w:rsidRPr="00471511">
        <w:rPr>
          <w:rFonts w:ascii="Arial Narrow" w:eastAsia="Times New Roman" w:hAnsi="Arial Narrow" w:cs="Times New Roman"/>
          <w:color w:val="000000"/>
          <w:kern w:val="0"/>
          <w:shd w:val="clear" w:color="auto" w:fill="FFFFFF"/>
          <w:lang w:eastAsia="es-PE"/>
          <w14:ligatures w14:val="none"/>
        </w:rPr>
        <w:t xml:space="preserve"/>
      </w:r>
      <w:r w:rsidR="0082247E" w:rsidRPr="00471511">
        <w:rPr>
          <w:rFonts w:ascii="Arial Narrow" w:eastAsia="Arial Narrow" w:hAnsi="Arial Narrow" w:cs="Arial Narrow"/>
          <w:bCs/>
        </w:rPr>
        <w:t/>
      </w:r>
      <w:r w:rsidR="00CA59A2" w:rsidRPr="0047151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471511">
        <w:rPr>
          <w:rFonts w:ascii="Arial Narrow" w:eastAsia="Times New Roman" w:hAnsi="Arial Narrow" w:cs="Times New Roman"/>
          <w:color w:val="000000"/>
          <w:kern w:val="0"/>
          <w:shd w:val="clear" w:color="auto" w:fill="FFFFFF"/>
          <w:lang w:eastAsia="es-PE"/>
          <w14:ligatures w14:val="none"/>
        </w:rPr>
        <w:t/>
      </w:r>
      <w:r w:rsidR="00471511" w:rsidRPr="00471511">
        <w:rPr>
          <w:rFonts w:ascii="Arial Narrow" w:eastAsia="Times New Roman" w:hAnsi="Arial Narrow" w:cs="Times New Roman"/>
          <w:color w:val="000000"/>
          <w:kern w:val="0"/>
          <w:shd w:val="clear" w:color="auto" w:fill="FFFFFF"/>
          <w:lang w:eastAsia="es-PE"/>
          <w14:ligatures w14:val="none"/>
        </w:rPr>
        <w:t/>
      </w:r>
      <w:r w:rsidR="00711750" w:rsidRPr="00471511">
        <w:rPr>
          <w:rFonts w:ascii="Arial Narrow" w:eastAsia="Calibri" w:hAnsi="Arial Narrow" w:cs="Arial Narrow"/>
          <w:color w:val="000000"/>
          <w:kern w:val="0"/>
          <w:lang w:eastAsia="es-PE"/>
          <w14:ligatures w14:val="none"/>
        </w:rPr>
        <w:t/>
      </w:r>
      <w:r w:rsidR="00711750" w:rsidRPr="00471511">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Calibri" w:hAnsi="Arial Narrow" w:cs="Arial Narrow"/>
          <w:kern w:val="0"/>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D177E">
        <w:rPr>
          <w:rFonts w:ascii="Arial Narrow" w:eastAsia="Times New Roman" w:hAnsi="Arial Narrow" w:cs="Times New Roman"/>
          <w:kern w:val="0"/>
          <w:shd w:val="clear" w:color="auto" w:fill="FFFFFF"/>
          <w:lang w:eastAsia="es-PE"/>
          <w14:ligatures w14:val="none"/>
        </w:rPr>
        <w:t xml:space="preserve"/>
      </w:r>
      <w:r w:rsidR="00711750" w:rsidRPr="00471511">
        <w:rPr>
          <w:rFonts w:ascii="Arial Narrow" w:eastAsia="Times New Roman" w:hAnsi="Arial Narrow" w:cs="Times New Roman"/>
          <w:kern w:val="0"/>
          <w:shd w:val="clear" w:color="auto" w:fill="FFFFFF"/>
          <w:lang w:eastAsia="es-PE"/>
          <w14:ligatures w14:val="none"/>
        </w:rPr>
        <w:t xml:space="preserve"/>
      </w:r>
      <w:r w:rsidR="00FB44B8" w:rsidRP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w:r>
      <w:r w:rsidR="00471511" w:rsidRPr="00471511">
        <w:rPr>
          <w:rFonts w:ascii="Arial Narrow" w:eastAsia="Times New Roman" w:hAnsi="Arial Narrow" w:cs="Times New Roman"/>
          <w:kern w:val="0"/>
          <w:shd w:val="clear" w:color="auto" w:fill="FFFFFF"/>
          <w:lang w:eastAsia="es-PE"/>
          <w14:ligatures w14:val="none"/>
        </w:rPr>
        <w:t/>
      </w:r>
      <w:r w:rsidR="009560AB" w:rsidRPr="00471511">
        <w:rPr>
          <w:rFonts w:ascii="Arial Narrow" w:eastAsia="Times New Roman" w:hAnsi="Arial Narrow" w:cs="Times New Roman"/>
          <w:kern w:val="0"/>
          <w:shd w:val="clear" w:color="auto" w:fill="FFFFFF"/>
          <w:lang w:eastAsia="es-PE"/>
          <w14:ligatures w14:val="none"/>
        </w:rPr>
        <w:t/>
      </w:r>
      <w:r w:rsidR="00471511">
        <w:rPr>
          <w:rFonts w:ascii="Arial Narrow" w:eastAsia="Times New Roman" w:hAnsi="Arial Narrow" w:cs="Times New Roman"/>
          <w:kern w:val="0"/>
          <w:shd w:val="clear" w:color="auto" w:fill="FFFFFF"/>
          <w:lang w:eastAsia="es-PE"/>
          <w14:ligatures w14:val="none"/>
        </w:rPr>
        <w:t xml:space="preserve"/>
      </w:r>
      <w:r w:rsidR="009560AB" w:rsidRPr="00471511">
        <w:rPr>
          <w:rFonts w:ascii="Arial Narrow" w:eastAsia="Times New Roman" w:hAnsi="Arial Narrow" w:cs="Times New Roman"/>
          <w:kern w:val="0"/>
          <w:shd w:val="clear" w:color="auto" w:fill="FFFFFF"/>
          <w:lang w:eastAsia="es-PE"/>
          <w14:ligatures w14:val="none"/>
        </w:rPr>
        <w:t xml:space="preserve"/>
      </w:r>
      <w:r w:rsidR="003F7856">
        <w:rPr>
          <w:rFonts w:ascii="Arial Narrow" w:eastAsia="Times New Roman" w:hAnsi="Arial Narrow" w:cs="Times New Roman"/>
          <w:kern w:val="0"/>
          <w:shd w:val="clear" w:color="auto" w:fill="FFFFFF"/>
          <w:lang w:eastAsia="es-PE"/>
          <w14:ligatures w14:val="none"/>
        </w:rPr>
        <w:t xml:space="preserve"/>
      </w:r>
      <w:r w:rsidR="007D671B">
        <w:rPr>
          <w:rFonts w:ascii="Arial Narrow" w:eastAsia="Times New Roman" w:hAnsi="Arial Narrow" w:cs="Times New Roman"/>
          <w:kern w:val="0"/>
          <w:shd w:val="clear" w:color="auto" w:fill="FFFFFF"/>
          <w:lang w:eastAsia="es-PE"/>
          <w14:ligatures w14:val="none"/>
        </w:rPr>
        <w:t/>
      </w:r>
      <w:r w:rsidR="003F7856">
        <w:rPr>
          <w:rFonts w:ascii="Arial Narrow" w:eastAsia="Times New Roman" w:hAnsi="Arial Narrow" w:cs="Times New Roman"/>
          <w:kern w:val="0"/>
          <w:shd w:val="clear" w:color="auto" w:fill="FFFFFF"/>
          <w:lang w:eastAsia="es-PE"/>
          <w14:ligatures w14:val="none"/>
        </w:rPr>
        <w:t xml:space="preserve"/>
      </w:r>
      <w:r w:rsidR="003F7856" w:rsidRPr="00A87A10">
        <w:rPr>
          <w:rFonts w:ascii="Arial Narrow" w:eastAsia="Times New Roman" w:hAnsi="Arial Narrow" w:cs="Arial"/>
          <w:color w:val="000000"/>
          <w:kern w:val="0"/>
          <w:lang w:eastAsia="es-ES"/>
          <w14:ligatures w14:val="none"/>
        </w:rPr>
        <w:t/>
      </w:r>
      <w:r w:rsidR="00121544" w:rsidRPr="00471511">
        <w:rPr>
          <w:rFonts w:ascii="Arial Narrow" w:eastAsia="Arial Narrow" w:hAnsi="Arial Narrow" w:cs="Arial Narrow"/>
          <w:kern w:val="0"/>
          <w14:ligatures w14:val="none"/>
        </w:rPr>
        <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rPr>
      </w:pPr>
    </w:p>
    <w:p w14:paraId="0A292C9F" w14:textId="740D3247" w:rsidR="00CA59A2" w:rsidRPr="0026598E" w:rsidRDefault="00A61A33"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471511">
        <w:rPr>
          <w:rFonts w:ascii="Arial Narrow" w:eastAsia="Arial Narrow" w:hAnsi="Arial Narrow" w:cs="Arial Narrow"/>
          <w:b/>
          <w:color w:val="000000"/>
          <w:kern w:val="0"/>
          <w:lang w:eastAsia="es-PE"/>
          <w14:ligatures w14:val="none"/>
        </w:rPr>
        <w:t>:</w:t>
      </w:r>
      <w:r w:rsidR="00CA59A2" w:rsidRPr="0047151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w14:ligatures w14:val="none"/>
        </w:rPr>
        <w:t xml:space="preserve">del </w:t>
      </w:r>
      <w:r w:rsidR="0082247E" w:rsidRPr="00471511">
        <w:rPr>
          <w:rFonts w:ascii="Arial Narrow" w:eastAsia="Times New Roman" w:hAnsi="Arial Narrow" w:cs="Arial"/>
          <w:color w:val="000000"/>
          <w:kern w:val="0"/>
          <w:lang w:val="es-ES" w:eastAsia="es-ES"/>
          <w14:ligatures w14:val="none"/>
        </w:rPr>
        <w:t>13 de marzo de 2026 y el escrito del 30 de marzo de 2026</w:t>
      </w:r>
      <w:r w:rsidR="00CA59A2" w:rsidRPr="0047151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87A10">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7A1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046EC8" w:rsidRPr="00E80641">
        <w:rPr>
          <w:rFonts w:ascii="Arial Narrow" w:eastAsia="Times New Roman" w:hAnsi="Arial Narrow" w:cs="Arial"/>
          <w:color w:val="000000"/>
          <w:kern w:val="0"/>
          <w:lang w:val="es-ES" w:eastAsia="es-ES"/>
          <w14:ligatures w14:val="none"/>
        </w:rPr>
        <w:t>(i) presentar una copia completa, legible y debidamente suscrita de la Póliza 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w14:ligatures w14:val="none"/>
        </w:rPr>
        <w:t>ii</w:t>
      </w:r>
      <w:proofErr w:type="spellEnd"/>
      <w:r w:rsidR="00046EC8" w:rsidRPr="00E80641">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indemnización de la Póliza 3011900037286 del Seguro de Responsabilidad Civil Frente a Terceros presentada por el denunciante el </w:t>
      </w:r>
      <w:r w:rsidR="00046EC8" w:rsidRPr="00E80641">
        <w:rPr>
          <w:rFonts w:ascii="Arial Narrow" w:eastAsia="Times New Roman" w:hAnsi="Arial Narrow" w:cs="Arial"/>
          <w:color w:val="000000"/>
          <w:kern w:val="0"/>
          <w:lang w:eastAsia="es-ES"/>
          <w14:ligatures w14:val="none"/>
        </w:rPr>
        <w:t xml:space="preserve">12 de noviembre de 2025</w:t>
      </w:r>
      <w:r w:rsidR="00046EC8" w:rsidRPr="00E80641">
        <w:rPr>
          <w:rFonts w:ascii="Arial Narrow" w:eastAsia="Times New Roman" w:hAnsi="Arial Narrow" w:cs="Arial"/>
          <w:color w:val="000000"/>
          <w:kern w:val="0"/>
          <w:lang w:val="es-ES" w:eastAsia="es-ES"/>
          <w14:ligatures w14:val="none"/>
        </w:rPr>
        <w:t>; y, (</w:t>
      </w:r>
      <w:proofErr w:type="spellStart"/>
      <w:r w:rsidR="00046EC8" w:rsidRPr="00E80641">
        <w:rPr>
          <w:rFonts w:ascii="Arial Narrow" w:eastAsia="Times New Roman" w:hAnsi="Arial Narrow" w:cs="Arial"/>
          <w:color w:val="000000"/>
          <w:kern w:val="0"/>
          <w:lang w:val="es-ES" w:eastAsia="es-ES"/>
          <w14:ligatures w14:val="none"/>
        </w:rPr>
        <w:t>iii</w:t>
      </w:r>
      <w:proofErr w:type="spellEnd"/>
      <w:r w:rsidR="00046EC8" w:rsidRPr="00E806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FD177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61A3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w:r>
      <w:r w:rsidRPr="0082247E">
        <w:rPr>
          <w:rFonts w:ascii="Arial Narrow" w:hAnsi="Arial Narrow" w:cs="Arial"/>
          <w:bCs/>
          <w:spacing w:val="-3"/>
          <w:kern w:val="0"/>
          <w14:ligatures w14:val="none"/>
        </w:rPr>
        <w:t xml:space="preserve"/>
      </w:r>
      <w:r w:rsidR="001B1830" w:rsidRPr="0082247E">
        <w:rPr>
          <w:rFonts w:ascii="Arial Narrow" w:hAnsi="Arial Narrow" w:cs="Arial"/>
          <w:bCs/>
          <w:spacing w:val="-3"/>
          <w:kern w:val="0"/>
          <w14:ligatures w14:val="none"/>
        </w:rPr>
        <w:t xml:space="preserve"/>
      </w:r>
      <w:r w:rsidRPr="0082247E">
        <w:rPr>
          <w:rFonts w:ascii="Arial Narrow" w:hAnsi="Arial Narrow"/>
          <w:color w:val="000000"/>
        </w:rPr>
        <w:t xml:space="preserve"/>
      </w:r>
      <w:r w:rsidRPr="0082247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vertAlign w:val="superscript"/>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12">
    <w:p>
      <w:pPr>
        <w:pStyle w:val="Textonotapie"/>
        <w:ind w:left="567" w:hanging="567"/>
        <w:contextualSpacing/>
        <w:jc w:val="both"/>
      </w:pPr>
      <w:r w:rsidRPr="00FD17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contextualSpacing/>
        <w:jc w:val="both"/>
      </w:pPr>
      <w:r w:rsidRPr="00FD177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vertAlign w:val="superscript"/>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vertAlign w:val="superscript"/>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