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w14:paraId="634049D8" w14: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w14:paraId="345DC840" w14: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0CD7FE7E" w14: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w14:paraId="2FCCE269" w14: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w14:paraId="1C9E56B7" w14: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 xml:space="preserve">23 de marzo de 2026</w:t>
      </w:r>
      <w:r w:rsidR="00287905" w:rsidRPr="00720763">
        <w:rPr>
          <w:rFonts w:ascii="Arial Narrow" w:eastAsia="Arial Narrow" w:hAnsi="Arial Narrow" w:cs="Arial Narrow"/>
          <w:sz w:val="22"/>
          <w:szCs w:val="22"/>
        </w:rPr>
        <w:t xml:space="preserve"/>
      </w:r>
      <w:r w:rsidR="00720763" w:rsidRPr="00720763">
        <w:rPr>
          <w:rFonts w:ascii="Arial Narrow" w:eastAsia="Arial Narrow" w:hAnsi="Arial Narrow" w:cs="Arial Narrow"/>
          <w:sz w:val="22"/>
          <w:szCs w:val="22"/>
        </w:rPr>
        <w:t xml:space="preserve"/>
      </w:r>
      <w:r w:rsidR="000E6F8B" w:rsidRPr="00720763">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hAnsi="Arial Narrow"/>
          <w:sz w:val="22"/>
          <w:szCs w:val="22"/>
          <w:lang w:eastAsia="es-ES"/>
          <w:vertAlign w:val="superscript"/>
        </w:rPr>
        <w:footnoteReference w:id="1"/>
      </w:r>
      <w:r w:rsidRPr="00FD09B1">
        <w:rPr>
          <w:rFonts w:ascii="Arial Narrow" w:hAnsi="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w14:paraId="23F55310" w14:textId="77777777" w:rsidR="008E1B6A" w:rsidRPr="00FD09B1"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1236D91F" w14: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w14:paraId="5D342D83"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35C2DDB9" w14: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w14:paraId="0DBD30EF" w14:textId="77777777" w:rsidR="00CA7DE2" w:rsidRPr="00FD09B1" w:rsidRDefault="00CA7DE2" w:rsidP="00621CB9">
      <w:pPr>
        <w:pBdr>
          <w:top w:val="nil"/>
          <w:left w:val="nil"/>
          <w:bottom w:val="nil"/>
          <w:right w:val="nil"/>
          <w:between w:val="nil"/>
        </w:pBdr>
        <w:jc w:val="both"/>
        <w:rPr>
          <w:rFonts w:ascii="Arial Narrow" w:eastAsia="Arial Narrow" w:hAnsi="Arial Narrow" w:cs="Arial Narrow"/>
          <w:sz w:val="22"/>
          <w:szCs w:val="22"/>
        </w:rPr>
      </w:pPr>
    </w:p>
    <w:p w14:paraId="2E0AFF2A" w14: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w14:paraId="76EBCCE4" w14: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w14:paraId="52796DA4" w14: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w14:paraId="17700718" w14:textId="77777777" w:rsidR="00B704E9" w:rsidRDefault="00B704E9" w:rsidP="00B704E9">
      <w:pPr>
        <w:pStyle w:val="Prrafodelista"/>
        <w:rPr>
          <w:rFonts w:ascii="Arial Narrow" w:eastAsia="Arial Narrow" w:hAnsi="Arial Narrow" w:cs="Arial Narrow"/>
          <w:sz w:val="22"/>
          <w:szCs w:val="22"/>
        </w:rPr>
      </w:pPr>
    </w:p>
    <w:p w14:paraId="3BF7D35E" w14: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w14:paraId="748BB242" w14:textId="2112B76A" w:rsidR="007D3FF9" w:rsidRPr="00FD09B1"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48478438" w:rsidR="00900884" w:rsidRPr="000C3A43" w:rsidRDefault="00FB7308" w:rsidP="000C3A43">
      <w:pPr>
        <w:pStyle w:val="Prrafodelista"/>
        <w:numPr>
          <w:ilvl w:val="1"/>
          <w:numId w:val="2"/>
        </w:numPr>
        <w:ind w:left="567" w:hanging="567"/>
        <w:jc w:val="both"/>
        <w:rPr>
          <w:rFonts w:ascii="Arial Narrow" w:hAnsi="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hAnsi="Arial Narrow"/>
          <w:sz w:val="22"/>
          <w:szCs w:val="22"/>
          <w:lang w:eastAsia="es-ES"/>
        </w:rPr>
        <w:t xml:space="preserve"/>
      </w:r>
      <w:r w:rsidR="008E1B6A" w:rsidRPr="00FD09B1">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C03F10"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xml:space="preserve"/>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w:r>
      <w:r w:rsidR="000E65BD" w:rsidRPr="000D102A">
        <w:rPr>
          <w:rFonts w:ascii="Arial Narrow" w:hAnsi="Arial Narrow"/>
          <w:sz w:val="22"/>
          <w:szCs w:val="22"/>
          <w:lang w:eastAsia="es-ES"/>
        </w:rPr>
        <w:t xml:space="preserve"/>
      </w:r>
      <w:r w:rsidR="000E65BD" w:rsidRPr="000E65BD">
        <w:rPr>
          <w:rFonts w:ascii="Arial Narrow" w:hAnsi="Arial Narrow"/>
          <w:sz w:val="22"/>
          <w:szCs w:val="22"/>
          <w:lang w:eastAsia="es-ES"/>
        </w:rPr>
        <w:t xml:space="preserve"/>
      </w:r>
      <w:r w:rsidR="000E65BD" w:rsidRPr="000E65BD">
        <w:rPr>
          <w:rFonts w:ascii="Arial Narrow" w:hAnsi="Arial Narrow"/>
          <w:sz w:val="22"/>
          <w:szCs w:val="22"/>
          <w:lang w:eastAsia="es-ES"/>
        </w:rPr>
        <w:lastRenderedPageBreak/>
        <w:t xml:space="preserve"/>
      </w:r>
      <w:r w:rsidR="000D102A">
        <w:rPr>
          <w:rFonts w:ascii="Arial Narrow" w:hAnsi="Arial Narrow"/>
          <w:sz w:val="22"/>
          <w:szCs w:val="22"/>
          <w:lang w:eastAsia="es-ES"/>
        </w:rPr>
        <w:t/>
      </w:r>
      <w:r w:rsidR="000C3A43" w:rsidRPr="00294466">
        <w:rPr>
          <w:rFonts w:ascii="Arial Narrow" w:hAnsi="Arial Narrow"/>
          <w:sz w:val="22"/>
          <w:szCs w:val="22"/>
          <w:lang w:eastAsia="es-ES"/>
        </w:rPr>
        <w:t/>
      </w:r>
      <w:r w:rsidR="000C3A43" w:rsidRPr="00294466">
        <w:rPr>
          <w:rFonts w:ascii="Arial Narrow" w:hAnsi="Arial Narrow" w:cs="Arial"/>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3FC0A3C6" w14:textId="77777777" w:rsidR="00006F83" w:rsidRPr="00006F83" w:rsidRDefault="00006F83" w:rsidP="00006F83">
      <w:pPr>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2351C8C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C47C7" w:rsidRPr="006C47C7">
        <w:rPr>
          <w:rFonts w:ascii="Arial Narrow" w:eastAsia="Arial Narrow" w:hAnsi="Arial Narrow" w:cs="Arial Narrow"/>
          <w:sz w:val="22"/>
          <w:szCs w:val="22"/>
        </w:rPr>
        <w:t/>
      </w:r>
      <w:r w:rsidRPr="00E902D0">
        <w:rPr>
          <w:rFonts w:ascii="Arial Narrow" w:hAnsi="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E902D0">
        <w:rPr>
          <w:rFonts w:ascii="Arial Narrow" w:hAnsi="Arial Narrow"/>
          <w:sz w:val="22"/>
          <w:szCs w:val="22"/>
        </w:rPr>
        <w:lastRenderedPageBreak/>
        <w:t xml:space="preserve"/>
      </w:r>
      <w:r w:rsidR="00A56AF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6FED219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247A3A">
        <w:rPr>
          <w:rFonts w:ascii="Arial Narrow" w:hAnsi="Arial Narrow"/>
          <w:sz w:val="22"/>
          <w:szCs w:val="22"/>
        </w:rPr>
        <w:t xml:space="preserve"/>
      </w:r>
      <w:r w:rsidR="008619E5" w:rsidRPr="00247A3A">
        <w:rPr>
          <w:rFonts w:ascii="Arial Narrow" w:hAnsi="Arial Narrow"/>
          <w:sz w:val="22"/>
          <w:szCs w:val="22"/>
        </w:rPr>
        <w:t/>
      </w:r>
      <w:r w:rsidR="00AC2394" w:rsidRPr="00247A3A">
        <w:rPr>
          <w:rFonts w:ascii="Arial Narrow" w:hAnsi="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hAnsi="Arial Narrow"/>
          <w:sz w:val="22"/>
          <w:szCs w:val="22"/>
        </w:rPr>
        <w:t xml:space="preserve"/>
      </w:r>
      <w:r w:rsidR="00B46C78" w:rsidRPr="00247A3A">
        <w:rPr>
          <w:rFonts w:ascii="Arial Narrow" w:hAnsi="Arial Narrow"/>
          <w:sz w:val="22"/>
          <w:szCs w:val="22"/>
        </w:rPr>
        <w:t xml:space="preserve"/>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B46C78" w:rsidRPr="00247A3A">
        <w:rPr>
          <w:rFonts w:ascii="Arial Narrow" w:hAnsi="Arial Narrow"/>
          <w:sz w:val="22"/>
          <w:szCs w:val="22"/>
        </w:rPr>
        <w:t xml:space="preserve"/>
      </w:r>
      <w:r w:rsidR="000504DE" w:rsidRPr="00247A3A">
        <w:rPr>
          <w:rFonts w:ascii="Arial Narrow" w:hAnsi="Arial Narrow"/>
          <w:sz w:val="22"/>
          <w:szCs w:val="22"/>
        </w:rPr>
        <w:t xml:space="preserve"/>
      </w:r>
      <w:r w:rsidR="00B46C78" w:rsidRPr="00247A3A">
        <w:rPr>
          <w:rFonts w:ascii="Arial Narrow" w:hAnsi="Arial Narrow"/>
          <w:sz w:val="22"/>
          <w:szCs w:val="22"/>
        </w:rPr>
        <w:t/>
      </w:r>
      <w:r w:rsidR="00AC2394" w:rsidRPr="00247A3A">
        <w:rPr>
          <w:rFonts w:ascii="Arial Narrow" w:hAnsi="Arial Narrow"/>
          <w:sz w:val="22"/>
          <w:szCs w:val="22"/>
        </w:rPr>
        <w:t/>
      </w:r>
      <w:r w:rsidR="000504DE">
        <w:rPr>
          <w:rFonts w:ascii="Arial Narrow" w:hAnsi="Arial Narrow"/>
          <w:sz w:val="22"/>
          <w:szCs w:val="22"/>
        </w:rPr>
        <w:t xml:space="preserve"/>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56D95EF9" w14:textId="5A04DF55" w:rsidR="00006F83" w:rsidRPr="00821083"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hAnsi="Arial Narrow"/>
          <w:sz w:val="22"/>
          <w:szCs w:val="22"/>
          <w:vertAlign w:val="superscript"/>
        </w:rPr>
        <w:footnoteReference w:id="6"/>
      </w:r>
      <w:r w:rsidRPr="00564B8B">
        <w:rPr>
          <w:rFonts w:ascii="Arial Narrow" w:hAnsi="Arial Narrow"/>
          <w:sz w:val="22"/>
          <w:szCs w:val="22"/>
        </w:rPr>
        <w:t>.</w:t>
      </w:r>
    </w:p>
    <w:p w14:paraId="0C905DA1" w14: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w14:paraId="19649EC4" w14:textId="77777777" w:rsidR="00DD7734" w:rsidRPr="00821083" w:rsidRDefault="00DD7734" w:rsidP="007D4AA8">
      <w:pPr>
        <w:jc w:val="both"/>
        <w:rPr>
          <w:rFonts w:ascii="Arial Narrow" w:eastAsia="Arial Narrow" w:hAnsi="Arial Narrow" w:cs="Arial Narrow"/>
          <w:sz w:val="22"/>
          <w:szCs w:val="22"/>
        </w:rPr>
      </w:pPr>
    </w:p>
    <w:p w14:paraId="45431183" w14: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hAnsi="Arial Narrow"/>
          <w:sz w:val="22"/>
          <w:szCs w:val="22"/>
        </w:rPr>
        <w:t xml:space="preserve">La </w:t>
      </w:r>
      <w:bookmarkEnd w:id="2"/>
      <w:bookmarkEnd w:id="3"/>
      <w:bookmarkEnd w:id="4"/>
      <w:r w:rsidR="00564B8B" w:rsidRPr="00821083">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821083">
        <w:rPr>
          <w:rStyle w:val="Refdenotaalpie"/>
          <w:rFonts w:ascii="Arial Narrow" w:eastAsia="Arial Narrow" w:hAnsi="Arial Narrow" w:cs="Arial Narrow"/>
          <w:sz w:val="22"/>
          <w:szCs w:val="22"/>
          <w:vertAlign w:val="superscript"/>
        </w:rPr>
        <w:footnoteReference w:id="7"/>
      </w:r>
      <w:r w:rsidR="00564B8B" w:rsidRPr="00821083">
        <w:rPr>
          <w:rFonts w:ascii="Arial Narrow" w:hAnsi="Arial Narrow" w:cs="Segoe UI"/>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hAnsi="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Style w:val="Refdenotaalpie"/>
          <w:rFonts w:ascii="Arial Narrow" w:eastAsia="Arial Narrow" w:hAnsi="Arial Narrow" w:cs="Arial"/>
          <w:sz w:val="22"/>
          <w:szCs w:val="22"/>
          <w:vertAlign w:val="superscript"/>
        </w:rPr>
        <w:footnoteReference w:id="8"/>
      </w:r>
      <w:r w:rsidR="00564B8B" w:rsidRPr="00821083">
        <w:rPr>
          <w:rFonts w:ascii="Arial Narrow" w:eastAsia="Arial Narrow" w:hAnsi="Arial Narrow" w:cs="Arial Narrow"/>
          <w:sz w:val="22"/>
          <w:szCs w:val="22"/>
        </w:rPr>
        <w:t>.</w:t>
      </w:r>
      <w:bookmarkEnd w:id="5"/>
    </w:p>
    <w:p w14:paraId="39039F10" w14:textId="77777777" w:rsidR="00564B8B" w:rsidRPr="00821083" w:rsidRDefault="00564B8B" w:rsidP="00564B8B">
      <w:pPr>
        <w:pStyle w:val="Prrafodelista"/>
        <w:ind w:left="567"/>
        <w:jc w:val="both"/>
        <w:rPr>
          <w:rFonts w:ascii="Arial Narrow" w:eastAsia="Arial Narrow" w:hAnsi="Arial Narrow" w:cs="Arial Narrow"/>
          <w:sz w:val="22"/>
          <w:szCs w:val="22"/>
        </w:rPr>
      </w:pPr>
    </w:p>
    <w:p w14:paraId="5AFA05CC" w14: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hAnsi="Arial Narrow" w:cs="Segoe UI"/>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hAnsi="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w:bCs/>
          <w:color w:val="000000"/>
          <w:sz w:val="22"/>
          <w:szCs w:val="22"/>
        </w:rPr>
        <w:t xml:space="preserve">. </w:t>
      </w:r>
    </w:p>
    <w:bookmarkEnd w:id="6"/>
    <w:p w14:paraId="39E96FE5" w14:textId="3F1C5B2A" w:rsidR="00A959DF" w:rsidRPr="00821083" w:rsidRDefault="00A959DF" w:rsidP="00564B8B">
      <w:pPr>
        <w:jc w:val="both"/>
        <w:rPr>
          <w:rFonts w:ascii="Arial Narrow" w:eastAsia="Arial Narrow" w:hAnsi="Arial Narrow" w:cs="Arial Narrow"/>
          <w:sz w:val="22"/>
          <w:szCs w:val="22"/>
        </w:rPr>
      </w:pPr>
    </w:p>
    <w:p w14:paraId="01F0B2E8" w14:textId="02E91D57" w:rsidR="00543B73" w:rsidRPr="00821083" w:rsidRDefault="00DD7734" w:rsidP="00006F83">
      <w:pPr>
        <w:pStyle w:val="Prrafodelista"/>
        <w:numPr>
          <w:ilvl w:val="1"/>
          <w:numId w:val="2"/>
        </w:numPr>
        <w:ind w:left="567" w:hanging="567"/>
        <w:jc w:val="both"/>
        <w:rPr>
          <w:rFonts w:ascii="Arial Narrow" w:hAnsi="Arial Narrow" w:cs="Segoe UI"/>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w14:paraId="6A10B847" w14:textId="77777777" w:rsidR="00821083" w:rsidRPr="00821083" w:rsidRDefault="00821083" w:rsidP="00821083">
      <w:pPr>
        <w:jc w:val="both"/>
        <w:rPr>
          <w:rFonts w:ascii="Arial Narrow" w:hAnsi="Arial Narrow" w:cs="Segoe UI"/>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hAnsi="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hAnsi="Arial Narrow" w:cs="Arial"/>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hAnsi="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hAnsi="Arial Narrow" w:cs="Arial"/>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6C47C7" w:rsidRPr="006C47C7">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hAnsi="Arial Narrow"/>
          <w:sz w:val="22"/>
          <w:szCs w:val="22"/>
        </w:rPr>
        <w:t xml:space="preserve"/>
      </w:r>
      <w:r w:rsidR="00247A3A" w:rsidRPr="00247A3A">
        <w:rPr>
          <w:rFonts w:ascii="Arial Narrow" w:hAnsi="Arial Narrow"/>
          <w:b/>
          <w:bCs/>
          <w:sz w:val="22"/>
          <w:szCs w:val="22"/>
        </w:rPr>
        <w:t xml:space="preserve"/>
      </w:r>
      <w:r w:rsidR="00247A3A" w:rsidRPr="00247A3A">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31A91C5B" w14:textId="7B77BDEC" w:rsidR="00564B8B" w:rsidRPr="00821083" w:rsidRDefault="00167A06" w:rsidP="00564B8B">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bCs/>
          <w:sz w:val="22"/>
          <w:szCs w:val="22"/>
        </w:rPr>
        <w:t xml:space="preserve"/>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C52460" w:rsidRPr="00C52460">
        <w:rPr>
          <w:rFonts w:ascii="Arial Narrow" w:eastAsia="Arial Narrow" w:hAnsi="Arial Narrow" w:cs="Arial Narrow"/>
          <w:bCs/>
          <w:sz w:val="22"/>
          <w:szCs w:val="22"/>
        </w:rPr>
        <w:t xml:space="preserve"/>
      </w:r>
      <w:r w:rsidR="00C52460" w:rsidRPr="00821083">
        <w:rPr>
          <w:rFonts w:ascii="Arial Narrow" w:eastAsia="Arial Narrow" w:hAnsi="Arial Narrow" w:cs="Arial Narrow"/>
          <w:bCs/>
          <w:sz w:val="22"/>
          <w:szCs w:val="22"/>
        </w:rPr>
        <w:t/>
      </w:r>
      <w:r w:rsidR="002B6B18" w:rsidRPr="00821083">
        <w:rPr>
          <w:rStyle w:val="normaltextrun"/>
          <w:rFonts w:ascii="Arial Narrow" w:hAnsi="Arial Narrow"/>
          <w:sz w:val="22"/>
          <w:szCs w:val="22"/>
          <w:shd w:val="clear" w:color="auto" w:fill="FFFFFF"/>
        </w:rPr>
        <w:t xml:space="preserve"/>
      </w:r>
      <w:r w:rsidR="00564B8B" w:rsidRPr="00821083">
        <w:rPr>
          <w:rFonts w:ascii="Arial Narrow" w:hAnsi="Arial Narrow"/>
          <w:color w:val="000000"/>
          <w:sz w:val="22"/>
          <w:szCs w:val="22"/>
          <w:shd w:val="clear" w:color="auto" w:fill="FFFFFF"/>
        </w:rPr>
        <w:t/>
      </w:r>
    </w:p>
    <w:p w14:paraId="4A503C79" w14:textId="77777777" w:rsidR="004C19D6" w:rsidRPr="00821083" w:rsidRDefault="004C19D6" w:rsidP="00821083">
      <w:pPr>
        <w:rPr>
          <w:rFonts w:ascii="Arial Narrow" w:eastAsia="Arial Narrow" w:hAnsi="Arial Narrow" w:cs="Arial Narrow"/>
          <w:sz w:val="22"/>
          <w:szCs w:val="22"/>
        </w:rPr>
      </w:pPr>
    </w:p>
    <w:p w14:paraId="2584A1AC" w14: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hAnsi="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de 2025</w:t>
      </w:r>
      <w:r w:rsidRPr="00821083">
        <w:rPr>
          <w:rFonts w:ascii="Arial Narrow" w:eastAsia="Arial Narrow" w:hAnsi="Arial Narrow" w:cs="Arial Narrow"/>
          <w:sz w:val="22"/>
          <w:szCs w:val="22"/>
        </w:rPr>
        <w:lastRenderedPageBreak/>
        <w:t xml:space="preserve"/>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w14:paraId="01533877" w14:textId="77777777" w:rsidR="004C19D6" w:rsidRPr="00821083" w:rsidRDefault="004C19D6" w:rsidP="00684348">
      <w:pPr>
        <w:jc w:val="both"/>
        <w:rPr>
          <w:rFonts w:ascii="Arial Narrow" w:eastAsia="Arial Narrow" w:hAnsi="Arial Narrow" w:cs="Arial Narrow"/>
          <w:sz w:val="22"/>
          <w:szCs w:val="22"/>
        </w:rPr>
      </w:pPr>
    </w:p>
    <w:p w14:paraId="5342F224" w14: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w14:paraId="4F8CBFAD" w14:textId="4DC4A3CC" w:rsidR="002E38D6" w:rsidRPr="00821083" w:rsidRDefault="002E38D6" w:rsidP="00564B8B">
      <w:pPr>
        <w:jc w:val="both"/>
        <w:rPr>
          <w:rFonts w:ascii="Arial Narrow" w:hAnsi="Arial Narrow" w:cs="Segoe UI"/>
          <w:sz w:val="22"/>
          <w:szCs w:val="22"/>
        </w:rPr>
      </w:pPr>
    </w:p>
    <w:p w14:paraId="29C4DA0A" w14: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 </w:t>
      </w:r>
      <w:r w:rsidR="00A27BCD" w:rsidRPr="00821083">
        <w:rPr>
          <w:rFonts w:ascii="Arial Narrow" w:hAnsi="Arial Narrow"/>
          <w:sz w:val="22"/>
          <w:szCs w:val="22"/>
        </w:rPr>
        <w:t>tener por ofrecidos</w:t>
      </w:r>
      <w:r w:rsidR="00A27BCD" w:rsidRPr="00564B8B">
        <w:rPr>
          <w:rFonts w:ascii="Arial Narrow" w:hAnsi="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7EC8909"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C52460" w:rsidRPr="00C52460">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7"/>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9"/>
    </w:p>
    <w:bookmarkEnd w:id="8"/>
    <w:p w14:paraId="6025EDCC" w14: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D09B1">
        <w:rPr>
          <w:rStyle w:val="Refdenotaalpie"/>
          <w:rFonts w:ascii="Arial Narrow" w:hAnsi="Arial Narrow"/>
          <w:sz w:val="22"/>
          <w:szCs w:val="22"/>
          <w:lang w:eastAsia="es-ES"/>
          <w:vertAlign w:val="superscript"/>
        </w:rPr>
        <w:footnoteReference w:id="18"/>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D09B1">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0D30D05"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F6758" w:rsidRPr="006B673A">
        <w:rPr>
          <w:rFonts w:ascii="Arial Narrow" w:hAnsi="Arial Narrow" w:cs="Arial"/>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hAnsi="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hAnsi="Arial Narrow" w:cs="Arial"/>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2"/>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DDE1D36" w:rsidR="00A67DAD" w:rsidRPr="001A65A2" w:rsidRDefault="002A2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0"/>
    <w:p w14:paraId="56C123D6" w14:textId="68B1A69A"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737B9D">
        <w:rPr>
          <w:rFonts w:ascii="Arial Narrow" w:hAnsi="Arial Narrow" w:cs="Arial"/>
          <w:bCs/>
          <w:spacing w:val="-3"/>
          <w:sz w:val="22"/>
          <w:szCs w:val="22"/>
        </w:rPr>
        <w:t xml:space="preserve"/>
      </w:r>
      <w:r w:rsidR="00737B9D" w:rsidRPr="00737B9D">
        <w:rPr>
          <w:rFonts w:ascii="Arial Narrow" w:hAnsi="Arial Narrow" w:cs="Arial"/>
          <w:bCs/>
          <w:spacing w:val="-3"/>
          <w:sz w:val="22"/>
          <w:szCs w:val="22"/>
        </w:rPr>
        <w:t xml:space="preserve"/>
      </w:r>
      <w:r w:rsidRPr="00737B9D">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7D4AA8">
      <w:pPr>
        <w:suppressAutoHyphens/>
        <w:jc w:val="both"/>
        <w:rPr>
          <w:rFonts w:ascii="Arial Narrow" w:hAnsi="Arial Narrow" w:cs="Arial"/>
          <w:sz w:val="22"/>
          <w:szCs w:val="22"/>
        </w:rPr>
      </w:pPr>
    </w:p>
    <w:p w14:paraId="76ACA17B" w14:textId="32E6C162"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2A2DE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FF2A41" w:rsidRPr="00FF2A41">
        <w:rPr>
          <w:rFonts w:ascii="Arial Narrow" w:eastAsia="Arial Narrow" w:hAnsi="Arial Narrow" w:cs="Arial Narrow"/>
          <w:bCs/>
          <w:sz w:val="22"/>
          <w:szCs w:val="22"/>
        </w:rPr>
        <w:t>Pacífico Compañía de Seguros y Reaseguros S.A.</w:t>
      </w:r>
      <w:r w:rsidRPr="001A65A2">
        <w:rPr>
          <w:rFonts w:ascii="Arial Narrow" w:eastAsia="Arial Narrow" w:hAnsi="Arial Narrow" w:cs="Arial Narrow"/>
          <w:bCs/>
          <w:sz w:val="22"/>
          <w:szCs w:val="22"/>
        </w:rPr>
        <w:t xml:space="preserve"> </w:t>
      </w:r>
      <w:r w:rsidRPr="00FF2A41">
        <w:rPr>
          <w:rFonts w:ascii="Arial Narrow" w:hAnsi="Arial Narrow"/>
          <w:sz w:val="22"/>
          <w:szCs w:val="22"/>
          <w:shd w:val="clear" w:color="auto" w:fill="FFFFFF"/>
        </w:rPr>
        <w:t xml:space="preserve">para que </w:t>
      </w:r>
      <w:r w:rsidRPr="00FF2A41">
        <w:rPr>
          <w:rFonts w:ascii="Arial Narrow" w:eastAsia="Calibri" w:hAnsi="Arial Narrow"/>
          <w:sz w:val="22"/>
          <w:szCs w:val="22"/>
        </w:rPr>
        <w:t>efectúe</w:t>
      </w:r>
      <w:r w:rsidR="00FF2A41" w:rsidRPr="00FF2A41">
        <w:rPr>
          <w:rFonts w:ascii="Arial Narrow" w:eastAsia="Calibri" w:hAnsi="Arial Narrow"/>
          <w:sz w:val="22"/>
          <w:szCs w:val="22"/>
        </w:rPr>
        <w:t xml:space="preserve"> </w:t>
      </w:r>
      <w:r w:rsidRPr="00FF2A41">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ind w:left="567" w:hanging="567"/>
        <w:jc w:val="both"/>
        <w:rPr>
          <w:rFonts w:ascii="Arial Narrow" w:hAnsi="Arial Narrow"/>
          <w:color w:val="000000" w:themeColor="text1"/>
          <w:sz w:val="16"/>
          <w:szCs w:val="16"/>
        </w:rPr>
      </w:pPr>
      <w:r w:rsidRPr="00997DBB">
        <w:rPr>
          <w:rStyle w:val="Refdenotaalpie"/>
          <w:rFonts w:ascii="Arial Narrow" w:hAnsi="Arial Narrow"/>
          <w:color w:val="000000" w:themeColor="text1"/>
          <w:sz w:val="16"/>
          <w:szCs w:val="16"/>
          <w:vertAlign w:val="superscript"/>
        </w:rPr>
        <w:footnoteRef/>
      </w:r>
      <w:r w:rsidRPr="00997DBB">
        <w:rPr>
          <w:rFonts w:ascii="Arial Narrow" w:hAnsi="Arial Narrow"/>
          <w:color w:val="000000" w:themeColor="text1"/>
          <w:sz w:val="16"/>
          <w:szCs w:val="16"/>
        </w:rPr>
        <w:tab/>
        <w:t xml:space="preserve">Representada por la señora [APELLIDO] . </w:t>
      </w:r>
      <w:r w:rsidR="00997DBB" w:rsidRPr="00997DBB">
        <w:rPr>
          <w:rFonts w:ascii="Arial Narrow" w:hAnsi="Arial Narrow"/>
          <w:color w:val="000000" w:themeColor="text1"/>
          <w:sz w:val="16"/>
          <w:szCs w:val="16"/>
        </w:rPr>
        <w:t/>
      </w:r>
      <w:r w:rsidR="00D755C6" w:rsidRPr="00997DBB">
        <w:rPr>
          <w:rFonts w:ascii="Arial Narrow" w:hAnsi="Arial Narrow"/>
          <w:color w:val="000000" w:themeColor="text1"/>
          <w:sz w:val="16"/>
          <w:szCs w:val="16"/>
        </w:rPr>
        <w:t xml:space="preserve"/>
      </w:r>
      <w:r w:rsidR="00511B25" w:rsidRPr="00997DBB">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8">
    <w:p>
      <w:pPr>
        <w:pStyle w:val="Textonotapie"/>
        <w:ind w:left="567" w:hanging="567"/>
        <w:jc w:val="both"/>
      </w:pPr>
      <w:r w:rsidRPr="00997DBB">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pStyle w:val="Textonotapie"/>
        <w:ind w:left="567" w:hanging="567"/>
        <w:jc w:val="both"/>
      </w:pPr>
      <w:r w:rsidRPr="00997DBB">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hAnsi="Arial Narrow"/>
          <w:bCs/>
          <w:sz w:val="16"/>
          <w:szCs w:val="16"/>
        </w:rPr>
        <w:t>extrajudicial. En cualquier caso, la Comisión podrá continuar de oficio el procedimiento, si del análisis de los hechos denunciados considera que podría estarse afectando intereses de terceros.</w:t>
      </w:r>
    </w:p>
  </w:footnote>
  <w:footnote w:id="17">
    <w:p w14:paraId="5E547F29" w14:textId="77777777" w:rsidR="00A81E02" w:rsidRPr="00FF2A41" w:rsidRDefault="00A81E02" w:rsidP="00A81E02">
      <w:pPr>
        <w:pStyle w:val="Textonotapie"/>
        <w:ind w:left="567" w:hanging="567"/>
        <w:jc w:val="both"/>
        <w:rPr>
          <w:rFonts w:ascii="Arial Narrow" w:hAnsi="Arial Narrow" w:cs="Arial"/>
          <w:sz w:val="16"/>
          <w:szCs w:val="16"/>
        </w:rPr>
      </w:pPr>
      <w:r w:rsidRPr="00FF2A41">
        <w:rPr>
          <w:rStyle w:val="Refdenotaalpie"/>
          <w:rFonts w:ascii="Arial Narrow" w:hAnsi="Arial Narrow" w:cs="Arial"/>
          <w:sz w:val="16"/>
          <w:szCs w:val="16"/>
          <w:vertAlign w:val="superscript"/>
        </w:rPr>
        <w:footnoteRef/>
      </w:r>
      <w:r w:rsidRPr="00FF2A41">
        <w:rPr>
          <w:rFonts w:ascii="Arial Narrow" w:hAnsi="Arial Narrow" w:cs="Arial"/>
          <w:sz w:val="16"/>
          <w:szCs w:val="16"/>
        </w:rPr>
        <w:t xml:space="preserve"> </w:t>
      </w:r>
      <w:r w:rsidRPr="00FF2A41">
        <w:rPr>
          <w:rFonts w:ascii="Arial Narrow" w:hAnsi="Arial Narrow" w:cs="Arial"/>
          <w:sz w:val="16"/>
          <w:szCs w:val="16"/>
        </w:rPr>
        <w:tab/>
      </w:r>
      <w:r w:rsidRPr="00FF2A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hanging="567"/>
        <w:jc w:val="both"/>
        <w:rPr>
          <w:rFonts w:ascii="Arial Narrow" w:hAnsi="Arial Narrow" w:cs="Arial"/>
          <w:b/>
          <w:bCs/>
          <w:sz w:val="16"/>
          <w:szCs w:val="16"/>
        </w:rPr>
      </w:pPr>
      <w:r w:rsidRPr="00FF2A41">
        <w:rPr>
          <w:rFonts w:ascii="Arial Narrow" w:hAnsi="Arial Narrow" w:cs="Arial"/>
          <w:b/>
          <w:bCs/>
          <w:sz w:val="16"/>
          <w:szCs w:val="16"/>
        </w:rPr>
        <w:t>Artículo 20.- Modalidades de notificación</w:t>
      </w:r>
    </w:p>
    <w:p w14:paraId="7905B6A0" w14:textId="77777777" w:rsidR="00A81E02" w:rsidRPr="00FF2A41" w:rsidRDefault="00A81E02" w:rsidP="00A81E02">
      <w:pPr>
        <w:pStyle w:val="Textonotapie"/>
        <w:ind w:left="1134" w:hanging="567"/>
        <w:jc w:val="both"/>
        <w:rPr>
          <w:rFonts w:ascii="Arial Narrow" w:hAnsi="Arial Narrow" w:cs="Arial"/>
          <w:sz w:val="16"/>
          <w:szCs w:val="16"/>
        </w:rPr>
      </w:pPr>
      <w:r w:rsidRPr="00FF2A41">
        <w:rPr>
          <w:rFonts w:ascii="Arial Narrow" w:hAnsi="Arial Narrow" w:cs="Arial"/>
          <w:sz w:val="16"/>
          <w:szCs w:val="16"/>
        </w:rPr>
        <w:t xml:space="preserve">20.4. </w:t>
      </w:r>
      <w:r w:rsidRPr="00FF2A4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