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6BD131B" w:rsidR="00CA59A2" w:rsidRPr="00C8181F" w:rsidRDefault="00CA59A2" w:rsidP="004877C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8181F" w:rsidRPr="00C8181F">
        <w:rPr>
          <w:rFonts w:ascii="Arial Narrow" w:eastAsia="Times New Roman" w:hAnsi="Arial Narrow" w:cs="Times New Roman"/>
          <w:b/>
          <w:bCs/>
          <w:color w:val="000000"/>
          <w:kern w:val="0"/>
          <w:shd w:val="clear" w:color="auto" w:fill="FFFFFF"/>
          <w:lang w:eastAsia="es-PE"/>
          <w14:ligatures w14:val="none"/>
        </w:rPr>
        <w:t>3307-2025/CC1</w:t>
      </w:r>
    </w:p>
    <w:p w14:paraId="7E5DC22B" w14:textId="54A74119" w:rsidR="00CA59A2" w:rsidRPr="00C8181F" w:rsidRDefault="00C8181F" w:rsidP="004877C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181F">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5C2FA133" w:rsidR="00CA59A2" w:rsidRPr="00C8181F" w:rsidRDefault="00C8181F" w:rsidP="004877C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181F">
        <w:rPr>
          <w:rFonts w:ascii="Arial Narrow" w:eastAsia="Arial Narrow" w:hAnsi="Arial Narrow" w:cs="Arial Narrow"/>
          <w:b/>
          <w:color w:val="000000"/>
          <w:kern w:val="0"/>
          <w:lang w:eastAsia="es-PE"/>
          <w14:ligatures w14:val="none"/>
        </w:rPr>
        <w:t>DENUNCIADO</w:t>
      </w:r>
      <w:r w:rsidRPr="00C8181F">
        <w:rPr>
          <w:rFonts w:ascii="Arial Narrow" w:eastAsia="Arial Narrow" w:hAnsi="Arial Narrow" w:cs="Arial Narrow"/>
          <w:b/>
          <w:color w:val="000000"/>
          <w:kern w:val="0"/>
          <w:lang w:eastAsia="es-PE"/>
          <w14:ligatures w14:val="none"/>
        </w:rPr>
        <w:tab/>
        <w:t>:</w:t>
      </w:r>
      <w:r w:rsidRPr="00C8181F">
        <w:rPr>
          <w:rFonts w:ascii="Arial Narrow" w:eastAsia="Arial Narrow" w:hAnsi="Arial Narrow" w:cs="Arial Narrow"/>
          <w:b/>
          <w:color w:val="000000"/>
          <w:kern w:val="0"/>
          <w:lang w:eastAsia="es-PE"/>
          <w14:ligatures w14:val="none"/>
        </w:rPr>
        <w:tab/>
        <w:t>RÍMAC SEGUROS Y REASEGUROS S.A. (RÍMAC)</w:t>
      </w:r>
    </w:p>
    <w:p w14:paraId="022D2B94" w14:textId="20619558" w:rsidR="00CA59A2" w:rsidRPr="0026598E" w:rsidRDefault="00C8181F" w:rsidP="004877C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8181F">
        <w:rPr>
          <w:rFonts w:ascii="Arial Narrow" w:eastAsia="Arial Narrow" w:hAnsi="Arial Narrow" w:cs="Arial Narrow"/>
          <w:b/>
          <w:color w:val="000000"/>
          <w:kern w:val="0"/>
          <w:lang w:eastAsia="es-PE"/>
          <w14:ligatures w14:val="none"/>
        </w:rPr>
        <w:t>MATERIAS</w:t>
      </w:r>
      <w:r w:rsidRPr="00C8181F">
        <w:rPr>
          <w:rFonts w:ascii="Arial Narrow" w:eastAsia="Arial Narrow" w:hAnsi="Arial Narrow" w:cs="Arial Narrow"/>
          <w:b/>
          <w:color w:val="000000"/>
          <w:kern w:val="0"/>
          <w:lang w:eastAsia="es-PE"/>
          <w14:ligatures w14:val="none"/>
        </w:rPr>
        <w:tab/>
        <w:t xml:space="preserve">: </w:t>
      </w:r>
      <w:r w:rsidRPr="00C8181F">
        <w:rPr>
          <w:rFonts w:ascii="Arial Narrow" w:eastAsia="Arial Narrow" w:hAnsi="Arial Narrow" w:cs="Arial Narrow"/>
          <w:b/>
          <w:color w:val="000000"/>
          <w:kern w:val="0"/>
          <w:lang w:eastAsia="es-PE"/>
          <w14:ligatures w14:val="none"/>
        </w:rPr>
        <w:tab/>
        <w:t>ADMISIÓN A TR</w:t>
      </w:r>
      <w:r w:rsidRPr="0026598E">
        <w:rPr>
          <w:rFonts w:ascii="Arial Narrow" w:eastAsia="Arial Narrow" w:hAnsi="Arial Narrow" w:cs="Arial Narrow"/>
          <w:b/>
          <w:color w:val="000000"/>
          <w:kern w:val="0"/>
          <w:lang w:eastAsia="es-PE"/>
          <w14:ligatures w14:val="none"/>
        </w:rPr>
        <w:t>ÁMITE</w:t>
      </w:r>
    </w:p>
    <w:p w14:paraId="19ED7B73" w14:textId="6DE1DA91" w:rsidR="00CA59A2" w:rsidRPr="003A4DCE" w:rsidRDefault="00C8181F" w:rsidP="004877C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A4DCE">
        <w:rPr>
          <w:rFonts w:ascii="Arial Narrow" w:eastAsia="Arial Narrow" w:hAnsi="Arial Narrow" w:cs="Arial Narrow"/>
          <w:b/>
          <w:color w:val="000000"/>
          <w:kern w:val="0"/>
          <w:lang w:eastAsia="es-PE"/>
          <w14:ligatures w14:val="none"/>
        </w:rPr>
        <w:t>REQUE</w:t>
      </w:r>
      <w:r w:rsidR="00CA59A2" w:rsidRPr="003A4DCE">
        <w:rPr>
          <w:rFonts w:ascii="Arial Narrow" w:eastAsia="Arial Narrow" w:hAnsi="Arial Narrow" w:cs="Arial Narrow"/>
          <w:b/>
          <w:color w:val="000000"/>
          <w:kern w:val="0"/>
          <w:lang w:eastAsia="es-PE"/>
          <w14:ligatures w14:val="none"/>
        </w:rPr>
        <w:t xml:space="preserve">RIMIENTO DE INFORMACIÓN </w:t>
      </w:r>
    </w:p>
    <w:p w14:paraId="46A5A479" w14:textId="77777777" w:rsidR="00CA59A2" w:rsidRPr="003A4DCE" w:rsidRDefault="00CA59A2" w:rsidP="004877C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A4DCE">
        <w:rPr>
          <w:rFonts w:ascii="Arial Narrow" w:eastAsia="Arial Narrow" w:hAnsi="Arial Narrow" w:cs="Arial Narrow"/>
          <w:b/>
          <w:color w:val="000000"/>
          <w:kern w:val="0"/>
          <w:lang w:eastAsia="es-PE"/>
          <w14:ligatures w14:val="none"/>
        </w:rPr>
        <w:t xml:space="preserve">RESOLUCIÓN </w:t>
      </w:r>
      <w:r w:rsidRPr="003A4DCE">
        <w:rPr>
          <w:rFonts w:ascii="Arial Narrow" w:eastAsia="Arial Narrow" w:hAnsi="Arial Narrow" w:cs="Arial Narrow"/>
          <w:b/>
          <w:color w:val="000000"/>
          <w:kern w:val="0"/>
          <w:lang w:eastAsia="es-PE"/>
          <w14:ligatures w14:val="none"/>
        </w:rPr>
        <w:tab/>
        <w:t>:</w:t>
      </w:r>
      <w:r w:rsidRPr="003A4DCE">
        <w:rPr>
          <w:rFonts w:ascii="Arial Narrow" w:eastAsia="Arial Narrow" w:hAnsi="Arial Narrow" w:cs="Arial Narrow"/>
          <w:b/>
          <w:color w:val="000000"/>
          <w:kern w:val="0"/>
          <w:lang w:eastAsia="es-PE"/>
          <w14:ligatures w14:val="none"/>
        </w:rPr>
        <w:tab/>
        <w:t>2</w:t>
      </w:r>
    </w:p>
    <w:p w14:paraId="5BA3A18D" w14:textId="77777777" w:rsidR="00CA59A2" w:rsidRPr="003A4DCE" w:rsidRDefault="00CA59A2" w:rsidP="004877C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AEF60DC" w:rsidR="00CA59A2" w:rsidRPr="0026598E" w:rsidRDefault="00CA59A2" w:rsidP="004877C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A4DCE">
        <w:rPr>
          <w:rFonts w:ascii="Arial Narrow" w:eastAsia="Times New Roman" w:hAnsi="Arial Narrow" w:cs="Times New Roman"/>
          <w:color w:val="000000"/>
          <w:kern w:val="0"/>
          <w:shd w:val="clear" w:color="auto" w:fill="FFFFFF"/>
          <w:lang w:eastAsia="es-PE"/>
          <w14:ligatures w14:val="none"/>
        </w:rPr>
        <w:t xml:space="preserve">Lima, </w:t>
      </w:r>
      <w:r w:rsidR="006E494E">
        <w:rPr>
          <w:rFonts w:ascii="Arial Narrow" w:eastAsia="Times New Roman" w:hAnsi="Arial Narrow" w:cs="Times New Roman"/>
          <w:color w:val="000000"/>
          <w:kern w:val="0"/>
          <w:shd w:val="clear" w:color="auto" w:fill="FFFFFF"/>
          <w:lang w:eastAsia="es-PE"/>
          <w14:ligatures w14:val="none"/>
        </w:rPr>
        <w:t xml:space="preserve">30 de enero de 2026</w:t>
      </w:r>
      <w:r w:rsidRPr="003A4DCE">
        <w:rPr>
          <w:rFonts w:ascii="Arial Narrow" w:eastAsia="Times New Roman" w:hAnsi="Arial Narrow" w:cs="Times New Roman"/>
          <w:color w:val="000000"/>
          <w:kern w:val="0"/>
          <w:shd w:val="clear" w:color="auto" w:fill="FFFFFF"/>
          <w:lang w:eastAsia="es-PE"/>
          <w14:ligatures w14:val="none"/>
        </w:rPr>
        <w:t xml:space="preserve"/>
      </w:r>
      <w:r w:rsidR="00985114" w:rsidRPr="003A4DCE">
        <w:rPr>
          <w:rFonts w:ascii="Arial Narrow" w:eastAsia="Times New Roman" w:hAnsi="Arial Narrow" w:cs="Times New Roman"/>
          <w:color w:val="000000"/>
          <w:kern w:val="0"/>
          <w:shd w:val="clear" w:color="auto" w:fill="FFFFFF"/>
          <w:lang w:eastAsia="es-PE"/>
          <w14:ligatures w14:val="none"/>
        </w:rPr>
        <w:t xml:space="preserve"/>
      </w:r>
      <w:r w:rsidR="002C7569">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4877C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877C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877C6">
      <w:pPr>
        <w:spacing w:after="0" w:line="240" w:lineRule="auto"/>
        <w:jc w:val="both"/>
        <w:rPr>
          <w:rFonts w:ascii="Arial Narrow" w:eastAsia="Times New Roman" w:hAnsi="Arial Narrow" w:cs="Times New Roman"/>
          <w:color w:val="000000"/>
          <w:kern w:val="0"/>
          <w:lang w:eastAsia="es-PE"/>
          <w14:ligatures w14:val="none"/>
        </w:rPr>
      </w:pPr>
    </w:p>
    <w:p w14:paraId="60B5D5B0" w14:textId="59D6ED52" w:rsidR="00CA59A2" w:rsidRPr="004353A7" w:rsidRDefault="00CA59A2" w:rsidP="004877C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22 de octubre de 2025, subsanado mediante escrito del 21 de noviembre de 2025, el señor [APELLIDO] denunció a Rímac por presuntas infracciones a la Ley 29571, Código de Protección y Defensa del Consumidor (en adelante, Código), señalando lo siguiente:</w:t>
      </w:r>
      <w:r w:rsidRPr="00C8181F">
        <w:rPr>
          <w:rFonts w:ascii="Arial Narrow" w:eastAsia="Times New Roman" w:hAnsi="Arial Narrow" w:cs="Arial"/>
          <w:color w:val="000000"/>
          <w:kern w:val="0"/>
          <w:lang w:val="es-ES" w:eastAsia="es-ES"/>
          <w14:ligatures w14:val="none"/>
        </w:rPr>
        <w:t xml:space="preserve"/>
      </w:r>
      <w:r w:rsidR="00C8181F" w:rsidRPr="00C8181F">
        <w:rPr>
          <w:rFonts w:ascii="Arial Narrow" w:eastAsia="Times New Roman" w:hAnsi="Arial Narrow" w:cs="Arial"/>
          <w:color w:val="000000"/>
          <w:kern w:val="0"/>
          <w:lang w:val="es-ES" w:eastAsia="es-ES"/>
          <w14:ligatures w14:val="none"/>
        </w:rPr>
        <w:t/>
      </w:r>
      <w:r w:rsidRPr="00C8181F">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C8181F">
        <w:rPr>
          <w:rFonts w:ascii="Arial Narrow" w:eastAsia="Times New Roman" w:hAnsi="Arial Narrow" w:cs="Arial"/>
          <w:color w:val="000000"/>
          <w:kern w:val="0"/>
          <w:lang w:val="es-ES" w:eastAsia="es-ES"/>
          <w14:ligatures w14:val="none"/>
        </w:rPr>
        <w:t xml:space="preserve"/>
      </w:r>
      <w:r w:rsidR="00C8181F" w:rsidRPr="00C8181F">
        <w:rPr>
          <w:rFonts w:ascii="Arial Narrow" w:eastAsia="Times New Roman" w:hAnsi="Arial Narrow" w:cs="Arial"/>
          <w:color w:val="000000"/>
          <w:kern w:val="0"/>
          <w:lang w:val="es-ES" w:eastAsia="es-ES"/>
          <w14:ligatures w14:val="none"/>
        </w:rPr>
        <w:t/>
      </w:r>
      <w:r w:rsidR="00996DC2" w:rsidRPr="00C8181F">
        <w:rPr>
          <w:rFonts w:ascii="Arial Narrow" w:eastAsia="Calibri" w:hAnsi="Arial Narrow" w:cs="Arial"/>
          <w:kern w:val="0"/>
          <w14:ligatures w14:val="none"/>
        </w:rPr>
        <w:t/>
      </w:r>
      <w:r w:rsidRPr="00C8181F">
        <w:rPr>
          <w:rFonts w:ascii="Arial Narrow" w:eastAsia="Calibri" w:hAnsi="Arial Narrow" w:cs="Arial"/>
          <w:kern w:val="0"/>
          <w14:ligatures w14:val="none"/>
        </w:rPr>
        <w:t xml:space="preserve"/>
      </w:r>
      <w:r w:rsidR="00C8181F" w:rsidRPr="00C8181F">
        <w:rPr>
          <w:rFonts w:ascii="Arial Narrow" w:eastAsia="Calibri" w:hAnsi="Arial Narrow" w:cs="Arial"/>
          <w:kern w:val="0"/>
          <w14:ligatures w14:val="none"/>
        </w:rPr>
        <w:t/>
      </w:r>
      <w:r w:rsidRPr="00C8181F">
        <w:rPr>
          <w:rFonts w:ascii="Arial Narrow" w:eastAsia="Calibri" w:hAnsi="Arial Narrow" w:cs="Arial"/>
          <w:kern w:val="0"/>
          <w14:ligatures w14:val="none"/>
        </w:rPr>
        <w:t xml:space="preserve"/>
      </w:r>
      <w:r w:rsidR="00C8181F" w:rsidRPr="00C8181F">
        <w:rPr>
          <w:rFonts w:ascii="Arial Narrow" w:eastAsia="Calibri" w:hAnsi="Arial Narrow" w:cs="Arial"/>
          <w:kern w:val="0"/>
          <w14:ligatures w14:val="none"/>
        </w:rPr>
        <w:t xml:space="preserve"/>
      </w:r>
      <w:r w:rsidRPr="00C8181F">
        <w:rPr>
          <w:rFonts w:ascii="Arial Narrow" w:eastAsia="Calibri" w:hAnsi="Arial Narrow" w:cs="Arial"/>
          <w:kern w:val="0"/>
          <w14:ligatures w14:val="none"/>
        </w:rPr>
        <w:t/>
      </w:r>
      <w:r w:rsidRPr="00C8181F">
        <w:rPr>
          <w:rFonts w:ascii="Arial Narrow" w:eastAsia="Times New Roman" w:hAnsi="Arial Narrow" w:cs="Arial"/>
          <w:color w:val="000000"/>
          <w:kern w:val="0"/>
          <w:lang w:val="es-ES" w:eastAsia="es-ES"/>
          <w14:ligatures w14:val="none"/>
        </w:rPr>
        <w:t xml:space="preserve"/>
      </w:r>
      <w:r w:rsidRPr="004353A7">
        <w:rPr>
          <w:rFonts w:ascii="Arial Narrow" w:eastAsia="Times New Roman" w:hAnsi="Arial Narrow" w:cs="Arial"/>
          <w:color w:val="000000"/>
          <w:kern w:val="0"/>
          <w:lang w:val="es-ES" w:eastAsia="es-ES"/>
          <w14:ligatures w14:val="none"/>
        </w:rPr>
        <w:t/>
      </w:r>
      <w:r w:rsidRPr="004353A7">
        <w:rPr>
          <w:rStyle w:val="Refdenotaalpie"/>
          <w:rFonts w:ascii="Arial Narrow" w:eastAsia="Times New Roman" w:hAnsi="Arial Narrow" w:cs="Times New Roman"/>
          <w:color w:val="000000"/>
          <w:kern w:val="0"/>
          <w:vertAlign w:val="superscript"/>
          <w:lang w:val="es-ES" w:eastAsia="es-ES"/>
          <w14:ligatures w14:val="none"/>
        </w:rPr>
        <w:footnoteReference w:id="2"/>
      </w:r>
      <w:r w:rsidRPr="004353A7">
        <w:rPr>
          <w:rFonts w:ascii="Arial Narrow" w:eastAsia="Times New Roman" w:hAnsi="Arial Narrow" w:cs="Arial"/>
          <w:color w:val="000000"/>
          <w:kern w:val="0"/>
          <w:lang w:val="es-ES" w:eastAsia="es-ES"/>
          <w14:ligatures w14:val="none"/>
        </w:rPr>
        <w:t xml:space="preserve"/>
      </w:r>
      <w:r w:rsidRPr="004353A7">
        <w:rPr>
          <w:rFonts w:ascii="Arial Narrow" w:eastAsia="Times New Roman" w:hAnsi="Arial Narrow" w:cs="Arial"/>
          <w:bCs/>
          <w:color w:val="000000"/>
          <w:kern w:val="0"/>
          <w:lang w:val="es-ES" w:eastAsia="es-ES"/>
          <w14:ligatures w14:val="none"/>
        </w:rPr>
        <w:t/>
      </w:r>
    </w:p>
    <w:p w14:paraId="3AD3B7C6" w14:textId="77777777" w:rsidR="00CA59A2" w:rsidRPr="004353A7" w:rsidRDefault="00CA59A2" w:rsidP="004877C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DE3B3A6" w14:textId="7B4BD0C9" w:rsidR="00987C8E"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El 30 de noviembre de 2022, adquirió el Seguro Vida</w:t>
      </w:r>
      <w:r w:rsidR="004353A7">
        <w:rPr>
          <w:rFonts w:ascii="Arial Narrow" w:eastAsia="Times New Roman" w:hAnsi="Arial Narrow" w:cs="Arial"/>
          <w:color w:val="000000"/>
          <w:kern w:val="0"/>
          <w:lang w:eastAsia="es-ES"/>
          <w14:ligatures w14:val="none"/>
        </w:rPr>
        <w:t xml:space="preserve"> Contigo</w:t>
      </w:r>
      <w:r w:rsidRPr="004353A7">
        <w:rPr>
          <w:rFonts w:ascii="Arial Narrow" w:eastAsia="Times New Roman" w:hAnsi="Arial Narrow" w:cs="Arial"/>
          <w:color w:val="000000"/>
          <w:kern w:val="0"/>
          <w:lang w:eastAsia="es-ES"/>
          <w14:ligatures w14:val="none"/>
        </w:rPr>
        <w:t xml:space="preserve"> – Póliza 1300025263 emitido por Rímac (en adelante, “Seguro de Vida”), luego de recibir información por vía telefónica brindada por una asesora de ventas de la compañía aseguradora. Durante la contratación, la asesora de ventas indicó que podía retirar el 100% del dinero abonado en primas a partir del tercer año y que el seguro tenía una duración de 10 años, información que fue determinante para la suscripción del seguro.</w:t>
      </w:r>
    </w:p>
    <w:p w14:paraId="18D97E69" w14:textId="77777777" w:rsidR="00987C8E" w:rsidRPr="004353A7" w:rsidRDefault="00987C8E" w:rsidP="004877C6">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8C3040D" w14:textId="6D7D2E36" w:rsidR="00987C8E"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 xml:space="preserve">No obstante, </w:t>
      </w:r>
      <w:r w:rsidR="00D26FF6" w:rsidRPr="004353A7">
        <w:rPr>
          <w:rFonts w:ascii="Arial Narrow" w:eastAsia="Times New Roman" w:hAnsi="Arial Narrow" w:cs="Arial"/>
          <w:color w:val="000000"/>
          <w:kern w:val="0"/>
          <w:lang w:eastAsia="es-ES"/>
          <w14:ligatures w14:val="none"/>
        </w:rPr>
        <w:t xml:space="preserve">verificó que lo ofertado </w:t>
      </w:r>
      <w:r w:rsidRPr="004353A7">
        <w:rPr>
          <w:rFonts w:ascii="Arial Narrow" w:eastAsia="Times New Roman" w:hAnsi="Arial Narrow" w:cs="Arial"/>
          <w:color w:val="000000"/>
          <w:kern w:val="0"/>
          <w:lang w:eastAsia="es-ES"/>
          <w14:ligatures w14:val="none"/>
        </w:rPr>
        <w:t>no corresponde con las condiciones reales del contrato</w:t>
      </w:r>
      <w:r w:rsidR="005A382A" w:rsidRPr="004353A7">
        <w:rPr>
          <w:rFonts w:ascii="Arial Narrow" w:eastAsia="Times New Roman" w:hAnsi="Arial Narrow" w:cs="Arial"/>
          <w:color w:val="000000"/>
          <w:kern w:val="0"/>
          <w:lang w:eastAsia="es-ES"/>
          <w14:ligatures w14:val="none"/>
        </w:rPr>
        <w:t xml:space="preserve">, las cuales </w:t>
      </w:r>
      <w:r w:rsidRPr="004353A7">
        <w:rPr>
          <w:rFonts w:ascii="Arial Narrow" w:eastAsia="Times New Roman" w:hAnsi="Arial Narrow" w:cs="Arial"/>
          <w:color w:val="000000"/>
          <w:kern w:val="0"/>
          <w:lang w:eastAsia="es-ES"/>
          <w14:ligatures w14:val="none"/>
        </w:rPr>
        <w:t>establece</w:t>
      </w:r>
      <w:r w:rsidR="005A382A" w:rsidRPr="004353A7">
        <w:rPr>
          <w:rFonts w:ascii="Arial Narrow" w:eastAsia="Times New Roman" w:hAnsi="Arial Narrow" w:cs="Arial"/>
          <w:color w:val="000000"/>
          <w:kern w:val="0"/>
          <w:lang w:eastAsia="es-ES"/>
          <w14:ligatures w14:val="none"/>
        </w:rPr>
        <w:t>n</w:t>
      </w:r>
      <w:r w:rsidRPr="004353A7">
        <w:rPr>
          <w:rFonts w:ascii="Arial Narrow" w:eastAsia="Times New Roman" w:hAnsi="Arial Narrow" w:cs="Arial"/>
          <w:color w:val="000000"/>
          <w:kern w:val="0"/>
          <w:lang w:eastAsia="es-ES"/>
          <w14:ligatures w14:val="none"/>
        </w:rPr>
        <w:t xml:space="preserve"> </w:t>
      </w:r>
      <w:r w:rsidR="005A382A" w:rsidRPr="004353A7">
        <w:rPr>
          <w:rFonts w:ascii="Arial Narrow" w:eastAsia="Times New Roman" w:hAnsi="Arial Narrow" w:cs="Arial"/>
          <w:color w:val="000000"/>
          <w:kern w:val="0"/>
          <w:lang w:eastAsia="es-ES"/>
          <w14:ligatures w14:val="none"/>
        </w:rPr>
        <w:t>una duración de</w:t>
      </w:r>
      <w:r w:rsidRPr="004353A7">
        <w:rPr>
          <w:rFonts w:ascii="Arial Narrow" w:eastAsia="Times New Roman" w:hAnsi="Arial Narrow" w:cs="Arial"/>
          <w:color w:val="000000"/>
          <w:kern w:val="0"/>
          <w:lang w:eastAsia="es-ES"/>
          <w14:ligatures w14:val="none"/>
        </w:rPr>
        <w:t>15 años y devolución parcial</w:t>
      </w:r>
      <w:r w:rsidR="00BB5C76" w:rsidRPr="004353A7">
        <w:rPr>
          <w:rFonts w:ascii="Arial Narrow" w:eastAsia="Times New Roman" w:hAnsi="Arial Narrow" w:cs="Arial"/>
          <w:color w:val="000000"/>
          <w:kern w:val="0"/>
          <w:lang w:eastAsia="es-ES"/>
          <w14:ligatures w14:val="none"/>
        </w:rPr>
        <w:t>, lo que constituyó una práctica comercial engañosa que afectó la validez del consentimiento otorgado</w:t>
      </w:r>
    </w:p>
    <w:p w14:paraId="636FC44A" w14:textId="77777777" w:rsidR="00987C8E" w:rsidRPr="004353A7" w:rsidRDefault="00987C8E" w:rsidP="004877C6">
      <w:pPr>
        <w:pStyle w:val="Prrafodelista"/>
        <w:spacing w:line="240" w:lineRule="auto"/>
        <w:rPr>
          <w:rFonts w:ascii="Arial Narrow" w:eastAsia="Times New Roman" w:hAnsi="Arial Narrow" w:cs="Arial"/>
          <w:color w:val="000000"/>
          <w:kern w:val="0"/>
          <w:lang w:eastAsia="es-ES"/>
          <w14:ligatures w14:val="none"/>
        </w:rPr>
      </w:pPr>
    </w:p>
    <w:p w14:paraId="4F9C4D55" w14:textId="7CF79CBE" w:rsidR="00987C8E"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 xml:space="preserve">El 24 de julio de 2025, presentó </w:t>
      </w:r>
      <w:r w:rsidR="005A382A" w:rsidRPr="004353A7">
        <w:rPr>
          <w:rFonts w:ascii="Arial Narrow" w:eastAsia="Times New Roman" w:hAnsi="Arial Narrow" w:cs="Arial"/>
          <w:color w:val="000000"/>
          <w:kern w:val="0"/>
          <w:lang w:eastAsia="es-ES"/>
          <w14:ligatures w14:val="none"/>
        </w:rPr>
        <w:t xml:space="preserve">el reclamo </w:t>
      </w:r>
      <w:r w:rsidRPr="004353A7">
        <w:rPr>
          <w:rFonts w:ascii="Arial Narrow" w:eastAsia="Times New Roman" w:hAnsi="Arial Narrow" w:cs="Arial"/>
          <w:color w:val="000000"/>
          <w:kern w:val="0"/>
          <w:lang w:eastAsia="es-ES"/>
          <w14:ligatures w14:val="none"/>
        </w:rPr>
        <w:t>identificad</w:t>
      </w:r>
      <w:r w:rsidR="005A382A" w:rsidRPr="004353A7">
        <w:rPr>
          <w:rFonts w:ascii="Arial Narrow" w:eastAsia="Times New Roman" w:hAnsi="Arial Narrow" w:cs="Arial"/>
          <w:color w:val="000000"/>
          <w:kern w:val="0"/>
          <w:lang w:eastAsia="es-ES"/>
          <w14:ligatures w14:val="none"/>
        </w:rPr>
        <w:t>o</w:t>
      </w:r>
      <w:r w:rsidRPr="004353A7">
        <w:rPr>
          <w:rFonts w:ascii="Arial Narrow" w:eastAsia="Times New Roman" w:hAnsi="Arial Narrow" w:cs="Arial"/>
          <w:color w:val="000000"/>
          <w:kern w:val="0"/>
          <w:lang w:eastAsia="es-ES"/>
          <w14:ligatures w14:val="none"/>
        </w:rPr>
        <w:t xml:space="preserve"> con el código </w:t>
      </w:r>
      <w:r w:rsidR="00E818B3" w:rsidRPr="004353A7">
        <w:rPr>
          <w:rFonts w:ascii="Arial Narrow" w:eastAsia="Times New Roman" w:hAnsi="Arial Narrow" w:cs="Arial"/>
          <w:color w:val="000000"/>
          <w:kern w:val="0"/>
          <w:lang w:eastAsia="es-ES"/>
          <w14:ligatures w14:val="none"/>
        </w:rPr>
        <w:t xml:space="preserve">LRV-25SBS-043-02410 </w:t>
      </w:r>
      <w:r w:rsidRPr="004353A7">
        <w:rPr>
          <w:rFonts w:ascii="Arial Narrow" w:eastAsia="Times New Roman" w:hAnsi="Arial Narrow" w:cs="Arial"/>
          <w:color w:val="000000"/>
          <w:kern w:val="0"/>
          <w:lang w:eastAsia="es-ES"/>
          <w14:ligatures w14:val="none"/>
        </w:rPr>
        <w:t>ante Rímac, cuestionando las condiciones del Seguro Vida y la información brindada al momento de la contratación.</w:t>
      </w:r>
    </w:p>
    <w:p w14:paraId="3A4F8E72" w14:textId="77777777" w:rsidR="00987C8E" w:rsidRPr="004353A7" w:rsidRDefault="00987C8E" w:rsidP="004877C6">
      <w:pPr>
        <w:pStyle w:val="Prrafodelista"/>
        <w:spacing w:line="240" w:lineRule="auto"/>
        <w:rPr>
          <w:rFonts w:ascii="Arial Narrow" w:eastAsia="Times New Roman" w:hAnsi="Arial Narrow" w:cs="Arial"/>
          <w:color w:val="000000"/>
          <w:kern w:val="0"/>
          <w:lang w:eastAsia="es-ES"/>
          <w14:ligatures w14:val="none"/>
        </w:rPr>
      </w:pPr>
    </w:p>
    <w:p w14:paraId="61B28CB2" w14:textId="7E0662D0" w:rsidR="00987C8E"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El 19 de agosto de 2025, Rímac remitió una respuesta al reclamo presentado, mediante la cual negó el pedido formulado y mantuvo la vigencia del Seguro Vida.</w:t>
      </w:r>
    </w:p>
    <w:p w14:paraId="19CC608F" w14:textId="77777777" w:rsidR="00987C8E" w:rsidRPr="004353A7" w:rsidRDefault="00987C8E" w:rsidP="004877C6">
      <w:pPr>
        <w:pStyle w:val="Prrafodelista"/>
        <w:spacing w:line="240" w:lineRule="auto"/>
        <w:rPr>
          <w:rFonts w:ascii="Arial Narrow" w:eastAsia="Times New Roman" w:hAnsi="Arial Narrow" w:cs="Arial"/>
          <w:color w:val="000000"/>
          <w:kern w:val="0"/>
          <w:lang w:eastAsia="es-ES"/>
          <w14:ligatures w14:val="none"/>
        </w:rPr>
      </w:pPr>
    </w:p>
    <w:p w14:paraId="54A97C2F" w14:textId="5ABBF35A" w:rsidR="00987C8E"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 xml:space="preserve">El 26 de agosto de 2025, presentó </w:t>
      </w:r>
      <w:r w:rsidR="005A382A" w:rsidRPr="004353A7">
        <w:rPr>
          <w:rFonts w:ascii="Arial Narrow" w:eastAsia="Times New Roman" w:hAnsi="Arial Narrow" w:cs="Arial"/>
          <w:color w:val="000000"/>
          <w:kern w:val="0"/>
          <w:lang w:eastAsia="es-ES"/>
          <w14:ligatures w14:val="none"/>
        </w:rPr>
        <w:t xml:space="preserve">una solicitud de cancelación del </w:t>
      </w:r>
      <w:r w:rsidRPr="004353A7">
        <w:rPr>
          <w:rFonts w:ascii="Arial Narrow" w:eastAsia="Times New Roman" w:hAnsi="Arial Narrow" w:cs="Arial"/>
          <w:color w:val="000000"/>
          <w:kern w:val="0"/>
          <w:lang w:eastAsia="es-ES"/>
          <w14:ligatures w14:val="none"/>
        </w:rPr>
        <w:t>Seguro Vida, solicitando la devolución total de las primas abonadas, sustentando su pedido en la información recibida durante la contratación.</w:t>
      </w:r>
    </w:p>
    <w:p w14:paraId="050DF38A" w14:textId="77777777" w:rsidR="00987C8E" w:rsidRPr="004353A7" w:rsidRDefault="00987C8E" w:rsidP="004877C6">
      <w:pPr>
        <w:pStyle w:val="Prrafodelista"/>
        <w:spacing w:line="240" w:lineRule="auto"/>
        <w:rPr>
          <w:rFonts w:ascii="Arial Narrow" w:eastAsia="Times New Roman" w:hAnsi="Arial Narrow" w:cs="Arial"/>
          <w:color w:val="000000"/>
          <w:kern w:val="0"/>
          <w:lang w:eastAsia="es-ES"/>
          <w14:ligatures w14:val="none"/>
        </w:rPr>
      </w:pPr>
    </w:p>
    <w:p w14:paraId="2F9CF7F5" w14:textId="4C99BBF5" w:rsidR="00CA59A2" w:rsidRPr="004353A7" w:rsidRDefault="00987C8E" w:rsidP="004877C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353A7">
        <w:rPr>
          <w:rFonts w:ascii="Arial Narrow" w:eastAsia="Times New Roman" w:hAnsi="Arial Narrow" w:cs="Arial"/>
          <w:color w:val="000000"/>
          <w:kern w:val="0"/>
          <w:lang w:eastAsia="es-ES"/>
          <w14:ligatures w14:val="none"/>
        </w:rPr>
        <w:t xml:space="preserve">El 27 de agosto de 2025, </w:t>
      </w:r>
      <w:r w:rsidR="00807C43" w:rsidRPr="004353A7">
        <w:rPr>
          <w:rFonts w:ascii="Arial Narrow" w:eastAsia="Times New Roman" w:hAnsi="Arial Narrow" w:cs="Arial"/>
          <w:color w:val="000000"/>
          <w:kern w:val="0"/>
          <w:lang w:eastAsia="es-ES"/>
          <w14:ligatures w14:val="none"/>
        </w:rPr>
        <w:t xml:space="preserve">presentó el reclamo identificado con el código </w:t>
      </w:r>
      <w:r w:rsidR="00236735" w:rsidRPr="004353A7">
        <w:rPr>
          <w:rFonts w:ascii="Arial Narrow" w:eastAsia="Times New Roman" w:hAnsi="Arial Narrow" w:cs="Arial"/>
          <w:color w:val="000000"/>
          <w:kern w:val="0"/>
          <w:lang w:eastAsia="es-ES"/>
          <w14:ligatures w14:val="none"/>
        </w:rPr>
        <w:t>LRV-25SBS-066-00733</w:t>
      </w:r>
      <w:r w:rsidRPr="004353A7">
        <w:rPr>
          <w:rFonts w:ascii="Arial Narrow" w:eastAsia="Times New Roman" w:hAnsi="Arial Narrow" w:cs="Arial"/>
          <w:color w:val="000000"/>
          <w:kern w:val="0"/>
          <w:lang w:eastAsia="es-ES"/>
          <w14:ligatures w14:val="none"/>
        </w:rPr>
        <w:t>, reiterando el pedido de cancelación del Seguro Vida.</w:t>
      </w:r>
      <w:r w:rsidR="00807C43" w:rsidRPr="004353A7">
        <w:rPr>
          <w:rFonts w:ascii="Arial Narrow" w:eastAsia="Times New Roman" w:hAnsi="Arial Narrow" w:cs="Arial"/>
          <w:color w:val="000000"/>
          <w:kern w:val="0"/>
          <w:lang w:eastAsia="es-ES"/>
          <w14:ligatures w14:val="none"/>
        </w:rPr>
        <w:t xml:space="preserve"> </w:t>
      </w:r>
      <w:r w:rsidR="00F6798A" w:rsidRPr="004353A7">
        <w:rPr>
          <w:rFonts w:ascii="Arial Narrow" w:eastAsia="Times New Roman" w:hAnsi="Arial Narrow" w:cs="Arial"/>
          <w:color w:val="000000"/>
          <w:kern w:val="0"/>
          <w:lang w:eastAsia="es-ES"/>
          <w14:ligatures w14:val="none"/>
        </w:rPr>
        <w:t xml:space="preserve"> </w:t>
      </w:r>
      <w:r w:rsidRPr="004353A7">
        <w:rPr>
          <w:rFonts w:ascii="Arial Narrow" w:eastAsia="Times New Roman" w:hAnsi="Arial Narrow" w:cs="Arial"/>
          <w:color w:val="000000"/>
          <w:kern w:val="0"/>
          <w:lang w:eastAsia="es-ES"/>
          <w14:ligatures w14:val="none"/>
        </w:rPr>
        <w:t xml:space="preserve">El 16 de setiembre de 2025, Rímac </w:t>
      </w:r>
      <w:r w:rsidR="00807C43" w:rsidRPr="004353A7">
        <w:rPr>
          <w:rFonts w:ascii="Arial Narrow" w:eastAsia="Times New Roman" w:hAnsi="Arial Narrow" w:cs="Arial"/>
          <w:color w:val="000000"/>
          <w:kern w:val="0"/>
          <w:lang w:eastAsia="es-ES"/>
          <w14:ligatures w14:val="none"/>
        </w:rPr>
        <w:t xml:space="preserve">le </w:t>
      </w:r>
      <w:r w:rsidRPr="004353A7">
        <w:rPr>
          <w:rFonts w:ascii="Arial Narrow" w:eastAsia="Times New Roman" w:hAnsi="Arial Narrow" w:cs="Arial"/>
          <w:color w:val="000000"/>
          <w:kern w:val="0"/>
          <w:lang w:eastAsia="es-ES"/>
          <w14:ligatures w14:val="none"/>
        </w:rPr>
        <w:t>remitió una carta de respuesta, en la que declaró infundado el reclamo, negó la cancelación del Seguro Vida y rechazó la devolución de las primas abonadas, indicando que podía recurrir a otras instancias competentes en caso de disconformidad.</w:t>
      </w:r>
      <w:r w:rsidR="00CA59A2" w:rsidRPr="004353A7">
        <w:rPr>
          <w:rFonts w:ascii="Arial Narrow" w:eastAsia="Times New Roman" w:hAnsi="Arial Narrow" w:cs="Arial"/>
          <w:color w:val="000000"/>
          <w:kern w:val="0"/>
          <w:lang w:eastAsia="es-ES"/>
          <w14:ligatures w14:val="none"/>
        </w:rPr>
        <w:t xml:space="preserve"> </w:t>
      </w:r>
    </w:p>
    <w:p w14:paraId="33E14FF7" w14:textId="77777777" w:rsidR="00CA59A2" w:rsidRPr="00987C8E" w:rsidRDefault="00CA59A2" w:rsidP="004877C6">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7DAFB66" w:rsidR="00CA59A2" w:rsidRPr="00270372" w:rsidRDefault="00CA59A2" w:rsidP="004877C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7C8E">
        <w:rPr>
          <w:rFonts w:ascii="Arial Narrow" w:eastAsia="Times New Roman" w:hAnsi="Arial Narrow" w:cs="Arial"/>
          <w:color w:val="000000"/>
          <w:kern w:val="0"/>
          <w:lang w:val="es-ES" w:eastAsia="es-ES"/>
          <w14:ligatures w14:val="none"/>
        </w:rPr>
        <w:lastRenderedPageBreak/>
        <w:t xml:space="preserve">La señora [APELLIDO] solicitó, en calidad de medida correctiva, que Rímac cumpla con: (i) realizar la cancelación inmediata de la póliza del Seguro de Vida; y, (ii) realizar la devolución íntegra de las primas abonadas hasta la fecha. Asimismo, requirió el reembolso de costos y costas del presente procedimiento.</w:t>
      </w:r>
      <w:r w:rsidR="00C8181F" w:rsidRPr="00987C8E">
        <w:rPr>
          <w:rFonts w:ascii="Arial Narrow" w:eastAsia="Calibri" w:hAnsi="Arial Narrow" w:cs="Arial"/>
          <w:kern w:val="0"/>
          <w14:ligatures w14:val="none"/>
        </w:rPr>
        <w:t xml:space="preserve"/>
      </w:r>
      <w:r w:rsidRPr="00987C8E">
        <w:rPr>
          <w:rFonts w:ascii="Arial Narrow" w:eastAsia="Times New Roman" w:hAnsi="Arial Narrow" w:cs="Arial"/>
          <w:color w:val="000000"/>
          <w:kern w:val="0"/>
          <w:lang w:val="es-ES" w:eastAsia="es-ES"/>
          <w14:ligatures w14:val="none"/>
        </w:rPr>
        <w:t xml:space="preserve"/>
      </w:r>
      <w:r w:rsidR="00C8181F" w:rsidRPr="00987C8E">
        <w:rPr>
          <w:rFonts w:ascii="Arial Narrow" w:eastAsia="Times New Roman" w:hAnsi="Arial Narrow" w:cs="Arial"/>
          <w:color w:val="000000"/>
          <w:kern w:val="0"/>
          <w:lang w:val="es-ES" w:eastAsia="es-ES"/>
          <w14:ligatures w14:val="none"/>
        </w:rPr>
        <w:t xml:space="preserve"/>
      </w:r>
      <w:r w:rsidRPr="00987C8E">
        <w:rPr>
          <w:rFonts w:ascii="Arial Narrow" w:eastAsia="Times New Roman" w:hAnsi="Arial Narrow" w:cs="Arial"/>
          <w:color w:val="000000"/>
          <w:kern w:val="0"/>
          <w:lang w:val="es-ES" w:eastAsia="es-ES"/>
          <w14:ligatures w14:val="none"/>
        </w:rPr>
        <w:t/>
      </w:r>
      <w:r w:rsidR="00987C8E" w:rsidRPr="00987C8E">
        <w:rPr>
          <w:rFonts w:ascii="Arial Narrow" w:eastAsia="Times New Roman" w:hAnsi="Arial Narrow" w:cs="Arial"/>
          <w:color w:val="000000"/>
          <w:kern w:val="0"/>
          <w:lang w:val="es-ES" w:eastAsia="es-ES"/>
          <w14:ligatures w14:val="none"/>
        </w:rPr>
        <w:t/>
      </w:r>
      <w:r w:rsidRPr="00987C8E">
        <w:rPr>
          <w:rFonts w:ascii="Arial Narrow" w:eastAsia="Times New Roman" w:hAnsi="Arial Narrow" w:cs="Arial"/>
          <w:color w:val="000000"/>
          <w:kern w:val="0"/>
          <w:lang w:val="es-ES" w:eastAsia="es-ES"/>
          <w14:ligatures w14:val="none"/>
        </w:rPr>
        <w:t xml:space="preserve"/>
      </w:r>
      <w:r w:rsidR="00987C8E" w:rsidRPr="00987C8E">
        <w:rPr>
          <w:rFonts w:ascii="Arial Narrow" w:eastAsia="Times New Roman" w:hAnsi="Arial Narrow" w:cs="Arial"/>
          <w:color w:val="000000"/>
          <w:kern w:val="0"/>
          <w:lang w:val="es-ES" w:eastAsia="es-ES"/>
          <w14:ligatures w14:val="none"/>
        </w:rPr>
        <w:t xml:space="preserve"/>
      </w:r>
      <w:r w:rsidR="00987C8E" w:rsidRPr="00270372">
        <w:rPr>
          <w:rFonts w:ascii="Arial Narrow" w:eastAsia="Times New Roman" w:hAnsi="Arial Narrow" w:cs="Arial"/>
          <w:color w:val="000000"/>
          <w:kern w:val="0"/>
          <w:lang w:val="es-ES" w:eastAsia="es-ES"/>
          <w14:ligatures w14:val="none"/>
        </w:rPr>
        <w:t/>
      </w:r>
      <w:proofErr w:type="spellStart"/>
      <w:r w:rsidR="00987C8E" w:rsidRPr="00270372">
        <w:rPr>
          <w:rFonts w:ascii="Arial Narrow" w:eastAsia="Times New Roman" w:hAnsi="Arial Narrow" w:cs="Arial"/>
          <w:color w:val="000000"/>
          <w:kern w:val="0"/>
          <w:lang w:val="es-ES" w:eastAsia="es-ES"/>
          <w14:ligatures w14:val="none"/>
        </w:rPr>
        <w:t/>
      </w:r>
      <w:proofErr w:type="spellEnd"/>
      <w:r w:rsidR="00987C8E" w:rsidRPr="00270372">
        <w:rPr>
          <w:rFonts w:ascii="Arial Narrow" w:eastAsia="Times New Roman" w:hAnsi="Arial Narrow" w:cs="Arial"/>
          <w:color w:val="000000"/>
          <w:kern w:val="0"/>
          <w:lang w:val="es-ES" w:eastAsia="es-ES"/>
          <w14:ligatures w14:val="none"/>
        </w:rPr>
        <w:t/>
      </w:r>
      <w:r w:rsidRPr="00270372">
        <w:rPr>
          <w:rFonts w:ascii="Arial Narrow" w:eastAsia="Times New Roman" w:hAnsi="Arial Narrow" w:cs="Arial"/>
          <w:color w:val="000000"/>
          <w:kern w:val="0"/>
          <w:lang w:val="es-ES" w:eastAsia="es-ES"/>
          <w14:ligatures w14:val="none"/>
        </w:rPr>
        <w:t/>
      </w:r>
    </w:p>
    <w:p w14:paraId="66005174" w14:textId="77777777" w:rsidR="00CA59A2" w:rsidRPr="00270372" w:rsidRDefault="00CA59A2" w:rsidP="004877C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70372" w:rsidRDefault="00CA59A2" w:rsidP="004877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7037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70372" w:rsidRDefault="00CA59A2" w:rsidP="004877C6">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7876750" w:rsidR="00121544" w:rsidRPr="00270372" w:rsidRDefault="00CA59A2" w:rsidP="004877C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7037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70372">
        <w:rPr>
          <w:rStyle w:val="Refdenotaalpie"/>
          <w:rFonts w:ascii="Arial Narrow" w:eastAsia="Arial Narrow" w:hAnsi="Arial Narrow" w:cs="Arial Narrow"/>
          <w:kern w:val="0"/>
          <w:vertAlign w:val="superscript"/>
          <w14:ligatures w14:val="none"/>
        </w:rPr>
        <w:footnoteReference w:id="3"/>
      </w:r>
      <w:r w:rsidRPr="00270372">
        <w:rPr>
          <w:rFonts w:ascii="Arial Narrow" w:eastAsia="Times New Roman" w:hAnsi="Arial Narrow" w:cs="Segoe UI"/>
          <w:color w:val="000000"/>
          <w:kern w:val="0"/>
          <w:lang w:eastAsia="es-PE"/>
          <w14:ligatures w14:val="none"/>
        </w:rPr>
        <w:t xml:space="preserve">, </w:t>
      </w:r>
      <w:r w:rsidR="00121544" w:rsidRPr="00270372">
        <w:rPr>
          <w:rFonts w:ascii="Arial Narrow" w:eastAsia="Times New Roman" w:hAnsi="Arial Narrow" w:cs="Segoe UI"/>
          <w:color w:val="000000"/>
          <w:kern w:val="0"/>
          <w:lang w:eastAsia="es-PE"/>
          <w14:ligatures w14:val="none"/>
        </w:rPr>
        <w:t xml:space="preserve">considera </w:t>
      </w:r>
      <w:r w:rsidR="00121544" w:rsidRPr="00270372">
        <w:rPr>
          <w:rFonts w:ascii="Arial Narrow" w:eastAsia="Arial Narrow" w:hAnsi="Arial Narrow" w:cs="Arial Narrow"/>
          <w:kern w:val="0"/>
          <w14:ligatures w14:val="none"/>
        </w:rPr>
        <w:t xml:space="preserve">que el hecho denunciado, </w:t>
      </w:r>
      <w:bookmarkStart w:id="6" w:name="_Hlk211591623"/>
      <w:r w:rsidR="00121544" w:rsidRPr="0027037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755E27" w:rsidRPr="00755E27">
        <w:rPr>
          <w:rFonts w:ascii="Arial Narrow" w:eastAsia="Times New Roman" w:hAnsi="Arial Narrow" w:cs="Times New Roman"/>
          <w:color w:val="000000"/>
          <w:kern w:val="0"/>
          <w:shd w:val="clear" w:color="auto" w:fill="FFFFFF"/>
          <w:lang w:eastAsia="es-PE"/>
          <w14:ligatures w14:val="none"/>
        </w:rPr>
        <w:t xml:space="preserve">la compañía aseguradora habría negado injustificadamente al denunciante la cancelación de la Póliza </w:t>
      </w:r>
      <w:proofErr w:type="spellStart"/>
      <w:r w:rsidR="00755E27" w:rsidRPr="00755E27">
        <w:rPr>
          <w:rFonts w:ascii="Arial Narrow" w:eastAsia="Times New Roman" w:hAnsi="Arial Narrow" w:cs="Times New Roman"/>
          <w:color w:val="000000"/>
          <w:kern w:val="0"/>
          <w:shd w:val="clear" w:color="auto" w:fill="FFFFFF"/>
          <w:lang w:eastAsia="es-PE"/>
          <w14:ligatures w14:val="none"/>
        </w:rPr>
        <w:t/>
      </w:r>
      <w:proofErr w:type="spellEnd"/>
      <w:r w:rsidR="00755E27" w:rsidRPr="00755E27">
        <w:rPr>
          <w:rFonts w:ascii="Arial Narrow" w:eastAsia="Times New Roman" w:hAnsi="Arial Narrow" w:cs="Times New Roman"/>
          <w:color w:val="000000"/>
          <w:kern w:val="0"/>
          <w:shd w:val="clear" w:color="auto" w:fill="FFFFFF"/>
          <w:lang w:eastAsia="es-PE"/>
          <w14:ligatures w14:val="none"/>
        </w:rPr>
        <w:t xml:space="preserve"> 1300025263 y la devolución total de las primas abonadas, pese a su solicitud</w:t>
      </w:r>
      <w:r w:rsidR="00711750" w:rsidRPr="0027037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70372">
        <w:rPr>
          <w:rFonts w:ascii="Arial Narrow" w:eastAsia="Times New Roman" w:hAnsi="Arial Narrow" w:cs="Segoe UI"/>
          <w:color w:val="000000"/>
          <w:kern w:val="0"/>
          <w:lang w:eastAsia="es-PE"/>
          <w14:ligatures w14:val="none"/>
        </w:rPr>
        <w:t/>
      </w:r>
      <w:r w:rsidR="00711750" w:rsidRPr="00270372">
        <w:rPr>
          <w:rFonts w:ascii="Arial Narrow" w:eastAsia="Arial Narrow" w:hAnsi="Arial Narrow" w:cs="Arial Narrow"/>
          <w:kern w:val="0"/>
          <w14:ligatures w14:val="none"/>
        </w:rPr>
        <w:t xml:space="preserve"> y 19</w:t>
      </w:r>
      <w:r w:rsidR="00711750" w:rsidRPr="00270372">
        <w:rPr>
          <w:rFonts w:ascii="Arial Narrow" w:eastAsia="Times New Roman" w:hAnsi="Arial Narrow" w:cs="Segoe UI"/>
          <w:color w:val="000000"/>
          <w:kern w:val="0"/>
          <w:lang w:eastAsia="es-PE"/>
          <w14:ligatures w14:val="none"/>
        </w:rPr>
        <w:t/>
      </w:r>
      <w:r w:rsidR="00711750" w:rsidRPr="00270372">
        <w:rPr>
          <w:rFonts w:ascii="Arial Narrow" w:eastAsia="Arial Narrow" w:hAnsi="Arial Narrow" w:cs="Arial Narrow"/>
          <w:kern w:val="0"/>
          <w14:ligatures w14:val="none"/>
        </w:rPr>
        <w:t xml:space="preserve"> del Código</w:t>
      </w:r>
      <w:bookmarkStart w:id="10" w:name="_Hlk213160896"/>
      <w:bookmarkEnd w:id="7"/>
      <w:r w:rsidR="00711750" w:rsidRPr="00270372">
        <w:rPr>
          <w:rStyle w:val="Refdenotaalpie"/>
          <w:rFonts w:ascii="Arial Narrow" w:eastAsia="Arial Narrow" w:hAnsi="Arial Narrow" w:cs="Arial"/>
          <w:kern w:val="0"/>
          <w:vertAlign w:val="superscript"/>
          <w14:ligatures w14:val="none"/>
        </w:rPr>
        <w:footnoteReference w:id="4"/>
      </w:r>
      <w:bookmarkEnd w:id="10"/>
      <w:r w:rsidR="00711750" w:rsidRPr="00270372">
        <w:rPr>
          <w:rFonts w:ascii="Arial Narrow" w:eastAsia="Arial Narrow" w:hAnsi="Arial Narrow" w:cs="Arial Narrow"/>
          <w:kern w:val="0"/>
          <w14:ligatures w14:val="none"/>
        </w:rPr>
        <w:t>.</w:t>
      </w:r>
      <w:bookmarkEnd w:id="8"/>
    </w:p>
    <w:p w14:paraId="116891C0" w14:textId="77777777" w:rsidR="00121544" w:rsidRPr="00270372" w:rsidRDefault="00121544" w:rsidP="004877C6">
      <w:pPr>
        <w:spacing w:after="0" w:line="240" w:lineRule="auto"/>
        <w:jc w:val="both"/>
        <w:rPr>
          <w:rFonts w:ascii="Arial Narrow" w:eastAsia="Arial Narrow" w:hAnsi="Arial Narrow" w:cs="Arial Narrow"/>
          <w:kern w:val="0"/>
          <w14:ligatures w14:val="none"/>
        </w:rPr>
      </w:pPr>
    </w:p>
    <w:p w14:paraId="5C1A28B9" w14:textId="454E9730" w:rsidR="00442594" w:rsidRPr="00442594" w:rsidRDefault="00121544" w:rsidP="0044259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270372">
        <w:rPr>
          <w:rFonts w:ascii="Arial Narrow" w:eastAsia="Arial Narrow" w:hAnsi="Arial Narrow" w:cs="Arial Narrow"/>
          <w:kern w:val="0"/>
          <w14:ligatures w14:val="none"/>
        </w:rPr>
        <w:t xml:space="preserve">Así también, la Secretaría Técnica, en ejercicio de sus facultades, </w:t>
      </w:r>
      <w:r w:rsidRPr="00270372">
        <w:rPr>
          <w:rFonts w:ascii="Arial Narrow" w:eastAsia="Times New Roman" w:hAnsi="Arial Narrow" w:cs="Segoe UI"/>
          <w:color w:val="000000"/>
          <w:kern w:val="0"/>
          <w:lang w:eastAsia="es-PE"/>
          <w14:ligatures w14:val="none"/>
        </w:rPr>
        <w:t xml:space="preserve">considera </w:t>
      </w:r>
      <w:r w:rsidRPr="00270372">
        <w:rPr>
          <w:rFonts w:ascii="Arial Narrow" w:eastAsia="Arial Narrow" w:hAnsi="Arial Narrow" w:cs="Arial Narrow"/>
          <w:kern w:val="0"/>
          <w14:ligatures w14:val="none"/>
        </w:rPr>
        <w:t xml:space="preserve">que el hecho denunciado, consistente en que </w:t>
      </w:r>
      <w:bookmarkEnd w:id="11"/>
      <w:r w:rsidR="00755E27" w:rsidRPr="00755E27">
        <w:rPr>
          <w:rFonts w:ascii="Arial Narrow" w:eastAsia="Arial Narrow" w:hAnsi="Arial Narrow" w:cs="Arial Narrow"/>
          <w:kern w:val="0"/>
          <w14:ligatures w14:val="none"/>
        </w:rPr>
        <w:t xml:space="preserve">la compañía aseguradora habría desplegado una práctica comercial engañosa el 30 de noviembre de 2022, al ofrecer la Póliza </w:t>
      </w:r>
      <w:proofErr w:type="spellStart"/>
      <w:r w:rsidR="00755E27" w:rsidRPr="00755E27">
        <w:rPr>
          <w:rFonts w:ascii="Arial Narrow" w:eastAsia="Arial Narrow" w:hAnsi="Arial Narrow" w:cs="Arial Narrow"/>
          <w:kern w:val="0"/>
          <w14:ligatures w14:val="none"/>
        </w:rPr>
        <w:t/>
      </w:r>
      <w:proofErr w:type="spellEnd"/>
      <w:r w:rsidR="00755E27" w:rsidRPr="00755E27">
        <w:rPr>
          <w:rFonts w:ascii="Arial Narrow" w:eastAsia="Arial Narrow" w:hAnsi="Arial Narrow" w:cs="Arial Narrow"/>
          <w:kern w:val="0"/>
          <w14:ligatures w14:val="none"/>
        </w:rPr>
        <w:t xml:space="preserve"> 1300025263 del Seguro de Vida con condiciones contractuales distintas a las que el denunciante finalmente suscribió</w:t>
      </w:r>
      <w:r w:rsidR="00711750" w:rsidRPr="00270372">
        <w:rPr>
          <w:rFonts w:ascii="Arial Narrow" w:eastAsia="Arial Narrow" w:hAnsi="Arial Narrow" w:cs="Arial Narrow"/>
          <w:kern w:val="0"/>
          <w14:ligatures w14:val="none"/>
        </w:rPr>
        <w:t>.</w:t>
      </w:r>
      <w:r w:rsidRPr="00270372">
        <w:rPr>
          <w:rFonts w:ascii="Arial Narrow" w:eastAsia="Arial Narrow" w:hAnsi="Arial Narrow" w:cs="Arial Narrow"/>
          <w:kern w:val="0"/>
          <w14:ligatures w14:val="none"/>
        </w:rPr>
        <w:t xml:space="preserve"> </w:t>
      </w:r>
      <w:r w:rsidR="00711750" w:rsidRPr="0027037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w:t>
      </w:r>
      <w:r w:rsidR="00711750" w:rsidRPr="00270372">
        <w:rPr>
          <w:rFonts w:ascii="Arial Narrow" w:eastAsia="Times New Roman" w:hAnsi="Arial Narrow" w:cs="Times New Roman"/>
          <w:color w:val="000000"/>
          <w:kern w:val="0"/>
          <w:shd w:val="clear" w:color="auto" w:fill="FFFFFF"/>
          <w:lang w:eastAsia="es-PE"/>
          <w14:ligatures w14:val="none"/>
        </w:rPr>
        <w:t xml:space="preserve">literal </w:t>
      </w:r>
      <w:r w:rsidR="00264275" w:rsidRPr="00270372">
        <w:rPr>
          <w:rFonts w:ascii="Arial Narrow" w:eastAsia="Times New Roman" w:hAnsi="Arial Narrow" w:cs="Times New Roman"/>
          <w:color w:val="000000"/>
          <w:kern w:val="0"/>
          <w:shd w:val="clear" w:color="auto" w:fill="FFFFFF"/>
          <w:lang w:eastAsia="es-PE"/>
          <w14:ligatures w14:val="none"/>
        </w:rPr>
        <w:t>b</w:t>
      </w:r>
      <w:r w:rsidR="00711750" w:rsidRPr="00270372">
        <w:rPr>
          <w:rFonts w:ascii="Arial Narrow" w:eastAsia="Times New Roman" w:hAnsi="Arial Narrow" w:cs="Times New Roman"/>
          <w:color w:val="000000"/>
          <w:kern w:val="0"/>
          <w:shd w:val="clear" w:color="auto" w:fill="FFFFFF"/>
          <w:lang w:eastAsia="es-PE"/>
          <w14:ligatures w14:val="none"/>
        </w:rPr>
        <w:t>) del artículo 5</w:t>
      </w:r>
      <w:r w:rsidR="00264275" w:rsidRPr="00270372">
        <w:rPr>
          <w:rFonts w:ascii="Arial Narrow" w:eastAsia="Times New Roman" w:hAnsi="Arial Narrow" w:cs="Times New Roman"/>
          <w:color w:val="000000"/>
          <w:kern w:val="0"/>
          <w:shd w:val="clear" w:color="auto" w:fill="FFFFFF"/>
          <w:lang w:eastAsia="es-PE"/>
          <w14:ligatures w14:val="none"/>
        </w:rPr>
        <w:t>8</w:t>
      </w:r>
      <w:r w:rsidR="00711750" w:rsidRPr="00270372">
        <w:rPr>
          <w:rFonts w:ascii="Arial Narrow" w:eastAsia="Times New Roman" w:hAnsi="Arial Narrow" w:cs="Times New Roman"/>
          <w:color w:val="000000"/>
          <w:kern w:val="0"/>
          <w:shd w:val="clear" w:color="auto" w:fill="FFFFFF"/>
          <w:lang w:eastAsia="es-PE"/>
          <w14:ligatures w14:val="none"/>
        </w:rPr>
        <w:t xml:space="preserve"> </w:t>
      </w:r>
      <w:r w:rsidR="00711750" w:rsidRPr="00270372">
        <w:rPr>
          <w:rFonts w:ascii="Arial Narrow" w:eastAsia="Arial Narrow" w:hAnsi="Arial Narrow" w:cs="Arial"/>
          <w:bCs/>
          <w:color w:val="000000"/>
          <w:kern w:val="0"/>
          <w:lang w:eastAsia="es-PE"/>
          <w14:ligatures w14:val="none"/>
        </w:rPr>
        <w:t>del Código</w:t>
      </w:r>
      <w:r w:rsidR="00711750" w:rsidRPr="00270372">
        <w:rPr>
          <w:rStyle w:val="Refdenotaalpie"/>
          <w:vertAlign w:val="superscript"/>
          <w:lang w:eastAsia="es-PE"/>
        </w:rPr>
        <w:footnoteReference w:id="5"/>
      </w:r>
      <w:r w:rsidR="00711750" w:rsidRPr="00270372">
        <w:rPr>
          <w:rFonts w:ascii="Arial Narrow" w:eastAsia="Arial Narrow" w:hAnsi="Arial Narrow" w:cs="Arial"/>
          <w:bCs/>
          <w:color w:val="000000"/>
          <w:kern w:val="0"/>
          <w:lang w:eastAsia="es-PE"/>
          <w14:ligatures w14:val="none"/>
        </w:rPr>
        <w:t xml:space="preserve">. </w:t>
      </w:r>
      <w:bookmarkEnd w:id="1"/>
      <w:bookmarkEnd w:id="6"/>
      <w:bookmarkEnd w:id="9"/>
    </w:p>
    <w:bookmarkEnd w:id="2"/>
    <w:p w14:paraId="463134E5" w14:textId="77777777" w:rsidR="00CA59A2" w:rsidRPr="0026598E" w:rsidRDefault="00CA59A2" w:rsidP="004877C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4877C6">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4877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4877C6">
      <w:pPr>
        <w:spacing w:after="0" w:line="240" w:lineRule="auto"/>
        <w:jc w:val="both"/>
        <w:rPr>
          <w:rFonts w:ascii="Arial Narrow" w:eastAsia="Times New Roman" w:hAnsi="Arial Narrow" w:cs="Arial"/>
          <w:color w:val="000000"/>
          <w:kern w:val="0"/>
          <w:lang w:val="es-ES" w:eastAsia="es-ES"/>
          <w14:ligatures w14:val="none"/>
        </w:rPr>
      </w:pPr>
    </w:p>
    <w:p w14:paraId="62B88A04" w14:textId="4F3F5AA0" w:rsidR="00CA59A2" w:rsidRPr="0026598E" w:rsidRDefault="00CA59A2" w:rsidP="004877C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w:t>
      </w:r>
      <w:r w:rsidRPr="009228BC">
        <w:rPr>
          <w:rFonts w:ascii="Arial Narrow" w:eastAsia="Times New Roman" w:hAnsi="Arial Narrow" w:cs="Arial"/>
          <w:color w:val="000000"/>
          <w:kern w:val="0"/>
          <w:lang w:val="es-ES" w:eastAsia="es-ES"/>
          <w14:ligatures w14:val="none"/>
        </w:rPr>
        <w:t xml:space="preserve">confiere, conviene requerir </w:t>
      </w:r>
      <w:r w:rsidR="009228BC" w:rsidRPr="009228BC">
        <w:rPr>
          <w:rFonts w:ascii="Arial Narrow" w:eastAsia="Times New Roman" w:hAnsi="Arial Narrow" w:cs="Arial"/>
          <w:color w:val="000000"/>
          <w:kern w:val="0"/>
          <w:lang w:val="es-ES" w:eastAsia="es-ES"/>
          <w14:ligatures w14:val="none"/>
        </w:rPr>
        <w:t xml:space="preserve">a la compañía aseguradora </w:t>
      </w:r>
      <w:r w:rsidRPr="009228BC">
        <w:rPr>
          <w:rFonts w:ascii="Arial Narrow" w:eastAsia="Times New Roman" w:hAnsi="Arial Narrow" w:cs="Arial"/>
          <w:color w:val="000000"/>
          <w:kern w:val="0"/>
          <w:lang w:val="es-ES" w:eastAsia="es-ES"/>
          <w14:ligatures w14:val="none"/>
        </w:rPr>
        <w:t>que, en un plazo no mayor de cinco (5) días háb</w:t>
      </w:r>
      <w:r w:rsidRPr="0026598E">
        <w:rPr>
          <w:rFonts w:ascii="Arial Narrow" w:eastAsia="Times New Roman" w:hAnsi="Arial Narrow" w:cs="Arial"/>
          <w:color w:val="000000"/>
          <w:kern w:val="0"/>
          <w:lang w:val="es-ES" w:eastAsia="es-ES"/>
          <w14:ligatures w14:val="none"/>
        </w:rPr>
        <w:t>iles contado a partir del día siguiente de la notificación de la presente resolución, cumpla con lo sig</w:t>
      </w:r>
      <w:r w:rsidRPr="00343D88">
        <w:rPr>
          <w:rFonts w:ascii="Arial Narrow" w:eastAsia="Times New Roman" w:hAnsi="Arial Narrow" w:cs="Arial"/>
          <w:color w:val="000000"/>
          <w:kern w:val="0"/>
          <w:lang w:val="es-ES" w:eastAsia="es-ES"/>
          <w14:ligatures w14:val="none"/>
        </w:rPr>
        <w:t xml:space="preserve">uiente: </w:t>
      </w:r>
      <w:r w:rsidR="00870349" w:rsidRPr="00870349">
        <w:rPr>
          <w:rFonts w:ascii="Arial Narrow" w:eastAsia="Times New Roman" w:hAnsi="Arial Narrow" w:cs="Arial"/>
          <w:color w:val="000000"/>
          <w:kern w:val="0"/>
          <w:lang w:val="es-ES" w:eastAsia="es-ES"/>
          <w14:ligatures w14:val="none"/>
        </w:rPr>
        <w:t>(i) presentar una copia completa, legible y debidamente suscrita de la Póliza 1300025263 del Seguro Vida, así como el cargo de remisión de la póliza; (</w:t>
      </w:r>
      <w:proofErr w:type="spellStart"/>
      <w:r w:rsidR="00870349" w:rsidRPr="00870349">
        <w:rPr>
          <w:rFonts w:ascii="Arial Narrow" w:eastAsia="Times New Roman" w:hAnsi="Arial Narrow" w:cs="Arial"/>
          <w:color w:val="000000"/>
          <w:kern w:val="0"/>
          <w:lang w:val="es-ES" w:eastAsia="es-ES"/>
          <w14:ligatures w14:val="none"/>
        </w:rPr>
        <w:t>ii</w:t>
      </w:r>
      <w:proofErr w:type="spellEnd"/>
      <w:r w:rsidR="00870349" w:rsidRPr="00870349">
        <w:rPr>
          <w:rFonts w:ascii="Arial Narrow" w:eastAsia="Times New Roman" w:hAnsi="Arial Narrow" w:cs="Arial"/>
          <w:color w:val="000000"/>
          <w:kern w:val="0"/>
          <w:lang w:val="es-ES" w:eastAsia="es-ES"/>
          <w14:ligatures w14:val="none"/>
        </w:rPr>
        <w:t>) presentar los medios probatorios que acrediten que la negativa de cancelación de la Póliza 1300025263 del Seguro Vida solicitada por el denunciante fue justificada; y, (</w:t>
      </w:r>
      <w:proofErr w:type="spellStart"/>
      <w:r w:rsidR="00870349" w:rsidRPr="00870349">
        <w:rPr>
          <w:rFonts w:ascii="Arial Narrow" w:eastAsia="Times New Roman" w:hAnsi="Arial Narrow" w:cs="Arial"/>
          <w:color w:val="000000"/>
          <w:kern w:val="0"/>
          <w:lang w:val="es-ES" w:eastAsia="es-ES"/>
          <w14:ligatures w14:val="none"/>
        </w:rPr>
        <w:t>iii</w:t>
      </w:r>
      <w:proofErr w:type="spellEnd"/>
      <w:r w:rsidR="00870349" w:rsidRPr="00870349">
        <w:rPr>
          <w:rFonts w:ascii="Arial Narrow" w:eastAsia="Times New Roman" w:hAnsi="Arial Narrow" w:cs="Arial"/>
          <w:color w:val="000000"/>
          <w:kern w:val="0"/>
          <w:lang w:val="es-ES" w:eastAsia="es-ES"/>
          <w14:ligatures w14:val="none"/>
        </w:rPr>
        <w:t>) presentar todas las comunicaciones cursadas con la parte denunciante, incluyendo la grabación de la llamada telefónica del ofrecimiento de las condiciones contractuales de la Póliza 1300025263 que fue contratada el 30 de noviembre de 2022, en virtud de los hechos materia de denuncia</w:t>
      </w:r>
      <w:r w:rsidRPr="00343D88">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4877C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877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877C6">
      <w:pPr>
        <w:spacing w:after="0" w:line="240" w:lineRule="auto"/>
        <w:jc w:val="both"/>
        <w:rPr>
          <w:rFonts w:ascii="Arial Narrow" w:eastAsia="Arial Narrow" w:hAnsi="Arial Narrow" w:cs="Arial Narrow"/>
          <w:b/>
          <w:color w:val="000000"/>
          <w:kern w:val="0"/>
          <w:lang w:eastAsia="es-PE"/>
          <w14:ligatures w14:val="none"/>
        </w:rPr>
      </w:pPr>
    </w:p>
    <w:p w14:paraId="6B2F2330" w14:textId="1DE35B59" w:rsidR="000B3511" w:rsidRDefault="00CA59A2" w:rsidP="004877C6">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22 de octubre de 2025, subsanado mediante escrito del 21 de noviembre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264275">
        <w:rPr>
          <w:rFonts w:ascii="Arial Narrow" w:eastAsia="Times New Roman" w:hAnsi="Arial Narrow" w:cs="Times New Roman"/>
          <w:color w:val="000000"/>
          <w:kern w:val="0"/>
          <w:shd w:val="clear" w:color="auto" w:fill="FFFFFF"/>
          <w:lang w:eastAsia="es-PE"/>
          <w14:ligatures w14:val="none"/>
        </w:rPr>
        <w:t xml:space="preserve"/>
      </w:r>
      <w:r w:rsidR="009228BC" w:rsidRPr="00264275">
        <w:rPr>
          <w:rFonts w:ascii="Arial Narrow" w:eastAsia="Times New Roman" w:hAnsi="Arial Narrow" w:cs="Times New Roman"/>
          <w:color w:val="000000"/>
          <w:kern w:val="0"/>
          <w:shd w:val="clear" w:color="auto" w:fill="FFFFFF"/>
          <w:lang w:eastAsia="es-PE"/>
          <w14:ligatures w14:val="none"/>
        </w:rPr>
        <w:t xml:space="preserve"/>
      </w:r>
      <w:r w:rsidRPr="00264275">
        <w:rPr>
          <w:rFonts w:ascii="Arial Narrow" w:eastAsia="Times New Roman" w:hAnsi="Arial Narrow" w:cs="Times New Roman"/>
          <w:color w:val="000000"/>
          <w:kern w:val="0"/>
          <w:shd w:val="clear" w:color="auto" w:fill="FFFFFF"/>
          <w:lang w:eastAsia="es-PE"/>
          <w14:ligatures w14:val="none"/>
        </w:rPr>
        <w:t xml:space="preserve"/>
      </w:r>
      <w:r w:rsidR="009228BC" w:rsidRPr="00264275">
        <w:rPr>
          <w:rFonts w:ascii="Arial Narrow" w:hAnsi="Arial Narrow" w:cs="Arial"/>
          <w:bCs/>
          <w:spacing w:val="-3"/>
          <w:kern w:val="0"/>
          <w14:ligatures w14:val="none"/>
        </w:rPr>
        <w:t xml:space="preserve"/>
      </w:r>
      <w:r w:rsidR="009228BC" w:rsidRPr="00264275">
        <w:rPr>
          <w:rFonts w:ascii="Arial Narrow" w:eastAsia="Times New Roman" w:hAnsi="Arial Narrow" w:cs="Times New Roman"/>
          <w:color w:val="000000"/>
          <w:kern w:val="0"/>
          <w:shd w:val="clear" w:color="auto" w:fill="FFFFFF"/>
          <w:lang w:eastAsia="es-PE"/>
          <w14:ligatures w14:val="none"/>
        </w:rPr>
        <w:t xml:space="preserve"/>
      </w:r>
      <w:r w:rsidRPr="00264275">
        <w:rPr>
          <w:rFonts w:ascii="Arial Narrow" w:eastAsia="Times New Roman" w:hAnsi="Arial Narrow" w:cs="Times New Roman"/>
          <w:color w:val="000000"/>
          <w:kern w:val="0"/>
          <w:shd w:val="clear" w:color="auto" w:fill="FFFFFF"/>
          <w:lang w:eastAsia="es-PE"/>
          <w14:ligatures w14:val="none"/>
        </w:rPr>
        <w:t xml:space="preserve"/>
      </w:r>
      <w:r w:rsidR="009228BC" w:rsidRPr="00264275">
        <w:rPr>
          <w:rFonts w:ascii="Arial Narrow" w:eastAsia="Times New Roman" w:hAnsi="Arial Narrow" w:cs="Times New Roman"/>
          <w:color w:val="000000"/>
          <w:kern w:val="0"/>
          <w:shd w:val="clear" w:color="auto" w:fill="FFFFFF"/>
          <w:lang w:eastAsia="es-PE"/>
          <w14:ligatures w14:val="none"/>
        </w:rPr>
        <w:t/>
      </w:r>
      <w:r w:rsidRPr="00264275">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264275">
        <w:rPr>
          <w:rFonts w:ascii="Arial Narrow" w:eastAsia="Times New Roman" w:hAnsi="Arial Narrow" w:cs="Times New Roman"/>
          <w:color w:val="000000"/>
          <w:kern w:val="0"/>
          <w:shd w:val="clear" w:color="auto" w:fill="FFFFFF"/>
          <w:lang w:eastAsia="es-PE"/>
          <w14:ligatures w14:val="none"/>
        </w:rPr>
        <w:t/>
      </w:r>
      <w:bookmarkStart w:id="15" w:name="_Hlk215162047"/>
    </w:p>
    <w:p w14:paraId="0A6BAF0F" w14:textId="77777777" w:rsidR="004877C6" w:rsidRDefault="004877C6" w:rsidP="004877C6">
      <w:pPr>
        <w:spacing w:after="0" w:line="240" w:lineRule="auto"/>
        <w:jc w:val="both"/>
        <w:rPr>
          <w:rFonts w:ascii="Arial Narrow" w:eastAsia="Calibri" w:hAnsi="Arial Narrow" w:cs="Arial Narrow"/>
          <w:color w:val="000000"/>
          <w:kern w:val="0"/>
          <w:lang w:eastAsia="es-PE"/>
          <w14:ligatures w14:val="none"/>
        </w:rPr>
      </w:pPr>
    </w:p>
    <w:p w14:paraId="31D199B9" w14:textId="77777777" w:rsidR="00442594" w:rsidRPr="00264275" w:rsidRDefault="00442594" w:rsidP="0044259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64275">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755E27">
        <w:rPr>
          <w:rFonts w:ascii="Arial Narrow" w:eastAsia="Arial Narrow" w:hAnsi="Arial Narrow" w:cs="Arial Narrow"/>
          <w:kern w:val="0"/>
          <w14:ligatures w14:val="none"/>
        </w:rPr>
        <w:t xml:space="preserve">la compañía aseguradora habría negado injustificadamente al denunciante la cancelación de la Póliza </w:t>
      </w:r>
      <w:proofErr w:type="spellStart"/>
      <w:r w:rsidRPr="00755E27">
        <w:rPr>
          <w:rFonts w:ascii="Arial Narrow" w:eastAsia="Arial Narrow" w:hAnsi="Arial Narrow" w:cs="Arial Narrow"/>
          <w:kern w:val="0"/>
          <w14:ligatures w14:val="none"/>
        </w:rPr>
        <w:t/>
      </w:r>
      <w:proofErr w:type="spellEnd"/>
      <w:r w:rsidRPr="00755E27">
        <w:rPr>
          <w:rFonts w:ascii="Arial Narrow" w:eastAsia="Arial Narrow" w:hAnsi="Arial Narrow" w:cs="Arial Narrow"/>
          <w:kern w:val="0"/>
          <w14:ligatures w14:val="none"/>
        </w:rPr>
        <w:t xml:space="preserve"> 1300025263 y la devolución total de las primas abonadas, pese a su solicitud</w:t>
      </w:r>
      <w:r>
        <w:rPr>
          <w:rFonts w:ascii="Arial Narrow" w:eastAsia="Arial Narrow" w:hAnsi="Arial Narrow" w:cs="Arial Narrow"/>
          <w:kern w:val="0"/>
          <w14:ligatures w14:val="none"/>
        </w:rPr>
        <w:t>.</w:t>
      </w:r>
    </w:p>
    <w:p w14:paraId="4C5346D8" w14:textId="77777777" w:rsidR="00442594" w:rsidRPr="00442594" w:rsidRDefault="00442594" w:rsidP="00442594">
      <w:pPr>
        <w:spacing w:after="0" w:line="240" w:lineRule="auto"/>
        <w:jc w:val="both"/>
        <w:rPr>
          <w:rFonts w:ascii="Arial Narrow" w:eastAsia="Arial Narrow" w:hAnsi="Arial Narrow" w:cs="Arial Narrow"/>
          <w:kern w:val="0"/>
          <w14:ligatures w14:val="none"/>
        </w:rPr>
      </w:pPr>
    </w:p>
    <w:p w14:paraId="0096DDF4" w14:textId="7AB6A7E0" w:rsidR="004877C6" w:rsidRPr="00264275" w:rsidRDefault="004877C6" w:rsidP="004877C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264275">
        <w:rPr>
          <w:rFonts w:ascii="Arial Narrow" w:eastAsia="Arial Narrow" w:hAnsi="Arial Narrow" w:cs="Arial Narrow"/>
          <w:kern w:val="0"/>
          <w14:ligatures w14:val="none"/>
        </w:rPr>
        <w:t xml:space="preserve">Presunta infracción al artículo 58, literal b), de la Ley </w:t>
      </w:r>
      <w:proofErr w:type="spellStart"/>
      <w:r w:rsidRPr="00264275">
        <w:rPr>
          <w:rFonts w:ascii="Arial Narrow" w:eastAsia="Arial Narrow" w:hAnsi="Arial Narrow" w:cs="Arial Narrow"/>
          <w:kern w:val="0"/>
          <w14:ligatures w14:val="none"/>
        </w:rPr>
        <w:t/>
      </w:r>
      <w:proofErr w:type="spellEnd"/>
      <w:r w:rsidRPr="00264275">
        <w:rPr>
          <w:rFonts w:ascii="Arial Narrow" w:eastAsia="Arial Narrow" w:hAnsi="Arial Narrow" w:cs="Arial Narrow"/>
          <w:kern w:val="0"/>
          <w14:ligatures w14:val="none"/>
        </w:rPr>
        <w:t xml:space="preserve"> 29571, Código de Protección y Defensa del Consumidor, en tanto </w:t>
      </w:r>
      <w:r w:rsidRPr="00755E27">
        <w:rPr>
          <w:rFonts w:ascii="Arial Narrow" w:eastAsia="Arial Narrow" w:hAnsi="Arial Narrow" w:cs="Arial Narrow"/>
          <w:kern w:val="0"/>
          <w14:ligatures w14:val="none"/>
        </w:rPr>
        <w:t xml:space="preserve">la compañía aseguradora habría desplegado una práctica comercial engañosa el 30 de noviembre de 2022, al ofrecer la Póliza </w:t>
      </w:r>
      <w:proofErr w:type="spellStart"/>
      <w:r w:rsidRPr="00755E27">
        <w:rPr>
          <w:rFonts w:ascii="Arial Narrow" w:eastAsia="Arial Narrow" w:hAnsi="Arial Narrow" w:cs="Arial Narrow"/>
          <w:kern w:val="0"/>
          <w14:ligatures w14:val="none"/>
        </w:rPr>
        <w:t/>
      </w:r>
      <w:proofErr w:type="spellEnd"/>
      <w:r w:rsidRPr="00755E27">
        <w:rPr>
          <w:rFonts w:ascii="Arial Narrow" w:eastAsia="Arial Narrow" w:hAnsi="Arial Narrow" w:cs="Arial Narrow"/>
          <w:kern w:val="0"/>
          <w14:ligatures w14:val="none"/>
        </w:rPr>
        <w:t xml:space="preserve"> 1300025263 del Seguro de Vida con condiciones contractuales distintas a las que el denunciante finalmente suscribió</w:t>
      </w:r>
      <w:r w:rsidRPr="00264275">
        <w:rPr>
          <w:rFonts w:ascii="Arial Narrow" w:eastAsia="Arial Narrow" w:hAnsi="Arial Narrow" w:cs="Arial Narrow"/>
          <w:kern w:val="0"/>
          <w14:ligatures w14:val="none"/>
        </w:rPr>
        <w:t>.</w:t>
      </w:r>
    </w:p>
    <w:bookmarkEnd w:id="14"/>
    <w:bookmarkEnd w:id="15"/>
    <w:p w14:paraId="042B3F54" w14:textId="777BBF33" w:rsidR="00CA59A2" w:rsidRPr="00842490" w:rsidRDefault="00CA59A2" w:rsidP="004877C6">
      <w:pPr>
        <w:spacing w:after="0" w:line="240" w:lineRule="auto"/>
        <w:jc w:val="both"/>
        <w:rPr>
          <w:rFonts w:ascii="Arial Narrow" w:eastAsia="Arial Narrow" w:hAnsi="Arial Narrow" w:cs="Arial Narrow"/>
          <w:kern w:val="0"/>
          <w14:ligatures w14:val="none"/>
        </w:rPr>
      </w:pPr>
    </w:p>
    <w:p w14:paraId="0A292C9F" w14:textId="2600D953" w:rsidR="00CA59A2" w:rsidRPr="0026598E" w:rsidRDefault="00CA59A2" w:rsidP="004877C6">
      <w:pPr>
        <w:spacing w:line="240" w:lineRule="auto"/>
        <w:contextualSpacing/>
        <w:jc w:val="both"/>
        <w:rPr>
          <w:rFonts w:ascii="Arial Narrow" w:eastAsia="Calibri" w:hAnsi="Arial Narrow" w:cs="Arial"/>
          <w:kern w:val="0"/>
          <w14:ligatures w14:val="none"/>
        </w:rPr>
      </w:pPr>
      <w:r w:rsidRPr="00842490">
        <w:rPr>
          <w:rFonts w:ascii="Arial Narrow" w:eastAsia="Arial Narrow" w:hAnsi="Arial Narrow" w:cs="Arial Narrow"/>
          <w:b/>
          <w:color w:val="000000"/>
          <w:kern w:val="0"/>
          <w:lang w:eastAsia="es-PE"/>
          <w14:ligatures w14:val="none"/>
        </w:rPr>
        <w:t>SEGUNDO:</w:t>
      </w:r>
      <w:r w:rsidRPr="00842490">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9228BC" w:rsidRPr="009228BC">
        <w:rPr>
          <w:rFonts w:ascii="Arial Narrow" w:eastAsia="Times New Roman" w:hAnsi="Arial Narrow" w:cs="Arial"/>
          <w:color w:val="000000"/>
          <w:kern w:val="0"/>
          <w:lang w:val="es-ES" w:eastAsia="es-ES"/>
          <w14:ligatures w14:val="none"/>
        </w:rPr>
        <w:t xml:space="preserve">22 de octubre de 2025, subsanado mediante escrito del 21 de noviembre de 2025</w:t>
      </w:r>
      <w:r w:rsidRPr="0026598E">
        <w:rPr>
          <w:rFonts w:ascii="Arial Narrow" w:eastAsia="Calibri" w:hAnsi="Arial Narrow" w:cs="Arial"/>
          <w:kern w:val="0"/>
          <w14:ligatures w14:val="none"/>
        </w:rPr>
        <w:t>.</w:t>
      </w:r>
    </w:p>
    <w:p w14:paraId="68A17E97" w14:textId="77777777" w:rsidR="00CA59A2" w:rsidRPr="0026598E" w:rsidRDefault="00CA59A2" w:rsidP="004877C6">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2548BCA" w:rsidR="00CA59A2" w:rsidRPr="0026598E" w:rsidRDefault="00CA59A2" w:rsidP="004877C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228BC" w:rsidRPr="009228BC">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877C6">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877C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4877C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877C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877C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877C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4877C6">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C8181F">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8181F">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4877C6">
      <w:pPr>
        <w:spacing w:after="0" w:line="240" w:lineRule="auto"/>
        <w:jc w:val="both"/>
        <w:rPr>
          <w:rFonts w:ascii="Arial Narrow" w:eastAsia="Arial Narrow" w:hAnsi="Arial Narrow" w:cs="Arial Narrow"/>
          <w:color w:val="000000"/>
          <w:kern w:val="0"/>
          <w:lang w:eastAsia="es-PE"/>
          <w14:ligatures w14:val="none"/>
        </w:rPr>
      </w:pPr>
    </w:p>
    <w:p w14:paraId="774AFBA5" w14:textId="5DAAA3A7" w:rsidR="00CA59A2" w:rsidRPr="0026598E" w:rsidRDefault="00CA59A2" w:rsidP="004877C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83097D" w:rsidRPr="00343D88">
        <w:rPr>
          <w:rFonts w:ascii="Arial Narrow" w:eastAsia="Times New Roman" w:hAnsi="Arial Narrow" w:cs="Arial"/>
          <w:color w:val="000000"/>
          <w:kern w:val="0"/>
          <w:lang w:val="es-ES" w:eastAsia="es-ES"/>
          <w14:ligatures w14:val="none"/>
        </w:rPr>
        <w:t>(i) presentar una copia completa, legible y debidamente suscrita de la Póliza 1300025263 del Seguro Vida, así como el cargo de remisión de la póliza; (</w:t>
      </w:r>
      <w:proofErr w:type="spellStart"/>
      <w:r w:rsidR="0083097D" w:rsidRPr="00343D88">
        <w:rPr>
          <w:rFonts w:ascii="Arial Narrow" w:eastAsia="Times New Roman" w:hAnsi="Arial Narrow" w:cs="Arial"/>
          <w:color w:val="000000"/>
          <w:kern w:val="0"/>
          <w:lang w:val="es-ES" w:eastAsia="es-ES"/>
          <w14:ligatures w14:val="none"/>
        </w:rPr>
        <w:t>ii</w:t>
      </w:r>
      <w:proofErr w:type="spellEnd"/>
      <w:r w:rsidR="0083097D" w:rsidRPr="00343D88">
        <w:rPr>
          <w:rFonts w:ascii="Arial Narrow" w:eastAsia="Times New Roman" w:hAnsi="Arial Narrow" w:cs="Arial"/>
          <w:color w:val="000000"/>
          <w:kern w:val="0"/>
          <w:lang w:val="es-ES" w:eastAsia="es-ES"/>
          <w14:ligatures w14:val="none"/>
        </w:rPr>
        <w:t xml:space="preserve">) presentar los medios probatorios que acrediten que la negativa de </w:t>
      </w:r>
      <w:r w:rsidR="0083097D" w:rsidRPr="00343D88">
        <w:rPr>
          <w:rFonts w:ascii="Arial Narrow" w:eastAsia="Times New Roman" w:hAnsi="Arial Narrow" w:cs="Arial"/>
          <w:color w:val="000000"/>
          <w:kern w:val="0"/>
          <w:lang w:eastAsia="es-ES"/>
          <w14:ligatures w14:val="none"/>
        </w:rPr>
        <w:t xml:space="preserve">cancelación de la </w:t>
      </w:r>
      <w:r w:rsidR="0083097D" w:rsidRPr="00343D88">
        <w:rPr>
          <w:rFonts w:ascii="Arial Narrow" w:eastAsia="Times New Roman" w:hAnsi="Arial Narrow" w:cs="Arial"/>
          <w:color w:val="000000"/>
          <w:kern w:val="0"/>
          <w:lang w:val="es-ES" w:eastAsia="es-ES"/>
          <w14:ligatures w14:val="none"/>
        </w:rPr>
        <w:t xml:space="preserve">Póliza 1300025263 del Seguro Vida </w:t>
      </w:r>
      <w:r w:rsidR="0083097D" w:rsidRPr="00343D88">
        <w:rPr>
          <w:rFonts w:ascii="Arial Narrow" w:eastAsia="Times New Roman" w:hAnsi="Arial Narrow" w:cs="Arial"/>
          <w:color w:val="000000"/>
          <w:kern w:val="0"/>
          <w:lang w:eastAsia="es-ES"/>
          <w14:ligatures w14:val="none"/>
        </w:rPr>
        <w:t>solicitada por el denunciante fue justificada</w:t>
      </w:r>
      <w:r w:rsidR="0083097D" w:rsidRPr="00343D88">
        <w:rPr>
          <w:rFonts w:ascii="Arial Narrow" w:eastAsia="Times New Roman" w:hAnsi="Arial Narrow" w:cs="Arial"/>
          <w:color w:val="000000"/>
          <w:kern w:val="0"/>
          <w:lang w:val="es-ES" w:eastAsia="es-ES"/>
          <w14:ligatures w14:val="none"/>
        </w:rPr>
        <w:t>; y, (</w:t>
      </w:r>
      <w:proofErr w:type="spellStart"/>
      <w:r w:rsidR="0083097D" w:rsidRPr="00343D88">
        <w:rPr>
          <w:rFonts w:ascii="Arial Narrow" w:eastAsia="Times New Roman" w:hAnsi="Arial Narrow" w:cs="Arial"/>
          <w:color w:val="000000"/>
          <w:kern w:val="0"/>
          <w:lang w:val="es-ES" w:eastAsia="es-ES"/>
          <w14:ligatures w14:val="none"/>
        </w:rPr>
        <w:t>iii</w:t>
      </w:r>
      <w:proofErr w:type="spellEnd"/>
      <w:r w:rsidR="0083097D" w:rsidRPr="00343D88">
        <w:rPr>
          <w:rFonts w:ascii="Arial Narrow" w:eastAsia="Times New Roman" w:hAnsi="Arial Narrow" w:cs="Arial"/>
          <w:color w:val="000000"/>
          <w:kern w:val="0"/>
          <w:lang w:val="es-ES" w:eastAsia="es-ES"/>
          <w14:ligatures w14:val="none"/>
        </w:rPr>
        <w:t>) presentar todas las comunicaciones cursadas con la parte denunciante</w:t>
      </w:r>
      <w:r w:rsidR="0083097D">
        <w:rPr>
          <w:rFonts w:ascii="Arial Narrow" w:eastAsia="Times New Roman" w:hAnsi="Arial Narrow" w:cs="Arial"/>
          <w:color w:val="000000"/>
          <w:kern w:val="0"/>
          <w:lang w:val="es-ES" w:eastAsia="es-ES"/>
          <w14:ligatures w14:val="none"/>
        </w:rPr>
        <w:t xml:space="preserve">, incluyendo la grabación de la llamada telefónica del ofrecimiento de las condiciones contractuales de la </w:t>
      </w:r>
      <w:r w:rsidR="0083097D" w:rsidRPr="00343D88">
        <w:rPr>
          <w:rFonts w:ascii="Arial Narrow" w:eastAsia="Times New Roman" w:hAnsi="Arial Narrow" w:cs="Arial"/>
          <w:color w:val="000000"/>
          <w:kern w:val="0"/>
          <w:lang w:val="es-ES" w:eastAsia="es-ES"/>
          <w14:ligatures w14:val="none"/>
        </w:rPr>
        <w:t xml:space="preserve">Póliza 1300025263 </w:t>
      </w:r>
      <w:r w:rsidR="0083097D">
        <w:rPr>
          <w:rFonts w:ascii="Arial Narrow" w:eastAsia="Times New Roman" w:hAnsi="Arial Narrow" w:cs="Arial"/>
          <w:color w:val="000000"/>
          <w:kern w:val="0"/>
          <w:lang w:val="es-ES" w:eastAsia="es-ES"/>
          <w14:ligatures w14:val="none"/>
        </w:rPr>
        <w:t xml:space="preserve">que fue contratada el </w:t>
      </w:r>
      <w:r w:rsidR="0083097D" w:rsidRPr="0083097D">
        <w:rPr>
          <w:rFonts w:ascii="Arial Narrow" w:eastAsia="Times New Roman" w:hAnsi="Arial Narrow" w:cs="Arial"/>
          <w:color w:val="000000"/>
          <w:kern w:val="0"/>
          <w:lang w:val="es-ES" w:eastAsia="es-ES"/>
          <w14:ligatures w14:val="none"/>
        </w:rPr>
        <w:t>30 de noviembre de 2022</w:t>
      </w:r>
      <w:r w:rsidR="0083097D">
        <w:rPr>
          <w:rFonts w:ascii="Arial Narrow" w:eastAsia="Times New Roman" w:hAnsi="Arial Narrow" w:cs="Arial"/>
          <w:color w:val="000000"/>
          <w:kern w:val="0"/>
          <w:lang w:val="es-ES" w:eastAsia="es-ES"/>
          <w14:ligatures w14:val="none"/>
        </w:rPr>
        <w:t>,</w:t>
      </w:r>
      <w:r w:rsidR="0083097D" w:rsidRPr="00343D88">
        <w:rPr>
          <w:rFonts w:ascii="Arial Narrow" w:eastAsia="Times New Roman" w:hAnsi="Arial Narrow" w:cs="Arial"/>
          <w:color w:val="000000"/>
          <w:kern w:val="0"/>
          <w:lang w:val="es-ES" w:eastAsia="es-ES"/>
          <w14:ligatures w14:val="none"/>
        </w:rPr>
        <w:t xml:space="preserv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877C6">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877C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877C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877C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877C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877C6">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877C6">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877C6">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4877C6">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11023B5" w:rsidR="00CA59A2" w:rsidRPr="00A67ADF" w:rsidRDefault="00CA59A2" w:rsidP="004877C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228BC">
        <w:rPr>
          <w:rFonts w:ascii="Arial Narrow" w:hAnsi="Arial Narrow" w:cs="Arial"/>
          <w:bCs/>
          <w:spacing w:val="-3"/>
          <w:kern w:val="0"/>
          <w14:ligatures w14:val="none"/>
        </w:rPr>
        <w:t xml:space="preserve"/>
      </w:r>
      <w:r w:rsidR="009228BC" w:rsidRPr="009228BC">
        <w:rPr>
          <w:rFonts w:ascii="Arial Narrow" w:eastAsia="Times New Roman" w:hAnsi="Arial Narrow" w:cs="Times New Roman"/>
          <w:color w:val="000000"/>
          <w:kern w:val="0"/>
          <w:shd w:val="clear" w:color="auto" w:fill="FFFFFF"/>
          <w:lang w:eastAsia="es-PE"/>
          <w14:ligatures w14:val="none"/>
        </w:rPr>
        <w:t xml:space="preserve"/>
      </w:r>
      <w:r w:rsidR="009228BC">
        <w:rPr>
          <w:rFonts w:ascii="Arial Narrow" w:eastAsia="Times New Roman" w:hAnsi="Arial Narrow" w:cs="Times New Roman"/>
          <w:color w:val="000000"/>
          <w:kern w:val="0"/>
          <w:shd w:val="clear" w:color="auto" w:fill="FFFFFF"/>
          <w:lang w:eastAsia="es-PE"/>
          <w14:ligatures w14:val="none"/>
        </w:rPr>
        <w:t xml:space="preserve"/>
      </w:r>
      <w:r w:rsidR="009228BC" w:rsidRPr="009228BC">
        <w:rPr>
          <w:rFonts w:ascii="Arial Narrow" w:eastAsia="Times New Roman" w:hAnsi="Arial Narrow" w:cs="Times New Roman"/>
          <w:color w:val="000000"/>
          <w:kern w:val="0"/>
          <w:shd w:val="clear" w:color="auto" w:fill="FFFFFF"/>
          <w:lang w:eastAsia="es-PE"/>
          <w14:ligatures w14:val="none"/>
        </w:rPr>
        <w:t xml:space="preserve"/>
      </w:r>
      <w:r w:rsidRPr="009228BC">
        <w:rPr>
          <w:rFonts w:ascii="Arial Narrow" w:hAnsi="Arial Narrow"/>
          <w:color w:val="000000"/>
        </w:rPr>
        <w:t/>
      </w:r>
      <w:r w:rsidR="009228BC" w:rsidRPr="009228BC">
        <w:rPr>
          <w:rFonts w:ascii="Arial Narrow" w:hAnsi="Arial Narrow"/>
          <w:color w:val="000000"/>
        </w:rPr>
        <w:t/>
      </w:r>
      <w:r w:rsidRPr="009228BC">
        <w:rPr>
          <w:rFonts w:ascii="Arial Narrow" w:hAnsi="Arial Narrow"/>
          <w:color w:val="000000"/>
        </w:rPr>
        <w:t xml:space="preserve"/>
      </w:r>
      <w:r w:rsidR="009228BC">
        <w:rPr>
          <w:rFonts w:ascii="Arial Narrow" w:hAnsi="Arial Narrow"/>
          <w:color w:val="000000"/>
        </w:rPr>
        <w:t/>
      </w:r>
      <w:r w:rsidRPr="009228BC">
        <w:rPr>
          <w:rFonts w:ascii="Arial Narrow" w:hAnsi="Arial Narrow"/>
          <w:color w:val="000000"/>
        </w:rPr>
        <w:t xml:space="preserve"/>
      </w:r>
      <w:r w:rsidRPr="009228BC">
        <w:rPr>
          <w:rFonts w:ascii="Arial Narrow" w:hAnsi="Arial Narrow"/>
          <w:color w:val="000000"/>
        </w:rPr>
        <w:lastRenderedPageBreak/>
        <w:t/>
      </w:r>
      <w:r w:rsidR="009228BC">
        <w:rPr>
          <w:rFonts w:ascii="Arial Narrow" w:hAnsi="Arial Narrow"/>
          <w:color w:val="000000"/>
        </w:rPr>
        <w:t/>
      </w:r>
      <w:r w:rsidRPr="009228BC">
        <w:rPr>
          <w:rFonts w:ascii="Arial Narrow" w:hAnsi="Arial Narrow"/>
          <w:color w:val="000000"/>
        </w:rPr>
        <w:t xml:space="preserve"/>
      </w:r>
      <w:r w:rsidR="009228BC" w:rsidRPr="009228BC">
        <w:rPr>
          <w:rFonts w:ascii="Arial Narrow" w:hAnsi="Arial Narrow"/>
          <w:color w:val="000000"/>
        </w:rPr>
        <w:t/>
      </w:r>
      <w:r w:rsidRPr="009228BC">
        <w:rPr>
          <w:rFonts w:ascii="Arial Narrow" w:hAnsi="Arial Narrow"/>
          <w:color w:val="000000"/>
        </w:rPr>
        <w:t xml:space="preserve"/>
      </w:r>
      <w:r w:rsidR="009228BC">
        <w:rPr>
          <w:rFonts w:ascii="Arial Narrow" w:hAnsi="Arial Narrow"/>
          <w:color w:val="000000"/>
        </w:rPr>
        <w:t/>
      </w:r>
      <w:r w:rsidRPr="009228BC">
        <w:rPr>
          <w:rFonts w:ascii="Arial Narrow" w:hAnsi="Arial Narrow"/>
          <w:color w:val="000000"/>
        </w:rPr>
        <w:t xml:space="preserve"/>
      </w:r>
      <w:r w:rsidR="009228BC">
        <w:rPr>
          <w:rFonts w:ascii="Arial Narrow" w:hAnsi="Arial Narrow"/>
          <w:color w:val="000000"/>
        </w:rPr>
        <w:t/>
      </w:r>
      <w:r w:rsidRPr="009228BC">
        <w:rPr>
          <w:rFonts w:ascii="Arial Narrow" w:hAnsi="Arial Narrow"/>
          <w:color w:val="000000"/>
        </w:rPr>
        <w:t xml:space="preserve"/>
      </w:r>
      <w:r w:rsidR="009228BC">
        <w:rPr>
          <w:rFonts w:ascii="Arial Narrow" w:hAnsi="Arial Narrow"/>
          <w:color w:val="000000"/>
        </w:rPr>
        <w:t/>
      </w:r>
      <w:r w:rsidRPr="009228B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0" w:name="_Hlk214964186"/>
      <w:r w:rsidRPr="00A67ADF">
        <w:rPr>
          <w:rFonts w:ascii="Arial Narrow" w:hAnsi="Arial Narrow"/>
          <w:color w:val="000000"/>
        </w:rPr>
        <w:t/>
      </w:r>
      <w:r w:rsidRPr="00A67ADF">
        <w:rPr>
          <w:rStyle w:val="Refdenotaalpie"/>
          <w:rFonts w:ascii="Arial Narrow" w:hAnsi="Arial Narrow"/>
          <w:vertAlign w:val="superscript"/>
        </w:rPr>
        <w:footnoteReference w:id="13"/>
      </w:r>
      <w:r w:rsidRPr="00A67ADF">
        <w:rPr>
          <w:rFonts w:ascii="Arial Narrow" w:hAnsi="Arial Narrow" w:cs="Arial"/>
        </w:rPr>
        <w:t/>
      </w:r>
    </w:p>
    <w:bookmarkEnd w:id="20"/>
    <w:p w14:paraId="639FE5BE" w14:textId="77777777" w:rsidR="00CA59A2" w:rsidRPr="00A67ADF" w:rsidRDefault="00CA59A2" w:rsidP="004877C6">
      <w:pPr>
        <w:suppressAutoHyphens/>
        <w:spacing w:after="0" w:line="240" w:lineRule="auto"/>
        <w:jc w:val="both"/>
        <w:rPr>
          <w:rFonts w:ascii="Arial Narrow" w:hAnsi="Arial Narrow" w:cs="Arial"/>
        </w:rPr>
      </w:pPr>
    </w:p>
    <w:p w14:paraId="36317C11" w14:textId="77777777" w:rsidR="00CA59A2" w:rsidRPr="002F655C" w:rsidRDefault="00CA59A2" w:rsidP="004877C6">
      <w:pPr>
        <w:suppressAutoHyphens/>
        <w:spacing w:after="0" w:line="240" w:lineRule="auto"/>
        <w:jc w:val="both"/>
        <w:rPr>
          <w:rFonts w:ascii="Arial Narrow" w:hAnsi="Arial Narrow" w:cs="Arial"/>
          <w:bCs/>
        </w:rPr>
      </w:pPr>
      <w:bookmarkStart w:id="21" w:name="_Hlk198890962"/>
    </w:p>
    <w:bookmarkEnd w:id="21"/>
    <w:p w14:paraId="23716787" w14:textId="77777777" w:rsidR="00CA59A2" w:rsidRPr="0026598E" w:rsidRDefault="00CA59A2" w:rsidP="004877C6">
      <w:pPr>
        <w:suppressAutoHyphens/>
        <w:spacing w:after="0" w:line="240" w:lineRule="auto"/>
        <w:jc w:val="both"/>
        <w:rPr>
          <w:rFonts w:ascii="Arial Narrow" w:hAnsi="Arial Narrow" w:cs="Arial"/>
        </w:rPr>
      </w:pPr>
    </w:p>
    <w:p w14:paraId="509D673B" w14:textId="77777777" w:rsidR="00CA59A2" w:rsidRPr="0026598E" w:rsidRDefault="00CA59A2" w:rsidP="004877C6">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4877C6">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9228BC" w:rsidRDefault="00DE7477" w:rsidP="004877C6">
      <w:pPr>
        <w:spacing w:after="0" w:line="240" w:lineRule="auto"/>
        <w:jc w:val="center"/>
        <w:rPr>
          <w:rFonts w:ascii="Arial Narrow" w:eastAsia="Arial Narrow" w:hAnsi="Arial Narrow" w:cs="Arial Narrow"/>
          <w:b/>
          <w:color w:val="000000"/>
          <w:kern w:val="0"/>
          <w:lang w:eastAsia="es-PE"/>
          <w14:ligatures w14:val="none"/>
        </w:rPr>
      </w:pPr>
      <w:r w:rsidRPr="009228B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4877C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LUISA ANALÍ SILVA MALPARTIDA</w:t>
      </w:r>
    </w:p>
    <w:p w14:paraId="488C71A5" w14:textId="77777777" w:rsidR="00565126" w:rsidRDefault="00565126" w:rsidP="004877C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Secretaria Técnica Ad Hoc</w:t>
      </w:r>
    </w:p>
    <w:p w14:paraId="4EF09A7C" w14:textId="77777777" w:rsidR="00565126" w:rsidRDefault="00565126" w:rsidP="004877C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4877C6">
      <w:pPr>
        <w:spacing w:after="0" w:line="240" w:lineRule="auto"/>
        <w:jc w:val="both"/>
        <w:rPr>
          <w:rFonts w:ascii="Arial Narrow" w:eastAsia="Arial Narrow" w:hAnsi="Arial Narrow" w:cs="Arial Narrow"/>
          <w:b/>
          <w:color w:val="000000"/>
          <w:kern w:val="0"/>
          <w:lang w:eastAsia="es-PE"/>
          <w14:ligatures w14:val="none"/>
        </w:rPr>
      </w:pPr>
    </w:p>
    <w:p w14:paraId="74AAB5F4" w14:textId="26218330" w:rsidR="001B5674" w:rsidRPr="00D61F10" w:rsidRDefault="00565126" w:rsidP="004877C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D61F10"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D7E231B" w14:textId="77777777" w:rsidR="0041499E" w:rsidRDefault="0041499E" w:rsidP="00DA79A0">
      <w:pPr>
        <w:spacing w:after="0" w:line="240" w:lineRule="auto"/>
      </w:pPr>
      <w:r>
        <w:separator/>
      </w:r>
    </w:p>
  </w:endnote>
  <w:endnote w:type="continuationSeparator" w:id="0">
    <w:p w14:paraId="2BF8867F" w14:textId="77777777" w:rsidR="0041499E" w:rsidRDefault="004149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F7B9956" w14:textId="77777777" w:rsidR="0041499E" w:rsidRDefault="0041499E" w:rsidP="00DA79A0">
      <w:pPr>
        <w:spacing w:after="0" w:line="240" w:lineRule="auto"/>
      </w:pPr>
      <w:r>
        <w:separator/>
      </w:r>
    </w:p>
  </w:footnote>
  <w:footnote w:type="continuationSeparator" w:id="0">
    <w:p w14:paraId="47BF1B9D" w14:textId="77777777" w:rsidR="0041499E" w:rsidRDefault="0041499E" w:rsidP="00DA79A0">
      <w:pPr>
        <w:spacing w:after="0" w:line="240" w:lineRule="auto"/>
      </w:pPr>
      <w:r>
        <w:continuationSeparator/>
      </w:r>
    </w:p>
  </w:footnote>
  <w:footnote w:id="1">
    <w:p w14:paraId="27D3983E" w14:textId="7E0FBDF1" w:rsidR="00CA59A2" w:rsidRPr="00B97AB5" w:rsidRDefault="00CA59A2" w:rsidP="000153EC">
      <w:pPr>
        <w:pStyle w:val="Textonotapie"/>
        <w:ind w:left="567" w:hanging="567"/>
        <w:jc w:val="both"/>
        <w:rPr>
          <w:rFonts w:ascii="Arial Narrow" w:hAnsi="Arial Narrow" w:cs="Arial"/>
          <w:sz w:val="16"/>
          <w:szCs w:val="16"/>
        </w:rPr>
      </w:pPr>
      <w:r w:rsidRPr="00C8181F">
        <w:rPr>
          <w:rStyle w:val="Refdenotaalpie"/>
          <w:rFonts w:ascii="Arial Narrow" w:hAnsi="Arial Narrow" w:cs="Arial"/>
          <w:sz w:val="16"/>
          <w:szCs w:val="16"/>
          <w:vertAlign w:val="superscript"/>
        </w:rPr>
        <w:footnoteRef/>
      </w:r>
      <w:r w:rsidRPr="00C8181F">
        <w:rPr>
          <w:rFonts w:ascii="Arial Narrow" w:hAnsi="Arial Narrow" w:cs="Arial"/>
          <w:sz w:val="16"/>
          <w:szCs w:val="16"/>
        </w:rPr>
        <w:t xml:space="preserve"> </w:t>
      </w:r>
      <w:r w:rsidRPr="00C8181F">
        <w:rPr>
          <w:rFonts w:ascii="Arial Narrow" w:hAnsi="Arial Narrow" w:cs="Arial"/>
          <w:sz w:val="16"/>
          <w:szCs w:val="16"/>
        </w:rPr>
        <w:tab/>
        <w:t xml:space="preserve">Denuncia remitida a esta Comisión mediante </w:t>
      </w:r>
      <w:r w:rsidR="00C8181F" w:rsidRPr="00C8181F">
        <w:rPr>
          <w:rFonts w:ascii="Arial Narrow" w:hAnsi="Arial Narrow" w:cs="Arial"/>
          <w:sz w:val="16"/>
          <w:szCs w:val="16"/>
        </w:rPr>
        <w:t xml:space="preserve">DOCUMENTO DE TRASLADO </w:t>
      </w:r>
      <w:proofErr w:type="spellStart"/>
      <w:r w:rsidR="00C8181F" w:rsidRPr="00C8181F">
        <w:rPr>
          <w:rFonts w:ascii="Arial Narrow" w:hAnsi="Arial Narrow" w:cs="Arial"/>
          <w:sz w:val="16"/>
          <w:szCs w:val="16"/>
        </w:rPr>
        <w:t xml:space="preserve"/>
      </w:r>
      <w:proofErr w:type="spellEnd"/>
      <w:r w:rsidR="00C8181F" w:rsidRPr="00C8181F">
        <w:rPr>
          <w:rFonts w:ascii="Arial Narrow" w:hAnsi="Arial Narrow" w:cs="Arial"/>
          <w:sz w:val="16"/>
          <w:szCs w:val="16"/>
        </w:rPr>
        <w:t xml:space="preserve">034-2025-PS1/INDECOPI </w:t>
      </w:r>
      <w:r w:rsidRPr="00C8181F">
        <w:rPr>
          <w:rFonts w:ascii="Arial Narrow" w:hAnsi="Arial Narrow" w:cs="Arial"/>
          <w:sz w:val="16"/>
          <w:szCs w:val="16"/>
        </w:rPr>
        <w:t xml:space="preserve">de fecha </w:t>
      </w:r>
      <w:r w:rsidR="00C8181F" w:rsidRPr="00C8181F">
        <w:rPr>
          <w:rFonts w:ascii="Arial Narrow" w:hAnsi="Arial Narrow" w:cs="Arial"/>
          <w:sz w:val="16"/>
          <w:szCs w:val="16"/>
        </w:rPr>
        <w:t xml:space="preserve">11 de diciembre de 2025</w:t>
      </w:r>
      <w:r w:rsidRPr="00C8181F">
        <w:rPr>
          <w:rFonts w:ascii="Arial Narrow" w:hAnsi="Arial Narrow" w:cs="Arial"/>
          <w:sz w:val="16"/>
          <w:szCs w:val="16"/>
        </w:rPr>
        <w:t xml:space="preserve">, </w:t>
      </w:r>
      <w:r w:rsidR="00D95607" w:rsidRPr="00C8181F">
        <w:rPr>
          <w:rFonts w:ascii="Arial Narrow" w:hAnsi="Arial Narrow" w:cs="Arial"/>
          <w:sz w:val="16"/>
          <w:szCs w:val="16"/>
        </w:rPr>
        <w:t xml:space="preserve">recibida </w:t>
      </w:r>
      <w:r w:rsidRPr="00C8181F">
        <w:rPr>
          <w:rFonts w:ascii="Arial Narrow" w:hAnsi="Arial Narrow" w:cs="Arial"/>
          <w:sz w:val="16"/>
          <w:szCs w:val="16"/>
        </w:rPr>
        <w:t xml:space="preserve">el </w:t>
      </w:r>
      <w:r w:rsidR="003A4DCE" w:rsidRPr="00C8181F">
        <w:rPr>
          <w:rFonts w:ascii="Arial Narrow" w:hAnsi="Arial Narrow" w:cs="Arial"/>
          <w:sz w:val="16"/>
          <w:szCs w:val="16"/>
        </w:rPr>
        <w:t xml:space="preserve">18 de diciembre de 2025</w:t>
      </w:r>
      <w:r w:rsidRPr="00C8181F">
        <w:rPr>
          <w:rFonts w:ascii="Arial Narrow" w:hAnsi="Arial Narrow" w:cs="Arial"/>
          <w:sz w:val="16"/>
          <w:szCs w:val="16"/>
        </w:rPr>
        <w:t xml:space="preserve">.</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77777777" w:rsidR="00711750" w:rsidRPr="00B97AB5" w:rsidRDefault="00711750" w:rsidP="000153EC">
      <w:pPr>
        <w:pStyle w:val="Textonotapie"/>
        <w:ind w:left="567"/>
        <w:jc w:val="both"/>
        <w:rPr>
          <w:rFonts w:ascii="Arial Narrow" w:hAnsi="Arial Narrow"/>
          <w:sz w:val="16"/>
          <w:szCs w:val="16"/>
        </w:rPr>
      </w:pPr>
      <w:r w:rsidRPr="00B97AB5">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97AB5" w:rsidRDefault="00711750" w:rsidP="000153EC">
      <w:pPr>
        <w:pStyle w:val="Textonotapie"/>
        <w:ind w:left="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C8181F">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C8181F">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9228BC"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9228BC">
        <w:rPr>
          <w:rFonts w:ascii="Arial Narrow" w:eastAsia="Arial" w:hAnsi="Arial Narrow" w:cs="Arial"/>
          <w:b/>
          <w:sz w:val="16"/>
          <w:szCs w:val="16"/>
        </w:rPr>
        <w:t xml:space="preserve">TEXTO ÚNICO ORDENADO DE LA LEY DEL PROCEDIMIENTO ADMINISTRATIVO GENERAL, aprobado mediante DECRETO SUPREMO </w:t>
      </w:r>
      <w:proofErr w:type="spellStart"/>
      <w:r w:rsidRPr="009228BC">
        <w:rPr>
          <w:rFonts w:ascii="Arial Narrow" w:eastAsia="Arial" w:hAnsi="Arial Narrow" w:cs="Arial"/>
          <w:b/>
          <w:sz w:val="16"/>
          <w:szCs w:val="16"/>
        </w:rPr>
        <w:t/>
      </w:r>
      <w:proofErr w:type="spellEnd"/>
      <w:r w:rsidRPr="009228BC">
        <w:rPr>
          <w:rFonts w:ascii="Arial Narrow" w:eastAsia="Arial" w:hAnsi="Arial Narrow" w:cs="Arial"/>
          <w:b/>
          <w:sz w:val="16"/>
          <w:szCs w:val="16"/>
        </w:rPr>
        <w:t xml:space="preserve"> 006-2026-JUS y publicado el 30 de abril de 2026</w:t>
      </w:r>
    </w:p>
    <w:p w14:paraId="29C91C86" w14:textId="77777777" w:rsidR="00CA59A2" w:rsidRPr="009228BC" w:rsidRDefault="00CA59A2" w:rsidP="000153EC">
      <w:pPr>
        <w:pStyle w:val="Textonotapie"/>
        <w:ind w:left="1134" w:hanging="567"/>
        <w:jc w:val="both"/>
        <w:rPr>
          <w:rFonts w:ascii="Arial Narrow" w:hAnsi="Arial Narrow" w:cs="Arial"/>
          <w:b/>
          <w:bCs/>
          <w:sz w:val="16"/>
          <w:szCs w:val="16"/>
        </w:rPr>
      </w:pPr>
      <w:r w:rsidRPr="009228BC">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9228BC">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AC3"/>
    <w:rsid w:val="00014D19"/>
    <w:rsid w:val="000153EC"/>
    <w:rsid w:val="000313B8"/>
    <w:rsid w:val="00043A1C"/>
    <w:rsid w:val="00080193"/>
    <w:rsid w:val="0008134D"/>
    <w:rsid w:val="000A1CD5"/>
    <w:rsid w:val="000A2C5A"/>
    <w:rsid w:val="000B3511"/>
    <w:rsid w:val="000C03E0"/>
    <w:rsid w:val="000C186B"/>
    <w:rsid w:val="000C4DDA"/>
    <w:rsid w:val="000D0811"/>
    <w:rsid w:val="000E04C3"/>
    <w:rsid w:val="000E5C8E"/>
    <w:rsid w:val="00107A1A"/>
    <w:rsid w:val="00121544"/>
    <w:rsid w:val="00131702"/>
    <w:rsid w:val="0016404C"/>
    <w:rsid w:val="00164BA4"/>
    <w:rsid w:val="00166964"/>
    <w:rsid w:val="001817A1"/>
    <w:rsid w:val="001B51BB"/>
    <w:rsid w:val="001B5674"/>
    <w:rsid w:val="001B56A2"/>
    <w:rsid w:val="001B6DCD"/>
    <w:rsid w:val="001B6FB2"/>
    <w:rsid w:val="001B6FF8"/>
    <w:rsid w:val="001D3F79"/>
    <w:rsid w:val="001E0014"/>
    <w:rsid w:val="001F2AC8"/>
    <w:rsid w:val="001F344A"/>
    <w:rsid w:val="002001EB"/>
    <w:rsid w:val="00215307"/>
    <w:rsid w:val="00226F44"/>
    <w:rsid w:val="00236735"/>
    <w:rsid w:val="002457D6"/>
    <w:rsid w:val="00251562"/>
    <w:rsid w:val="00264275"/>
    <w:rsid w:val="00266E68"/>
    <w:rsid w:val="00270372"/>
    <w:rsid w:val="0028624B"/>
    <w:rsid w:val="00290C55"/>
    <w:rsid w:val="002919C1"/>
    <w:rsid w:val="00293F2F"/>
    <w:rsid w:val="002A0A1A"/>
    <w:rsid w:val="002A10BA"/>
    <w:rsid w:val="002A659C"/>
    <w:rsid w:val="002B0771"/>
    <w:rsid w:val="002B2DF7"/>
    <w:rsid w:val="002C265E"/>
    <w:rsid w:val="002C7569"/>
    <w:rsid w:val="002D388D"/>
    <w:rsid w:val="002E5997"/>
    <w:rsid w:val="002E5B3A"/>
    <w:rsid w:val="002F36CE"/>
    <w:rsid w:val="00327F5B"/>
    <w:rsid w:val="003416D0"/>
    <w:rsid w:val="00343D88"/>
    <w:rsid w:val="00345437"/>
    <w:rsid w:val="00353D90"/>
    <w:rsid w:val="00364E18"/>
    <w:rsid w:val="0036521B"/>
    <w:rsid w:val="003719B7"/>
    <w:rsid w:val="003748FB"/>
    <w:rsid w:val="003A4DCE"/>
    <w:rsid w:val="003C22C4"/>
    <w:rsid w:val="003C6685"/>
    <w:rsid w:val="0041499E"/>
    <w:rsid w:val="004251B6"/>
    <w:rsid w:val="004353A7"/>
    <w:rsid w:val="00442594"/>
    <w:rsid w:val="00453840"/>
    <w:rsid w:val="0047310F"/>
    <w:rsid w:val="00474451"/>
    <w:rsid w:val="004877C6"/>
    <w:rsid w:val="00487837"/>
    <w:rsid w:val="004B0B44"/>
    <w:rsid w:val="004B1E5F"/>
    <w:rsid w:val="004C4BF2"/>
    <w:rsid w:val="004D0925"/>
    <w:rsid w:val="004D7945"/>
    <w:rsid w:val="004F1116"/>
    <w:rsid w:val="00515328"/>
    <w:rsid w:val="00537A7E"/>
    <w:rsid w:val="00537BD7"/>
    <w:rsid w:val="00544EBE"/>
    <w:rsid w:val="00547BF9"/>
    <w:rsid w:val="005505B7"/>
    <w:rsid w:val="005636EE"/>
    <w:rsid w:val="00565126"/>
    <w:rsid w:val="0058044E"/>
    <w:rsid w:val="005A382A"/>
    <w:rsid w:val="005D7A26"/>
    <w:rsid w:val="005F38F3"/>
    <w:rsid w:val="00601F77"/>
    <w:rsid w:val="00626395"/>
    <w:rsid w:val="00654587"/>
    <w:rsid w:val="00657D0C"/>
    <w:rsid w:val="00666F41"/>
    <w:rsid w:val="006E20FA"/>
    <w:rsid w:val="006E494E"/>
    <w:rsid w:val="006F0D03"/>
    <w:rsid w:val="00711750"/>
    <w:rsid w:val="00714623"/>
    <w:rsid w:val="007302A1"/>
    <w:rsid w:val="00735F8D"/>
    <w:rsid w:val="0074378D"/>
    <w:rsid w:val="0074704C"/>
    <w:rsid w:val="00755E27"/>
    <w:rsid w:val="00772A00"/>
    <w:rsid w:val="00783C2F"/>
    <w:rsid w:val="00793E0A"/>
    <w:rsid w:val="007A5184"/>
    <w:rsid w:val="007B50E3"/>
    <w:rsid w:val="007B6063"/>
    <w:rsid w:val="007C669A"/>
    <w:rsid w:val="007D31A8"/>
    <w:rsid w:val="007E3262"/>
    <w:rsid w:val="007F305F"/>
    <w:rsid w:val="007F4EFA"/>
    <w:rsid w:val="00803D7E"/>
    <w:rsid w:val="0080766B"/>
    <w:rsid w:val="00807C43"/>
    <w:rsid w:val="00826948"/>
    <w:rsid w:val="0083097D"/>
    <w:rsid w:val="0083186C"/>
    <w:rsid w:val="00842490"/>
    <w:rsid w:val="00851689"/>
    <w:rsid w:val="00870349"/>
    <w:rsid w:val="00872A80"/>
    <w:rsid w:val="00877B92"/>
    <w:rsid w:val="008819A6"/>
    <w:rsid w:val="008834B0"/>
    <w:rsid w:val="00890B1F"/>
    <w:rsid w:val="0089579A"/>
    <w:rsid w:val="00895AB6"/>
    <w:rsid w:val="00896A8E"/>
    <w:rsid w:val="0089761F"/>
    <w:rsid w:val="008A211A"/>
    <w:rsid w:val="008A2912"/>
    <w:rsid w:val="008C6BCC"/>
    <w:rsid w:val="008C7DBE"/>
    <w:rsid w:val="008E2E5A"/>
    <w:rsid w:val="008E6BA0"/>
    <w:rsid w:val="008E746F"/>
    <w:rsid w:val="009228BC"/>
    <w:rsid w:val="00947FE2"/>
    <w:rsid w:val="00985114"/>
    <w:rsid w:val="00987623"/>
    <w:rsid w:val="00987C8E"/>
    <w:rsid w:val="00996DC2"/>
    <w:rsid w:val="009B2027"/>
    <w:rsid w:val="009D2900"/>
    <w:rsid w:val="009D7D45"/>
    <w:rsid w:val="00A229EA"/>
    <w:rsid w:val="00A23703"/>
    <w:rsid w:val="00A3003F"/>
    <w:rsid w:val="00A37879"/>
    <w:rsid w:val="00A50683"/>
    <w:rsid w:val="00A54BBE"/>
    <w:rsid w:val="00A66DE0"/>
    <w:rsid w:val="00A760AA"/>
    <w:rsid w:val="00A84194"/>
    <w:rsid w:val="00A87B9B"/>
    <w:rsid w:val="00A91613"/>
    <w:rsid w:val="00AA1996"/>
    <w:rsid w:val="00AA61D3"/>
    <w:rsid w:val="00AC3441"/>
    <w:rsid w:val="00AC5DF4"/>
    <w:rsid w:val="00AC634C"/>
    <w:rsid w:val="00AC7BB0"/>
    <w:rsid w:val="00AE2D20"/>
    <w:rsid w:val="00B20DDF"/>
    <w:rsid w:val="00B27062"/>
    <w:rsid w:val="00B30186"/>
    <w:rsid w:val="00B4407E"/>
    <w:rsid w:val="00B45EBC"/>
    <w:rsid w:val="00B71A7D"/>
    <w:rsid w:val="00B739FB"/>
    <w:rsid w:val="00B906B1"/>
    <w:rsid w:val="00B91E42"/>
    <w:rsid w:val="00B97AB5"/>
    <w:rsid w:val="00BA461D"/>
    <w:rsid w:val="00BB3B07"/>
    <w:rsid w:val="00BB47E5"/>
    <w:rsid w:val="00BB5C76"/>
    <w:rsid w:val="00BC2DAE"/>
    <w:rsid w:val="00BC42BA"/>
    <w:rsid w:val="00BD2086"/>
    <w:rsid w:val="00BD45BB"/>
    <w:rsid w:val="00BD470D"/>
    <w:rsid w:val="00BD7737"/>
    <w:rsid w:val="00BF1B59"/>
    <w:rsid w:val="00C2093C"/>
    <w:rsid w:val="00C56FC4"/>
    <w:rsid w:val="00C72EFF"/>
    <w:rsid w:val="00C77DFA"/>
    <w:rsid w:val="00C8181F"/>
    <w:rsid w:val="00C93C33"/>
    <w:rsid w:val="00C95E59"/>
    <w:rsid w:val="00C97791"/>
    <w:rsid w:val="00CA59A2"/>
    <w:rsid w:val="00CB1616"/>
    <w:rsid w:val="00CB28B9"/>
    <w:rsid w:val="00CD0C8E"/>
    <w:rsid w:val="00CD118F"/>
    <w:rsid w:val="00CD1878"/>
    <w:rsid w:val="00CD245D"/>
    <w:rsid w:val="00CD343B"/>
    <w:rsid w:val="00CD62B5"/>
    <w:rsid w:val="00CE01D5"/>
    <w:rsid w:val="00CF40EB"/>
    <w:rsid w:val="00D0172A"/>
    <w:rsid w:val="00D26FF6"/>
    <w:rsid w:val="00D46CD3"/>
    <w:rsid w:val="00D53538"/>
    <w:rsid w:val="00D56261"/>
    <w:rsid w:val="00D61F10"/>
    <w:rsid w:val="00D6254A"/>
    <w:rsid w:val="00D66B2A"/>
    <w:rsid w:val="00D95607"/>
    <w:rsid w:val="00DA02A5"/>
    <w:rsid w:val="00DA184B"/>
    <w:rsid w:val="00DA79A0"/>
    <w:rsid w:val="00DB05E2"/>
    <w:rsid w:val="00DB5CCB"/>
    <w:rsid w:val="00DB6197"/>
    <w:rsid w:val="00DC00FF"/>
    <w:rsid w:val="00DD0EE7"/>
    <w:rsid w:val="00DD40E9"/>
    <w:rsid w:val="00DE7477"/>
    <w:rsid w:val="00E142DD"/>
    <w:rsid w:val="00E2296F"/>
    <w:rsid w:val="00E27F22"/>
    <w:rsid w:val="00E500B6"/>
    <w:rsid w:val="00E55AB3"/>
    <w:rsid w:val="00E6140E"/>
    <w:rsid w:val="00E67D34"/>
    <w:rsid w:val="00E818B3"/>
    <w:rsid w:val="00EA2150"/>
    <w:rsid w:val="00ED4B2D"/>
    <w:rsid w:val="00ED5D86"/>
    <w:rsid w:val="00EE3204"/>
    <w:rsid w:val="00F01410"/>
    <w:rsid w:val="00F14BCC"/>
    <w:rsid w:val="00F3396E"/>
    <w:rsid w:val="00F6798A"/>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1831</Words>
  <Characters>9800</Characters>
  <Application>Microsoft Office Word</Application>
  <DocSecurity>0</DocSecurity>
  <Lines>178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96</cp:revision>
  <cp:lastPrinted>2026-02-05T16:54:00Z</cp:lastPrinted>
  <dcterms:created xsi:type="dcterms:W3CDTF">2024-06-18T08:44:00Z</dcterms:created>
  <dcterms:modified xsi:type="dcterms:W3CDTF">2026-02-05T16:54:00Z</dcterms:modified>
</cp:coreProperties>
</file>