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E5357" w:rsidRPr="00CE5357">
        <w:rPr>
          <w:rFonts w:ascii="Arial Narrow" w:eastAsia="Times New Roman" w:hAnsi="Arial Narrow" w:cs="Times New Roman"/>
          <w:b/>
          <w:bCs/>
          <w:color w:val="000000"/>
          <w:kern w:val="0"/>
          <w:shd w:val="clear" w:color="auto" w:fill="FFFFFF"/>
          <w:lang w:eastAsia="es-PE"/>
          <w14:ligatures w14:val="none"/>
        </w:rPr>
        <w:t>1326-2026/CC1</w:t>
      </w:r>
    </w:p>
    <w:p w14:paraId="174737B6" w14: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DENUNCIADOS</w:t>
      </w:r>
      <w:r w:rsidRPr="00472120">
        <w:rPr>
          <w:rFonts w:ascii="Arial Narrow" w:eastAsia="Arial Narrow" w:hAnsi="Arial Narrow" w:cs="Arial Narrow"/>
          <w:b/>
          <w:color w:val="000000"/>
          <w:kern w:val="0"/>
          <w:lang w:eastAsia="es-PE"/>
          <w14:ligatures w14:val="none"/>
        </w:rPr>
        <w:tab/>
        <w:t>:</w:t>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 xml:space="preserve">COMPARTAMOS BANCO S.A. </w:t>
      </w:r>
      <w:r w:rsidRPr="00472120">
        <w:rPr>
          <w:rFonts w:ascii="Arial Narrow" w:eastAsia="Arial Narrow" w:hAnsi="Arial Narrow" w:cs="Arial Narrow"/>
          <w:b/>
          <w:color w:val="000000"/>
          <w:kern w:val="0"/>
          <w:lang w:eastAsia="es-PE"/>
          <w14:ligatures w14:val="none"/>
        </w:rPr>
        <w:t>(</w:t>
      </w:r>
      <w:r w:rsidR="00472120" w:rsidRPr="00472120">
        <w:rPr>
          <w:rFonts w:ascii="Arial Narrow" w:eastAsia="Arial Narrow" w:hAnsi="Arial Narrow" w:cs="Arial Narrow"/>
          <w:b/>
          <w:color w:val="000000"/>
          <w:kern w:val="0"/>
          <w:lang w:eastAsia="es-PE"/>
          <w14:ligatures w14:val="none"/>
        </w:rPr>
        <w:t>BANCO</w:t>
      </w:r>
      <w:r w:rsidRPr="00472120">
        <w:rPr>
          <w:rFonts w:ascii="Arial Narrow" w:eastAsia="Arial Narrow" w:hAnsi="Arial Narrow" w:cs="Arial Narrow"/>
          <w:b/>
          <w:color w:val="000000"/>
          <w:kern w:val="0"/>
          <w:lang w:eastAsia="es-PE"/>
          <w14:ligatures w14:val="none"/>
        </w:rPr>
        <w:t xml:space="preserve">) </w:t>
      </w:r>
    </w:p>
    <w:p w14:paraId="4D23E5DF" w14: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ab/>
      </w:r>
      <w:r w:rsidRPr="00472120">
        <w:rPr>
          <w:rFonts w:ascii="Arial Narrow" w:eastAsia="Arial Narrow" w:hAnsi="Arial Narrow" w:cs="Arial Narrow"/>
          <w:b/>
          <w:color w:val="000000"/>
          <w:kern w:val="0"/>
          <w:lang w:eastAsia="es-PE"/>
          <w14:ligatures w14:val="none"/>
        </w:rPr>
        <w:tab/>
      </w:r>
      <w:r w:rsidR="00472120" w:rsidRPr="00472120">
        <w:rPr>
          <w:rFonts w:ascii="Arial Narrow" w:eastAsia="Arial Narrow" w:hAnsi="Arial Narrow" w:cs="Arial Narrow"/>
          <w:b/>
          <w:color w:val="000000"/>
          <w:kern w:val="0"/>
          <w:lang w:eastAsia="es-PE"/>
          <w14:ligatures w14:val="none"/>
        </w:rPr>
        <w:t>MAPFRE PERÚ COMPAÑÍA DE SEGUROS Y REASEGUROS S.A.</w:t>
      </w:r>
      <w:r w:rsidRPr="00472120">
        <w:rPr>
          <w:rFonts w:ascii="Arial Narrow" w:eastAsia="Arial Narrow" w:hAnsi="Arial Narrow" w:cs="Arial Narrow"/>
          <w:b/>
          <w:color w:val="000000"/>
          <w:kern w:val="0"/>
          <w:lang w:eastAsia="es-PE"/>
          <w14:ligatures w14:val="none"/>
        </w:rPr>
        <w:t xml:space="preserve"> (</w:t>
      </w:r>
      <w:r w:rsidR="00472120" w:rsidRPr="00472120">
        <w:rPr>
          <w:rFonts w:ascii="Arial Narrow" w:eastAsia="Arial Narrow" w:hAnsi="Arial Narrow" w:cs="Arial Narrow"/>
          <w:b/>
          <w:color w:val="000000"/>
          <w:kern w:val="0"/>
          <w:lang w:eastAsia="es-PE"/>
          <w14:ligatures w14:val="none"/>
        </w:rPr>
        <w:t>MAPFRE</w:t>
      </w:r>
      <w:r w:rsidRPr="00472120">
        <w:rPr>
          <w:rFonts w:ascii="Arial Narrow" w:eastAsia="Arial Narrow" w:hAnsi="Arial Narrow" w:cs="Arial Narrow"/>
          <w:b/>
          <w:color w:val="000000"/>
          <w:kern w:val="0"/>
          <w:lang w:eastAsia="es-PE"/>
          <w14:ligatures w14:val="none"/>
        </w:rPr>
        <w:t>)</w:t>
      </w:r>
    </w:p>
    <w:p w14:paraId="753670C1" w14: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MATERIAS</w:t>
      </w:r>
      <w:r w:rsidRPr="00472120">
        <w:rPr>
          <w:rFonts w:ascii="Arial Narrow" w:eastAsia="Arial Narrow" w:hAnsi="Arial Narrow" w:cs="Arial Narrow"/>
          <w:b/>
          <w:color w:val="000000"/>
          <w:kern w:val="0"/>
          <w:lang w:eastAsia="es-PE"/>
          <w14:ligatures w14:val="none"/>
        </w:rPr>
        <w:tab/>
        <w:t xml:space="preserve">: </w:t>
      </w:r>
      <w:r w:rsidRPr="0047212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2120">
        <w:rPr>
          <w:rFonts w:ascii="Arial Narrow" w:eastAsia="Arial Narrow" w:hAnsi="Arial Narrow" w:cs="Arial Narrow"/>
          <w:b/>
          <w:color w:val="000000"/>
          <w:kern w:val="0"/>
          <w:lang w:eastAsia="es-PE"/>
          <w14:ligatures w14:val="none"/>
        </w:rPr>
        <w:t>REQUERIMIENTO</w:t>
      </w:r>
      <w:r w:rsidRPr="00D5131F">
        <w:rPr>
          <w:rFonts w:ascii="Arial Narrow" w:eastAsia="Arial Narrow" w:hAnsi="Arial Narrow" w:cs="Arial Narrow"/>
          <w:b/>
          <w:color w:val="000000"/>
          <w:kern w:val="0"/>
          <w:lang w:eastAsia="es-PE"/>
          <w14:ligatures w14:val="none"/>
        </w:rPr>
        <w:t xml:space="preserve"> DE INFORMACIÓN </w:t>
      </w:r>
    </w:p>
    <w:p w14:paraId="778AE69F" w14: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2120">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202A">
        <w:rPr>
          <w:rFonts w:ascii="Arial Narrow" w:eastAsia="Times New Roman" w:hAnsi="Arial Narrow" w:cs="Times New Roman"/>
          <w:color w:val="000000"/>
          <w:kern w:val="0"/>
          <w:shd w:val="clear" w:color="auto" w:fill="FFFFFF"/>
          <w:lang w:eastAsia="es-PE"/>
          <w14:ligatures w14:val="none"/>
        </w:rPr>
        <w:t xml:space="preserve">Lima, </w:t>
      </w:r>
      <w:r w:rsidR="001B6218" w:rsidRPr="0041202A">
        <w:rPr>
          <w:rFonts w:ascii="Arial Narrow" w:eastAsia="Times New Roman" w:hAnsi="Arial Narrow" w:cs="Times New Roman"/>
          <w:color w:val="000000"/>
          <w:kern w:val="0"/>
          <w:shd w:val="clear" w:color="auto" w:fill="FFFFFF"/>
          <w:lang w:eastAsia="es-PE"/>
          <w14:ligatures w14:val="none"/>
        </w:rPr>
        <w:t xml:space="preserve">15 de mayo de 2026</w:t>
      </w:r>
      <w:r w:rsidR="00894AB0" w:rsidRPr="0041202A">
        <w:rPr>
          <w:rFonts w:ascii="Arial Narrow" w:eastAsia="Times New Roman" w:hAnsi="Arial Narrow" w:cs="Times New Roman"/>
          <w:color w:val="000000"/>
          <w:kern w:val="0"/>
          <w:shd w:val="clear" w:color="auto" w:fill="FFFFFF"/>
          <w:lang w:eastAsia="es-PE"/>
          <w14:ligatures w14:val="none"/>
        </w:rPr>
        <w:t xml:space="preserve"/>
      </w:r>
      <w:r w:rsidR="001B6218" w:rsidRPr="0041202A">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0FC1">
        <w:rPr>
          <w:rFonts w:ascii="Arial Narrow" w:eastAsia="Times New Roman" w:hAnsi="Arial Narrow" w:cs="Arial"/>
          <w:color w:val="000000"/>
          <w:kern w:val="0"/>
          <w:lang w:val="es-ES" w:eastAsia="es-ES"/>
          <w14:ligatures w14: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w14:ligatures w14:val="none"/>
        </w:rPr>
        <w:t/>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w:r>
      <w:r w:rsidR="001453DF"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1453DF" w:rsidRPr="007B0FC1">
        <w:rPr>
          <w:rFonts w:ascii="Arial Narrow" w:eastAsia="Times New Roman" w:hAnsi="Arial Narrow" w:cs="Arial"/>
          <w:color w:val="000000"/>
          <w:kern w:val="0"/>
          <w:lang w:val="es-ES" w:eastAsia="es-ES"/>
          <w14:ligatures w14:val="none"/>
        </w:rPr>
        <w:t/>
      </w:r>
      <w:r w:rsidR="00D849C8" w:rsidRPr="007B0FC1">
        <w:rPr>
          <w:rFonts w:ascii="Arial Narrow" w:eastAsia="Times New Roman" w:hAnsi="Arial Narrow" w:cs="Arial"/>
          <w:color w:val="000000"/>
          <w:kern w:val="0"/>
          <w:lang w:val="es-ES" w:eastAsia="es-ES"/>
          <w14:ligatures w14:val="none"/>
        </w:rPr>
        <w:t xml:space="preserve"/>
      </w:r>
      <w:r w:rsidRPr="007B0FC1">
        <w:rPr>
          <w:rFonts w:ascii="Arial Narrow" w:eastAsia="Calibri" w:hAnsi="Arial Narrow" w:cs="Arial"/>
          <w:kern w:val="0"/>
          <w14:ligatures w14:val="none"/>
        </w:rPr>
        <w:t xml:space="preserve"/>
      </w:r>
      <w:r w:rsidR="007B0FC1" w:rsidRPr="007B0FC1">
        <w:rPr>
          <w:rFonts w:ascii="Arial Narrow" w:eastAsia="Calibri" w:hAnsi="Arial Narrow" w:cs="Arial"/>
          <w:kern w:val="0"/>
          <w14:ligatures w14:val="none"/>
        </w:rPr>
        <w:t xml:space="preserve"/>
      </w:r>
      <w:r w:rsidRPr="007B0FC1">
        <w:rPr>
          <w:rFonts w:ascii="Arial Narrow" w:eastAsia="Calibri" w:hAnsi="Arial Narrow" w:cs="Arial"/>
          <w:kern w:val="0"/>
          <w14:ligatures w14:val="none"/>
        </w:rPr>
        <w:t/>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7B0FC1">
        <w:rPr>
          <w:rFonts w:ascii="Arial Narrow" w:eastAsia="Times New Roman" w:hAnsi="Arial Narrow" w:cs="Arial"/>
          <w:color w:val="000000"/>
          <w:kern w:val="0"/>
          <w:lang w:val="es-ES" w:eastAsia="es-ES"/>
          <w14:ligatures w14:val="none"/>
        </w:rPr>
        <w:t xml:space="preserve"/>
      </w:r>
      <w:r w:rsidR="007B0FC1" w:rsidRPr="007B0FC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color w:val="000000"/>
          <w:kern w:val="0"/>
          <w:lang w:val="es-ES" w:eastAsia="es-ES"/>
          <w14:ligatures w14:val="none"/>
        </w:rPr>
        <w:t/>
      </w:r>
      <w:r w:rsidRPr="00E709E6">
        <w:rPr>
          <w:rStyle w:val="Refdenotaalpie"/>
          <w:rFonts w:ascii="Arial Narrow" w:eastAsia="Times New Roman" w:hAnsi="Arial Narrow" w:cs="Times New Roman"/>
          <w:color w:val="000000"/>
          <w:kern w:val="0"/>
          <w:vertAlign w:val="superscript"/>
          <w:lang w:val="es-ES" w:eastAsia="es-ES"/>
          <w14:ligatures w14:val="none"/>
        </w:rPr>
        <w:footnoteReference w:id="2"/>
      </w:r>
      <w:r w:rsidRPr="00E709E6">
        <w:rPr>
          <w:rFonts w:ascii="Arial Narrow" w:eastAsia="Times New Roman" w:hAnsi="Arial Narrow" w:cs="Arial"/>
          <w:color w:val="000000"/>
          <w:kern w:val="0"/>
          <w:lang w:val="es-ES" w:eastAsia="es-ES"/>
          <w14:ligatures w14:val="none"/>
        </w:rPr>
        <w:t xml:space="preserve"/>
      </w:r>
      <w:r w:rsidRPr="00E709E6">
        <w:rPr>
          <w:rFonts w:ascii="Arial Narrow" w:eastAsia="Times New Roman" w:hAnsi="Arial Narrow" w:cs="Arial"/>
          <w:bCs/>
          <w:color w:val="000000"/>
          <w:kern w:val="0"/>
          <w:lang w:val="es-ES" w:eastAsia="es-ES"/>
          <w14:ligatures w14:val="none"/>
        </w:rPr>
        <w:t/>
      </w:r>
    </w:p>
    <w:p w14:paraId="251848E5" w14:textId="77777777" w:rsidR="00E60CD7" w:rsidRPr="00E709E6" w:rsidRDefault="00E60CD7" w:rsidP="00087806">
      <w:pPr>
        <w:spacing w:after="0" w:line="240" w:lineRule="auto"/>
        <w:jc w:val="both"/>
        <w:rPr>
          <w:rFonts w:ascii="Arial Narrow" w:eastAsia="Times New Roman" w:hAnsi="Arial Narrow" w:cs="Arial"/>
          <w:color w:val="000000"/>
          <w:kern w:val="0"/>
          <w:lang w:eastAsia="es-ES"/>
          <w14:ligatures w14:val="none"/>
        </w:rPr>
      </w:pPr>
    </w:p>
    <w:p w14:paraId="2A927FF2" w14: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w14:paraId="1B548695" w14: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23F6F" w14: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En julio de 2022, el señor [APELLIDO] viajó a Italia, situación que fue comunicada al Banco, manteniendo el cumplimiento regular de sus obligaciones de pago.</w:t>
      </w:r>
    </w:p>
    <w:p w14:paraId="3B4869BB"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AAC8EC1" w14: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w14:paraId="28ED7940"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566C42CD" w14: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22 de noviembre de 2022, se informó al Banco sobre el estado de salud del señor [APELLIDO], solicitando el otorgamiento de cobertura del Seguro de Desgravamen emitido por Mapfre.</w:t>
      </w:r>
    </w:p>
    <w:p w14:paraId="3A9025DF" w14:textId="77777777" w:rsidR="002B4EF0" w:rsidRPr="00E709E6" w:rsidRDefault="002B4EF0" w:rsidP="002B4EF0">
      <w:pPr>
        <w:spacing w:after="0" w:line="240" w:lineRule="auto"/>
        <w:jc w:val="both"/>
        <w:rPr>
          <w:rFonts w:ascii="Arial Narrow" w:eastAsia="Times New Roman" w:hAnsi="Arial Narrow" w:cs="Arial"/>
          <w:color w:val="000000"/>
          <w:kern w:val="0"/>
          <w:lang w:eastAsia="es-ES"/>
          <w14:ligatures w14:val="none"/>
        </w:rPr>
      </w:pPr>
    </w:p>
    <w:p w14:paraId="15C2A501" w14: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w14:paraId="2F4C581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548D3" w14: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2 de enero de 2023, se efectuó el último pago del crédito 11****29 vinculado al Seguro de Desgravamen emitido por Mapfre, debido a la imposibilidad de continuar cumpliendo con los pagos por el estado de salud del señor [APELLIDO].</w:t>
      </w:r>
    </w:p>
    <w:p w14:paraId="6195047B"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CEDE51" w14: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noviembre de 2023, el Banco inició acciones de cobranza sin haber brindado respuesta a las solicitudes de otorgamiento de cobertura del Seguro de Desgravamen emitido por Mapfre.</w:t>
      </w:r>
    </w:p>
    <w:p w14:paraId="46338598" w14:textId="77777777" w:rsidR="0088136E" w:rsidRPr="0088136E" w:rsidRDefault="0088136E" w:rsidP="0088136E">
      <w:pPr>
        <w:pStyle w:val="Prrafodelista"/>
        <w:rPr>
          <w:rFonts w:ascii="Arial Narrow" w:eastAsia="Times New Roman" w:hAnsi="Arial Narrow" w:cs="Arial"/>
          <w:color w:val="000000"/>
          <w:kern w:val="0"/>
          <w:lang w:eastAsia="es-ES"/>
          <w14:ligatures w14:val="none"/>
        </w:rPr>
      </w:pPr>
    </w:p>
    <w:p w14:paraId="574E9993" w14: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6E">
        <w:rPr>
          <w:rFonts w:ascii="Arial Narrow" w:eastAsia="Times New Roman" w:hAnsi="Arial Narrow" w:cs="Arial"/>
          <w:color w:val="000000"/>
          <w:kern w:val="0"/>
          <w:lang w:eastAsia="es-ES"/>
          <w14:ligatures w14: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w14:paraId="5CE5B97D"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70C4A" w14: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En enero de 2024, se solicitó a Mapfre el otorgamiento de cobertura del seguro de desgravamen asociado al crédito 11****29 emitido por el Banco.</w:t>
      </w:r>
    </w:p>
    <w:p w14:paraId="3DD98183"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544DFE" w14: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El 11 de marzo de 2024, Mapfre comunicó la negativa de la cobertura del seguro de desgravamen asociado al crédito 11****29, señalando como sustento la falta de pagos posteriores al 2 de enero de 2023.</w:t>
      </w:r>
    </w:p>
    <w:p w14:paraId="07320448" w14: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BD5319" w14: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w14:paraId="1E29D1C2" w14:textId="77777777" w:rsidR="002B4EF0" w:rsidRPr="00E709E6" w:rsidRDefault="002B4EF0" w:rsidP="002B4EF0">
      <w:pPr>
        <w:pStyle w:val="Prrafodelista"/>
        <w:rPr>
          <w:rFonts w:ascii="Arial Narrow" w:eastAsia="Times New Roman" w:hAnsi="Arial Narrow" w:cs="Arial"/>
          <w:color w:val="000000"/>
          <w:kern w:val="0"/>
          <w:lang w:eastAsia="es-ES"/>
          <w14:ligatures w14:val="none"/>
        </w:rPr>
      </w:pPr>
    </w:p>
    <w:p w14:paraId="499EBC57" w14: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9E6">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w14:paraId="76630485" w14: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9E6">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w14:ligatures w14:val="none"/>
        </w:rPr>
        <w:t xml:space="preserve"/>
      </w:r>
      <w:r w:rsidRPr="00E709E6">
        <w:rPr>
          <w:rFonts w:ascii="Arial Narrow" w:eastAsia="Calibri" w:hAnsi="Arial Narrow" w:cs="Arial"/>
          <w:kern w:val="0"/>
          <w14:ligatures w14:val="none"/>
        </w:rPr>
        <w:t xml:space="preserve"/>
      </w:r>
      <w:r w:rsidR="00E60CD7" w:rsidRPr="00E709E6">
        <w:rPr>
          <w:rFonts w:ascii="Arial Narrow" w:eastAsia="Times New Roman" w:hAnsi="Arial Narrow" w:cs="Arial"/>
          <w:color w:val="000000"/>
          <w:kern w:val="0"/>
          <w:lang w:val="es-ES" w:eastAsia="es-ES"/>
          <w14:ligatures w14:val="none"/>
        </w:rPr>
        <w:t/>
      </w:r>
      <w:r w:rsidR="00E60CD7" w:rsidRPr="00791D57">
        <w:rPr>
          <w:rFonts w:ascii="Arial Narrow" w:eastAsia="Times New Roman" w:hAnsi="Arial Narrow" w:cs="Arial"/>
          <w:color w:val="000000"/>
          <w:kern w:val="0"/>
          <w:lang w:val="es-ES" w:eastAsia="es-ES"/>
          <w14:ligatures w14:val="none"/>
        </w:rPr>
        <w:t xml:space="preserve"/>
      </w:r>
      <w:r w:rsidR="00E60CD7"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w:r>
      <w:r w:rsidR="00E60CD7" w:rsidRPr="0018084B">
        <w:rPr>
          <w:rFonts w:ascii="Arial Narrow" w:eastAsia="Times New Roman" w:hAnsi="Arial Narrow" w:cs="Arial"/>
          <w:color w:val="000000"/>
          <w:kern w:val="0"/>
          <w:lang w:val="es-ES" w:eastAsia="es-ES"/>
          <w14:ligatures w14:val="none"/>
        </w:rPr>
        <w:t xml:space="preserve"/>
      </w:r>
      <w:bookmarkStart w:id="1" w:name="_Hlk206587071"/>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w:r>
      <w:r w:rsidR="00DE1090" w:rsidRPr="0018084B">
        <w:rPr>
          <w:rFonts w:ascii="Arial Narrow" w:eastAsia="Times New Roman" w:hAnsi="Arial Narrow" w:cs="Arial"/>
          <w:color w:val="000000"/>
          <w:kern w:val="0"/>
          <w:lang w:val="es-ES" w:eastAsia="es-ES"/>
          <w14:ligatures w14:val="none"/>
        </w:rPr>
        <w:t xml:space="preserve"/>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w:r>
      <w:r w:rsidR="0018084B"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eastAsia="es-ES"/>
          <w14:ligatures w14:val="none"/>
        </w:rPr>
        <w:t/>
      </w:r>
      <w:r w:rsidR="0018084B" w:rsidRPr="0018084B">
        <w:rPr>
          <w:rFonts w:ascii="Arial Narrow" w:eastAsia="Times New Roman" w:hAnsi="Arial Narrow" w:cs="Arial"/>
          <w:color w:val="000000"/>
          <w:kern w:val="0"/>
          <w:lang w:eastAsia="es-ES"/>
          <w14:ligatures w14:val="none"/>
        </w:rPr>
        <w:t xml:space="preserve"/>
      </w:r>
      <w:r w:rsidR="00DE1090" w:rsidRPr="0018084B">
        <w:rPr>
          <w:rFonts w:ascii="Arial Narrow" w:eastAsia="Times New Roman" w:hAnsi="Arial Narrow" w:cs="Arial"/>
          <w:color w:val="000000"/>
          <w:kern w:val="0"/>
          <w:lang w:val="es-ES" w:eastAsia="es-ES"/>
          <w14:ligatures w14:val="none"/>
        </w:rPr>
        <w:t/>
      </w:r>
      <w:proofErr w:type="spellStart"/>
      <w:r w:rsidR="00DE1090" w:rsidRPr="0018084B">
        <w:rPr>
          <w:rFonts w:ascii="Arial Narrow" w:eastAsia="Times New Roman" w:hAnsi="Arial Narrow" w:cs="Arial"/>
          <w:color w:val="000000"/>
          <w:kern w:val="0"/>
          <w:lang w:val="es-ES" w:eastAsia="es-ES"/>
          <w14:ligatures w14:val="none"/>
        </w:rPr>
        <w:t/>
      </w:r>
      <w:proofErr w:type="spellEnd"/>
      <w:r w:rsidR="00DE1090" w:rsidRPr="0018084B">
        <w:rPr>
          <w:rFonts w:ascii="Arial Narrow" w:eastAsia="Times New Roman" w:hAnsi="Arial Narrow" w:cs="Arial"/>
          <w:color w:val="000000"/>
          <w:kern w:val="0"/>
          <w:lang w:val="es-ES" w:eastAsia="es-ES"/>
          <w14:ligatures w14:val="none"/>
        </w:rPr>
        <w:t xml:space="preserve"/>
      </w:r>
      <w:r w:rsidR="0018084B" w:rsidRPr="0018084B">
        <w:rPr>
          <w:rFonts w:ascii="Arial Narrow" w:eastAsia="Times New Roman" w:hAnsi="Arial Narrow" w:cs="Arial"/>
          <w:color w:val="000000"/>
          <w:kern w:val="0"/>
          <w:lang w:val="es-ES" w:eastAsia="es-ES"/>
          <w14:ligatures w14:val="none"/>
        </w:rPr>
        <w:t xml:space="preserve"/>
      </w:r>
      <w:r w:rsidR="0018084B" w:rsidRPr="00BC5704">
        <w:rPr>
          <w:rFonts w:ascii="Arial Narrow" w:eastAsia="Times New Roman" w:hAnsi="Arial Narrow" w:cs="Arial"/>
          <w:color w:val="000000"/>
          <w:kern w:val="0"/>
          <w:lang w:eastAsia="es-ES"/>
          <w14:ligatures w14:val="none"/>
        </w:rPr>
        <w:t xml:space="preserve"/>
      </w:r>
      <w:r w:rsidR="00DE1090" w:rsidRPr="00BC5704">
        <w:rPr>
          <w:rFonts w:ascii="Arial Narrow" w:eastAsia="Times New Roman" w:hAnsi="Arial Narrow" w:cs="Arial"/>
          <w:color w:val="000000"/>
          <w:kern w:val="0"/>
          <w:lang w:val="es-ES" w:eastAsia="es-ES"/>
          <w14:ligatures w14:val="none"/>
        </w:rPr>
        <w:t/>
      </w:r>
      <w:r w:rsidR="00DE1090" w:rsidRPr="00BC5704">
        <w:rPr>
          <w:rFonts w:ascii="Arial Narrow" w:eastAsia="Times New Roman" w:hAnsi="Arial Narrow" w:cs="Arial"/>
          <w:color w:val="000000"/>
          <w:kern w:val="0"/>
          <w:lang w:val="es-ES" w:eastAsia="es-ES"/>
          <w14:ligatures w14:val="none"/>
        </w:rPr>
        <w:t/>
      </w:r>
    </w:p>
    <w:bookmarkEnd w:id="1"/>
    <w:p w14:paraId="61C46995" w14: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w14:ligatures w14:val="none"/>
        </w:rPr>
        <w:t/>
      </w:r>
      <w:r w:rsidRPr="00BC5704">
        <w:rPr>
          <w:rStyle w:val="Refdenotaalpie"/>
          <w:rFonts w:ascii="Arial Narrow" w:eastAsia="Arial Narrow" w:hAnsi="Arial Narrow" w:cs="Arial Narrow"/>
          <w:kern w:val="0"/>
          <w:vertAlign w:val="superscript"/>
          <w14:ligatures w14:val="none"/>
        </w:rPr>
        <w:footnoteReference w:id="3"/>
      </w:r>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t xml:space="preserve"/>
      </w:r>
      <w:r w:rsidR="00BC5704" w:rsidRPr="00BC5704">
        <w:rPr>
          <w:rFonts w:ascii="Arial Narrow" w:eastAsia="Times New Roman" w:hAnsi="Arial Narrow" w:cs="Times New Roman"/>
          <w:color w:val="000000"/>
          <w:kern w:val="0"/>
          <w:shd w:val="clear" w:color="auto" w:fill="FFFFFF"/>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Arial Narrow" w:hAnsi="Arial Narrow" w:cs="Arial Narrow"/>
          <w:kern w:val="0"/>
          <w14:ligatures w14:val="none"/>
        </w:rPr>
        <w:lastRenderedPageBreak/>
        <w:t/>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r w:rsidR="008424BB" w:rsidRPr="00BC5704">
        <w:rPr>
          <w:rFonts w:ascii="Arial Narrow" w:eastAsia="Times New Roman" w:hAnsi="Arial Narrow" w:cs="Segoe UI"/>
          <w:color w:val="000000"/>
          <w:kern w:val="0"/>
          <w:lang w:eastAsia="es-PE"/>
          <w14:ligatures w14:val="none"/>
        </w:rPr>
        <w:t/>
      </w:r>
      <w:r w:rsidR="008424BB" w:rsidRPr="00BC5704">
        <w:rPr>
          <w:rFonts w:ascii="Arial Narrow" w:eastAsia="Arial Narrow" w:hAnsi="Arial Narrow" w:cs="Arial Narrow"/>
          <w:kern w:val="0"/>
          <w14:ligatures w14:val="none"/>
        </w:rPr>
        <w:t xml:space="preserve"/>
      </w:r>
      <w:bookmarkStart w:id="5" w:name="_Hlk211599421"/>
      <w:r w:rsidR="008424BB" w:rsidRPr="00BC5704">
        <w:rPr>
          <w:rStyle w:val="Refdenotaalpie"/>
          <w:rFonts w:ascii="Arial Narrow" w:eastAsia="Arial Narrow" w:hAnsi="Arial Narrow" w:cs="Arial"/>
          <w:kern w:val="0"/>
          <w:vertAlign w:val="superscript"/>
          <w14:ligatures w14:val="none"/>
        </w:rPr>
        <w:footnoteReference w:id="4"/>
      </w:r>
      <w:r w:rsidR="008424BB" w:rsidRPr="00BC5704">
        <w:rPr>
          <w:rFonts w:ascii="Arial Narrow" w:eastAsia="Arial Narrow" w:hAnsi="Arial Narrow" w:cs="Arial Narrow"/>
          <w:kern w:val="0"/>
          <w14:ligatures w14:val="none"/>
        </w:rPr>
        <w:t/>
      </w:r>
      <w:bookmarkEnd w:id="5"/>
    </w:p>
    <w:p w14:paraId="2F8D23C0" w14: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w14:ligatures w14:val="none"/>
        </w:rPr>
        <w:t xml:space="preserve"/>
      </w:r>
      <w:r w:rsidRPr="00BC5704">
        <w:rPr>
          <w:rFonts w:ascii="Arial Narrow" w:eastAsia="Arial Narrow" w:hAnsi="Arial Narrow" w:cs="Arial Narrow"/>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bookmarkEnd w:id="6"/>
    <w:p w14:paraId="6BDA4B7E" w14:textId="49AF511E" w:rsidR="00CA50CD" w:rsidRPr="00BC5704" w:rsidRDefault="00CA50CD" w:rsidP="008F3040">
      <w:pPr>
        <w:spacing w:after="0" w:line="240" w:lineRule="auto"/>
        <w:jc w:val="both"/>
        <w:rPr>
          <w:rFonts w:ascii="Arial Narrow" w:eastAsia="Arial Narrow" w:hAnsi="Arial Narrow" w:cs="Arial Narrow"/>
          <w:kern w:val="0"/>
          <w14:ligatures w14:val="none"/>
        </w:rPr>
      </w:pPr>
    </w:p>
    <w:p w14:paraId="308F08C6" w14: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Asimismo, </w:t>
      </w:r>
      <w:r w:rsidRPr="00BC5704">
        <w:rPr>
          <w:rFonts w:ascii="Arial Narrow" w:eastAsia="Times New Roman" w:hAnsi="Arial Narrow" w:cs="Arial"/>
          <w:color w:val="000000"/>
          <w:kern w:val="0"/>
          <w:lang w:eastAsia="es-PE"/>
          <w14:ligatures w14:val="none"/>
        </w:rPr>
        <w:t xml:space="preserve">la Secretaría Técnica, en ejercicio de sus facultades, considera </w:t>
      </w:r>
      <w:r w:rsidRPr="00BC5704">
        <w:rPr>
          <w:rFonts w:ascii="Arial Narrow" w:eastAsia="Arial Narrow" w:hAnsi="Arial Narrow" w:cs="Arial"/>
          <w:kern w:val="0"/>
          <w14:ligatures w14:val="none"/>
        </w:rPr>
        <w:t xml:space="preserve">que el hecho denunciado, consistente en que </w:t>
      </w:r>
      <w:r w:rsidR="00BC5704" w:rsidRPr="00BC5704">
        <w:rPr>
          <w:rFonts w:ascii="Arial Narrow" w:eastAsia="Arial Narrow" w:hAnsi="Arial Narrow" w:cs="Arial Narrow"/>
          <w:kern w:val="0"/>
          <w14:ligatures w14:val="none"/>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w14:ligatures w14:val="none"/>
        </w:rPr>
        <w:t>.</w:t>
      </w:r>
    </w:p>
    <w:p w14:paraId="7A507243" w14:textId="77777777" w:rsidR="00CA50CD" w:rsidRPr="00BC5704" w:rsidRDefault="00CA50CD" w:rsidP="008F3040">
      <w:pPr>
        <w:spacing w:after="0" w:line="240" w:lineRule="auto"/>
        <w:jc w:val="both"/>
        <w:rPr>
          <w:rFonts w:ascii="Arial Narrow" w:eastAsia="Arial Narrow" w:hAnsi="Arial Narrow" w:cs="Arial Narrow"/>
          <w:kern w:val="0"/>
          <w14:ligatures w14:val="none"/>
        </w:rPr>
      </w:pPr>
    </w:p>
    <w:p w14:paraId="272C2C84" w14: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C570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w14:ligatures w14:val="none"/>
        </w:rPr>
        <w:t xml:space="preserve"/>
      </w:r>
      <w:r w:rsidR="00BC5704" w:rsidRPr="00BC5704">
        <w:rPr>
          <w:rFonts w:ascii="Arial Narrow" w:eastAsia="Arial Narrow" w:hAnsi="Arial Narrow" w:cs="Arial Narrow"/>
          <w:kern w:val="0"/>
          <w14:ligatures w14:val="none"/>
        </w:rPr>
        <w:t/>
      </w:r>
      <w:r w:rsidRPr="00BC5704">
        <w:rPr>
          <w:rFonts w:ascii="Arial Narrow" w:eastAsia="Arial Narrow" w:hAnsi="Arial Narrow" w:cs="Arial"/>
          <w:bCs/>
          <w:color w:val="000000"/>
          <w:kern w:val="0"/>
          <w:lang w:eastAsia="es-PE"/>
          <w14:ligatures w14:val="none"/>
        </w:rPr>
        <w:t xml:space="preserve"/>
      </w:r>
    </w:p>
    <w:p w14:paraId="2E7770E0" w14:textId="77777777" w:rsidR="00E60CD7" w:rsidRPr="00BC5704" w:rsidRDefault="00E60CD7" w:rsidP="00BC5704">
      <w:pPr>
        <w:spacing w:after="0" w:line="240" w:lineRule="auto"/>
        <w:jc w:val="both"/>
        <w:rPr>
          <w:rFonts w:ascii="Arial Narrow" w:eastAsia="Calibri" w:hAnsi="Arial Narrow" w:cs="Arial Narrow"/>
          <w:kern w:val="0"/>
          <w:lang w:eastAsia="es-PE"/>
          <w14:ligatures w14:val="none"/>
        </w:rPr>
      </w:pPr>
    </w:p>
    <w:p w14:paraId="17426A8E" w14: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C570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C5704">
        <w:rPr>
          <w:rStyle w:val="Refdenotaalpie"/>
          <w:rFonts w:ascii="Arial Narrow" w:eastAsia="Arial Narrow" w:hAnsi="Arial Narrow" w:cs="Arial Narrow"/>
          <w:kern w:val="0"/>
          <w:vertAlign w:val="superscript"/>
          <w14:ligatures w14:val="none"/>
        </w:rPr>
        <w:footnoteReference w:id="5"/>
      </w:r>
      <w:r w:rsidRPr="00BC5704">
        <w:rPr>
          <w:rFonts w:ascii="Arial Narrow" w:eastAsia="Arial" w:hAnsi="Arial Narrow" w:cs="Arial"/>
          <w:color w:val="000000"/>
          <w:kern w:val="0"/>
          <w:lang w:eastAsia="es-PE"/>
          <w14:ligatures w14:val="none"/>
        </w:rPr>
        <w:t>.</w:t>
      </w:r>
    </w:p>
    <w:p w14:paraId="69FE781D" w14: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C5704">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w14:ligatures w14:val="none"/>
        </w:rPr>
        <w:t xml:space="preserve">conviene requerir a los proveedores denunciados </w:t>
      </w:r>
      <w:bookmarkEnd w:id="7"/>
      <w:r w:rsidRPr="00BC570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w14:ligatures w14:val="none"/>
        </w:rPr>
        <w:t>cumplan con lo siguiente:</w:t>
      </w:r>
    </w:p>
    <w:p w14:paraId="345D7F88" w14: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C5704">
        <w:rPr>
          <w:rFonts w:ascii="Arial Narrow" w:eastAsia="Times New Roman" w:hAnsi="Arial Narrow" w:cs="Arial"/>
          <w:color w:val="000000"/>
          <w:kern w:val="0"/>
          <w:u w:val="single"/>
          <w:lang w:val="es-ES" w:eastAsia="es-ES"/>
          <w14:ligatures w14:val="none"/>
        </w:rPr>
        <w:t xml:space="preserve">A </w:t>
      </w:r>
      <w:r w:rsidR="00E709E6" w:rsidRPr="00BC5704">
        <w:rPr>
          <w:rFonts w:ascii="Arial Narrow" w:eastAsia="Times New Roman" w:hAnsi="Arial Narrow" w:cs="Arial"/>
          <w:color w:val="000000"/>
          <w:kern w:val="0"/>
          <w:u w:val="single"/>
          <w:lang w:val="es-ES" w:eastAsia="es-ES"/>
          <w14:ligatures w14:val="none"/>
        </w:rPr>
        <w:t>Mapfre</w:t>
      </w:r>
      <w:r w:rsidRPr="00BC5704">
        <w:rPr>
          <w:rFonts w:ascii="Arial Narrow" w:eastAsia="Times New Roman" w:hAnsi="Arial Narrow" w:cs="Arial"/>
          <w:color w:val="000000"/>
          <w:kern w:val="0"/>
          <w:lang w:val="es-ES" w:eastAsia="es-ES"/>
          <w14:ligatures w14:val="none"/>
        </w:rPr>
        <w:t xml:space="preserve">: (i) presentar una copia debidamente suscrita de la </w:t>
      </w:r>
      <w:r w:rsidR="00F07FE4" w:rsidRPr="00BC5704">
        <w:rPr>
          <w:rFonts w:ascii="Arial Narrow" w:eastAsia="Times New Roman" w:hAnsi="Arial Narrow" w:cs="Arial"/>
          <w:color w:val="000000"/>
          <w:kern w:val="0"/>
          <w:lang w:eastAsia="es-ES"/>
          <w14:ligatures w14:val="none"/>
        </w:rPr>
        <w:t>Póliza 6112300000006</w:t>
      </w:r>
      <w:r w:rsidR="00F07FE4" w:rsidRPr="00BC5704">
        <w:rPr>
          <w:rFonts w:ascii="Arial Narrow" w:eastAsia="Times New Roman" w:hAnsi="Arial Narrow" w:cs="Arial"/>
          <w:color w:val="000000"/>
          <w:kern w:val="0"/>
          <w:lang w:eastAsia="es-ES"/>
          <w14:ligatures w14:val="none"/>
        </w:rPr>
        <w:t xml:space="preserve"> </w:t>
      </w:r>
      <w:r w:rsidRPr="00BC5704">
        <w:rPr>
          <w:rFonts w:ascii="Arial Narrow" w:eastAsia="Times New Roman" w:hAnsi="Arial Narrow" w:cs="Arial"/>
          <w:color w:val="000000"/>
          <w:kern w:val="0"/>
          <w:lang w:val="es-ES" w:eastAsia="es-ES"/>
          <w14:ligatures w14:val="none"/>
        </w:rPr>
        <w:t xml:space="preserve">del </w:t>
      </w:r>
      <w:r w:rsidR="00F07FE4" w:rsidRPr="00BC5704">
        <w:rPr>
          <w:rFonts w:ascii="Arial Narrow" w:eastAsia="Times New Roman" w:hAnsi="Arial Narrow" w:cs="Arial"/>
          <w:color w:val="000000"/>
          <w:kern w:val="0"/>
          <w:lang w:val="es-ES" w:eastAsia="es-ES"/>
          <w14:ligatures w14:val="none"/>
        </w:rPr>
        <w:t xml:space="preserve">Seguro de </w:t>
      </w:r>
      <w:r w:rsidR="00F07FE4" w:rsidRPr="00BC5704">
        <w:rPr>
          <w:rFonts w:ascii="Arial Narrow" w:eastAsia="Times New Roman" w:hAnsi="Arial Narrow" w:cs="Arial"/>
          <w:color w:val="000000"/>
          <w:kern w:val="0"/>
          <w:lang w:eastAsia="es-ES"/>
          <w14:ligatures w14:val="none"/>
        </w:rPr>
        <w:t xml:space="preserve">Desgravamen </w:t>
      </w:r>
      <w:r w:rsidRPr="00BC5704">
        <w:rPr>
          <w:rFonts w:ascii="Arial Narrow" w:eastAsia="Times New Roman" w:hAnsi="Arial Narrow" w:cs="Arial"/>
          <w:color w:val="000000"/>
          <w:kern w:val="0"/>
          <w:lang w:val="es-ES" w:eastAsia="es-ES"/>
          <w14:ligatures w14:val="none"/>
        </w:rPr>
        <w:t xml:space="preserve">materia de denuncia; </w:t>
      </w:r>
      <w:r w:rsidR="00F07FE4" w:rsidRPr="00BC5704">
        <w:rPr>
          <w:rFonts w:ascii="Arial Narrow" w:eastAsia="Times New Roman" w:hAnsi="Arial Narrow" w:cs="Arial"/>
          <w:color w:val="000000"/>
          <w:kern w:val="0"/>
          <w:lang w:val="es-ES" w:eastAsia="es-ES"/>
          <w14:ligatures w14:val="none"/>
        </w:rPr>
        <w:t>(</w:t>
      </w:r>
      <w:proofErr w:type="spellStart"/>
      <w:r w:rsidR="00F07FE4" w:rsidRPr="00BC5704">
        <w:rPr>
          <w:rFonts w:ascii="Arial Narrow" w:eastAsia="Times New Roman" w:hAnsi="Arial Narrow" w:cs="Arial"/>
          <w:color w:val="000000"/>
          <w:kern w:val="0"/>
          <w:lang w:val="es-ES" w:eastAsia="es-ES"/>
          <w14:ligatures w14:val="none"/>
        </w:rPr>
        <w:t>ii</w:t>
      </w:r>
      <w:proofErr w:type="spellEnd"/>
      <w:r w:rsidR="00F07FE4" w:rsidRPr="00BC570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w14:ligatures w14:val="none"/>
        </w:rPr>
        <w:t>y, (</w:t>
      </w:r>
      <w:proofErr w:type="spellStart"/>
      <w:r w:rsidRPr="00BC5704">
        <w:rPr>
          <w:rFonts w:ascii="Arial Narrow" w:eastAsia="Times New Roman" w:hAnsi="Arial Narrow" w:cs="Arial"/>
          <w:color w:val="000000"/>
          <w:kern w:val="0"/>
          <w:lang w:val="es-ES" w:eastAsia="es-ES"/>
          <w14:ligatures w14:val="none"/>
        </w:rPr>
        <w:t>i</w:t>
      </w:r>
      <w:r w:rsidR="00F07FE4" w:rsidRPr="00BC5704">
        <w:rPr>
          <w:rFonts w:ascii="Arial Narrow" w:eastAsia="Times New Roman" w:hAnsi="Arial Narrow" w:cs="Arial"/>
          <w:color w:val="000000"/>
          <w:kern w:val="0"/>
          <w:lang w:val="es-ES" w:eastAsia="es-ES"/>
          <w14:ligatures w14:val="none"/>
        </w:rPr>
        <w:t>i</w:t>
      </w:r>
      <w:r w:rsidRPr="00BC5704">
        <w:rPr>
          <w:rFonts w:ascii="Arial Narrow" w:eastAsia="Times New Roman" w:hAnsi="Arial Narrow" w:cs="Arial"/>
          <w:color w:val="000000"/>
          <w:kern w:val="0"/>
          <w:lang w:val="es-ES" w:eastAsia="es-ES"/>
          <w14:ligatures w14:val="none"/>
        </w:rPr>
        <w:t>i</w:t>
      </w:r>
      <w:proofErr w:type="spellEnd"/>
      <w:r w:rsidRPr="00BC570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EB17DD3" w14: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844F3">
        <w:rPr>
          <w:rFonts w:ascii="Arial Narrow" w:eastAsia="Times New Roman" w:hAnsi="Arial Narrow" w:cs="Arial"/>
          <w:color w:val="000000"/>
          <w:kern w:val="0"/>
          <w:u w:val="single"/>
          <w:lang w:val="es-ES" w:eastAsia="es-ES"/>
          <w14:ligatures w14:val="none"/>
        </w:rPr>
        <w:t>A</w:t>
      </w:r>
      <w:r w:rsidR="00E709E6" w:rsidRPr="006844F3">
        <w:rPr>
          <w:rFonts w:ascii="Arial Narrow" w:eastAsia="Times New Roman" w:hAnsi="Arial Narrow" w:cs="Arial"/>
          <w:color w:val="000000"/>
          <w:kern w:val="0"/>
          <w:u w:val="single"/>
          <w:lang w:val="es-ES" w:eastAsia="es-ES"/>
          <w14:ligatures w14:val="none"/>
        </w:rPr>
        <w:t>l</w:t>
      </w:r>
      <w:r w:rsidRPr="006844F3">
        <w:rPr>
          <w:rFonts w:ascii="Arial Narrow" w:eastAsia="Times New Roman" w:hAnsi="Arial Narrow" w:cs="Arial"/>
          <w:color w:val="000000"/>
          <w:kern w:val="0"/>
          <w:u w:val="single"/>
          <w:lang w:val="es-ES" w:eastAsia="es-ES"/>
          <w14:ligatures w14:val="none"/>
        </w:rPr>
        <w:t xml:space="preserve"> </w:t>
      </w:r>
      <w:r w:rsidR="00E709E6" w:rsidRPr="006844F3">
        <w:rPr>
          <w:rFonts w:ascii="Arial Narrow" w:eastAsia="Times New Roman" w:hAnsi="Arial Narrow" w:cs="Arial"/>
          <w:color w:val="000000"/>
          <w:kern w:val="0"/>
          <w:u w:val="single"/>
          <w:lang w:val="es-ES" w:eastAsia="es-ES"/>
          <w14:ligatures w14:val="none"/>
        </w:rPr>
        <w:t>Banco</w:t>
      </w:r>
      <w:r w:rsidRPr="006844F3">
        <w:rPr>
          <w:rFonts w:ascii="Arial Narrow" w:eastAsia="Times New Roman" w:hAnsi="Arial Narrow" w:cs="Arial"/>
          <w:color w:val="000000"/>
          <w:kern w:val="0"/>
          <w:lang w:val="es-ES" w:eastAsia="es-ES"/>
          <w14:ligatures w14:val="none"/>
        </w:rPr>
        <w:t>:</w:t>
      </w:r>
      <w:r w:rsidRPr="006844F3">
        <w:rPr>
          <w:rFonts w:ascii="Arial Narrow" w:eastAsia="Times New Roman" w:hAnsi="Arial Narrow" w:cs="Arial"/>
          <w:color w:val="000000"/>
          <w:kern w:val="0"/>
          <w:lang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(i) presentar una copia debidamente suscrita de la </w:t>
      </w:r>
      <w:r w:rsidR="00F07FE4" w:rsidRPr="006844F3">
        <w:rPr>
          <w:rFonts w:ascii="Arial Narrow" w:eastAsia="Times New Roman" w:hAnsi="Arial Narrow" w:cs="Arial"/>
          <w:color w:val="000000"/>
          <w:kern w:val="0"/>
          <w:lang w:eastAsia="es-ES"/>
          <w14:ligatures w14:val="none"/>
        </w:rPr>
        <w:t xml:space="preserve">Póliza 6112300000006 </w:t>
      </w:r>
      <w:r w:rsidR="00F07FE4" w:rsidRPr="006844F3">
        <w:rPr>
          <w:rFonts w:ascii="Arial Narrow" w:eastAsia="Times New Roman" w:hAnsi="Arial Narrow" w:cs="Arial"/>
          <w:color w:val="000000"/>
          <w:kern w:val="0"/>
          <w:lang w:val="es-ES" w:eastAsia="es-ES"/>
          <w14:ligatures w14:val="none"/>
        </w:rPr>
        <w:t xml:space="preserve">del Seguro de </w:t>
      </w:r>
      <w:r w:rsidR="00F07FE4" w:rsidRPr="006844F3">
        <w:rPr>
          <w:rFonts w:ascii="Arial Narrow" w:eastAsia="Times New Roman" w:hAnsi="Arial Narrow" w:cs="Arial"/>
          <w:color w:val="000000"/>
          <w:kern w:val="0"/>
          <w:lang w:eastAsia="es-ES"/>
          <w14:ligatures w14:val="none"/>
        </w:rPr>
        <w:t xml:space="preserve">Desgravamen </w:t>
      </w:r>
      <w:r w:rsidR="00F07FE4" w:rsidRPr="006844F3">
        <w:rPr>
          <w:rFonts w:ascii="Arial Narrow" w:eastAsia="Times New Roman" w:hAnsi="Arial Narrow" w:cs="Arial"/>
          <w:color w:val="000000"/>
          <w:kern w:val="0"/>
          <w:lang w:val="es-ES" w:eastAsia="es-ES"/>
          <w14:ligatures w14:val="none"/>
        </w:rPr>
        <w:t xml:space="preserve">materia de denuncia;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ii</w:t>
      </w:r>
      <w:proofErr w:type="spellEnd"/>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 xml:space="preserve">presentar una copia debidamente suscrita </w:t>
      </w:r>
      <w:r w:rsidR="006844F3" w:rsidRPr="006844F3">
        <w:rPr>
          <w:rFonts w:ascii="Arial Narrow" w:eastAsia="Times New Roman" w:hAnsi="Arial Narrow" w:cs="Arial"/>
          <w:color w:val="000000"/>
          <w:kern w:val="0"/>
          <w:lang w:val="es-ES" w:eastAsia="es-ES"/>
          <w14:ligatures w14:val="none"/>
        </w:rPr>
        <w:t xml:space="preserve">toda la documentación contractual vinculada al </w:t>
      </w:r>
      <w:r w:rsidR="006844F3" w:rsidRPr="006844F3">
        <w:rPr>
          <w:rFonts w:ascii="Arial Narrow" w:eastAsia="Times New Roman" w:hAnsi="Arial Narrow" w:cs="Arial"/>
          <w:color w:val="000000"/>
          <w:kern w:val="0"/>
          <w:lang w:eastAsia="es-ES"/>
          <w14:ligatures w14:val="none"/>
        </w:rPr>
        <w:t>crédito 11****29</w:t>
      </w:r>
      <w:r w:rsidR="006844F3" w:rsidRPr="006844F3">
        <w:rPr>
          <w:rFonts w:ascii="Arial Narrow" w:eastAsia="Times New Roman" w:hAnsi="Arial Narrow" w:cs="Arial"/>
          <w:color w:val="000000"/>
          <w:kern w:val="0"/>
          <w:lang w:eastAsia="es-ES"/>
          <w14:ligatures w14:val="none"/>
        </w:rPr>
        <w:t xml:space="preserve">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F07FE4" w:rsidRPr="006844F3">
        <w:rPr>
          <w:rFonts w:ascii="Arial Narrow" w:eastAsia="Times New Roman" w:hAnsi="Arial Narrow" w:cs="Arial"/>
          <w:color w:val="000000"/>
          <w:kern w:val="0"/>
          <w:lang w:val="es-ES" w:eastAsia="es-ES"/>
          <w14:ligatures w14:val="none"/>
        </w:rPr>
        <w:t xml:space="preserve">; </w:t>
      </w:r>
      <w:r w:rsidR="00F07FE4" w:rsidRPr="006844F3">
        <w:rPr>
          <w:rFonts w:ascii="Arial Narrow" w:eastAsia="Times New Roman" w:hAnsi="Arial Narrow" w:cs="Arial"/>
          <w:color w:val="000000"/>
          <w:kern w:val="0"/>
          <w:lang w:val="es-ES" w:eastAsia="es-ES"/>
          <w14:ligatures w14:val="none"/>
        </w:rPr>
        <w:t>(</w:t>
      </w:r>
      <w:proofErr w:type="spellStart"/>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r w:rsidR="00F07FE4" w:rsidRPr="006844F3">
        <w:rPr>
          <w:rFonts w:ascii="Arial Narrow" w:eastAsia="Times New Roman" w:hAnsi="Arial Narrow" w:cs="Arial"/>
          <w:color w:val="000000"/>
          <w:kern w:val="0"/>
          <w:lang w:val="es-ES" w:eastAsia="es-ES"/>
          <w14:ligatures w14:val="none"/>
        </w:rPr>
        <w:t>i</w:t>
      </w:r>
      <w:proofErr w:type="spellEnd"/>
      <w:r w:rsidR="00F07FE4"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w14:ligatures w14:val="none"/>
        </w:rPr>
        <w:t>iv</w:t>
      </w:r>
      <w:proofErr w:type="spellEnd"/>
      <w:r w:rsidR="00F07FE4"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001DEF1" w14:textId="39588BF2" w:rsidR="005E60CF" w:rsidRPr="00BC5704" w:rsidRDefault="00E60CD7" w:rsidP="00BC57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368D" w:rsidRPr="007B0FC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E709E6" w:rsidRPr="005A3B9A">
        <w:rPr>
          <w:rFonts w:ascii="Arial Narrow" w:hAnsi="Arial Narrow" w:cs="Arial"/>
          <w:bCs/>
          <w:spacing w:val="-3"/>
          <w:kern w:val="0"/>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w14:ligatures w14:val="none"/>
        </w:rPr>
        <w:t xml:space="preserve"/>
      </w:r>
      <w:r w:rsidR="00CA50CD" w:rsidRPr="00BC5704">
        <w:rPr>
          <w:rFonts w:ascii="Arial Narrow" w:eastAsia="Times New Roman" w:hAnsi="Arial Narrow" w:cs="Times New Roman"/>
          <w:color w:val="000000"/>
          <w:kern w:val="0"/>
          <w:shd w:val="clear" w:color="auto" w:fill="FFFFFF"/>
          <w:lang w:eastAsia="es-PE"/>
          <w14:ligatures w14:val="none"/>
        </w:rPr>
        <w:t/>
      </w:r>
    </w:p>
    <w:p w14:paraId="5E628194" w14: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w14:ligatures w14:val="none"/>
        </w:rPr>
      </w:pPr>
    </w:p>
    <w:p w14:paraId="6C49595A" w14: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05927" w:rsidRPr="00BC5704">
        <w:rPr>
          <w:rFonts w:ascii="Arial Narrow" w:eastAsia="Arial Narrow" w:hAnsi="Arial Narrow" w:cs="Arial Narrow"/>
          <w:kern w:val="0"/>
          <w14:ligatures w14:val="none"/>
        </w:rPr>
        <w:t/>
      </w:r>
      <w:r w:rsidR="00805927"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xml:space="preserve"/>
      </w:r>
      <w:r w:rsidR="00A02C50" w:rsidRPr="00BC5704">
        <w:rPr>
          <w:rFonts w:ascii="Arial Narrow" w:eastAsia="Times New Roman" w:hAnsi="Arial Narrow" w:cs="Arial"/>
          <w:color w:val="000000"/>
          <w:kern w:val="0"/>
          <w:lang w:val="es-ES" w:eastAsia="es-ES"/>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00A02C50" w:rsidRPr="00BC5704">
        <w:rPr>
          <w:rFonts w:ascii="Arial Narrow" w:eastAsia="Arial Narrow" w:hAnsi="Arial Narrow" w:cs="Arial Narrow"/>
          <w:kern w:val="0"/>
          <w14:ligatures w14:val="none"/>
        </w:rPr>
        <w:t xml:space="preserve"/>
      </w:r>
      <w:r w:rsidR="00A02C50"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786FDCA9" w14:textId="77777777" w:rsidR="004B293E" w:rsidRPr="00BC5704" w:rsidRDefault="004B293E" w:rsidP="004B293E">
      <w:pPr>
        <w:pStyle w:val="Prrafodelista"/>
        <w:rPr>
          <w:rFonts w:ascii="Arial Narrow" w:eastAsia="Arial Narrow" w:hAnsi="Arial Narrow" w:cs="Arial Narrow"/>
          <w:kern w:val="0"/>
          <w14:ligatures w14:val="none"/>
        </w:rPr>
      </w:pPr>
    </w:p>
    <w:p w14:paraId="3DBC35FC" w14: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xml:space="preserve"/>
      </w:r>
      <w:r w:rsidRPr="00BC5704">
        <w:rPr>
          <w:rFonts w:ascii="Arial Narrow" w:eastAsia="Times New Roman" w:hAnsi="Arial Narrow" w:cs="Arial"/>
          <w:color w:val="000000"/>
          <w:kern w:val="0"/>
          <w:lang w:val="es-ES" w:eastAsia="es-ES"/>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xml:space="preserve"/>
      </w:r>
      <w:r w:rsidRPr="00BC5704">
        <w:rPr>
          <w:rFonts w:ascii="Arial Narrow" w:eastAsia="Times New Roman" w:hAnsi="Arial Narrow" w:cs="Arial"/>
          <w:color w:val="000000"/>
          <w:kern w:val="0"/>
          <w:lang w:eastAsia="es-ES"/>
          <w14:ligatures w14:val="none"/>
        </w:rPr>
        <w:t/>
      </w:r>
      <w:r w:rsidRPr="00BC5704">
        <w:rPr>
          <w:rFonts w:ascii="Arial Narrow" w:eastAsia="Arial Narrow" w:hAnsi="Arial Narrow" w:cs="Arial Narrow"/>
          <w:kern w:val="0"/>
          <w14:ligatures w14:val="none"/>
        </w:rPr>
        <w:t/>
      </w:r>
    </w:p>
    <w:p w14:paraId="54F5C010" w14: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w14:ligatures w14:val="none"/>
        </w:rPr>
      </w:pPr>
    </w:p>
    <w:p w14:paraId="19F3965B" w14: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w:t>
      </w:r>
      <w:r w:rsidR="00805927" w:rsidRPr="00BC5704">
        <w:rPr>
          <w:rFonts w:ascii="Arial Narrow" w:eastAsia="Arial Narrow" w:hAnsi="Arial Narrow" w:cs="Arial Narrow"/>
          <w:kern w:val="0"/>
          <w14:ligatures w14:val="none"/>
        </w:rPr>
        <w:t>infracción a los artículos 18 y 19 de la Ley 29571, Código de Protección y Defensa del Consumidor</w:t>
      </w:r>
      <w:r w:rsidRPr="00BC5704">
        <w:rPr>
          <w:rFonts w:ascii="Arial Narrow" w:eastAsia="Arial Narrow" w:hAnsi="Arial Narrow" w:cs="Arial Narrow"/>
          <w:kern w:val="0"/>
          <w14:ligatures w14: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w14:ligatures w14:val="none"/>
        </w:rPr>
        <w:t xml:space="preserve">habría </w:t>
      </w:r>
      <w:r w:rsidR="002A2A88" w:rsidRPr="00BC5704">
        <w:rPr>
          <w:rFonts w:ascii="Arial Narrow" w:eastAsia="Arial Narrow" w:hAnsi="Arial Narrow" w:cs="Arial Narrow"/>
          <w:kern w:val="0"/>
          <w14:ligatures w14:val="none"/>
        </w:rPr>
        <w:t>realizado indebidamente</w:t>
      </w:r>
      <w:r w:rsidRPr="00BC5704">
        <w:rPr>
          <w:rFonts w:ascii="Arial Narrow" w:eastAsia="Arial Narrow" w:hAnsi="Arial Narrow" w:cs="Arial Narrow"/>
          <w:kern w:val="0"/>
          <w14:ligatures w14:val="none"/>
        </w:rPr>
        <w:t xml:space="preserve"> acciones de cobranza vinculadas al crédito </w:t>
      </w:r>
      <w:r w:rsid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11****29 desde noviembre de 2023</w:t>
      </w:r>
      <w:r w:rsidRPr="00BC5704">
        <w:rPr>
          <w:rFonts w:ascii="Arial Narrow" w:eastAsia="Arial Narrow" w:hAnsi="Arial Narrow" w:cs="Arial Narrow"/>
          <w:kern w:val="0"/>
          <w14:ligatures w14:val="none"/>
        </w:rPr>
        <w:t xml:space="preserve">, </w:t>
      </w:r>
      <w:r w:rsidRPr="00BC5704">
        <w:rPr>
          <w:rFonts w:ascii="Arial Narrow" w:eastAsia="Arial Narrow" w:hAnsi="Arial Narrow" w:cs="Arial Narrow"/>
          <w:kern w:val="0"/>
          <w14:ligatures w14:val="none"/>
        </w:rPr>
        <w:t xml:space="preserve">pese a encontrarse en trámite la solicitud de cobertura </w:t>
      </w:r>
      <w:r w:rsidR="002A2A88" w:rsidRPr="00BC5704">
        <w:rPr>
          <w:rFonts w:ascii="Arial Narrow" w:eastAsia="Arial Narrow" w:hAnsi="Arial Narrow" w:cs="Arial Narrow"/>
          <w:kern w:val="0"/>
          <w14:ligatures w14:val="none"/>
        </w:rPr>
        <w:t>de</w:t>
      </w:r>
      <w:r w:rsidR="002A2A88" w:rsidRPr="00BC5704">
        <w:rPr>
          <w:rFonts w:ascii="Arial Narrow" w:eastAsia="Times New Roman" w:hAnsi="Arial Narrow" w:cs="Arial"/>
          <w:color w:val="000000"/>
          <w:kern w:val="0"/>
          <w:lang w:eastAsia="es-ES"/>
          <w14:ligatures w14:val="none"/>
        </w:rPr>
        <w:t xml:space="preserve"> </w:t>
      </w:r>
      <w:r w:rsidR="002A2A88" w:rsidRPr="00BC5704">
        <w:rPr>
          <w:rFonts w:ascii="Arial Narrow" w:eastAsia="Times New Roman" w:hAnsi="Arial Narrow" w:cs="Arial"/>
          <w:color w:val="000000"/>
          <w:kern w:val="0"/>
          <w:lang w:val="es-ES" w:eastAsia="es-ES"/>
          <w14:ligatures w14:val="none"/>
        </w:rPr>
        <w:t xml:space="preserve">la </w:t>
      </w:r>
      <w:r w:rsidR="002A2A88" w:rsidRPr="00BC5704">
        <w:rPr>
          <w:rFonts w:ascii="Arial Narrow" w:eastAsia="Times New Roman" w:hAnsi="Arial Narrow" w:cs="Arial"/>
          <w:color w:val="000000"/>
          <w:kern w:val="0"/>
          <w:lang w:eastAsia="es-ES"/>
          <w14:ligatures w14:val="none"/>
        </w:rPr>
        <w:t xml:space="preserve">Póliza 6112300000006 </w:t>
      </w:r>
      <w:r w:rsidR="002A2A88" w:rsidRPr="00BC5704">
        <w:rPr>
          <w:rFonts w:ascii="Arial Narrow" w:eastAsia="Times New Roman" w:hAnsi="Arial Narrow" w:cs="Arial"/>
          <w:color w:val="000000"/>
          <w:kern w:val="0"/>
          <w:lang w:val="es-ES" w:eastAsia="es-ES"/>
          <w14:ligatures w14:val="none"/>
        </w:rPr>
        <w:t xml:space="preserve">del Seguro de </w:t>
      </w:r>
      <w:r w:rsidR="002A2A88" w:rsidRPr="00BC5704">
        <w:rPr>
          <w:rFonts w:ascii="Arial Narrow" w:eastAsia="Times New Roman" w:hAnsi="Arial Narrow" w:cs="Arial"/>
          <w:color w:val="000000"/>
          <w:kern w:val="0"/>
          <w:lang w:eastAsia="es-ES"/>
          <w14:ligatures w14:val="none"/>
        </w:rPr>
        <w:t>Desgravamen</w:t>
      </w:r>
      <w:r w:rsidR="00A02C50" w:rsidRPr="00BC5704">
        <w:rPr>
          <w:rFonts w:ascii="Arial Narrow" w:eastAsia="Times New Roman" w:hAnsi="Arial Narrow" w:cs="Arial"/>
          <w:color w:val="000000"/>
          <w:kern w:val="0"/>
          <w:lang w:eastAsia="es-ES"/>
          <w14:ligatures w14:val="none"/>
        </w:rPr>
        <w:t xml:space="preserve"> </w:t>
      </w:r>
      <w:r w:rsidR="00A02C50" w:rsidRPr="00BC5704">
        <w:rPr>
          <w:rFonts w:ascii="Arial Narrow" w:eastAsia="Times New Roman" w:hAnsi="Arial Narrow" w:cs="Arial"/>
          <w:color w:val="000000"/>
          <w:kern w:val="0"/>
          <w:lang w:eastAsia="es-ES"/>
          <w14:ligatures w14:val="none"/>
        </w:rPr>
        <w:t>asociado al referido crédito</w:t>
      </w:r>
      <w:r w:rsidRPr="00BC5704">
        <w:rPr>
          <w:rFonts w:ascii="Arial Narrow" w:eastAsia="Arial Narrow" w:hAnsi="Arial Narrow" w:cs="Arial Narrow"/>
          <w:kern w:val="0"/>
          <w14:ligatures w14:val="none"/>
        </w:rPr>
        <w:t>.</w:t>
      </w:r>
    </w:p>
    <w:p w14:paraId="20F03273" w14: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w14:ligatures w14:val="none"/>
        </w:rPr>
      </w:pPr>
    </w:p>
    <w:p w14:paraId="29653B9A" w14: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C5704">
        <w:rPr>
          <w:rFonts w:ascii="Arial Narrow" w:eastAsia="Arial Narrow" w:hAnsi="Arial Narrow" w:cs="Arial Narrow"/>
          <w:kern w:val="0"/>
          <w14:ligatures w14: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w14:ligatures w14:val="none"/>
        </w:rPr>
        <w:t/>
      </w:r>
      <w:r w:rsidRPr="00BC5704">
        <w:rPr>
          <w:rFonts w:ascii="Arial Narrow" w:eastAsia="Arial Narrow" w:hAnsi="Arial Narrow" w:cs="Arial Narrow"/>
          <w:kern w:val="0"/>
          <w14:ligatures w14: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w14:ligatures w14:val="none"/>
        </w:rPr>
        <w:t/>
      </w:r>
      <w:r w:rsidR="00BC5704">
        <w:rPr>
          <w:rFonts w:ascii="Arial Narrow" w:eastAsia="Arial Narrow" w:hAnsi="Arial Narrow" w:cs="Arial Narrow"/>
          <w:kern w:val="0"/>
          <w14:ligatures w14:val="none"/>
        </w:rPr>
        <w:t xml:space="preserve"/>
      </w:r>
      <w:r w:rsidRPr="00BC5704">
        <w:rPr>
          <w:rFonts w:ascii="Arial Narrow" w:eastAsia="Arial Narrow" w:hAnsi="Arial Narrow" w:cs="Arial Narrow"/>
          <w:kern w:val="0"/>
          <w14:ligatures w14:val="none"/>
        </w:rPr>
        <w:t xml:space="preserve"/>
      </w:r>
      <w:r w:rsidR="009C7E60" w:rsidRPr="00BC5704">
        <w:rPr>
          <w:rFonts w:ascii="Arial Narrow" w:eastAsia="Arial Narrow" w:hAnsi="Arial Narrow" w:cs="Arial Narrow"/>
          <w:kern w:val="0"/>
          <w14:ligatures w14:val="none"/>
        </w:rPr>
        <w:t/>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xml:space="preserve"/>
      </w:r>
      <w:r w:rsidR="009C7E60" w:rsidRPr="00BC5704">
        <w:rPr>
          <w:rFonts w:ascii="Arial Narrow" w:eastAsia="Times New Roman" w:hAnsi="Arial Narrow" w:cs="Arial"/>
          <w:color w:val="000000"/>
          <w:kern w:val="0"/>
          <w:lang w:val="es-ES" w:eastAsia="es-ES"/>
          <w14:ligatures w14:val="none"/>
        </w:rPr>
        <w:t xml:space="preserve"/>
      </w:r>
      <w:r w:rsidR="009C7E60" w:rsidRPr="00BC5704">
        <w:rPr>
          <w:rFonts w:ascii="Arial Narrow" w:eastAsia="Times New Roman" w:hAnsi="Arial Narrow" w:cs="Arial"/>
          <w:color w:val="000000"/>
          <w:kern w:val="0"/>
          <w:lang w:eastAsia="es-ES"/>
          <w14:ligatures w14:val="none"/>
        </w:rPr>
        <w:t/>
      </w:r>
      <w:r w:rsidR="009C7E60" w:rsidRPr="00BC5704">
        <w:rPr>
          <w:rFonts w:ascii="Arial Narrow" w:eastAsia="Times New Roman" w:hAnsi="Arial Narrow" w:cs="Arial"/>
          <w:color w:val="000000"/>
          <w:kern w:val="0"/>
          <w:lang w:eastAsia="es-ES"/>
          <w14:ligatures w14:val="none"/>
        </w:rPr>
        <w:t xml:space="preserve"/>
      </w:r>
    </w:p>
    <w:p w14:paraId="1DEB3481" w14:textId="77777777" w:rsidR="00E60CD7" w:rsidRPr="00BC5704" w:rsidRDefault="00E60CD7" w:rsidP="00805927">
      <w:pPr>
        <w:spacing w:after="0" w:line="240" w:lineRule="auto"/>
        <w:jc w:val="both"/>
        <w:rPr>
          <w:rFonts w:ascii="Arial Narrow" w:eastAsia="Arial Narrow" w:hAnsi="Arial Narrow" w:cs="Arial Narrow"/>
          <w:kern w:val="0"/>
          <w14:ligatures w14:val="none"/>
        </w:rPr>
      </w:pPr>
    </w:p>
    <w:p w14:paraId="634A0D61" w14:textId="5CF3671E" w:rsidR="00E60CD7" w:rsidRPr="0026598E" w:rsidRDefault="00E60CD7" w:rsidP="008F3040">
      <w:pPr>
        <w:spacing w:line="240" w:lineRule="auto"/>
        <w:contextualSpacing/>
        <w:jc w:val="both"/>
        <w:rPr>
          <w:rFonts w:ascii="Arial Narrow" w:eastAsia="Calibri" w:hAnsi="Arial Narrow" w:cs="Arial"/>
          <w:kern w:val="0"/>
          <w14:ligatures w14:val="none"/>
        </w:rPr>
      </w:pPr>
      <w:r w:rsidRPr="00BC5704">
        <w:rPr>
          <w:rFonts w:ascii="Arial Narrow" w:eastAsia="Arial Narrow" w:hAnsi="Arial Narrow" w:cs="Arial Narrow"/>
          <w:b/>
          <w:color w:val="000000"/>
          <w:kern w:val="0"/>
          <w:lang w:eastAsia="es-PE"/>
          <w14:ligatures w14:val="none"/>
        </w:rPr>
        <w:lastRenderedPageBreak/>
        <w:t>SEGUNDO:</w:t>
      </w:r>
      <w:r w:rsidRPr="00BC57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w14:ligatures w14:val="none"/>
        </w:rPr>
        <w:t xml:space="preserve">del </w:t>
      </w:r>
      <w:r w:rsidR="008B368D" w:rsidRPr="00BC5704">
        <w:rPr>
          <w:rFonts w:ascii="Arial Narrow" w:eastAsia="Times New Roman" w:hAnsi="Arial Narrow" w:cs="Arial"/>
          <w:color w:val="000000"/>
          <w:kern w:val="0"/>
          <w:lang w:val="es-ES" w:eastAsia="es-ES"/>
          <w14:ligatures w14:val="none"/>
        </w:rPr>
        <w:t>de abril de 2026, complementado mediante escrito</w:t>
      </w:r>
      <w:r w:rsidR="008B368D" w:rsidRPr="008B368D">
        <w:rPr>
          <w:rFonts w:ascii="Arial Narrow" w:eastAsia="Times New Roman" w:hAnsi="Arial Narrow" w:cs="Arial"/>
          <w:color w:val="000000"/>
          <w:kern w:val="0"/>
          <w:lang w:val="es-ES" w:eastAsia="es-ES"/>
          <w14:ligatures w14:val="none"/>
        </w:rPr>
        <w:t xml:space="preserve"> del 24 de abril de 2026, subsanada mediante escritos</w:t>
      </w:r>
      <w:r w:rsidR="008B368D" w:rsidRPr="007B0FC1">
        <w:rPr>
          <w:rFonts w:ascii="Arial Narrow" w:eastAsia="Times New Roman" w:hAnsi="Arial Narrow" w:cs="Arial"/>
          <w:color w:val="000000"/>
          <w:kern w:val="0"/>
          <w:lang w:val="es-ES" w:eastAsia="es-ES"/>
          <w14:ligatures w14:val="none"/>
        </w:rPr>
        <w:t xml:space="preserve"> del 8 y 11 de mayo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Compartamos Banco S.A. para que, de conformidad con lo dispuesto por el artículo 26 de la Ley sobre Facultades, Normas y Organización del Indecopi, aprobada por Decreto Legislativo 807</w:t>
      </w:r>
      <w:r w:rsidRPr="00E709E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9E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1E056E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844F3" w:rsidRPr="006844F3">
        <w:rPr>
          <w:rFonts w:ascii="Arial Narrow" w:eastAsia="Times New Roman" w:hAnsi="Arial Narrow" w:cs="Arial"/>
          <w:color w:val="000000"/>
          <w:kern w:val="0"/>
          <w:lang w:val="es-ES" w:eastAsia="es-ES"/>
          <w14:ligatures w14:val="none"/>
        </w:rPr>
        <w:t xml:space="preserve">(i) presentar una copia 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34FECFE"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844F3" w:rsidRPr="006844F3">
        <w:rPr>
          <w:rFonts w:ascii="Arial Narrow" w:eastAsia="Times New Roman" w:hAnsi="Arial Narrow" w:cs="Arial"/>
          <w:color w:val="000000"/>
          <w:kern w:val="0"/>
          <w:lang w:val="es-ES" w:eastAsia="es-ES"/>
          <w14:ligatures w14:val="none"/>
        </w:rPr>
        <w:t xml:space="preserve">(i) presentar una copia </w:t>
      </w:r>
      <w:r w:rsidR="006844F3" w:rsidRPr="006844F3">
        <w:rPr>
          <w:rFonts w:ascii="Arial Narrow" w:eastAsia="Times New Roman" w:hAnsi="Arial Narrow" w:cs="Arial"/>
          <w:color w:val="000000"/>
          <w:kern w:val="0"/>
          <w:lang w:val="es-ES" w:eastAsia="es-ES"/>
          <w14:ligatures w14:val="none"/>
        </w:rPr>
        <w:lastRenderedPageBreak/>
        <w:t xml:space="preserve">debidamente suscrita de 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 xml:space="preserve">Desgravamen </w:t>
      </w:r>
      <w:r w:rsidR="006844F3" w:rsidRPr="006844F3">
        <w:rPr>
          <w:rFonts w:ascii="Arial Narrow" w:eastAsia="Times New Roman" w:hAnsi="Arial Narrow" w:cs="Arial"/>
          <w:color w:val="000000"/>
          <w:kern w:val="0"/>
          <w:lang w:val="es-ES" w:eastAsia="es-ES"/>
          <w14:ligatures w14:val="none"/>
        </w:rPr>
        <w:t>materia de denuncia; (</w:t>
      </w:r>
      <w:proofErr w:type="spellStart"/>
      <w:r w:rsidR="006844F3" w:rsidRPr="006844F3">
        <w:rPr>
          <w:rFonts w:ascii="Arial Narrow" w:eastAsia="Times New Roman" w:hAnsi="Arial Narrow" w:cs="Arial"/>
          <w:color w:val="000000"/>
          <w:kern w:val="0"/>
          <w:lang w:val="es-ES" w:eastAsia="es-ES"/>
          <w14:ligatures w14:val="none"/>
        </w:rPr>
        <w:t>ii</w:t>
      </w:r>
      <w:proofErr w:type="spellEnd"/>
      <w:r w:rsidR="006844F3" w:rsidRPr="006844F3">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w14:ligatures w14:val="none"/>
        </w:rPr>
        <w:t xml:space="preserve">crédito 11****29 asociado a la </w:t>
      </w:r>
      <w:r w:rsidR="006844F3" w:rsidRPr="006844F3">
        <w:rPr>
          <w:rFonts w:ascii="Arial Narrow" w:eastAsia="Times New Roman" w:hAnsi="Arial Narrow" w:cs="Arial"/>
          <w:color w:val="000000"/>
          <w:kern w:val="0"/>
          <w:lang w:val="es-ES" w:eastAsia="es-ES"/>
          <w14:ligatures w14:val="none"/>
        </w:rPr>
        <w:t xml:space="preserve">la </w:t>
      </w:r>
      <w:r w:rsidR="006844F3" w:rsidRPr="006844F3">
        <w:rPr>
          <w:rFonts w:ascii="Arial Narrow" w:eastAsia="Times New Roman" w:hAnsi="Arial Narrow" w:cs="Arial"/>
          <w:color w:val="000000"/>
          <w:kern w:val="0"/>
          <w:lang w:eastAsia="es-ES"/>
          <w14:ligatures w14:val="none"/>
        </w:rPr>
        <w:t xml:space="preserve">Póliza 6112300000006 </w:t>
      </w:r>
      <w:r w:rsidR="006844F3" w:rsidRPr="006844F3">
        <w:rPr>
          <w:rFonts w:ascii="Arial Narrow" w:eastAsia="Times New Roman" w:hAnsi="Arial Narrow" w:cs="Arial"/>
          <w:color w:val="000000"/>
          <w:kern w:val="0"/>
          <w:lang w:val="es-ES" w:eastAsia="es-ES"/>
          <w14:ligatures w14:val="none"/>
        </w:rPr>
        <w:t xml:space="preserve">del Seguro de </w:t>
      </w:r>
      <w:r w:rsidR="006844F3" w:rsidRPr="006844F3">
        <w:rPr>
          <w:rFonts w:ascii="Arial Narrow" w:eastAsia="Times New Roman" w:hAnsi="Arial Narrow" w:cs="Arial"/>
          <w:color w:val="000000"/>
          <w:kern w:val="0"/>
          <w:lang w:eastAsia="es-ES"/>
          <w14:ligatures w14:val="none"/>
        </w:rPr>
        <w:t>Desgravamen</w:t>
      </w:r>
      <w:r w:rsidR="006844F3" w:rsidRPr="006844F3">
        <w:rPr>
          <w:rFonts w:ascii="Arial Narrow" w:eastAsia="Times New Roman" w:hAnsi="Arial Narrow" w:cs="Arial"/>
          <w:color w:val="000000"/>
          <w:kern w:val="0"/>
          <w:lang w:val="es-ES" w:eastAsia="es-ES"/>
          <w14:ligatures w14:val="none"/>
        </w:rPr>
        <w:t>; (</w:t>
      </w:r>
      <w:proofErr w:type="spellStart"/>
      <w:r w:rsidR="006844F3" w:rsidRPr="006844F3">
        <w:rPr>
          <w:rFonts w:ascii="Arial Narrow" w:eastAsia="Times New Roman" w:hAnsi="Arial Narrow" w:cs="Arial"/>
          <w:color w:val="000000"/>
          <w:kern w:val="0"/>
          <w:lang w:val="es-ES" w:eastAsia="es-ES"/>
          <w14:ligatures w14:val="none"/>
        </w:rPr>
        <w:t>iii</w:t>
      </w:r>
      <w:proofErr w:type="spellEnd"/>
      <w:r w:rsidR="006844F3" w:rsidRPr="006844F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w14:ligatures w14:val="none"/>
        </w:rPr>
        <w:t>iv</w:t>
      </w:r>
      <w:proofErr w:type="spellEnd"/>
      <w:r w:rsidR="006844F3" w:rsidRPr="006844F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2BD042DC" w14:textId="77777777" w:rsidR="0078788E" w:rsidRDefault="0078788E" w:rsidP="008F3040">
      <w:pPr>
        <w:spacing w:after="0" w:line="240" w:lineRule="auto"/>
        <w:jc w:val="both"/>
        <w:rPr>
          <w:rFonts w:ascii="Arial Narrow" w:eastAsia="Times New Roman" w:hAnsi="Arial Narrow" w:cs="Arial"/>
          <w:color w:val="000000"/>
          <w:kern w:val="0"/>
          <w:lang w:val="es-ES" w:eastAsia="es-ES"/>
          <w14:ligatures w14:val="none"/>
        </w:rPr>
      </w:pPr>
    </w:p>
    <w:p w14:paraId="4C45FF69" w14: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w14:ligatures w14: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00EF2B6F" w:rsidRPr="00E709E6">
        <w:rPr>
          <w:rFonts w:ascii="Arial Narrow" w:hAnsi="Arial Narrow" w:cs="Arial"/>
          <w:bCs/>
          <w:spacing w:val="-3"/>
          <w:kern w:val="0"/>
          <w14:ligatures w14:val="none"/>
        </w:rPr>
        <w:t/>
      </w:r>
      <w:r w:rsidR="00A1616F" w:rsidRPr="00E709E6">
        <w:rPr>
          <w:rFonts w:ascii="Arial Narrow" w:hAnsi="Arial Narrow" w:cs="Arial"/>
          <w:bCs/>
          <w:spacing w:val="-3"/>
          <w:kern w:val="0"/>
          <w14:ligatures w14: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DAACFB6" w:rsidR="00E60CD7" w:rsidRPr="0026598E" w:rsidRDefault="0078788E"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78788E">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A3B9A">
        <w:rPr>
          <w:rFonts w:ascii="Arial Narrow" w:hAnsi="Arial Narrow" w:cs="Arial"/>
          <w:bCs/>
          <w:spacing w:val="-3"/>
          <w:kern w:val="0"/>
          <w14:ligatures w14:val="none"/>
        </w:rPr>
        <w:t xml:space="preserve"/>
      </w:r>
      <w:r w:rsidR="00C8464F" w:rsidRPr="005A3B9A">
        <w:rPr>
          <w:rFonts w:ascii="Arial Narrow" w:hAnsi="Arial Narrow" w:cs="Arial"/>
          <w:bCs/>
          <w:spacing w:val="-3"/>
          <w:kern w:val="0"/>
          <w14:ligatures w14: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w14:ligatures w14:val="none"/>
        </w:rPr>
        <w:t/>
      </w:r>
      <w:r w:rsidR="00EB6EFB" w:rsidRPr="005A3B9A">
        <w:rPr>
          <w:rFonts w:ascii="Arial Narrow" w:hAnsi="Arial Narrow"/>
          <w:color w:val="000000"/>
        </w:rPr>
        <w:t xml:space="preserve"/>
      </w:r>
      <w:r w:rsidR="00EB6EFB" w:rsidRPr="005A3B9A">
        <w:rPr>
          <w:rStyle w:val="Refdenotaalpie"/>
          <w:rFonts w:ascii="Arial Narrow" w:hAnsi="Arial Narrow"/>
          <w:vertAlign w:val="superscript"/>
        </w:rPr>
        <w:footnoteReference w:id="12"/>
      </w:r>
      <w:r w:rsidR="00EB6EFB" w:rsidRPr="005A3B9A">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w14:paraId="7083FB39"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EVELING ROA QUISPE</w:t>
      </w:r>
    </w:p>
    <w:p w14:paraId="12499D97" w14: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