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789232" w:rsidR="00CA59A2" w:rsidRPr="00EB4D2D" w:rsidRDefault="00CA59A2" w:rsidP="00CF665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65E64" w:rsidRPr="00A65E64">
        <w:rPr>
          <w:rFonts w:ascii="Arial Narrow" w:eastAsia="Times New Roman" w:hAnsi="Arial Narrow" w:cs="Times New Roman"/>
          <w:b/>
          <w:bCs/>
          <w:color w:val="000000"/>
          <w:kern w:val="0"/>
          <w:shd w:val="clear" w:color="auto" w:fill="FFFFFF"/>
          <w:lang w:eastAsia="es-PE"/>
          <ns2:ligatures ns2:val="none"/>
        </w:rPr>
        <w:t>1907-2026/CC1</w:t>
      </w:r>
    </w:p>
    <w:p ns2:paraId="7E5DC22B" ns2: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([APELLIDO] )</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32B81" w:rsidRPr="00632B81">
        <w:rPr>
          <w:rFonts w:ascii="Arial Narrow" w:eastAsia="Arial Narrow" w:hAnsi="Arial Narrow" w:cs="Arial Narrow"/>
          <w:b/>
          <w:color w:val="000000"/>
          <w:kern w:val="0"/>
          <w:lang w:eastAsia="es-PE"/>
          <ns2:ligatures ns2:val="none"/>
        </w:rPr>
        <w:t xml:space="preserve"/>
      </w:r>
      <w:r w:rsidRPr="00632B81">
        <w:rPr>
          <w:rFonts w:ascii="Arial Narrow" w:eastAsia="Arial Narrow" w:hAnsi="Arial Narrow" w:cs="Arial Narrow"/>
          <w:b/>
          <w:color w:val="000000"/>
          <w:kern w:val="0"/>
          <w:lang w:eastAsia="es-PE"/>
          <ns2:ligatures ns2:val="none"/>
        </w:rPr>
        <w:t/>
      </w:r>
      <w:r w:rsidR="00632B81" w:rsidRPr="00632B81">
        <w:rPr>
          <w:rFonts w:ascii="Arial Narrow" w:eastAsia="Arial Narrow" w:hAnsi="Arial Narrow" w:cs="Arial Narrow"/>
          <w:b/>
          <w:color w:val="000000"/>
          <w:kern w:val="0"/>
          <w:lang w:eastAsia="es-PE"/>
          <ns2:ligatures ns2:val="none"/>
        </w:rPr>
        <w:t/>
      </w:r>
      <w:r w:rsidRPr="00632B81">
        <w:rPr>
          <w:rFonts w:ascii="Arial Narrow" w:eastAsia="Arial Narrow" w:hAnsi="Arial Narrow" w:cs="Arial Narrow"/>
          <w:b/>
          <w:color w:val="000000"/>
          <w:kern w:val="0"/>
          <w:lang w:eastAsia="es-PE"/>
          <ns2:ligatures ns2:val="none"/>
        </w:rPr>
        <w:t/>
      </w:r>
    </w:p>
    <w:p ns2:paraId="6DEEEDFE" ns2: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32B81">
        <w:rPr>
          <w:rFonts w:ascii="Arial Narrow" w:eastAsia="Arial Narrow" w:hAnsi="Arial Narrow" w:cs="Arial Narrow"/>
          <w:b/>
          <w:color w:val="000000"/>
          <w:kern w:val="0"/>
          <w:lang w:eastAsia="es-PE"/>
          <ns2:ligatures ns2:val="none"/>
        </w:rPr>
        <w:t>DENUNCIADO</w:t>
      </w:r>
      <w:r w:rsidRPr="00632B81">
        <w:rPr>
          <w:rFonts w:ascii="Arial Narrow" w:eastAsia="Arial Narrow" w:hAnsi="Arial Narrow" w:cs="Arial Narrow"/>
          <w:b/>
          <w:color w:val="000000"/>
          <w:kern w:val="0"/>
          <w:lang w:eastAsia="es-PE"/>
          <ns2:ligatures ns2:val="none"/>
        </w:rPr>
        <w:tab/>
        <w:t>:</w:t>
      </w:r>
      <w:r w:rsidRPr="00632B81">
        <w:rPr>
          <w:rFonts w:ascii="Arial Narrow" w:eastAsia="Arial Narrow" w:hAnsi="Arial Narrow" w:cs="Arial Narrow"/>
          <w:b/>
          <w:color w:val="000000"/>
          <w:kern w:val="0"/>
          <w:lang w:eastAsia="es-PE"/>
          <ns2:ligatures ns2:val="none"/>
        </w:rPr>
        <w:tab/>
      </w:r>
      <w:r w:rsidR="00632B81" w:rsidRPr="00632B81">
        <w:rPr>
          <w:rFonts w:ascii="Arial Narrow" w:eastAsia="Arial Narrow" w:hAnsi="Arial Narrow" w:cs="Arial Narrow"/>
          <w:b/>
          <w:color w:val="000000"/>
          <w:kern w:val="0"/>
          <w:lang w:eastAsia="es-PE"/>
          <ns2:ligatures ns2:val="none"/>
        </w:rPr>
        <w:t xml:space="preserve">RÍMAC SEGUROS Y REASEGUROS S.A. </w:t>
      </w:r>
      <w:r w:rsidRPr="00632B81">
        <w:rPr>
          <w:rFonts w:ascii="Arial Narrow" w:eastAsia="Arial Narrow" w:hAnsi="Arial Narrow" w:cs="Arial Narrow"/>
          <w:b/>
          <w:color w:val="000000"/>
          <w:kern w:val="0"/>
          <w:lang w:eastAsia="es-PE"/>
          <ns2:ligatures ns2:val="none"/>
        </w:rPr>
        <w:t>(RÍMAC)</w:t>
      </w:r>
    </w:p>
    <w:p ns2:paraId="022D2B94" ns2: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32B81">
        <w:rPr>
          <w:rFonts w:ascii="Arial Narrow" w:eastAsia="Arial Narrow" w:hAnsi="Arial Narrow" w:cs="Arial Narrow"/>
          <w:b/>
          <w:color w:val="000000"/>
          <w:kern w:val="0"/>
          <w:lang w:eastAsia="es-PE"/>
          <ns2:ligatures ns2:val="none"/>
        </w:rPr>
        <w:t>MATERIAS</w:t>
      </w:r>
      <w:r w:rsidRPr="00632B81">
        <w:rPr>
          <w:rFonts w:ascii="Arial Narrow" w:eastAsia="Arial Narrow" w:hAnsi="Arial Narrow" w:cs="Arial Narrow"/>
          <w:b/>
          <w:color w:val="000000"/>
          <w:kern w:val="0"/>
          <w:lang w:eastAsia="es-PE"/>
          <ns2:ligatures ns2:val="none"/>
        </w:rPr>
        <w:tab/>
        <w:t xml:space="preserve">: </w:t>
      </w:r>
      <w:r w:rsidRPr="00632B81">
        <w:rPr>
          <w:rFonts w:ascii="Arial Narrow" w:eastAsia="Arial Narrow" w:hAnsi="Arial Narrow" w:cs="Arial Narrow"/>
          <w:b/>
          <w:color w:val="000000"/>
          <w:kern w:val="0"/>
          <w:lang w:eastAsia="es-PE"/>
          <ns2:ligatures ns2:val="none"/>
        </w:rPr>
        <w:tab/>
        <w:t>ADMISIÓN A TRÁMITE</w:t>
      </w:r>
    </w:p>
    <w:p ns2:paraId="19ED7B73" ns2: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32B81">
        <w:rPr>
          <w:rFonts w:ascii="Arial Narrow" w:eastAsia="Arial Narrow" w:hAnsi="Arial Narrow" w:cs="Arial Narrow"/>
          <w:b/>
          <w:color w:val="000000"/>
          <w:kern w:val="0"/>
          <w:lang w:eastAsia="es-PE"/>
          <ns2:ligatures ns2:val="none"/>
        </w:rPr>
        <w:t>REQUERIMIENTO DE INFORMACIÓN</w:t>
      </w:r>
      <w:r w:rsidRPr="00A65E64">
        <w:rPr>
          <w:rFonts w:ascii="Arial Narrow" w:eastAsia="Arial Narrow" w:hAnsi="Arial Narrow" w:cs="Arial Narrow"/>
          <w:b/>
          <w:color w:val="000000"/>
          <w:kern w:val="0"/>
          <w:lang w:eastAsia="es-PE"/>
          <ns2:ligatures ns2:val="none"/>
        </w:rPr>
        <w:t xml:space="preserve"> </w:t>
      </w:r>
    </w:p>
    <w:p ns2:paraId="46A5A479" ns2: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65E64">
        <w:rPr>
          <w:rFonts w:ascii="Arial Narrow" w:eastAsia="Arial Narrow" w:hAnsi="Arial Narrow" w:cs="Arial Narrow"/>
          <w:b/>
          <w:color w:val="000000"/>
          <w:kern w:val="0"/>
          <w:lang w:eastAsia="es-PE"/>
          <ns2:ligatures ns2:val="none"/>
        </w:rPr>
        <w:t xml:space="preserve">RESOLUCIÓN </w:t>
      </w:r>
      <w:r w:rsidRPr="00A65E64">
        <w:rPr>
          <w:rFonts w:ascii="Arial Narrow" w:eastAsia="Arial Narrow" w:hAnsi="Arial Narrow" w:cs="Arial Narrow"/>
          <w:b/>
          <w:color w:val="000000"/>
          <w:kern w:val="0"/>
          <w:lang w:eastAsia="es-PE"/>
          <ns2:ligatures ns2:val="none"/>
        </w:rPr>
        <w:tab/>
        <w:t>:</w:t>
      </w:r>
      <w:r w:rsidRPr="00A65E64">
        <w:rPr>
          <w:rFonts w:ascii="Arial Narrow" w:eastAsia="Arial Narrow" w:hAnsi="Arial Narrow" w:cs="Arial Narrow"/>
          <w:b/>
          <w:color w:val="000000"/>
          <w:kern w:val="0"/>
          <w:lang w:eastAsia="es-PE"/>
          <ns2:ligatures ns2:val="none"/>
        </w:rPr>
        <w:tab/>
        <w:t>2</w:t>
      </w:r>
    </w:p>
    <w:p ns2:paraId="5BA3A18D" ns2:textId="77777777" w:rsidR="00CA59A2" w:rsidRPr="00A65E64"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ECA1720"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65E64">
        <w:rPr>
          <w:rFonts w:ascii="Arial Narrow" w:eastAsia="Times New Roman" w:hAnsi="Arial Narrow" w:cs="Times New Roman"/>
          <w:color w:val="000000"/>
          <w:kern w:val="0"/>
          <w:shd w:val="clear" w:color="auto" w:fill="FFFFFF"/>
          <w:lang w:eastAsia="es-PE"/>
          <ns2:ligatures ns2:val="none"/>
        </w:rPr>
        <w:t xml:space="preserve">Lima, </w:t>
      </w:r>
      <w:r w:rsidR="0076646A" w:rsidRPr="00A65E64">
        <w:rPr>
          <w:rFonts w:ascii="Arial Narrow" w:eastAsia="Times New Roman" w:hAnsi="Arial Narrow" w:cs="Times New Roman"/>
          <w:color w:val="000000"/>
          <w:kern w:val="0"/>
          <w:shd w:val="clear" w:color="auto" w:fill="FFFFFF"/>
          <w:lang w:eastAsia="es-PE"/>
          <ns2:ligatures ns2:val="none"/>
        </w:rPr>
        <w:t>2</w:t>
      </w:r>
      <w:r w:rsidR="00302EA0">
        <w:rPr>
          <w:rFonts w:ascii="Arial Narrow" w:eastAsia="Times New Roman" w:hAnsi="Arial Narrow" w:cs="Times New Roman"/>
          <w:color w:val="000000"/>
          <w:kern w:val="0"/>
          <w:shd w:val="clear" w:color="auto" w:fill="FFFFFF"/>
          <w:lang w:eastAsia="es-PE"/>
          <ns2:ligatures ns2:val="none"/>
        </w:rPr>
        <w:t>4</w:t>
      </w:r>
      <w:r w:rsidRPr="00A65E64">
        <w:rPr>
          <w:rFonts w:ascii="Arial Narrow" w:eastAsia="Times New Roman" w:hAnsi="Arial Narrow" w:cs="Times New Roman"/>
          <w:color w:val="000000"/>
          <w:kern w:val="0"/>
          <w:shd w:val="clear" w:color="auto" w:fill="FFFFFF"/>
          <w:lang w:eastAsia="es-PE"/>
          <ns2:ligatures ns2:val="none"/>
        </w:rPr>
        <w:t xml:space="preserve"> de </w:t>
      </w:r>
      <w:r w:rsidR="00C472DA" w:rsidRPr="00A65E64">
        <w:rPr>
          <w:rFonts w:ascii="Arial Narrow" w:eastAsia="Times New Roman" w:hAnsi="Arial Narrow" w:cs="Times New Roman"/>
          <w:color w:val="000000"/>
          <w:kern w:val="0"/>
          <w:shd w:val="clear" w:color="auto" w:fill="FFFFFF"/>
          <w:lang w:eastAsia="es-PE"/>
          <ns2:ligatures ns2:val="none"/>
        </w:rPr>
        <w:t>junio</w:t>
      </w:r>
      <w:r w:rsidR="00985114" w:rsidRPr="00A65E6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CF665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006A50CF" w:rsidR="00CA59A2" w:rsidRPr="000E4CBB" w:rsidRDefault="00CA59A2" w:rsidP="00CF665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22 de mayo de 2026, complementado mediante escrito del 18 de junio de 2026, la [APELLIDO] denunció a Rímac por presuntas infracciones a la Ley 29571, Código de Protección y Defensa del Consumidor (en adelante, Código), señalando lo siguiente:</w:t>
      </w:r>
      <w:r w:rsidRPr="00F25101">
        <w:rPr>
          <w:rFonts w:ascii="Arial Narrow" w:eastAsia="Times New Roman" w:hAnsi="Arial Narrow" w:cs="Arial"/>
          <w:color w:val="000000"/>
          <w:kern w:val="0"/>
          <w:lang w:val="es-ES" w:eastAsia="es-ES"/>
          <ns2:ligatures ns2:val="none"/>
        </w:rPr>
        <w:t xml:space="preserve"/>
      </w:r>
      <w:r w:rsidR="00F25101" w:rsidRPr="000E4CBB">
        <w:rPr>
          <w:rFonts w:ascii="Arial Narrow" w:eastAsia="Times New Roman" w:hAnsi="Arial Narrow" w:cs="Arial"/>
          <w:color w:val="000000"/>
          <w:kern w:val="0"/>
          <w:lang w:val="es-ES" w:eastAsia="es-ES"/>
          <ns2:ligatures ns2:val="none"/>
        </w:rPr>
        <w:t/>
      </w:r>
      <w:r w:rsidR="00996DC2" w:rsidRPr="000E4CBB">
        <w:rPr>
          <w:rFonts w:ascii="Arial Narrow" w:eastAsia="Calibri" w:hAnsi="Arial Narrow" w:cs="Arial"/>
          <w:kern w:val="0"/>
          <ns2:ligatures ns2:val="none"/>
        </w:rPr>
        <w:t/>
      </w:r>
      <w:r w:rsidRPr="000E4CBB">
        <w:rPr>
          <w:rFonts w:ascii="Arial Narrow" w:eastAsia="Calibri" w:hAnsi="Arial Narrow" w:cs="Arial"/>
          <w:kern w:val="0"/>
          <ns2:ligatures ns2:val="none"/>
        </w:rPr>
        <w:t xml:space="preserve"/>
      </w:r>
      <w:r w:rsidR="00F25101" w:rsidRPr="000E4CBB">
        <w:rPr>
          <w:rFonts w:ascii="Arial Narrow" w:eastAsia="Calibri" w:hAnsi="Arial Narrow" w:cs="Arial"/>
          <w:kern w:val="0"/>
          <ns2:ligatures ns2:val="none"/>
        </w:rPr>
        <w:t xml:space="preserve"/>
      </w:r>
      <w:r w:rsidRPr="000E4CBB">
        <w:rPr>
          <w:rFonts w:ascii="Arial Narrow" w:eastAsia="Calibri" w:hAnsi="Arial Narrow" w:cs="Arial"/>
          <w:kern w:val="0"/>
          <ns2:ligatures ns2:val="none"/>
        </w:rPr>
        <w:t/>
      </w:r>
      <w:r w:rsidRPr="000E4CBB">
        <w:rPr>
          <w:rFonts w:ascii="Arial Narrow" w:eastAsia="Times New Roman" w:hAnsi="Arial Narrow" w:cs="Arial"/>
          <w:color w:val="000000"/>
          <w:kern w:val="0"/>
          <w:lang w:val="es-ES" w:eastAsia="es-ES"/>
          <ns2:ligatures ns2:val="none"/>
        </w:rPr>
        <w:t xml:space="preserve"/>
      </w:r>
      <w:r w:rsidR="0035023E" w:rsidRPr="000E4CBB">
        <w:rPr>
          <w:rFonts w:ascii="Arial Narrow" w:eastAsia="Times New Roman" w:hAnsi="Arial Narrow" w:cs="Arial"/>
          <w:color w:val="000000"/>
          <w:kern w:val="0"/>
          <w:lang w:val="es-ES" w:eastAsia="es-ES"/>
          <ns2:ligatures ns2:val="none"/>
        </w:rPr>
        <w:t xml:space="preserve"/>
      </w:r>
      <w:r w:rsidR="0035023E" w:rsidRPr="000E4CBB">
        <w:rPr>
          <w:rFonts w:ascii="Arial Narrow" w:eastAsia="Times New Roman" w:hAnsi="Arial Narrow" w:cs="Times New Roman"/>
          <w:kern w:val="0"/>
          <w:shd w:val="clear" w:color="auto" w:fill="FFFFFF"/>
          <w:lang w:eastAsia="es-PE"/>
          <ns2:ligatures ns2:val="none"/>
        </w:rPr>
        <w:t/>
      </w:r>
      <w:r w:rsidRPr="000E4CBB">
        <w:rPr>
          <w:rFonts w:ascii="Arial Narrow" w:eastAsia="Times New Roman" w:hAnsi="Arial Narrow" w:cs="Arial"/>
          <w:color w:val="000000"/>
          <w:kern w:val="0"/>
          <w:lang w:val="es-ES" w:eastAsia="es-ES"/>
          <ns2:ligatures ns2:val="none"/>
        </w:rPr>
        <w:t/>
      </w:r>
      <w:r w:rsidRPr="000E4C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0E4CBB">
        <w:rPr>
          <w:rFonts w:ascii="Arial Narrow" w:eastAsia="Times New Roman" w:hAnsi="Arial Narrow" w:cs="Arial"/>
          <w:color w:val="000000"/>
          <w:kern w:val="0"/>
          <w:lang w:val="es-ES" w:eastAsia="es-ES"/>
          <ns2:ligatures ns2:val="none"/>
        </w:rPr>
        <w:t xml:space="preserve"/>
      </w:r>
      <w:r w:rsidRPr="000E4CBB">
        <w:rPr>
          <w:rFonts w:ascii="Arial Narrow" w:eastAsia="Times New Roman" w:hAnsi="Arial Narrow" w:cs="Arial"/>
          <w:bCs/>
          <w:color w:val="000000"/>
          <w:kern w:val="0"/>
          <w:lang w:val="es-ES" w:eastAsia="es-ES"/>
          <ns2:ligatures ns2:val="none"/>
        </w:rPr>
        <w:t/>
      </w:r>
    </w:p>
    <w:p ns2:paraId="512911CE" ns2:textId="77777777" w:rsidR="00CA59A2" w:rsidRPr="000E4CBB" w:rsidRDefault="00CA59A2" w:rsidP="00CF6655">
      <w:pPr>
        <w:spacing w:after="0" w:line="240" w:lineRule="auto"/>
        <w:contextualSpacing/>
        <w:jc w:val="both"/>
        <w:rPr>
          <w:rFonts w:ascii="Arial Narrow" w:eastAsia="Times New Roman" w:hAnsi="Arial Narrow" w:cs="Arial"/>
          <w:color w:val="000000"/>
          <w:kern w:val="0"/>
          <w:lang w:eastAsia="es-ES"/>
          <ns2:ligatures ns2:val="none"/>
        </w:rPr>
      </w:pPr>
    </w:p>
    <w:p ns2:paraId="57A09633" ns2: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4CBB">
        <w:rPr>
          <w:rFonts w:ascii="Arial Narrow" w:eastAsia="Times New Roman" w:hAnsi="Arial Narrow" w:cs="Arial"/>
          <w:color w:val="000000"/>
          <w:kern w:val="0"/>
          <w:lang w:eastAsia="es-ES"/>
          <ns2:ligatures ns2:val="none"/>
        </w:rPr>
        <w:t xml:space="preserve">El 7 de marzo de 2024 ocurrió el siniestro 693378, que involucró al vehículo con Placa de Rodaje EAE-239 asegurado con la Póliza 2001-756473 del Seguro Vehicular emitido por Rímac, en el cual falleció [APELLIDO] Vásquez al caer desde la tolva del vehículo mientras se encontraba en desplazamiento.</w:t>
      </w:r>
      <w:r w:rsidR="00A927C5">
        <w:rPr>
          <w:rFonts w:ascii="Arial Narrow" w:eastAsia="Times New Roman" w:hAnsi="Arial Narrow" w:cs="Arial"/>
          <w:color w:val="000000"/>
          <w:kern w:val="0"/>
          <w:lang w:eastAsia="es-ES"/>
          <ns2:ligatures ns2:val="none"/>
        </w:rPr>
        <w:t xml:space="preserve"/>
      </w:r>
      <w:r w:rsidR="00A927C5" w:rsidRPr="000E4CBB">
        <w:rPr>
          <w:rFonts w:ascii="Arial Narrow" w:eastAsia="Times New Roman" w:hAnsi="Arial Narrow" w:cs="Arial"/>
          <w:color w:val="000000"/>
          <w:kern w:val="0"/>
          <w:lang w:eastAsia="es-ES"/>
          <ns2:ligatures ns2:val="none"/>
        </w:rPr>
        <w:t xml:space="preserve"/>
      </w:r>
      <w:r w:rsidR="00A927C5">
        <w:rPr>
          <w:rFonts w:ascii="Arial Narrow" w:eastAsia="Times New Roman" w:hAnsi="Arial Narrow" w:cs="Arial"/>
          <w:color w:val="000000"/>
          <w:kern w:val="0"/>
          <w:lang w:eastAsia="es-ES"/>
          <ns2:ligatures ns2:val="none"/>
        </w:rPr>
        <w:t xml:space="preserve"/>
      </w:r>
      <w:r w:rsidR="00A927C5" w:rsidRPr="000E4CBB">
        <w:rPr>
          <w:rFonts w:ascii="Arial Narrow" w:eastAsia="Times New Roman" w:hAnsi="Arial Narrow" w:cs="Arial"/>
          <w:color w:val="000000"/>
          <w:kern w:val="0"/>
          <w:lang w:eastAsia="es-ES"/>
          <ns2:ligatures ns2:val="none"/>
        </w:rPr>
        <w:t/>
      </w:r>
      <w:r w:rsidR="00A927C5">
        <w:rPr>
          <w:rFonts w:ascii="Arial Narrow" w:eastAsia="Times New Roman" w:hAnsi="Arial Narrow" w:cs="Arial"/>
          <w:color w:val="000000"/>
          <w:kern w:val="0"/>
          <w:lang w:eastAsia="es-ES"/>
          <ns2:ligatures ns2:val="none"/>
        </w:rPr>
        <w:t xml:space="preserve"/>
      </w:r>
      <w:r w:rsidRPr="000E4CBB">
        <w:rPr>
          <w:rFonts w:ascii="Arial Narrow" w:eastAsia="Times New Roman" w:hAnsi="Arial Narrow" w:cs="Arial"/>
          <w:color w:val="000000"/>
          <w:kern w:val="0"/>
          <w:lang w:eastAsia="es-ES"/>
          <ns2:ligatures ns2:val="none"/>
        </w:rPr>
        <w:t xml:space="preserve"/>
      </w:r>
      <w:r w:rsidR="00A927C5">
        <w:rPr>
          <w:rFonts w:ascii="Arial Narrow" w:eastAsia="Times New Roman" w:hAnsi="Arial Narrow" w:cs="Arial"/>
          <w:color w:val="000000"/>
          <w:kern w:val="0"/>
          <w:lang w:eastAsia="es-ES"/>
          <ns2:ligatures ns2:val="none"/>
        </w:rPr>
        <w:t/>
      </w:r>
      <w:r w:rsidRPr="000E4CBB">
        <w:rPr>
          <w:rFonts w:ascii="Arial Narrow" w:eastAsia="Times New Roman" w:hAnsi="Arial Narrow" w:cs="Arial"/>
          <w:color w:val="000000"/>
          <w:kern w:val="0"/>
          <w:lang w:eastAsia="es-ES"/>
          <ns2:ligatures ns2:val="none"/>
        </w:rPr>
        <w:t xml:space="preserve"/>
      </w:r>
      <w:r w:rsidR="00A927C5">
        <w:rPr>
          <w:rFonts w:ascii="Arial Narrow" w:eastAsia="Times New Roman" w:hAnsi="Arial Narrow" w:cs="Arial"/>
          <w:color w:val="000000"/>
          <w:kern w:val="0"/>
          <w:lang w:eastAsia="es-ES"/>
          <ns2:ligatures ns2:val="none"/>
        </w:rPr>
        <w:t xml:space="preserve"/>
      </w:r>
      <w:r w:rsidRPr="000E4CBB">
        <w:rPr>
          <w:rFonts w:ascii="Arial Narrow" w:eastAsia="Times New Roman" w:hAnsi="Arial Narrow" w:cs="Arial"/>
          <w:color w:val="000000"/>
          <w:kern w:val="0"/>
          <w:lang w:eastAsia="es-ES"/>
          <ns2:ligatures ns2:val="none"/>
        </w:rPr>
        <w:t xml:space="preserve"/>
      </w:r>
      <w:r w:rsidR="00A927C5">
        <w:rPr>
          <w:rFonts w:ascii="Arial Narrow" w:eastAsia="Times New Roman" w:hAnsi="Arial Narrow" w:cs="Arial"/>
          <w:color w:val="000000"/>
          <w:kern w:val="0"/>
          <w:lang w:eastAsia="es-ES"/>
          <ns2:ligatures ns2:val="none"/>
        </w:rPr>
        <w:t/>
      </w:r>
      <w:r w:rsidRPr="000E4CBB">
        <w:rPr>
          <w:rFonts w:ascii="Arial Narrow" w:eastAsia="Times New Roman" w:hAnsi="Arial Narrow" w:cs="Arial"/>
          <w:color w:val="000000"/>
          <w:kern w:val="0"/>
          <w:lang w:eastAsia="es-ES"/>
          <ns2:ligatures ns2:val="none"/>
        </w:rPr>
        <w:t xml:space="preserve"/>
      </w:r>
      <w:proofErr w:type="spellStart"/>
      <w:r w:rsidRPr="000E4CBB">
        <w:rPr>
          <w:rFonts w:ascii="Arial Narrow" w:eastAsia="Times New Roman" w:hAnsi="Arial Narrow" w:cs="Arial"/>
          <w:color w:val="000000"/>
          <w:kern w:val="0"/>
          <w:lang w:eastAsia="es-ES"/>
          <ns2:ligatures ns2:val="none"/>
        </w:rPr>
        <w:t/>
      </w:r>
      <w:proofErr w:type="spellEnd"/>
      <w:r w:rsidRPr="000E4CBB">
        <w:rPr>
          <w:rFonts w:ascii="Arial Narrow" w:eastAsia="Times New Roman" w:hAnsi="Arial Narrow" w:cs="Arial"/>
          <w:color w:val="000000"/>
          <w:kern w:val="0"/>
          <w:lang w:eastAsia="es-ES"/>
          <ns2:ligatures ns2:val="none"/>
        </w:rPr>
        <w:t xml:space="preserve"/>
      </w:r>
    </w:p>
    <w:p ns2:paraId="4100803C" ns2:textId="77777777" w:rsidR="000E4CBB" w:rsidRPr="000E4CBB" w:rsidRDefault="000E4CBB" w:rsidP="00CF6655">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A84A6CE" ns2: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4CBB">
        <w:rPr>
          <w:rFonts w:ascii="Arial Narrow" w:eastAsia="Times New Roman" w:hAnsi="Arial Narrow" w:cs="Arial"/>
          <w:color w:val="000000"/>
          <w:kern w:val="0"/>
          <w:lang w:eastAsia="es-ES"/>
          <ns2:ligatures ns2:val="none"/>
        </w:rPr>
        <w:t>El 6 de marzo de 2026</w:t>
      </w:r>
      <w:r w:rsidR="00E26E32">
        <w:rPr>
          <w:rFonts w:ascii="Arial Narrow" w:eastAsia="Times New Roman" w:hAnsi="Arial Narrow" w:cs="Arial"/>
          <w:color w:val="000000"/>
          <w:kern w:val="0"/>
          <w:lang w:eastAsia="es-ES"/>
          <ns2:ligatures ns2:val="none"/>
        </w:rPr>
        <w:t>,</w:t>
      </w:r>
      <w:r w:rsidRPr="000E4CBB">
        <w:rPr>
          <w:rFonts w:ascii="Arial Narrow" w:eastAsia="Times New Roman" w:hAnsi="Arial Narrow" w:cs="Arial"/>
          <w:color w:val="000000"/>
          <w:kern w:val="0"/>
          <w:lang w:eastAsia="es-ES"/>
          <ns2:ligatures ns2:val="none"/>
        </w:rPr>
        <w:t xml:space="preserve"> se reportó el siniestro a Rímac; sin embargo, mediante carta de rechazo SVCRLI-4210806 de fecha 20 de abril de 2026, la</w:t>
      </w:r>
      <w:r w:rsidR="00E26E32">
        <w:rPr>
          <w:rFonts w:ascii="Arial Narrow" w:eastAsia="Times New Roman" w:hAnsi="Arial Narrow" w:cs="Arial"/>
          <w:color w:val="000000"/>
          <w:kern w:val="0"/>
          <w:lang w:eastAsia="es-ES"/>
          <ns2:ligatures ns2:val="none"/>
        </w:rPr>
        <w:t xml:space="preserve"> compañía</w:t>
      </w:r>
      <w:r w:rsidRPr="000E4CBB">
        <w:rPr>
          <w:rFonts w:ascii="Arial Narrow" w:eastAsia="Times New Roman" w:hAnsi="Arial Narrow" w:cs="Arial"/>
          <w:color w:val="000000"/>
          <w:kern w:val="0"/>
          <w:lang w:eastAsia="es-ES"/>
          <ns2:ligatures ns2: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Times New Roman" w:hAnsi="Arial Narrow" w:cs="Arial"/>
          <w:color w:val="000000"/>
          <w:kern w:val="0"/>
          <w:lang w:eastAsia="es-ES"/>
          <ns2:ligatures ns2:val="none"/>
        </w:rPr>
        <w:t>report</w:t>
      </w:r>
      <w:r w:rsidR="00E26E32">
        <w:rPr>
          <w:rFonts w:ascii="Arial Narrow" w:eastAsia="Times New Roman" w:hAnsi="Arial Narrow" w:cs="Arial"/>
          <w:color w:val="000000"/>
          <w:kern w:val="0"/>
          <w:lang w:eastAsia="es-ES"/>
          <ns2:ligatures ns2:val="none"/>
        </w:rPr>
        <w:t xml:space="preserve">e </w:t>
      </w:r>
      <w:r w:rsidRPr="000E4CBB">
        <w:rPr>
          <w:rFonts w:ascii="Arial Narrow" w:eastAsia="Times New Roman" w:hAnsi="Arial Narrow" w:cs="Arial"/>
          <w:color w:val="000000"/>
          <w:kern w:val="0"/>
          <w:lang w:eastAsia="es-ES"/>
          <ns2:ligatures ns2:val="none"/>
        </w:rPr>
        <w:t>fue extemporáneo.</w:t>
      </w:r>
    </w:p>
    <w:p ns2:paraId="5DFFFF7B" ns2: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ns2:ligatures ns2:val="none"/>
        </w:rPr>
      </w:pPr>
    </w:p>
    <w:p ns2:paraId="1D138328" ns2: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 el informe técnico policial vinculado al siniestro</w:t>
      </w:r>
      <w:r w:rsidR="000E4CBB" w:rsidRPr="000E4CBB">
        <w:rPr>
          <w:rFonts w:ascii="Arial Narrow" w:eastAsia="Times New Roman" w:hAnsi="Arial Narrow" w:cs="Arial"/>
          <w:color w:val="000000"/>
          <w:kern w:val="0"/>
          <w:lang w:eastAsia="es-ES"/>
          <ns2:ligatures ns2: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ns2:paraId="109B54EC" ns2: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ns2:ligatures ns2:val="none"/>
        </w:rPr>
      </w:pPr>
    </w:p>
    <w:p ns2:paraId="2F9CF7F5" ns2: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4CBB">
        <w:rPr>
          <w:rFonts w:ascii="Arial Narrow" w:eastAsia="Times New Roman" w:hAnsi="Arial Narrow" w:cs="Arial"/>
          <w:color w:val="000000"/>
          <w:kern w:val="0"/>
          <w:lang w:eastAsia="es-ES"/>
          <ns2:ligatures ns2:val="none"/>
        </w:rPr>
        <w:t xml:space="preserve">La negativa </w:t>
      </w:r>
      <w:r w:rsidR="00A16910">
        <w:rPr>
          <w:rFonts w:ascii="Arial Narrow" w:eastAsia="Times New Roman" w:hAnsi="Arial Narrow" w:cs="Arial"/>
          <w:color w:val="000000"/>
          <w:kern w:val="0"/>
          <w:lang w:eastAsia="es-ES"/>
          <ns2:ligatures ns2:val="none"/>
        </w:rPr>
        <w:t xml:space="preserve">de otorgamiento de cobertura </w:t>
      </w:r>
      <w:r w:rsidRPr="000E4CBB">
        <w:rPr>
          <w:rFonts w:ascii="Arial Narrow" w:eastAsia="Times New Roman" w:hAnsi="Arial Narrow" w:cs="Arial"/>
          <w:color w:val="000000"/>
          <w:kern w:val="0"/>
          <w:lang w:eastAsia="es-ES"/>
          <ns2:ligatures ns2: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ns2:paraId="33E14FF7" ns2:textId="77777777" w:rsidR="00CA59A2" w:rsidRPr="000E4CBB" w:rsidRDefault="00CA59A2" w:rsidP="00CF6655">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5F53">
        <w:rPr>
          <w:rFonts w:ascii="Arial Narrow" w:eastAsia="Times New Roman" w:hAnsi="Arial Narrow" w:cs="Arial"/>
          <w:color w:val="000000"/>
          <w:kern w:val="0"/>
          <w:lang w:val="es-ES" w:eastAsia="es-ES"/>
          <ns2:ligatures ns2:val="none"/>
        </w:rPr>
        <w:t xml:space="preserve">La [APELLIDO] solicitó, en calidad de medida correctiva, que Rímac cumpla con otorgar la cobertura del Seguro Vehicular por el fallecimiento del señor [APELLIDO] . Asimismo, requirió el reembolso de costos y costas del presente procedimiento.</w:t>
      </w:r>
      <w:r w:rsidR="00F25101" w:rsidRPr="00565F53">
        <w:rPr>
          <w:rFonts w:ascii="Arial Narrow" w:eastAsia="Times New Roman" w:hAnsi="Arial Narrow" w:cs="Arial"/>
          <w:color w:val="000000"/>
          <w:kern w:val="0"/>
          <w:lang w:val="es-ES" w:eastAsia="es-ES"/>
          <ns2:ligatures ns2:val="none"/>
        </w:rPr>
        <w:t xml:space="preserve"/>
      </w:r>
      <w:r w:rsidRPr="00565F53">
        <w:rPr>
          <w:rFonts w:ascii="Arial Narrow" w:eastAsia="Times New Roman" w:hAnsi="Arial Narrow" w:cs="Arial"/>
          <w:color w:val="000000"/>
          <w:kern w:val="0"/>
          <w:lang w:val="es-ES" w:eastAsia="es-ES"/>
          <ns2:ligatures ns2:val="none"/>
        </w:rPr>
        <w:t xml:space="preserve"/>
      </w:r>
      <w:r w:rsidR="00D77C1A" w:rsidRPr="00565F53">
        <w:rPr>
          <w:rFonts w:ascii="Arial Narrow" w:eastAsia="Times New Roman" w:hAnsi="Arial Narrow" w:cs="Arial"/>
          <w:color w:val="000000"/>
          <w:kern w:val="0"/>
          <w:lang w:val="es-ES" w:eastAsia="es-ES"/>
          <ns2:ligatures ns2:val="none"/>
        </w:rPr>
        <w:t/>
      </w:r>
      <w:r w:rsidRPr="00565F53">
        <w:rPr>
          <w:rFonts w:ascii="Arial Narrow" w:eastAsia="Times New Roman" w:hAnsi="Arial Narrow" w:cs="Arial"/>
          <w:color w:val="000000"/>
          <w:kern w:val="0"/>
          <w:lang w:val="es-ES" w:eastAsia="es-ES"/>
          <ns2:ligatures ns2:val="none"/>
        </w:rPr>
        <w:t xml:space="preserve"/>
      </w:r>
      <w:r w:rsidR="00D77C1A" w:rsidRPr="00565F53">
        <w:rPr>
          <w:rFonts w:ascii="Arial Narrow" w:eastAsia="Times New Roman" w:hAnsi="Arial Narrow" w:cs="Arial"/>
          <w:color w:val="000000"/>
          <w:kern w:val="0"/>
          <w:lang w:val="es-ES" w:eastAsia="es-ES"/>
          <ns2:ligatures ns2:val="none"/>
        </w:rPr>
        <w:t xml:space="preserve"/>
      </w:r>
      <w:r w:rsidRPr="00565F53">
        <w:rPr>
          <w:rFonts w:ascii="Arial Narrow" w:eastAsia="Times New Roman" w:hAnsi="Arial Narrow" w:cs="Arial"/>
          <w:color w:val="000000"/>
          <w:kern w:val="0"/>
          <w:lang w:val="es-ES" w:eastAsia="es-ES"/>
          <ns2:ligatures ns2:val="none"/>
        </w:rPr>
        <w:t/>
      </w:r>
    </w:p>
    <w:p ns2:paraId="42F83B56" ns2:textId="77777777" w:rsidR="00B9316D"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1CAA05D" ns2:textId="77777777" w:rsidR="00B9316D" w:rsidRPr="00565F53"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5F5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65F5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65F53">
        <w:rPr>
          <w:rStyle w:val="Refdenotaalpie"/>
          <w:rFonts w:ascii="Arial Narrow" w:eastAsia="Arial Narrow" w:hAnsi="Arial Narrow" w:cs="Arial Narrow"/>
          <w:kern w:val="0"/>
          <w:vertAlign w:val="superscript"/>
          <ns2:ligatures ns2:val="none"/>
        </w:rPr>
        <w:footnoteReference w:id="2"/>
      </w:r>
      <w:r w:rsidRPr="00565F53">
        <w:rPr>
          <w:rFonts w:ascii="Arial Narrow" w:eastAsia="Times New Roman" w:hAnsi="Arial Narrow" w:cs="Segoe UI"/>
          <w:color w:val="000000"/>
          <w:kern w:val="0"/>
          <w:lang w:eastAsia="es-PE"/>
          <ns2:ligatures ns2:val="none"/>
        </w:rPr>
        <w:t xml:space="preserve">, </w:t>
      </w:r>
      <w:r w:rsidR="00121544" w:rsidRPr="00565F53">
        <w:rPr>
          <w:rFonts w:ascii="Arial Narrow" w:eastAsia="Times New Roman" w:hAnsi="Arial Narrow" w:cs="Segoe UI"/>
          <w:color w:val="000000"/>
          <w:kern w:val="0"/>
          <w:lang w:eastAsia="es-PE"/>
          <ns2:ligatures ns2:val="none"/>
        </w:rPr>
        <w:t xml:space="preserve">considera </w:t>
      </w:r>
      <w:r w:rsidR="00121544" w:rsidRPr="00565F53">
        <w:rPr>
          <w:rFonts w:ascii="Arial Narrow" w:eastAsia="Arial Narrow" w:hAnsi="Arial Narrow" w:cs="Arial Narrow"/>
          <w:kern w:val="0"/>
          <ns2:ligatures ns2:val="none"/>
        </w:rPr>
        <w:t xml:space="preserve">que el hecho denunciado, </w:t>
      </w:r>
      <w:bookmarkStart w:id="6" w:name="_Hlk211591623"/>
      <w:r w:rsidR="00121544" w:rsidRPr="00565F5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65F53" w:rsidRPr="00565F53">
        <w:rPr>
          <w:rFonts w:ascii="Arial Narrow" w:eastAsia="Times New Roman" w:hAnsi="Arial Narrow" w:cs="Times New Roman"/>
          <w:kern w:val="0"/>
          <w:shd w:val="clear" w:color="auto" w:fill="FFFFFF"/>
          <w:lang w:eastAsia="es-PE"/>
          <ns2:ligatures ns2: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Style w:val="Refdenotaalpie"/>
          <w:rFonts w:ascii="Arial Narrow" w:eastAsia="Arial Narrow" w:hAnsi="Arial Narrow" w:cs="Arial"/>
          <w:kern w:val="0"/>
          <w:vertAlign w:val="superscript"/>
          <ns2:ligatures ns2:val="none"/>
        </w:rPr>
        <w:footnoteReference w:id="3"/>
      </w:r>
      <w:bookmarkEnd w:id="10"/>
      <w:r w:rsidR="00711750" w:rsidRPr="00565F53">
        <w:rPr>
          <w:rFonts w:ascii="Arial Narrow" w:eastAsia="Arial Narrow" w:hAnsi="Arial Narrow" w:cs="Arial Narrow"/>
          <w:kern w:val="0"/>
          <ns2:ligatures ns2:val="none"/>
        </w:rPr>
        <w:t>.</w:t>
      </w:r>
      <w:bookmarkEnd w:id="8"/>
    </w:p>
    <w:bookmarkEnd w:id="1"/>
    <w:p ns2:paraId="2DC7B64E" ns2:textId="77777777" w:rsidR="00121544" w:rsidRPr="00565F53" w:rsidRDefault="00121544" w:rsidP="00CF6655">
      <w:pPr>
        <w:spacing w:after="0" w:line="240" w:lineRule="auto"/>
        <w:contextualSpacing/>
        <w:jc w:val="both"/>
        <w:rPr>
          <w:rFonts w:ascii="Arial Narrow" w:eastAsia="Arial Narrow" w:hAnsi="Arial Narrow" w:cs="Arial Narrow"/>
          <w:kern w:val="0"/>
          <ns2:ligatures ns2:val="none"/>
        </w:rPr>
      </w:pPr>
    </w:p>
    <w:bookmarkEnd w:id="6"/>
    <w:bookmarkEnd w:id="9"/>
    <w:p ns2:paraId="55E816DB" ns2: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5F53">
        <w:rPr>
          <w:rFonts w:ascii="Arial Narrow" w:eastAsia="Arial Narrow" w:hAnsi="Arial Narrow" w:cs="Arial Narrow"/>
          <w:kern w:val="0"/>
          <ns2:ligatures ns2:val="none"/>
        </w:rPr>
        <w:t xml:space="preserve">Así también, </w:t>
      </w:r>
      <w:bookmarkStart w:id="11" w:name="_Hlk213098178"/>
      <w:r w:rsidRPr="00565F53">
        <w:rPr>
          <w:rFonts w:ascii="Arial Narrow" w:eastAsia="Arial Narrow" w:hAnsi="Arial Narrow" w:cs="Arial Narrow"/>
          <w:kern w:val="0"/>
          <ns2:ligatures ns2:val="none"/>
        </w:rPr>
        <w:t>la Secretaría</w:t>
      </w:r>
      <w:r w:rsidRPr="008C05A7">
        <w:rPr>
          <w:rFonts w:ascii="Arial Narrow" w:eastAsia="Arial Narrow" w:hAnsi="Arial Narrow" w:cs="Arial Narrow"/>
          <w:kern w:val="0"/>
          <ns2:ligatures ns2:val="none"/>
        </w:rPr>
        <w:t xml:space="preserve"> Técnica, en ejercicio de sus facultades, considera que el hecho denunciado, consistente en que</w:t>
      </w:r>
      <w:r w:rsidRPr="00354E09">
        <w:rPr>
          <w:rFonts w:ascii="Arial Narrow" w:eastAsia="Arial Narrow" w:hAnsi="Arial Narrow" w:cs="Arial Narrow"/>
          <w:kern w:val="0"/>
          <ns2:ligatures ns2:val="none"/>
        </w:rPr>
        <w:t xml:space="preserve"> </w:t>
      </w:r>
      <w:r w:rsidR="00A11E19" w:rsidRPr="00A11E19">
        <w:rPr>
          <w:rFonts w:ascii="Arial Narrow" w:eastAsia="Times New Roman" w:hAnsi="Arial Narrow" w:cs="Times New Roman"/>
          <w:kern w:val="0"/>
          <w:shd w:val="clear" w:color="auto" w:fill="FFFFFF"/>
          <w:lang w:eastAsia="es-PE"/>
          <ns2:ligatures ns2: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Style w:val="Refdenotaalpie"/>
          <w:rFonts w:ascii="Arial Narrow" w:eastAsia="Arial Narrow" w:hAnsi="Arial Narrow" w:cs="Arial"/>
          <w:kern w:val="0"/>
          <w:vertAlign w:val="superscript"/>
          <ns2:ligatures ns2:val="none"/>
        </w:rPr>
        <w:footnoteReference w:id="4"/>
      </w:r>
      <w:r w:rsidRPr="00354E09">
        <w:rPr>
          <w:rFonts w:ascii="Arial Narrow" w:eastAsia="Arial Narrow" w:hAnsi="Arial Narrow" w:cs="Arial Narrow"/>
          <w:kern w:val="0"/>
          <ns2:ligatures ns2:val="none"/>
        </w:rPr>
        <w:t>.</w:t>
      </w:r>
      <w:bookmarkEnd w:id="11"/>
    </w:p>
    <w:p ns2:paraId="432038D6" ns2:textId="0A9F6D75" w:rsidR="00CA59A2" w:rsidRPr="00EB4D2D" w:rsidRDefault="00CA59A2" w:rsidP="00CF6655">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CF665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12" w:name="_Hlk214963039"/>
    </w:p>
    <w:p ns2:paraId="68C71625" ns2: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CF665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735C17E" w:rsidR="00CA59A2" w:rsidRPr="00AF04F9" w:rsidRDefault="00CA59A2" w:rsidP="00CF665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2"/>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B680D">
        <w:rPr>
          <w:rFonts w:ascii="Arial Narrow" w:eastAsia="Times New Roman" w:hAnsi="Arial Narrow" w:cs="Arial"/>
          <w:color w:val="000000"/>
          <w:kern w:val="0"/>
          <w:lang w:val="es-ES" w:eastAsia="es-ES"/>
          <ns2:ligatures ns2:val="none"/>
        </w:rPr>
        <w:t xml:space="preserve">conviene requerir </w:t>
      </w:r>
      <w:r w:rsidR="008B680D" w:rsidRPr="008B680D">
        <w:rPr>
          <w:rFonts w:ascii="Arial Narrow" w:eastAsia="Times New Roman" w:hAnsi="Arial Narrow" w:cs="Arial"/>
          <w:color w:val="000000"/>
          <w:kern w:val="0"/>
          <w:lang w:val="es-ES" w:eastAsia="es-ES"/>
          <ns2:ligatures ns2:val="none"/>
        </w:rPr>
        <w:t>a la compañía aseguradora</w:t>
      </w:r>
      <w:r w:rsidRPr="008B680D">
        <w:rPr>
          <w:rFonts w:ascii="Arial Narrow" w:eastAsia="Times New Roman" w:hAnsi="Arial Narrow" w:cs="Arial"/>
          <w:color w:val="000000"/>
          <w:kern w:val="0"/>
          <w:lang w:val="es-ES" w:eastAsia="es-ES"/>
          <ns2:ligatures ns2:val="none"/>
        </w:rPr>
        <w:t xml:space="preserve"> que, en</w:t>
      </w:r>
      <w:r w:rsidRPr="00EB4D2D">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AF04F9">
        <w:rPr>
          <w:rFonts w:ascii="Arial Narrow" w:eastAsia="Times New Roman" w:hAnsi="Arial Narrow" w:cs="Arial"/>
          <w:color w:val="000000"/>
          <w:kern w:val="0"/>
          <w:lang w:val="es-ES" w:eastAsia="es-ES"/>
          <ns2:ligatures ns2:val="none"/>
        </w:rPr>
        <w:t xml:space="preserve">: (i) presentar una copia completa, legible y debidamente suscrita de la </w:t>
      </w:r>
      <w:r w:rsidR="00AF04F9" w:rsidRPr="00AF04F9">
        <w:rPr>
          <w:rFonts w:ascii="Arial Narrow" w:eastAsia="Times New Roman" w:hAnsi="Arial Narrow" w:cs="Arial"/>
          <w:color w:val="000000"/>
          <w:kern w:val="0"/>
          <w:lang w:val="es-ES" w:eastAsia="es-ES"/>
          <ns2:ligatures ns2:val="none"/>
        </w:rPr>
        <w:t>Póliza 2001-756473 del Seguro Vehicular</w:t>
      </w:r>
      <w:r w:rsidRPr="00AF04F9">
        <w:rPr>
          <w:rFonts w:ascii="Arial Narrow" w:eastAsia="Times New Roman" w:hAnsi="Arial Narrow" w:cs="Arial"/>
          <w:color w:val="000000"/>
          <w:kern w:val="0"/>
          <w:lang w:val="es-ES" w:eastAsia="es-ES"/>
          <ns2:ligatures ns2:val="none"/>
        </w:rPr>
        <w:t xml:space="preserve">, </w:t>
      </w:r>
      <w:bookmarkStart w:id="14" w:name="_Hlk211877008"/>
      <w:r w:rsidRPr="00AF04F9">
        <w:rPr>
          <w:rFonts w:ascii="Arial Narrow" w:eastAsia="Times New Roman" w:hAnsi="Arial Narrow" w:cs="Arial"/>
          <w:color w:val="000000"/>
          <w:kern w:val="0"/>
          <w:lang w:val="es-ES" w:eastAsia="es-ES"/>
          <ns2:ligatures ns2:val="none"/>
        </w:rPr>
        <w:t>así como el cargo de remisión de la póliza</w:t>
      </w:r>
      <w:bookmarkEnd w:id="14"/>
      <w:r w:rsidRPr="00AF04F9">
        <w:rPr>
          <w:rFonts w:ascii="Arial Narrow" w:eastAsia="Times New Roman" w:hAnsi="Arial Narrow" w:cs="Arial"/>
          <w:color w:val="000000"/>
          <w:kern w:val="0"/>
          <w:lang w:val="es-ES" w:eastAsia="es-ES"/>
          <ns2:ligatures ns2:val="none"/>
        </w:rPr>
        <w:t>; (</w:t>
      </w:r>
      <w:proofErr w:type="spellStart"/>
      <w:r w:rsidRPr="00AF04F9">
        <w:rPr>
          <w:rFonts w:ascii="Arial Narrow" w:eastAsia="Times New Roman" w:hAnsi="Arial Narrow" w:cs="Arial"/>
          <w:color w:val="000000"/>
          <w:kern w:val="0"/>
          <w:lang w:val="es-ES" w:eastAsia="es-ES"/>
          <ns2:ligatures ns2:val="none"/>
        </w:rPr>
        <w:t>ii</w:t>
      </w:r>
      <w:proofErr w:type="spellEnd"/>
      <w:r w:rsidRPr="00AF04F9">
        <w:rPr>
          <w:rFonts w:ascii="Arial Narrow" w:eastAsia="Times New Roman" w:hAnsi="Arial Narrow" w:cs="Arial"/>
          <w:color w:val="000000"/>
          <w:kern w:val="0"/>
          <w:lang w:val="es-ES" w:eastAsia="es-ES"/>
          <ns2:ligatures ns2:val="none"/>
        </w:rPr>
        <w:t xml:space="preserve">) presentar los medios probatorios que acrediten </w:t>
      </w:r>
      <w:r w:rsidR="00AF04F9" w:rsidRPr="00AF04F9">
        <w:rPr>
          <w:rFonts w:ascii="Arial Narrow" w:eastAsia="Times New Roman" w:hAnsi="Arial Narrow" w:cs="Arial"/>
          <w:color w:val="000000"/>
          <w:kern w:val="0"/>
          <w:lang w:val="es-ES" w:eastAsia="es-ES"/>
          <ns2:ligatures ns2:val="none"/>
        </w:rPr>
        <w:t>que la negativa de otorgamiento de cobertura fue justificada</w:t>
      </w:r>
      <w:r w:rsidRPr="00AF04F9">
        <w:rPr>
          <w:rFonts w:ascii="Arial Narrow" w:eastAsia="Times New Roman" w:hAnsi="Arial Narrow" w:cs="Arial"/>
          <w:color w:val="000000"/>
          <w:kern w:val="0"/>
          <w:lang w:val="es-ES" w:eastAsia="es-ES"/>
          <ns2:ligatures ns2:val="none"/>
        </w:rPr>
        <w:t>; y, (</w:t>
      </w:r>
      <w:proofErr w:type="spellStart"/>
      <w:r w:rsidRPr="00AF04F9">
        <w:rPr>
          <w:rFonts w:ascii="Arial Narrow" w:eastAsia="Times New Roman" w:hAnsi="Arial Narrow" w:cs="Arial"/>
          <w:color w:val="000000"/>
          <w:kern w:val="0"/>
          <w:lang w:val="es-ES" w:eastAsia="es-ES"/>
          <ns2:ligatures ns2:val="none"/>
        </w:rPr>
        <w:t>iii</w:t>
      </w:r>
      <w:proofErr w:type="spellEnd"/>
      <w:r w:rsidRPr="00AF04F9">
        <w:rPr>
          <w:rFonts w:ascii="Arial Narrow" w:eastAsia="Times New Roman" w:hAnsi="Arial Narrow" w:cs="Arial"/>
          <w:color w:val="000000"/>
          <w:kern w:val="0"/>
          <w:lang w:val="es-ES" w:eastAsia="es-ES"/>
          <ns2:ligatures ns2:val="none"/>
        </w:rPr>
        <w:t xml:space="preserve">) presentar todas las comunicaciones cursadas </w:t>
      </w:r>
      <w:r w:rsidR="00A87B9B" w:rsidRPr="00AF04F9">
        <w:rPr>
          <w:rFonts w:ascii="Arial Narrow" w:eastAsia="Times New Roman" w:hAnsi="Arial Narrow" w:cs="Arial"/>
          <w:color w:val="000000"/>
          <w:kern w:val="0"/>
          <w:lang w:val="es-ES" w:eastAsia="es-ES"/>
          <ns2:ligatures ns2:val="none"/>
        </w:rPr>
        <w:t xml:space="preserve">con la parte denunciante </w:t>
      </w:r>
      <w:r w:rsidRPr="00AF04F9">
        <w:rPr>
          <w:rFonts w:ascii="Arial Narrow" w:eastAsia="Times New Roman" w:hAnsi="Arial Narrow" w:cs="Arial"/>
          <w:color w:val="000000"/>
          <w:kern w:val="0"/>
          <w:lang w:val="es-ES" w:eastAsia="es-ES"/>
          <ns2:ligatures ns2:val="none"/>
        </w:rPr>
        <w:t xml:space="preserve">en virtud </w:t>
      </w:r>
      <w:r w:rsidR="00F01410" w:rsidRPr="00AF04F9">
        <w:rPr>
          <w:rFonts w:ascii="Arial Narrow" w:eastAsia="Times New Roman" w:hAnsi="Arial Narrow" w:cs="Arial"/>
          <w:color w:val="000000"/>
          <w:kern w:val="0"/>
          <w:lang w:val="es-ES" w:eastAsia="es-ES"/>
          <ns2:ligatures ns2:val="none"/>
        </w:rPr>
        <w:t xml:space="preserve">de los hechos materia </w:t>
      </w:r>
      <w:r w:rsidRPr="00AF04F9">
        <w:rPr>
          <w:rFonts w:ascii="Arial Narrow" w:eastAsia="Times New Roman" w:hAnsi="Arial Narrow" w:cs="Arial"/>
          <w:color w:val="000000"/>
          <w:kern w:val="0"/>
          <w:lang w:val="es-ES" w:eastAsia="es-ES"/>
          <ns2:ligatures ns2:val="none"/>
        </w:rPr>
        <w:t>de denuncia.</w:t>
      </w:r>
      <w:r w:rsidRPr="00AF04F9">
        <w:rPr>
          <w:rFonts w:ascii="Arial Narrow" w:eastAsia="Times New Roman" w:hAnsi="Arial Narrow" w:cs="Arial"/>
          <w:color w:val="000000"/>
          <w:kern w:val="0"/>
          <w:lang w:eastAsia="es-ES"/>
          <ns2:ligatures ns2:val="none"/>
        </w:rPr>
        <w:t xml:space="preserve"> </w:t>
      </w:r>
      <w:r w:rsidR="00AF04F9" w:rsidRPr="00AF04F9">
        <w:rPr>
          <w:rFonts w:ascii="Arial Narrow" w:eastAsia="Times New Roman" w:hAnsi="Arial Narrow" w:cs="Arial"/>
          <w:color w:val="000000"/>
          <w:kern w:val="0"/>
          <w:lang w:eastAsia="es-ES"/>
          <ns2:ligatures ns2:val="none"/>
        </w:rPr>
        <w:t xml:space="preserve"> </w:t>
      </w:r>
    </w:p>
    <w:bookmarkEnd w:id="13"/>
    <w:p ns2:paraId="5C93B848" ns2:textId="77777777" w:rsidR="00CA59A2" w:rsidRPr="00EB4D2D" w:rsidRDefault="00CA59A2" w:rsidP="00CF665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Default="00CA59A2" w:rsidP="00CF6655">
      <w:pPr>
        <w:spacing w:after="0" w:line="240" w:lineRule="auto"/>
        <w:contextualSpacing/>
        <w:jc w:val="both"/>
        <w:rPr>
          <w:rFonts w:ascii="Arial Narrow" w:eastAsia="Arial Narrow" w:hAnsi="Arial Narrow" w:cs="Arial Narrow"/>
          <w:b/>
          <w:color w:val="000000"/>
          <w:kern w:val="0"/>
          <w:lang w:eastAsia="es-PE"/>
          <ns2:ligatures ns2:val="none"/>
        </w:rPr>
      </w:pPr>
    </w:p>
    <w:p ns2:paraId="3404AF78" ns2:textId="32ED96C6" w:rsidR="00C01D45" w:rsidRDefault="00C01D45" w:rsidP="00CF6655">
      <w:pPr>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informar que la solicitud de audiencia de conciliación, presentada por la [DENUNCIANTE] en su escrito del 18 de junio de 2026, será evaluada oportunamente por la Secretaría Técnica de la Comisión de Protección al Consumidor 1.</w:t>
      </w:r>
      <w:r>
        <w:rPr>
          <w:rFonts w:ascii="Arial Narrow" w:eastAsia="Arial Narrow" w:hAnsi="Arial Narrow" w:cs="Arial Narrow"/>
          <w:b/>
          <w:color w:val="000000"/>
          <w:kern w:val="0"/>
          <w:lang w:eastAsia="es-PE"/>
          <ns2:ligatures ns2:val="none"/>
        </w:rPr>
        <w:t xml:space="preserve"/>
      </w:r>
      <w:r w:rsidRPr="008B0063">
        <w:rPr>
          <w:rFonts w:ascii="Arial Narrow" w:eastAsia="Arial Narrow" w:hAnsi="Arial Narrow" w:cs="Arial Narrow"/>
          <w:color w:val="000000"/>
          <w:kern w:val="0"/>
          <w:lang w:eastAsia="es-PE"/>
          <ns2:ligatures ns2:val="none"/>
        </w:rPr>
        <w:t xml:space="preserve"/>
      </w:r>
      <w:r w:rsidR="00C04910">
        <w:rPr>
          <w:rFonts w:ascii="Arial Narrow" w:eastAsia="Arial Narrow" w:hAnsi="Arial Narrow" w:cs="Arial Narrow"/>
          <w:color w:val="000000"/>
          <w:kern w:val="0"/>
          <w:lang w:eastAsia="es-PE"/>
          <ns2:ligatures ns2:val="none"/>
        </w:rPr>
        <w:t/>
      </w:r>
      <w:r w:rsidRPr="008B0063">
        <w:rPr>
          <w:rFonts w:ascii="Arial Narrow" w:eastAsia="Arial Narrow" w:hAnsi="Arial Narrow" w:cs="Arial Narrow"/>
          <w:color w:val="000000"/>
          <w:kern w:val="0"/>
          <w:lang w:eastAsia="es-PE"/>
          <ns2:ligatures ns2:val="none"/>
        </w:rPr>
        <w:t xml:space="preserve"/>
      </w:r>
      <w:r w:rsidR="00C04910" w:rsidRPr="008B680D">
        <w:rPr>
          <w:rFonts w:ascii="Arial Narrow" w:eastAsia="Times New Roman" w:hAnsi="Arial Narrow" w:cs="Times New Roman"/>
          <w:color w:val="000000"/>
          <w:kern w:val="0"/>
          <w:shd w:val="clear" w:color="auto" w:fill="FFFFFF"/>
          <w:lang w:eastAsia="es-PE"/>
          <ns2:ligatures ns2:val="none"/>
        </w:rPr>
        <w:t xml:space="preserve"/>
      </w:r>
      <w:proofErr w:type="spellStart"/>
      <w:r w:rsidR="00C04910" w:rsidRPr="008B680D">
        <w:rPr>
          <w:rFonts w:ascii="Arial Narrow" w:eastAsia="Times New Roman" w:hAnsi="Arial Narrow" w:cs="Times New Roman"/>
          <w:color w:val="000000"/>
          <w:kern w:val="0"/>
          <w:shd w:val="clear" w:color="auto" w:fill="FFFFFF"/>
          <w:lang w:eastAsia="es-PE"/>
          <ns2:ligatures ns2:val="none"/>
        </w:rPr>
        <w:t/>
      </w:r>
      <w:proofErr w:type="spellEnd"/>
      <w:r w:rsidR="00C04910" w:rsidRPr="008B680D">
        <w:rPr>
          <w:rFonts w:ascii="Arial Narrow" w:eastAsia="Times New Roman" w:hAnsi="Arial Narrow" w:cs="Times New Roman"/>
          <w:color w:val="000000"/>
          <w:kern w:val="0"/>
          <w:shd w:val="clear" w:color="auto" w:fill="FFFFFF"/>
          <w:lang w:eastAsia="es-PE"/>
          <ns2:ligatures ns2:val="none"/>
        </w:rPr>
        <w:t xml:space="preserve"/>
      </w:r>
      <w:r w:rsidRPr="008B0063">
        <w:rPr>
          <w:rFonts w:ascii="Arial Narrow" w:eastAsia="Arial Narrow" w:hAnsi="Arial Narrow" w:cs="Arial Narrow"/>
          <w:color w:val="000000"/>
          <w:kern w:val="0"/>
          <w:lang w:eastAsia="es-PE"/>
          <ns2:ligatures ns2:val="none"/>
        </w:rPr>
        <w:t xml:space="preserve"/>
      </w:r>
      <w:r w:rsidR="00C04910" w:rsidRPr="00C04910">
        <w:rPr>
          <w:rFonts w:ascii="Arial Narrow" w:eastAsia="Arial Narrow" w:hAnsi="Arial Narrow" w:cs="Arial Narrow"/>
          <w:color w:val="000000"/>
          <w:kern w:val="0"/>
          <w:lang w:val="es-ES" w:eastAsia="es-PE"/>
          <ns2:ligatures ns2:val="none"/>
        </w:rPr>
        <w:t/>
      </w:r>
      <w:r w:rsidRPr="008B0063">
        <w:rPr>
          <w:rFonts w:ascii="Arial Narrow" w:eastAsia="Arial Narrow" w:hAnsi="Arial Narrow" w:cs="Arial Narrow"/>
          <w:color w:val="000000"/>
          <w:kern w:val="0"/>
          <w:lang w:val="es-ES" w:eastAsia="es-PE"/>
          <ns2:ligatures ns2:val="none"/>
        </w:rPr>
        <w:t xml:space="preserve"/>
      </w:r>
      <w:r w:rsidRPr="008B0063">
        <w:rPr>
          <w:rFonts w:ascii="Arial Narrow" w:eastAsia="Arial Narrow" w:hAnsi="Arial Narrow" w:cs="Arial Narrow"/>
          <w:color w:val="000000"/>
          <w:kern w:val="0"/>
          <w:lang w:eastAsia="es-PE"/>
          <ns2:ligatures ns2:val="none"/>
        </w:rPr>
        <w:t/>
      </w:r>
    </w:p>
    <w:p ns2:paraId="1B4EAB0C" ns2:textId="77777777" w:rsidR="00C01D45" w:rsidRPr="00EB4D2D" w:rsidRDefault="00C01D45" w:rsidP="00CF6655">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77E3294" w:rsidR="00121544" w:rsidRPr="00EB4D2D" w:rsidRDefault="00C01D45" w:rsidP="00CF6655">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SEGUNDO: admitir a trámite la denuncia del 22 de mayo de 2026, complementado mediante escrito del 18 de junio de 2026, interpuesta por la [DENUNCIANTE] contra Rímac Seguros y Reaseguros S.A., por lo siguiente:</w:t>
      </w:r>
      <w:r w:rsidR="00CA59A2" w:rsidRPr="00EB4D2D">
        <w:rPr>
          <w:rFonts w:ascii="Arial Narrow" w:eastAsia="Arial Narrow" w:hAnsi="Arial Narrow" w:cs="Arial Narrow"/>
          <w:b/>
          <w:color w:val="000000"/>
          <w:kern w:val="0"/>
          <w:lang w:eastAsia="es-PE"/>
          <ns2:ligatures ns2:val="none"/>
        </w:rPr>
        <w:t xml:space="preserve"/>
      </w:r>
      <w:r w:rsidR="00CA59A2" w:rsidRPr="00EB4D2D">
        <w:rPr>
          <w:rFonts w:ascii="Arial Narrow" w:eastAsia="Times New Roman" w:hAnsi="Arial Narrow" w:cs="Times New Roman"/>
          <w:color w:val="000000"/>
          <w:kern w:val="0"/>
          <w:shd w:val="clear" w:color="auto" w:fill="FFFFFF"/>
          <w:lang w:eastAsia="es-PE"/>
          <ns2:ligatures ns2:val="none"/>
        </w:rPr>
        <w:t xml:space="preserve"/>
      </w:r>
      <w:r w:rsidR="00F25101" w:rsidRPr="00F25101">
        <w:rPr>
          <w:rFonts w:ascii="Arial Narrow" w:eastAsia="Times New Roman" w:hAnsi="Arial Narrow" w:cs="Times New Roman"/>
          <w:color w:val="000000"/>
          <w:kern w:val="0"/>
          <w:shd w:val="clear" w:color="auto" w:fill="FFFFFF"/>
          <w:lang w:eastAsia="es-PE"/>
          <ns2:ligatures ns2:val="none"/>
        </w:rPr>
        <w:t/>
      </w:r>
      <w:r w:rsidR="00F25101">
        <w:rPr>
          <w:rFonts w:ascii="Arial Narrow" w:eastAsia="Times New Roman" w:hAnsi="Arial Narrow" w:cs="Times New Roman"/>
          <w:color w:val="000000"/>
          <w:kern w:val="0"/>
          <w:shd w:val="clear" w:color="auto" w:fill="FFFFFF"/>
          <w:lang w:eastAsia="es-PE"/>
          <ns2:ligatures ns2:val="none"/>
        </w:rPr>
        <w:t xml:space="preserve"/>
      </w:r>
      <w:r w:rsidR="00CA59A2" w:rsidRPr="00EB4D2D">
        <w:rPr>
          <w:rFonts w:ascii="Arial Narrow" w:eastAsia="Times New Roman" w:hAnsi="Arial Narrow" w:cs="Times New Roman"/>
          <w:color w:val="000000"/>
          <w:kern w:val="0"/>
          <w:shd w:val="clear" w:color="auto" w:fill="FFFFFF"/>
          <w:lang w:eastAsia="es-PE"/>
          <ns2:ligatures ns2:val="none"/>
        </w:rPr>
        <w:t xml:space="preserve"/>
      </w:r>
      <w:r w:rsidR="00CA59A2" w:rsidRPr="008B680D">
        <w:rPr>
          <w:rFonts w:ascii="Arial Narrow" w:eastAsia="Times New Roman" w:hAnsi="Arial Narrow" w:cs="Times New Roman"/>
          <w:color w:val="000000"/>
          <w:kern w:val="0"/>
          <w:shd w:val="clear" w:color="auto" w:fill="FFFFFF"/>
          <w:lang w:eastAsia="es-PE"/>
          <ns2:ligatures ns2:val="none"/>
        </w:rPr>
        <w:t xml:space="preserve"/>
      </w:r>
      <w:r w:rsidR="008B680D" w:rsidRPr="008B680D">
        <w:rPr>
          <w:rFonts w:ascii="Arial Narrow" w:eastAsia="Times New Roman" w:hAnsi="Arial Narrow" w:cs="Times New Roman"/>
          <w:color w:val="000000"/>
          <w:kern w:val="0"/>
          <w:shd w:val="clear" w:color="auto" w:fill="FFFFFF"/>
          <w:lang w:eastAsia="es-PE"/>
          <ns2:ligatures ns2:val="none"/>
        </w:rPr>
        <w:t/>
      </w:r>
      <w:r w:rsidR="00CA59A2" w:rsidRPr="008B680D">
        <w:rPr>
          <w:rFonts w:ascii="Arial Narrow" w:eastAsia="Times New Roman" w:hAnsi="Arial Narrow" w:cs="Times New Roman"/>
          <w:color w:val="000000"/>
          <w:kern w:val="0"/>
          <w:shd w:val="clear" w:color="auto" w:fill="FFFFFF"/>
          <w:lang w:eastAsia="es-PE"/>
          <ns2:ligatures ns2:val="none"/>
        </w:rPr>
        <w:t xml:space="preserve"/>
      </w:r>
      <w:r w:rsidR="008B680D" w:rsidRPr="00B834EC">
        <w:rPr>
          <w:rFonts w:ascii="Arial Narrow" w:eastAsia="Times New Roman" w:hAnsi="Arial Narrow" w:cs="Times New Roman"/>
          <w:color w:val="000000"/>
          <w:kern w:val="0"/>
          <w:shd w:val="clear" w:color="auto" w:fill="FFFFFF"/>
          <w:lang w:eastAsia="es-PE"/>
          <ns2:ligatures ns2:val="none"/>
        </w:rPr>
        <w:t xml:space="preserve"/>
      </w:r>
      <w:proofErr w:type="spellStart"/>
      <w:r w:rsidR="008B680D" w:rsidRPr="00B834EC">
        <w:rPr>
          <w:rFonts w:ascii="Arial Narrow" w:eastAsia="Times New Roman" w:hAnsi="Arial Narrow" w:cs="Times New Roman"/>
          <w:color w:val="000000"/>
          <w:kern w:val="0"/>
          <w:shd w:val="clear" w:color="auto" w:fill="FFFFFF"/>
          <w:lang w:eastAsia="es-PE"/>
          <ns2:ligatures ns2:val="none"/>
        </w:rPr>
        <w:t/>
      </w:r>
      <w:proofErr w:type="spellEnd"/>
      <w:r w:rsidR="008B680D" w:rsidRPr="00B834EC">
        <w:rPr>
          <w:rFonts w:ascii="Arial Narrow" w:eastAsia="Times New Roman" w:hAnsi="Arial Narrow" w:cs="Times New Roman"/>
          <w:color w:val="000000"/>
          <w:kern w:val="0"/>
          <w:shd w:val="clear" w:color="auto" w:fill="FFFFFF"/>
          <w:lang w:eastAsia="es-PE"/>
          <ns2:ligatures ns2:val="none"/>
        </w:rPr>
        <w:t xml:space="preserve"/>
      </w:r>
      <w:r w:rsidR="00CA59A2" w:rsidRPr="00B834EC">
        <w:rPr>
          <w:rFonts w:ascii="Arial Narrow" w:eastAsia="Times New Roman" w:hAnsi="Arial Narrow" w:cs="Times New Roman"/>
          <w:color w:val="000000"/>
          <w:kern w:val="0"/>
          <w:shd w:val="clear" w:color="auto" w:fill="FFFFFF"/>
          <w:lang w:eastAsia="es-PE"/>
          <ns2:ligatures ns2:val="none"/>
        </w:rPr>
        <w:t xml:space="preserve"/>
      </w:r>
      <w:r w:rsidR="00B834EC" w:rsidRPr="00B834EC">
        <w:rPr>
          <w:rFonts w:ascii="Arial Narrow" w:eastAsia="Times New Roman" w:hAnsi="Arial Narrow" w:cs="Times New Roman"/>
          <w:color w:val="000000"/>
          <w:kern w:val="0"/>
          <w:shd w:val="clear" w:color="auto" w:fill="FFFFFF"/>
          <w:lang w:eastAsia="es-PE"/>
          <ns2:ligatures ns2:val="none"/>
        </w:rPr>
        <w:t/>
      </w:r>
      <w:r w:rsidR="00CA59A2" w:rsidRPr="00B834EC">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B834EC">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B4D2D" w:rsidRDefault="00121544" w:rsidP="00CF6655">
      <w:pPr>
        <w:spacing w:after="0" w:line="240" w:lineRule="auto"/>
        <w:contextualSpacing/>
        <w:jc w:val="both"/>
        <w:rPr>
          <w:rFonts w:ascii="Arial Narrow" w:eastAsia="Calibri" w:hAnsi="Arial Narrow" w:cs="Arial Narrow"/>
          <w:color w:val="000000"/>
          <w:kern w:val="0"/>
          <w:lang w:eastAsia="es-PE"/>
          <ns2:ligatures ns2:val="none"/>
        </w:rPr>
      </w:pPr>
    </w:p>
    <w:p ns2:paraId="0CDDEEDD" ns2: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65F53">
        <w:rPr>
          <w:rFonts w:ascii="Arial Narrow" w:eastAsia="Calibri" w:hAnsi="Arial Narrow" w:cs="Arial Narrow"/>
          <w:color w:val="000000"/>
          <w:kern w:val="0"/>
          <w:lang w:eastAsia="es-PE"/>
          <ns2:ligatures ns2:val="none"/>
        </w:rPr>
        <w:t>Presunta</w:t>
      </w:r>
      <w:r w:rsidRPr="00565F53">
        <w:rPr>
          <w:rFonts w:ascii="Arial Narrow" w:eastAsia="Times New Roman" w:hAnsi="Arial Narrow" w:cs="Times New Roman"/>
          <w:kern w:val="0"/>
          <w:shd w:val="clear" w:color="auto" w:fill="FFFFFF"/>
          <w:lang w:eastAsia="es-PE"/>
          <ns2:ligatures ns2:val="none"/>
        </w:rPr>
        <w:t xml:space="preserve"> infracción a los artículos 18 y 19</w:t>
      </w:r>
      <w:r w:rsidRPr="00565F53">
        <w:rPr>
          <w:rFonts w:ascii="Arial Narrow" w:eastAsia="Calibri" w:hAnsi="Arial Narrow" w:cs="Arial Narrow"/>
          <w:kern w:val="0"/>
          <w:lang w:eastAsia="es-PE"/>
          <ns2:ligatures ns2:val="none"/>
        </w:rPr>
        <w:t xml:space="preserve"> de </w:t>
      </w:r>
      <w:r w:rsidRPr="00565F53">
        <w:rPr>
          <w:rFonts w:ascii="Arial Narrow" w:eastAsia="Times New Roman" w:hAnsi="Arial Narrow" w:cs="Times New Roman"/>
          <w:kern w:val="0"/>
          <w:shd w:val="clear" w:color="auto" w:fill="FFFFFF"/>
          <w:lang w:eastAsia="es-PE"/>
          <ns2:ligatures ns2:val="none"/>
        </w:rPr>
        <w:t xml:space="preserve">la Ley </w:t>
      </w:r>
      <w:r w:rsidR="003A71B1" w:rsidRPr="00565F53">
        <w:rPr>
          <w:rFonts w:ascii="Arial Narrow" w:eastAsia="Times New Roman" w:hAnsi="Arial Narrow" w:cs="Times New Roman"/>
          <w:kern w:val="0"/>
          <w:shd w:val="clear" w:color="auto" w:fill="FFFFFF"/>
          <w:lang w:eastAsia="es-PE"/>
          <ns2:ligatures ns2:val="none"/>
        </w:rPr>
        <w:t>29571</w:t>
      </w:r>
      <w:r w:rsidRPr="00565F5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565F53">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045289" w:rsidRPr="00565F53">
        <w:rPr>
          <w:rFonts w:ascii="Arial Narrow" w:eastAsia="Times New Roman" w:hAnsi="Arial Narrow" w:cs="Times New Roman"/>
          <w:kern w:val="0"/>
          <w:shd w:val="clear" w:color="auto" w:fill="FFFFFF"/>
          <w:lang w:eastAsia="es-PE"/>
          <ns2:ligatures ns2:val="none"/>
        </w:rPr>
        <w:t>a la</w:t>
      </w:r>
      <w:r w:rsidR="00FB44B8" w:rsidRPr="00565F53">
        <w:rPr>
          <w:rFonts w:ascii="Arial Narrow" w:eastAsia="Times New Roman" w:hAnsi="Arial Narrow" w:cs="Times New Roman"/>
          <w:kern w:val="0"/>
          <w:shd w:val="clear" w:color="auto" w:fill="FFFFFF"/>
          <w:lang w:eastAsia="es-PE"/>
          <ns2:ligatures ns2:val="none"/>
        </w:rPr>
        <w:t xml:space="preserve"> denunciante la </w:t>
      </w:r>
      <w:r w:rsidR="00045289" w:rsidRPr="00565F53">
        <w:rPr>
          <w:rFonts w:ascii="Arial Narrow" w:eastAsia="Times New Roman" w:hAnsi="Arial Narrow" w:cs="Times New Roman"/>
          <w:kern w:val="0"/>
          <w:shd w:val="clear" w:color="auto" w:fill="FFFFFF"/>
          <w:lang w:eastAsia="es-PE"/>
          <ns2:ligatures ns2:val="none"/>
        </w:rPr>
        <w:t xml:space="preserve">cobertura por de responsabilidad civil frente a ocupantes de la Póliza 2001-756473 del Seguro Vehicular </w:t>
      </w:r>
      <w:r w:rsidR="00565F53" w:rsidRPr="00565F53">
        <w:rPr>
          <w:rFonts w:ascii="Arial Narrow" w:eastAsia="Times New Roman" w:hAnsi="Arial Narrow" w:cs="Times New Roman"/>
          <w:kern w:val="0"/>
          <w:shd w:val="clear" w:color="auto" w:fill="FFFFFF"/>
          <w:lang w:eastAsia="es-PE"/>
          <ns2:ligatures ns2:val="none"/>
        </w:rPr>
        <w:t>para el vehículo con Placa de Rodaje EAE-239</w:t>
      </w:r>
      <w:r w:rsidR="00121544" w:rsidRPr="00565F53">
        <w:rPr>
          <w:rFonts w:ascii="Arial Narrow" w:eastAsia="Arial Narrow" w:hAnsi="Arial Narrow" w:cs="Arial Narrow"/>
          <w:kern w:val="0"/>
          <ns2:ligatures ns2:val="none"/>
        </w:rPr>
        <w:t>.</w:t>
      </w:r>
    </w:p>
    <w:p ns2:paraId="39215327" ns2:textId="77777777" w:rsidR="00121544" w:rsidRPr="00EB4D2D" w:rsidRDefault="00121544" w:rsidP="00CF6655">
      <w:pPr>
        <w:pStyle w:val="Prrafodelista"/>
        <w:spacing w:after="0" w:line="240" w:lineRule="auto"/>
        <w:ind w:left="567"/>
        <w:jc w:val="both"/>
        <w:rPr>
          <w:rFonts w:ascii="Arial Narrow" w:eastAsia="Calibri" w:hAnsi="Arial Narrow" w:cs="Arial Narrow"/>
          <w:kern w:val="0"/>
          <w:lang w:eastAsia="es-PE"/>
          <ns2:ligatures ns2:val="none"/>
        </w:rPr>
      </w:pPr>
    </w:p>
    <w:bookmarkEnd w:id="15"/>
    <w:p ns2:paraId="6B170513" ns2: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Pr="00354E09">
        <w:rPr>
          <w:rFonts w:ascii="Arial Narrow" w:eastAsia="Times New Roman" w:hAnsi="Arial Narrow" w:cs="Times New Roman"/>
          <w:kern w:val="0"/>
          <w:shd w:val="clear" w:color="auto" w:fill="FFFFFF"/>
          <w:lang w:eastAsia="es-PE"/>
          <ns2:ligatures ns2:val="none"/>
        </w:rPr>
        <w:t xml:space="preserve">la compañía aseguradora habría incluido una cláusula </w:t>
      </w:r>
      <w:r w:rsidR="00A11E19">
        <w:rPr>
          <w:rFonts w:ascii="Arial Narrow" w:eastAsia="Times New Roman" w:hAnsi="Arial Narrow" w:cs="Times New Roman"/>
          <w:kern w:val="0"/>
          <w:shd w:val="clear" w:color="auto" w:fill="FFFFFF"/>
          <w:lang w:eastAsia="es-PE"/>
          <ns2:ligatures ns2:val="none"/>
        </w:rPr>
        <w:t xml:space="preserve">abusiva </w:t>
      </w:r>
      <w:r w:rsidRPr="00354E09">
        <w:rPr>
          <w:rFonts w:ascii="Arial Narrow" w:eastAsia="Times New Roman" w:hAnsi="Arial Narrow" w:cs="Times New Roman"/>
          <w:kern w:val="0"/>
          <w:shd w:val="clear" w:color="auto" w:fill="FFFFFF"/>
          <w:lang w:eastAsia="es-PE"/>
          <ns2:ligatures ns2:val="none"/>
        </w:rPr>
        <w:t xml:space="preserve">en la </w:t>
      </w:r>
      <w:r w:rsidR="00A11E19" w:rsidRPr="00565F53">
        <w:rPr>
          <w:rFonts w:ascii="Arial Narrow" w:eastAsia="Times New Roman" w:hAnsi="Arial Narrow" w:cs="Times New Roman"/>
          <w:kern w:val="0"/>
          <w:shd w:val="clear" w:color="auto" w:fill="FFFFFF"/>
          <w:lang w:eastAsia="es-PE"/>
          <ns2:ligatures ns2:val="none"/>
        </w:rPr>
        <w:t>Póliza 2001-756473 del Seguro Vehicular</w:t>
      </w:r>
      <w:r w:rsidR="00A11E19" w:rsidRPr="00354E09">
        <w:rPr>
          <w:rFonts w:ascii="Arial Narrow" w:eastAsia="Times New Roman" w:hAnsi="Arial Narrow" w:cs="Times New Roman"/>
          <w:kern w:val="0"/>
          <w:shd w:val="clear" w:color="auto" w:fill="FFFFFF"/>
          <w:lang w:eastAsia="es-PE"/>
          <ns2:ligatures ns2:val="none"/>
        </w:rPr>
        <w:t xml:space="preserve"> </w:t>
      </w:r>
      <w:r w:rsidRPr="00354E09">
        <w:rPr>
          <w:rFonts w:ascii="Arial Narrow" w:eastAsia="Times New Roman" w:hAnsi="Arial Narrow" w:cs="Times New Roman"/>
          <w:kern w:val="0"/>
          <w:shd w:val="clear" w:color="auto" w:fill="FFFFFF"/>
          <w:lang w:eastAsia="es-PE"/>
          <ns2:ligatures ns2:val="none"/>
        </w:rPr>
        <w:t xml:space="preserve">que exige </w:t>
      </w:r>
      <w:r w:rsidR="00A11E19" w:rsidRPr="00A11E19">
        <w:rPr>
          <w:rFonts w:ascii="Arial Narrow" w:eastAsia="Times New Roman" w:hAnsi="Arial Narrow" w:cs="Times New Roman"/>
          <w:kern w:val="0"/>
          <w:shd w:val="clear" w:color="auto" w:fill="FFFFFF"/>
          <w:lang w:eastAsia="es-PE"/>
          <ns2:ligatures ns2:val="none"/>
        </w:rPr>
        <w:t xml:space="preserve">que para </w:t>
      </w:r>
      <w:r w:rsidR="00A11E19">
        <w:rPr>
          <w:rFonts w:ascii="Arial Narrow" w:eastAsia="Times New Roman" w:hAnsi="Arial Narrow" w:cs="Times New Roman"/>
          <w:kern w:val="0"/>
          <w:shd w:val="clear" w:color="auto" w:fill="FFFFFF"/>
          <w:lang w:eastAsia="es-PE"/>
          <ns2:ligatures ns2:val="none"/>
        </w:rPr>
        <w:t>otorgar</w:t>
      </w:r>
      <w:r w:rsidR="00A11E19" w:rsidRPr="00A11E19">
        <w:rPr>
          <w:rFonts w:ascii="Arial Narrow" w:eastAsia="Times New Roman" w:hAnsi="Arial Narrow" w:cs="Times New Roman"/>
          <w:kern w:val="0"/>
          <w:shd w:val="clear" w:color="auto" w:fill="FFFFFF"/>
          <w:lang w:eastAsia="es-PE"/>
          <ns2:ligatures ns2:val="none"/>
        </w:rPr>
        <w:t xml:space="preserve"> </w:t>
      </w:r>
      <w:r w:rsidR="00A11E19">
        <w:rPr>
          <w:rFonts w:ascii="Arial Narrow" w:eastAsia="Times New Roman" w:hAnsi="Arial Narrow" w:cs="Times New Roman"/>
          <w:kern w:val="0"/>
          <w:shd w:val="clear" w:color="auto" w:fill="FFFFFF"/>
          <w:lang w:eastAsia="es-PE"/>
          <ns2:ligatures ns2:val="none"/>
        </w:rPr>
        <w:t>una</w:t>
      </w:r>
      <w:r w:rsidR="00A11E19" w:rsidRPr="00A11E19">
        <w:rPr>
          <w:rFonts w:ascii="Arial Narrow" w:eastAsia="Times New Roman" w:hAnsi="Arial Narrow" w:cs="Times New Roman"/>
          <w:kern w:val="0"/>
          <w:shd w:val="clear" w:color="auto" w:fill="FFFFFF"/>
          <w:lang w:eastAsia="es-PE"/>
          <ns2:ligatures ns2:val="none"/>
        </w:rPr>
        <w:t xml:space="preserve"> indemnización se requiere de una sentencia firme</w:t>
      </w:r>
      <w:r w:rsidRPr="00354E09">
        <w:rPr>
          <w:rFonts w:ascii="Arial Narrow" w:eastAsia="Arial Narrow" w:hAnsi="Arial Narrow" w:cs="Arial Narrow"/>
          <w:kern w:val="0"/>
          <ns2:ligatures ns2:val="none"/>
        </w:rPr>
        <w:t>.</w:t>
      </w:r>
    </w:p>
    <w:p ns2:paraId="042B3F54" ns2:textId="777BBF33" w:rsidR="00CA59A2" w:rsidRPr="00EB4D2D" w:rsidRDefault="00CA59A2" w:rsidP="00CF6655">
      <w:pPr>
        <w:spacing w:after="0" w:line="240" w:lineRule="auto"/>
        <w:contextualSpacing/>
        <w:jc w:val="both"/>
        <w:rPr>
          <w:rFonts w:ascii="Arial Narrow" w:eastAsia="Arial Narrow" w:hAnsi="Arial Narrow" w:cs="Arial Narrow"/>
          <w:kern w:val="0"/>
          <ns2:ligatures ns2:val="none"/>
        </w:rPr>
      </w:pPr>
    </w:p>
    <w:p ns2:paraId="0A292C9F" ns2:textId="3CB38DAC" w:rsidR="00CA59A2" w:rsidRPr="00EB4D2D" w:rsidRDefault="00C01D45" w:rsidP="00CF6655">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TERCERO</w:t>
      </w:r>
      <w:r w:rsidR="00CA59A2" w:rsidRPr="00EB4D2D">
        <w:rPr>
          <w:rFonts w:ascii="Arial Narrow" w:eastAsia="Arial Narrow" w:hAnsi="Arial Narrow" w:cs="Arial Narrow"/>
          <w:b/>
          <w:color w:val="000000"/>
          <w:kern w:val="0"/>
          <w:lang w:eastAsia="es-PE"/>
          <ns2:ligatures ns2:val="none"/>
        </w:rPr>
        <w:t>:</w:t>
      </w:r>
      <w:r w:rsidR="00CA59A2"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EB4D2D">
        <w:rPr>
          <w:rFonts w:ascii="Arial Narrow" w:eastAsia="Times New Roman" w:hAnsi="Arial Narrow" w:cs="Arial"/>
          <w:color w:val="000000"/>
          <w:kern w:val="0"/>
          <w:lang w:val="es-ES" w:eastAsia="es-ES"/>
          <ns2:ligatures ns2:val="none"/>
        </w:rPr>
        <w:t xml:space="preserve">del </w:t>
      </w:r>
      <w:r w:rsidR="00B834EC" w:rsidRPr="00B834EC">
        <w:rPr>
          <w:rFonts w:ascii="Arial Narrow" w:eastAsia="Times New Roman" w:hAnsi="Arial Narrow" w:cs="Arial"/>
          <w:color w:val="000000"/>
          <w:kern w:val="0"/>
          <w:lang w:val="es-ES" w:eastAsia="es-ES"/>
          <ns2:ligatures ns2:val="none"/>
        </w:rPr>
        <w:t>22 de mayo de 2026, complementado mediante escrito del 18 de junio de 2026</w:t>
      </w:r>
      <w:r w:rsidR="00CA59A2" w:rsidRPr="00EB4D2D">
        <w:rPr>
          <w:rFonts w:ascii="Arial Narrow" w:eastAsia="Calibri" w:hAnsi="Arial Narrow" w:cs="Arial"/>
          <w:kern w:val="0"/>
          <ns2:ligatures ns2:val="none"/>
        </w:rPr>
        <w:t>.</w:t>
      </w:r>
    </w:p>
    <w:p ns2:paraId="68A17E97" ns2: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CUARTO</w:t>
      </w:r>
      <w:r w:rsidR="00CA59A2" w:rsidRPr="00EB4D2D">
        <w:rPr>
          <w:rFonts w:ascii="Arial Narrow" w:eastAsia="Arial Narrow" w:hAnsi="Arial Narrow" w:cs="Arial Narrow"/>
          <w:b/>
          <w:color w:val="000000"/>
          <w:kern w:val="0"/>
          <w:lang w:eastAsia="es-PE"/>
          <ns2:ligatures ns2:val="none"/>
        </w:rPr>
        <w:t xml:space="preserve">: </w:t>
      </w:r>
      <w:r w:rsidR="00CA59A2" w:rsidRPr="00EB4D2D">
        <w:rPr>
          <w:rFonts w:ascii="Arial Narrow" w:eastAsia="Arial Narrow" w:hAnsi="Arial Narrow" w:cs="Arial Narrow"/>
          <w:color w:val="000000"/>
          <w:kern w:val="0"/>
          <w:lang w:eastAsia="es-PE"/>
          <ns2:ligatures ns2:val="none"/>
        </w:rPr>
        <w:t xml:space="preserve">requerir a </w:t>
      </w:r>
      <w:r w:rsidR="00B834EC" w:rsidRPr="00B834EC">
        <w:rPr>
          <w:rFonts w:ascii="Arial Narrow" w:eastAsia="Arial Narrow" w:hAnsi="Arial Narrow" w:cs="Arial Narrow"/>
          <w:color w:val="000000"/>
          <w:kern w:val="0"/>
          <w:lang w:eastAsia="es-PE"/>
          <ns2:ligatures ns2:val="none"/>
        </w:rPr>
        <w:t>Rímac Seguros y Reaseguros S.A.</w:t>
      </w:r>
      <w:r w:rsidR="00B834EC">
        <w:rPr>
          <w:rFonts w:ascii="Arial Narrow" w:eastAsia="Arial Narrow" w:hAnsi="Arial Narrow" w:cs="Arial Narrow"/>
          <w:color w:val="000000"/>
          <w:kern w:val="0"/>
          <w:lang w:eastAsia="es-PE"/>
          <ns2:ligatures ns2:val="none"/>
        </w:rPr>
        <w:t xml:space="preserve"> </w:t>
      </w:r>
      <w:r w:rsidR="00CA59A2"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59DDB76" w:rsidR="00CA59A2" w:rsidRPr="00EB4D2D" w:rsidRDefault="00C01D45" w:rsidP="00CF6655">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SEXTO</w:t>
      </w:r>
      <w:r w:rsidR="00CA59A2" w:rsidRPr="00EB4D2D">
        <w:rPr>
          <w:rFonts w:ascii="Arial Narrow" w:eastAsia="Arial Narrow" w:hAnsi="Arial Narrow" w:cs="Arial Narrow"/>
          <w:b/>
          <w:color w:val="000000"/>
          <w:kern w:val="0"/>
          <w:lang w:eastAsia="es-PE"/>
          <ns2:ligatures ns2:val="none"/>
        </w:rPr>
        <w:t xml:space="preserve">: </w:t>
      </w:r>
      <w:bookmarkStart w:id="16" w:name="_Hlk188286813"/>
      <w:r w:rsidR="00CA59A2" w:rsidRPr="00EB4D2D">
        <w:rPr>
          <w:rFonts w:ascii="Arial Narrow" w:eastAsia="Times New Roman" w:hAnsi="Arial Narrow" w:cs="Arial"/>
          <w:color w:val="000000"/>
          <w:kern w:val="0"/>
          <w:lang w:eastAsia="es-ES"/>
          <ns2:ligatures ns2:val="none"/>
        </w:rPr>
        <w:t xml:space="preserve">requerir </w:t>
      </w:r>
      <w:r w:rsidR="00CA59A2" w:rsidRPr="00EB4D2D">
        <w:rPr>
          <w:rFonts w:ascii="Arial Narrow" w:eastAsia="Times New Roman" w:hAnsi="Arial Narrow" w:cs="Arial"/>
          <w:color w:val="000000"/>
          <w:kern w:val="0"/>
          <w:lang w:val="es-ES" w:eastAsia="es-ES"/>
          <ns2:ligatures ns2:val="none"/>
        </w:rPr>
        <w:t xml:space="preserve">que, en un </w:t>
      </w:r>
      <w:r w:rsidR="00CA59A2"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00CA59A2" w:rsidRPr="00EB4D2D">
        <w:rPr>
          <w:rFonts w:ascii="Arial Narrow" w:eastAsia="Times New Roman" w:hAnsi="Arial Narrow" w:cs="Arial"/>
          <w:color w:val="000000"/>
          <w:kern w:val="0"/>
          <w:lang w:eastAsia="es-ES"/>
          <ns2:ligatures ns2:val="none"/>
        </w:rPr>
        <w:t xml:space="preserve">, </w:t>
      </w:r>
      <w:bookmarkStart w:id="17" w:name="_Hlk188286828"/>
      <w:r w:rsidR="00CA59A2" w:rsidRPr="00EB4D2D">
        <w:rPr>
          <w:rFonts w:ascii="Arial Narrow" w:eastAsia="Times New Roman" w:hAnsi="Arial Narrow" w:cs="Times New Roman"/>
          <w:color w:val="000000"/>
          <w:kern w:val="0"/>
          <w:shd w:val="clear" w:color="auto" w:fill="FFFFFF"/>
          <w:lang w:eastAsia="es-PE"/>
          <ns2:ligatures ns2:val="none"/>
        </w:rPr>
        <w:t>el proveedor denunciado</w:t>
      </w:r>
      <w:r w:rsidR="00CA59A2" w:rsidRPr="00EB4D2D">
        <w:rPr>
          <w:rFonts w:ascii="Arial Narrow" w:eastAsia="Times New Roman" w:hAnsi="Arial Narrow" w:cs="Arial"/>
          <w:color w:val="000000"/>
          <w:kern w:val="0"/>
          <w:lang w:eastAsia="es-ES"/>
          <ns2:ligatures ns2:val="none"/>
        </w:rPr>
        <w:t xml:space="preserve"> </w:t>
      </w:r>
      <w:bookmarkEnd w:id="17"/>
      <w:r w:rsidR="00CA59A2" w:rsidRPr="00EB4D2D">
        <w:rPr>
          <w:rFonts w:ascii="Arial Narrow" w:eastAsia="Times New Roman" w:hAnsi="Arial Narrow" w:cs="Arial"/>
          <w:color w:val="000000"/>
          <w:kern w:val="0"/>
          <w:lang w:val="es-ES" w:eastAsia="es-ES"/>
          <ns2:ligatures ns2:val="none"/>
        </w:rPr>
        <w:t xml:space="preserve">cumpla con: </w:t>
      </w:r>
      <w:r w:rsidR="00AF04F9" w:rsidRPr="00AF04F9">
        <w:rPr>
          <w:rFonts w:ascii="Arial Narrow" w:eastAsia="Times New Roman" w:hAnsi="Arial Narrow" w:cs="Arial"/>
          <w:color w:val="000000"/>
          <w:kern w:val="0"/>
          <w:lang w:val="es-ES" w:eastAsia="es-ES"/>
          <ns2:ligatures ns2:val="none"/>
        </w:rPr>
        <w:t>(i) presentar una copia completa, legible y debidamente suscrita de la Póliza 2001-756473 del Seguro Vehicular, así como el cargo de remisión de la póliza; (</w:t>
      </w:r>
      <w:proofErr w:type="spellStart"/>
      <w:r w:rsidR="00AF04F9" w:rsidRPr="00AF04F9">
        <w:rPr>
          <w:rFonts w:ascii="Arial Narrow" w:eastAsia="Times New Roman" w:hAnsi="Arial Narrow" w:cs="Arial"/>
          <w:color w:val="000000"/>
          <w:kern w:val="0"/>
          <w:lang w:val="es-ES" w:eastAsia="es-ES"/>
          <ns2:ligatures ns2:val="none"/>
        </w:rPr>
        <w:t>ii</w:t>
      </w:r>
      <w:proofErr w:type="spellEnd"/>
      <w:r w:rsidR="00AF04F9" w:rsidRPr="00AF04F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F04F9" w:rsidRPr="00AF04F9">
        <w:rPr>
          <w:rFonts w:ascii="Arial Narrow" w:eastAsia="Times New Roman" w:hAnsi="Arial Narrow" w:cs="Arial"/>
          <w:color w:val="000000"/>
          <w:kern w:val="0"/>
          <w:lang w:val="es-ES" w:eastAsia="es-ES"/>
          <ns2:ligatures ns2:val="none"/>
        </w:rPr>
        <w:t>iii</w:t>
      </w:r>
      <w:proofErr w:type="spellEnd"/>
      <w:r w:rsidR="00AF04F9" w:rsidRPr="00AF04F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CF6655">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00CA59A2" w:rsidRPr="00EB4D2D">
        <w:rPr>
          <w:rFonts w:ascii="Arial Narrow" w:eastAsia="Arial Narrow" w:hAnsi="Arial Narrow" w:cs="Arial Narrow"/>
          <w:b/>
          <w:color w:val="000000"/>
          <w:kern w:val="0"/>
          <w:lang w:eastAsia="es-PE"/>
          <ns2:ligatures ns2:val="none"/>
        </w:rPr>
        <w:t>:</w:t>
      </w:r>
      <w:r w:rsidR="00CA59A2" w:rsidRPr="00EB4D2D">
        <w:rPr>
          <w:rFonts w:ascii="Arial Narrow" w:eastAsia="Arial Narrow" w:hAnsi="Arial Narrow" w:cs="Arial Narrow"/>
          <w:color w:val="000000"/>
          <w:kern w:val="0"/>
          <w:lang w:eastAsia="es-PE"/>
          <ns2:ligatures ns2:val="none"/>
        </w:rPr>
        <w:t xml:space="preserve"> </w:t>
      </w:r>
      <w:bookmarkStart w:id="18" w:name="_Hlk188286915"/>
      <w:r w:rsidR="00CA59A2"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00CA59A2" w:rsidRPr="00EB4D2D">
        <w:rPr>
          <w:rFonts w:ascii="Arial Narrow" w:eastAsia="Arial Narrow" w:hAnsi="Arial Narrow" w:cs="Arial Narrow"/>
          <w:color w:val="000000"/>
          <w:kern w:val="0"/>
          <w:lang w:eastAsia="es-PE"/>
          <ns2:ligatures ns2:val="none"/>
        </w:rPr>
        <w:t>, Código de Protección y Defensa del Consumidor</w:t>
      </w:r>
      <w:r w:rsidR="00CA59A2" w:rsidRPr="00EB4D2D">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00CA59A2" w:rsidRPr="00EB4D2D">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EB4D2D">
        <w:rPr>
          <w:rFonts w:ascii="Arial Narrow" w:eastAsia="Arial Narrow" w:hAnsi="Arial Narrow" w:cs="Arial Narrow"/>
          <w:color w:val="000000"/>
          <w:kern w:val="0"/>
          <w:lang w:eastAsia="es-PE"/>
          <ns2:ligatures ns2:val="none"/>
        </w:rPr>
        <w:t xml:space="preserve">. </w:t>
      </w:r>
      <w:bookmarkEnd w:id="18"/>
      <w:r w:rsidR="00CA59A2"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00CA59A2"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Calibri" w:hAnsi="Arial Narrow" w:cs="Arial"/>
          <w:b/>
          <w:bCs/>
          <w:kern w:val="0"/>
          <ns2:ligatures ns2:val="none"/>
        </w:rPr>
        <w:t>OCTAVO</w:t>
      </w:r>
      <w:r w:rsidR="00CA59A2" w:rsidRPr="00EB4D2D">
        <w:rPr>
          <w:rFonts w:ascii="Arial Narrow" w:eastAsia="Arial Narrow" w:hAnsi="Arial Narrow" w:cs="Arial Narrow"/>
          <w:b/>
          <w:color w:val="000000"/>
          <w:kern w:val="0"/>
          <w:lang w:eastAsia="es-PE"/>
          <ns2:ligatures ns2:val="none"/>
        </w:rPr>
        <w:t>:</w:t>
      </w:r>
      <w:r w:rsidR="00CA59A2"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EF0AE76" w:rsidR="00CA59A2" w:rsidRPr="00EB4D2D" w:rsidRDefault="00C01D45" w:rsidP="00CF6655">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Times New Roman" w:hAnsi="Arial Narrow" w:cs="Times New Roman"/>
          <w:b/>
          <w:color w:val="000000"/>
          <w:kern w:val="0"/>
          <w:lang w:eastAsia="es-PE"/>
          <ns2:ligatures ns2:val="none"/>
        </w:rPr>
        <w:t>NOVENO</w:t>
      </w:r>
      <w:r w:rsidR="00CA59A2" w:rsidRPr="00EB4D2D">
        <w:rPr>
          <w:rFonts w:ascii="Arial Narrow" w:eastAsia="Calibri" w:hAnsi="Arial Narrow" w:cs="Arial"/>
          <w:b/>
          <w:kern w:val="0"/>
          <ns2:ligatures ns2:val="none"/>
        </w:rPr>
        <w:t>:</w:t>
      </w:r>
      <w:r w:rsidR="00CA59A2" w:rsidRPr="00EB4D2D">
        <w:rPr>
          <w:rFonts w:ascii="Arial Narrow" w:eastAsia="Calibri" w:hAnsi="Arial Narrow" w:cs="Arial"/>
          <w:kern w:val="0"/>
          <ns2:ligatures ns2:val="none"/>
        </w:rPr>
        <w:t xml:space="preserve"> comunicar a las partes que, </w:t>
      </w:r>
      <w:proofErr w:type="gramStart"/>
      <w:r w:rsidR="00CA59A2" w:rsidRPr="00EB4D2D">
        <w:rPr>
          <w:rFonts w:ascii="Arial Narrow" w:eastAsia="Calibri" w:hAnsi="Arial Narrow" w:cs="Arial"/>
          <w:kern w:val="0"/>
          <ns2:ligatures ns2:val="none"/>
        </w:rPr>
        <w:t>de acuerdo a</w:t>
      </w:r>
      <w:proofErr w:type="gramEnd"/>
      <w:r w:rsidR="00CA59A2" w:rsidRPr="00EB4D2D">
        <w:rPr>
          <w:rFonts w:ascii="Arial Narrow" w:eastAsia="Calibri" w:hAnsi="Arial Narrow" w:cs="Arial"/>
          <w:kern w:val="0"/>
          <ns2:ligatures ns2:val="none"/>
        </w:rPr>
        <w:t xml:space="preserve"> lo señalado por el artículo 29 del Decreto </w:t>
      </w:r>
      <w:proofErr w:type="gramStart"/>
      <w:r w:rsidR="00CA59A2" w:rsidRPr="00EB4D2D">
        <w:rPr>
          <w:rFonts w:ascii="Arial Narrow" w:eastAsia="Calibri" w:hAnsi="Arial Narrow" w:cs="Arial"/>
          <w:kern w:val="0"/>
          <ns2:ligatures ns2:val="none"/>
        </w:rPr>
        <w:t>Legislativo 807</w:t>
      </w:r>
      <w:proofErr w:type="gramEnd"/>
      <w:r w:rsidR="00CA59A2" w:rsidRPr="00EB4D2D">
        <w:rPr>
          <w:rStyle w:val="Refdenotaalpie"/>
          <w:rFonts w:ascii="Arial Narrow" w:eastAsia="Calibri" w:hAnsi="Arial Narrow" w:cs="Arial"/>
          <w:kern w:val="0"/>
          <w:vertAlign w:val="superscript"/>
          <ns2:ligatures ns2:val="none"/>
        </w:rPr>
        <w:footnoteReference w:id="11"/>
      </w:r>
      <w:r w:rsidR="00CA59A2"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Calibri" w:hAnsi="Arial Narrow" w:cs="Arial"/>
          <w:kern w:val="0"/>
          <w:u w:val="single"/>
          <ns2:ligatures ns2:val="none"/>
        </w:rPr>
        <w:t>expresamente su facultad para asistir y conciliar en su representación</w:t>
      </w:r>
      <w:r w:rsidR="00CA59A2" w:rsidRPr="00EB4D2D">
        <w:rPr>
          <w:rFonts w:ascii="Arial Narrow" w:eastAsia="Calibri" w:hAnsi="Arial Narrow" w:cs="Arial"/>
          <w:bCs/>
          <w:kern w:val="0"/>
          <ns2:ligatures ns2:val="none"/>
        </w:rPr>
        <w:t>.</w:t>
      </w:r>
      <w:r w:rsidR="00CA59A2" w:rsidRPr="00EB4D2D">
        <w:rPr>
          <w:rFonts w:ascii="Arial Narrow" w:eastAsia="Calibri" w:hAnsi="Arial Narrow" w:cs="Arial"/>
          <w:b/>
          <w:bCs/>
          <w:kern w:val="0"/>
          <ns2:ligatures ns2:val="none"/>
        </w:rPr>
        <w:t xml:space="preserve"> </w:t>
      </w:r>
      <w:r w:rsidR="00CA59A2"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CF6655">
      <w:pPr>
        <w:suppressAutoHyphens/>
        <w:spacing w:after="0" w:line="240" w:lineRule="auto"/>
        <w:contextualSpacing/>
        <w:jc w:val="both"/>
        <w:rPr>
          <w:rFonts w:ascii="Arial Narrow" w:eastAsia="Calibri" w:hAnsi="Arial Narrow" w:cs="Arial"/>
          <w:kern w:val="0"/>
          <w:u w:val="single"/>
          <ns2:ligatures ns2:val="none"/>
        </w:rPr>
      </w:pPr>
    </w:p>
    <w:p ns2:paraId="0E80CA49" ns2:textId="07DA5987" w:rsidR="00CA59A2" w:rsidRPr="00EB4D2D" w:rsidRDefault="00C01D45" w:rsidP="00CF665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bCs/>
        </w:rPr>
        <w:t>DÉCIMO</w:t>
      </w:r>
      <w:r w:rsidR="00CA59A2" w:rsidRPr="00EB4D2D">
        <w:rPr>
          <w:rFonts w:ascii="Arial Narrow" w:eastAsia="Times New Roman" w:hAnsi="Arial Narrow" w:cs="Times New Roman"/>
          <w:b/>
          <w:color w:val="000000"/>
          <w:kern w:val="0"/>
          <w:lang w:eastAsia="es-PE"/>
          <ns2:ligatures ns2:val="none"/>
        </w:rPr>
        <w:t>:</w:t>
      </w:r>
      <w:r w:rsidR="00CA59A2"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EB4D2D" w:rsidRDefault="00CA59A2" w:rsidP="00CF665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491DF4F7" w:rsidR="005B4857" w:rsidRPr="00EB4D2D" w:rsidRDefault="00C01D45" w:rsidP="00CF6655">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EB4D2D">
        <w:rPr>
          <w:rFonts w:ascii="Arial Narrow" w:hAnsi="Arial Narrow" w:cs="Arial"/>
          <w:b/>
          <w:spacing w:val="-3"/>
          <w:kern w:val="0"/>
          <ns2:ligatures ns2:val="none"/>
        </w:rPr>
        <w:t/>
      </w:r>
      <w:r w:rsidR="00CA59A2" w:rsidRPr="00EB4D2D">
        <w:rPr>
          <w:rFonts w:ascii="Arial Narrow" w:hAnsi="Arial Narrow" w:cs="Arial"/>
          <w:bCs/>
          <w:spacing w:val="-3"/>
          <w:kern w:val="0"/>
          <ns2:ligatures ns2:val="none"/>
        </w:rPr>
        <w:t xml:space="preserve"/>
      </w:r>
      <w:r w:rsidR="00CA59A2" w:rsidRPr="008B680D">
        <w:rPr>
          <w:rFonts w:ascii="Arial Narrow" w:hAnsi="Arial Narrow" w:cs="Arial"/>
          <w:bCs/>
          <w:spacing w:val="-3"/>
          <w:kern w:val="0"/>
          <ns2:ligatures ns2:val="none"/>
        </w:rPr>
        <w:t xml:space="preserve"/>
      </w:r>
      <w:r w:rsidR="005B0EE2" w:rsidRPr="008B680D">
        <w:rPr>
          <w:rFonts w:ascii="Arial Narrow" w:eastAsia="Times New Roman" w:hAnsi="Arial Narrow" w:cs="Times New Roman"/>
          <w:color w:val="000000"/>
          <w:kern w:val="0"/>
          <w:shd w:val="clear" w:color="auto" w:fill="FFFFFF"/>
          <w:lang w:eastAsia="es-PE"/>
          <ns2:ligatures ns2:val="none"/>
        </w:rPr>
        <w:t xml:space="preserve"/>
      </w:r>
      <w:proofErr w:type="spellStart"/>
      <w:r w:rsidR="005B0EE2" w:rsidRPr="008B680D">
        <w:rPr>
          <w:rFonts w:ascii="Arial Narrow" w:eastAsia="Times New Roman" w:hAnsi="Arial Narrow" w:cs="Times New Roman"/>
          <w:color w:val="000000"/>
          <w:kern w:val="0"/>
          <w:shd w:val="clear" w:color="auto" w:fill="FFFFFF"/>
          <w:lang w:eastAsia="es-PE"/>
          <ns2:ligatures ns2:val="none"/>
        </w:rPr>
        <w:t/>
      </w:r>
      <w:proofErr w:type="spellEnd"/>
      <w:r w:rsidR="005B0EE2" w:rsidRPr="008B680D">
        <w:rPr>
          <w:rFonts w:ascii="Arial Narrow" w:eastAsia="Times New Roman" w:hAnsi="Arial Narrow" w:cs="Times New Roman"/>
          <w:color w:val="000000"/>
          <w:kern w:val="0"/>
          <w:shd w:val="clear" w:color="auto" w:fill="FFFFFF"/>
          <w:lang w:eastAsia="es-PE"/>
          <ns2:ligatures ns2:val="none"/>
        </w:rPr>
        <w:t xml:space="preserve"/>
      </w:r>
      <w:r w:rsidR="008B680D" w:rsidRPr="008B680D">
        <w:rPr>
          <w:rFonts w:ascii="Arial Narrow" w:eastAsia="Times New Roman" w:hAnsi="Arial Narrow" w:cs="Times New Roman"/>
          <w:color w:val="000000"/>
          <w:kern w:val="0"/>
          <w:shd w:val="clear" w:color="auto" w:fill="FFFFFF"/>
          <w:lang w:eastAsia="es-PE"/>
          <ns2:ligatures ns2:val="none"/>
        </w:rPr>
        <w:t xml:space="preserve"/>
      </w:r>
      <w:r w:rsidR="005B0EE2" w:rsidRPr="008B680D">
        <w:rPr>
          <w:rFonts w:ascii="Arial Narrow" w:eastAsia="Times New Roman" w:hAnsi="Arial Narrow" w:cs="Times New Roman"/>
          <w:color w:val="000000"/>
          <w:kern w:val="0"/>
          <w:shd w:val="clear" w:color="auto" w:fill="FFFFFF"/>
          <w:lang w:eastAsia="es-PE"/>
          <ns2:ligatures ns2:val="none"/>
        </w:rPr>
        <w:t xml:space="preserve"/>
      </w:r>
      <w:r w:rsidR="005B4857" w:rsidRPr="008B680D">
        <w:rPr>
          <w:rFonts w:ascii="Arial Narrow" w:hAnsi="Arial Narrow"/>
          <w:color w:val="000000"/>
        </w:rPr>
        <w:t xml:space="preserve"/>
      </w:r>
      <w:r w:rsidR="005B4857" w:rsidRPr="008B680D">
        <w:rPr>
          <w:rFonts w:ascii="Arial Narrow" w:hAnsi="Arial Narrow"/>
          <w:color w:val="000000"/>
        </w:rPr>
        <w:lastRenderedPageBreak/>
        <w:t/>
      </w:r>
      <w:r w:rsidR="005B4857" w:rsidRPr="00EB4D2D">
        <w:rPr>
          <w:rFonts w:ascii="Arial Narrow" w:hAnsi="Arial Narrow"/>
          <w:color w:val="000000"/>
        </w:rPr>
        <w:t/>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36317C11" ns2:textId="77777777" w:rsidR="00CA59A2" w:rsidRPr="00EB4D2D" w:rsidRDefault="00CA59A2" w:rsidP="00CF6655">
      <w:pPr>
        <w:suppressAutoHyphens/>
        <w:spacing w:after="0" w:line="240" w:lineRule="auto"/>
        <w:contextualSpacing/>
        <w:jc w:val="both"/>
        <w:rPr>
          <w:rFonts w:ascii="Arial Narrow" w:hAnsi="Arial Narrow" w:cs="Arial"/>
          <w:bCs/>
        </w:rPr>
      </w:pPr>
      <w:bookmarkStart w:id="20" w:name="_Hlk198890962"/>
    </w:p>
    <w:bookmarkEnd w:id="20"/>
    <w:p ns2:paraId="23716787" ns2:textId="77777777" w:rsidR="00CA59A2" w:rsidRPr="00EB4D2D" w:rsidRDefault="00CA59A2" w:rsidP="00CF6655">
      <w:pPr>
        <w:suppressAutoHyphens/>
        <w:spacing w:after="0" w:line="240" w:lineRule="auto"/>
        <w:contextualSpacing/>
        <w:jc w:val="both"/>
        <w:rPr>
          <w:rFonts w:ascii="Arial Narrow" w:hAnsi="Arial Narrow" w:cs="Arial"/>
        </w:rPr>
      </w:pPr>
    </w:p>
    <w:bookmarkEnd w:id="0"/>
    <w:p ns2:paraId="2E71D930" ns2: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CF6655">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CF6655">
      <w:pPr>
        <w:spacing w:after="0" w:line="240" w:lineRule="auto"/>
        <w:contextualSpacing/>
        <w:rPr>
          <w:rFonts w:ascii="Arial Narrow" w:hAnsi="Arial Narrow"/>
        </w:rPr>
      </w:pPr>
    </w:p>
    <w:p ns2:paraId="74AAB5F4" ns2:textId="77777777" w:rsidR="001B5674" w:rsidRPr="00EB4D2D" w:rsidRDefault="001B5674" w:rsidP="00CF6655">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t>Publicado</w:t>
      </w:r>
      <w:r w:rsidRPr="00CF6655">
        <w:rPr>
          <w:rFonts w:ascii="Arial Narrow" w:hAnsi="Arial Narrow" w:cs="Arial"/>
          <w:b/>
          <w:sz w:val="16"/>
          <w:szCs w:val="16"/>
        </w:rPr>
        <w:t xml:space="preserve"> </w:t>
      </w:r>
      <w:r w:rsidRPr="00CF665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6A1CDC8A"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sz w:val="16"/>
          <w:szCs w:val="16"/>
        </w:rPr>
        <w:tab/>
      </w:r>
      <w:r w:rsidRPr="00CF665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b/>
          <w:bCs/>
          <w:sz w:val="16"/>
          <w:szCs w:val="16"/>
        </w:rPr>
        <w:tab/>
        <w:t>Artículo 27.-</w:t>
      </w:r>
      <w:r w:rsidRPr="00CF6655">
        <w:rPr>
          <w:rFonts w:ascii="Arial Narrow" w:eastAsia="Arial Narrow" w:hAnsi="Arial Narrow" w:cs="Arial"/>
          <w:sz w:val="16"/>
          <w:szCs w:val="16"/>
        </w:rPr>
        <w:t xml:space="preserve"> De la Comisión de Protección al </w:t>
      </w:r>
      <w:proofErr w:type="gramStart"/>
      <w:r w:rsidRPr="00CF6655">
        <w:rPr>
          <w:rFonts w:ascii="Arial Narrow" w:eastAsia="Arial Narrow" w:hAnsi="Arial Narrow" w:cs="Arial"/>
          <w:sz w:val="16"/>
          <w:szCs w:val="16"/>
        </w:rPr>
        <w:t>Consumidor.-</w:t>
      </w:r>
      <w:proofErr w:type="gramEnd"/>
      <w:r w:rsidRPr="00CF6655">
        <w:rPr>
          <w:rFonts w:ascii="Arial Narrow" w:eastAsia="Arial Narrow" w:hAnsi="Arial Narrow" w:cs="Arial"/>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F6655" w:rsidRDefault="00CA59A2" w:rsidP="00CF6655">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vertAlign w:val="superscript"/>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F6655" w:rsidRDefault="00711750" w:rsidP="00CF6655">
      <w:pPr>
        <w:pStyle w:val="Textonotapie"/>
        <w:contextualSpacing/>
        <w:jc w:val="both"/>
        <w:rPr>
          <w:rFonts w:ascii="Arial Narrow" w:hAnsi="Arial Narrow"/>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vertAlign w:val="superscript"/>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w:sz w:val="16"/>
          <w:szCs w:val="16"/>
        </w:rPr>
        <w:t>(...).</w:t>
      </w:r>
    </w:p>
    <w:p w14:paraId="1DD95F26" w14:textId="77777777" w:rsidR="002F3211" w:rsidRPr="00CF6655" w:rsidRDefault="002F3211" w:rsidP="00CF6655">
      <w:pPr>
        <w:pStyle w:val="Textonotapie"/>
        <w:contextualSpacing/>
        <w:jc w:val="both"/>
        <w:rPr>
          <w:rFonts w:ascii="Arial Narrow" w:hAnsi="Arial Narrow"/>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LEY SOBRE FACULTADES, NORMAS Y ORGANIZACIÓN DEL INDECOPI, APROBADA POR DECRETO LEGISLATIVO N 807 Artículo 24.-</w:t>
      </w:r>
      <w:r w:rsidRPr="00CF6655">
        <w:rPr>
          <w:rFonts w:ascii="Arial Narrow" w:eastAsia="Arial Narrow" w:hAnsi="Arial Narrow" w:cs="Arial"/>
          <w:sz w:val="16"/>
          <w:szCs w:val="16"/>
        </w:rPr>
        <w:t xml:space="preserve"> El </w:t>
      </w:r>
      <w:proofErr w:type="gramStart"/>
      <w:r w:rsidRPr="00CF6655">
        <w:rPr>
          <w:rFonts w:ascii="Arial Narrow" w:eastAsia="Arial Narrow" w:hAnsi="Arial Narrow" w:cs="Arial"/>
          <w:sz w:val="16"/>
          <w:szCs w:val="16"/>
        </w:rPr>
        <w:t>Secretario Técnico</w:t>
      </w:r>
      <w:proofErr w:type="gramEnd"/>
      <w:r w:rsidRPr="00CF665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9B4F71B"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 </w:t>
      </w:r>
    </w:p>
    <w:p w14:paraId="7E788299"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hAnsi="Arial Narrow" w:cs="Arial"/>
          <w:sz w:val="16"/>
          <w:szCs w:val="16"/>
        </w:rPr>
        <w:t>entrada en vigencia</w:t>
      </w:r>
      <w:proofErr w:type="gramEnd"/>
      <w:r w:rsidRPr="00CF665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7">
    <w:p w14:paraId="12554D7B" w14:textId="71A836F4"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D8A2F03" w14:textId="77777777" w:rsidR="00CA59A2" w:rsidRPr="00CF6655" w:rsidRDefault="00CA59A2" w:rsidP="00CF6655">
      <w:pPr>
        <w:pStyle w:val="Textonotapie"/>
        <w:ind w:left="567" w:hanging="567"/>
        <w:contextualSpacing/>
        <w:jc w:val="both"/>
        <w:rPr>
          <w:rFonts w:ascii="Arial Narrow" w:hAnsi="Arial Narrow" w:cs="Arial"/>
          <w:b/>
          <w:bCs/>
          <w:sz w:val="16"/>
          <w:szCs w:val="16"/>
        </w:rPr>
      </w:pPr>
      <w:r w:rsidRPr="00CF6655">
        <w:rPr>
          <w:rFonts w:ascii="Arial Narrow" w:hAnsi="Arial Narrow" w:cs="Arial"/>
          <w:sz w:val="16"/>
          <w:szCs w:val="16"/>
        </w:rPr>
        <w:tab/>
      </w:r>
      <w:r w:rsidRPr="00CF6655">
        <w:rPr>
          <w:rFonts w:ascii="Arial Narrow" w:hAnsi="Arial Narrow" w:cs="Arial"/>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3B6754D8" w14:textId="77777777" w:rsidR="00CA59A2" w:rsidRPr="00CF6655" w:rsidRDefault="00CA59A2" w:rsidP="00CF6655">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vertAlign w:val="superscript"/>
        </w:rPr>
        <w:t xml:space="preserve"> </w:t>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
  </w:footnote>
  <w:footnote w:id="9">
    <w:p w14:paraId="6DE82B39" w14:textId="4CD725CD" w:rsidR="00A008E2" w:rsidRPr="00CF6655" w:rsidRDefault="00CA59A2" w:rsidP="00CF6655">
      <w:pPr>
        <w:spacing w:after="0" w:line="240" w:lineRule="auto"/>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00A008E2" w:rsidRPr="00CF6655">
        <w:rPr>
          <w:rFonts w:ascii="Arial Narrow" w:eastAsia="Arial Narrow" w:hAnsi="Arial Narrow" w:cs="Arial"/>
          <w:b/>
          <w:sz w:val="16"/>
          <w:szCs w:val="16"/>
        </w:rPr>
        <w:t>LEY 29571, CÓDIGO DE PROTECCIÓN Y DEFENSA DEL CONSUMIDOR</w:t>
      </w:r>
      <w:r w:rsidR="00A008E2" w:rsidRPr="00CF6655">
        <w:rPr>
          <w:rFonts w:ascii="Arial Narrow" w:hAnsi="Arial Narrow" w:cs="Arial"/>
          <w:b/>
          <w:bCs/>
          <w:sz w:val="16"/>
          <w:szCs w:val="16"/>
        </w:rPr>
        <w:t xml:space="preserve">, </w:t>
      </w:r>
      <w:r w:rsidR="00A008E2" w:rsidRPr="00CF6655">
        <w:rPr>
          <w:rFonts w:ascii="Arial Narrow" w:hAnsi="Arial Narrow" w:cs="Arial"/>
          <w:b/>
          <w:sz w:val="16"/>
          <w:szCs w:val="16"/>
        </w:rPr>
        <w:t>publicado el 2 de setiembre de 2010 y modificado por Decreto Legislativo N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Las medidas correctivas complementarias pueden dictarse de oficio o a pedido de parte.</w:t>
      </w:r>
    </w:p>
    <w:p w14:paraId="51455ACA"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p>
    <w:p w14:paraId="6CB8D69D"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Fonts w:ascii="Arial Narrow" w:eastAsia="Arial Narrow" w:hAnsi="Arial Narrow" w:cs="Arial"/>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Pagar los gastos incurridos por el consumidor para mitigar las consecuencias de la infracción administrativa.</w:t>
      </w:r>
    </w:p>
    <w:p w14:paraId="130D0A42"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hAnsi="Arial Narrow" w:cs="Arial"/>
          <w:sz w:val="16"/>
          <w:szCs w:val="16"/>
        </w:rPr>
      </w:pPr>
      <w:r w:rsidRPr="00CF665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hAnsi="Arial Narrow" w:cs="Arial"/>
          <w:sz w:val="16"/>
          <w:szCs w:val="16"/>
        </w:rPr>
        <w:t>conjuntamente con</w:t>
      </w:r>
      <w:proofErr w:type="gramEnd"/>
      <w:r w:rsidRPr="00CF665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d. En caso de infracciones muy graves y de reincidencia o </w:t>
      </w:r>
      <w:proofErr w:type="spellStart"/>
      <w:r w:rsidRPr="00CF6655">
        <w:rPr>
          <w:rFonts w:ascii="Arial Narrow" w:eastAsia="Arial Narrow" w:hAnsi="Arial Narrow" w:cs="Arial"/>
          <w:sz w:val="16"/>
          <w:szCs w:val="16"/>
        </w:rPr>
        <w:t>reiterancia</w:t>
      </w:r>
      <w:proofErr w:type="spellEnd"/>
      <w:r w:rsidRPr="00CF6655">
        <w:rPr>
          <w:rFonts w:ascii="Arial Narrow" w:eastAsia="Arial Narrow" w:hAnsi="Arial Narrow" w:cs="Arial"/>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roofErr w:type="spellStart"/>
      <w:r w:rsidRPr="00CF6655">
        <w:rPr>
          <w:rFonts w:ascii="Arial Narrow" w:eastAsia="Arial Narrow" w:hAnsi="Arial Narrow" w:cs="Arial"/>
          <w:sz w:val="16"/>
          <w:szCs w:val="16"/>
        </w:rPr>
        <w:t>ii</w:t>
      </w:r>
      <w:proofErr w:type="spellEnd"/>
      <w:r w:rsidRPr="00CF665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e. Publicación de avisos </w:t>
      </w:r>
      <w:proofErr w:type="spellStart"/>
      <w:r w:rsidRPr="00CF6655">
        <w:rPr>
          <w:rFonts w:ascii="Arial Narrow" w:eastAsia="Arial Narrow" w:hAnsi="Arial Narrow" w:cs="Arial"/>
          <w:sz w:val="16"/>
          <w:szCs w:val="16"/>
        </w:rPr>
        <w:t>rectificatorios</w:t>
      </w:r>
      <w:proofErr w:type="spellEnd"/>
      <w:r w:rsidRPr="00CF665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F6655" w:rsidRDefault="00CA59A2" w:rsidP="00CF6655">
      <w:pPr>
        <w:pStyle w:val="Textonotapie"/>
        <w:tabs>
          <w:tab w:val="left" w:pos="567"/>
        </w:tabs>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 xml:space="preserve">LEY </w:t>
      </w:r>
      <w:r w:rsidR="003A71B1" w:rsidRPr="00CF6655">
        <w:rPr>
          <w:rFonts w:ascii="Arial Narrow" w:eastAsia="Arial Narrow" w:hAnsi="Arial Narrow" w:cs="Arial"/>
          <w:b/>
          <w:sz w:val="16"/>
          <w:szCs w:val="16"/>
        </w:rPr>
        <w:t>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F6655" w:rsidRDefault="00CA59A2" w:rsidP="00CF6655">
      <w:pPr>
        <w:pStyle w:val="Textonotapie"/>
        <w:contextualSpacing/>
        <w:jc w:val="both"/>
        <w:rPr>
          <w:rFonts w:ascii="Arial Narrow" w:hAnsi="Arial Narrow" w:cs="Arial"/>
          <w:sz w:val="16"/>
          <w:szCs w:val="16"/>
        </w:rPr>
      </w:pPr>
    </w:p>
  </w:footnote>
  <w:footnote w:id="11">
    <w:p w14:paraId="3836DFB3" w14:textId="77777777" w:rsidR="00CA59A2" w:rsidRPr="00CF6655" w:rsidRDefault="00CA59A2" w:rsidP="00CF6655">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F6655">
        <w:rPr>
          <w:rStyle w:val="Refdenotaalpie"/>
          <w:rFonts w:ascii="Arial Narrow" w:hAnsi="Arial Narrow" w:cs="Arial"/>
          <w:b/>
          <w:bCs/>
          <w:sz w:val="16"/>
          <w:szCs w:val="16"/>
          <w:vertAlign w:val="superscript"/>
        </w:rPr>
        <w:footnoteRef/>
      </w:r>
      <w:r w:rsidRPr="00CF6655">
        <w:rPr>
          <w:rFonts w:ascii="Arial Narrow" w:hAnsi="Arial Narrow" w:cs="Arial"/>
          <w:b/>
          <w:bCs/>
          <w:sz w:val="16"/>
          <w:szCs w:val="16"/>
        </w:rPr>
        <w:t xml:space="preserve"> </w:t>
      </w:r>
      <w:r w:rsidRPr="00CF665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hAnsi="Arial Narrow" w:cs="Arial"/>
          <w:bCs/>
          <w:sz w:val="16"/>
          <w:szCs w:val="16"/>
        </w:rPr>
      </w:pPr>
      <w:r w:rsidRPr="00CF6655">
        <w:rPr>
          <w:rFonts w:ascii="Arial Narrow" w:hAnsi="Arial Narrow" w:cs="Arial"/>
          <w:b/>
          <w:sz w:val="16"/>
          <w:szCs w:val="16"/>
        </w:rPr>
        <w:t xml:space="preserve">Artículo 29.- </w:t>
      </w:r>
      <w:r w:rsidRPr="00CF6655">
        <w:rPr>
          <w:rFonts w:ascii="Arial Narrow" w:hAnsi="Arial Narrow" w:cs="Arial"/>
          <w:bCs/>
          <w:sz w:val="16"/>
          <w:szCs w:val="16"/>
        </w:rPr>
        <w:t xml:space="preserve">En cualquier estado del procedimiento, e incluso antes de admitirse a trámite la denuncia,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podrá citar a las partes a audiencia de conciliación. La audiencia se desarrollará ante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F6655" w:rsidRDefault="00CA59A2" w:rsidP="00CF6655">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F6655" w:rsidRDefault="005B4857"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hanging="567"/>
        <w:contextualSpacing/>
        <w:jc w:val="both"/>
        <w:rPr>
          <w:rFonts w:ascii="Arial Narrow" w:hAnsi="Arial Narrow" w:cs="Arial"/>
          <w:b/>
          <w:bCs/>
          <w:sz w:val="16"/>
          <w:szCs w:val="16"/>
        </w:rPr>
      </w:pPr>
      <w:r w:rsidRPr="00CF6655">
        <w:rPr>
          <w:rFonts w:ascii="Arial Narrow" w:hAnsi="Arial Narrow" w:cs="Arial"/>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