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CAEBC0B"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369C" w:rsidRPr="001F369C">
        <w:rPr>
          <w:rFonts w:ascii="Arial Narrow" w:eastAsia="Times New Roman" w:hAnsi="Arial Narrow" w:cs="Times New Roman"/>
          <w:b/>
          <w:bCs/>
          <w:color w:val="000000"/>
          <w:kern w:val="0"/>
          <w:shd w:val="clear" w:color="auto" w:fill="FFFFFF"/>
          <w:lang w:eastAsia="es-PE"/>
          <ns2:ligatures ns2:val="none"/>
        </w:rPr>
        <w:t>1156-2025/CC1</w:t>
      </w:r>
    </w:p>
    <w:p ns2:paraId="187C3631" ns2: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bookmarkStart w:id="1" w:name="_Hlk201602790"/>
      <w:r w:rsidR="001F369C" w:rsidRPr="001F369C">
        <w:rPr>
          <w:rFonts w:ascii="Arial Narrow" w:eastAsia="Arial Narrow" w:hAnsi="Arial Narrow" w:cs="Arial Narrow"/>
          <w:b/>
          <w:color w:val="000000"/>
          <w:kern w:val="0"/>
          <w:lang w:eastAsia="es-PE"/>
          <ns2:ligatures ns2:val="none"/>
        </w:rPr>
        <w:t/>
      </w:r>
      <w:r w:rsidR="00A8071A" w:rsidRPr="001F369C">
        <w:rPr>
          <w:rFonts w:ascii="Arial Narrow" w:eastAsia="Arial Narrow" w:hAnsi="Arial Narrow" w:cs="Arial Narrow"/>
          <w:b/>
          <w:color w:val="000000"/>
          <w:kern w:val="0"/>
          <w:lang w:eastAsia="es-PE"/>
          <ns2:ligatures ns2:val="none"/>
        </w:rPr>
        <w:t xml:space="preserve"/>
      </w:r>
      <w:bookmarkEnd w:id="1"/>
      <w:r w:rsidR="00A8071A" w:rsidRPr="001F369C">
        <w:rPr>
          <w:rFonts w:ascii="Arial Narrow" w:eastAsia="Arial Narrow" w:hAnsi="Arial Narrow" w:cs="Arial Narrow"/>
          <w:b/>
          <w:color w:val="000000"/>
          <w:kern w:val="0"/>
          <w:lang w:eastAsia="es-PE"/>
          <ns2:ligatures ns2:val="none"/>
        </w:rPr>
        <w:t xml:space="preserve"/>
      </w:r>
      <w:r w:rsidR="001F369C" w:rsidRPr="001F369C">
        <w:rPr>
          <w:rFonts w:ascii="Arial Narrow" w:eastAsia="Arial Narrow" w:hAnsi="Arial Narrow" w:cs="Arial Narrow"/>
          <w:b/>
          <w:color w:val="000000"/>
          <w:kern w:val="0"/>
          <w:lang w:eastAsia="es-PE"/>
          <ns2:ligatures ns2:val="none"/>
        </w:rPr>
        <w:t/>
      </w:r>
      <w:r w:rsidR="00A8071A" w:rsidRPr="001F369C">
        <w:rPr>
          <w:rFonts w:ascii="Arial Narrow" w:eastAsia="Arial Narrow" w:hAnsi="Arial Narrow" w:cs="Arial Narrow"/>
          <w:b/>
          <w:color w:val="000000"/>
          <w:kern w:val="0"/>
          <w:lang w:eastAsia="es-PE"/>
          <ns2:ligatures ns2:val="none"/>
        </w:rPr>
        <w:t/>
      </w:r>
    </w:p>
    <w:p ns2:paraId="7037BAA8" ns2: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DENUNCIADO</w:t>
      </w:r>
      <w:r w:rsidRPr="001F369C">
        <w:rPr>
          <w:rFonts w:ascii="Arial Narrow" w:eastAsia="Arial Narrow" w:hAnsi="Arial Narrow" w:cs="Arial Narrow"/>
          <w:b/>
          <w:color w:val="000000"/>
          <w:kern w:val="0"/>
          <w:lang w:eastAsia="es-PE"/>
          <ns2:ligatures ns2:val="none"/>
        </w:rPr>
        <w:tab/>
        <w:t>:</w:t>
      </w:r>
      <w:r w:rsidRPr="001F369C">
        <w:rPr>
          <w:rFonts w:ascii="Arial Narrow" w:eastAsia="Arial Narrow" w:hAnsi="Arial Narrow" w:cs="Arial Narrow"/>
          <w:b/>
          <w:color w:val="000000"/>
          <w:kern w:val="0"/>
          <w:lang w:eastAsia="es-PE"/>
          <ns2:ligatures ns2:val="none"/>
        </w:rPr>
        <w:tab/>
      </w:r>
      <w:r w:rsidR="001F369C" w:rsidRPr="001F369C">
        <w:rPr>
          <w:rFonts w:ascii="Arial Narrow" w:eastAsia="Arial Narrow" w:hAnsi="Arial Narrow" w:cs="Arial Narrow"/>
          <w:b/>
          <w:color w:val="000000"/>
          <w:kern w:val="0"/>
          <w:lang w:eastAsia="es-PE"/>
          <ns2:ligatures ns2:val="none"/>
        </w:rPr>
        <w:t>INTERSEGURO COMPAÑ</w:t>
      </w:r>
      <w:r w:rsidR="00353205">
        <w:rPr>
          <w:rFonts w:ascii="Arial Narrow" w:eastAsia="Arial Narrow" w:hAnsi="Arial Narrow" w:cs="Arial Narrow"/>
          <w:b/>
          <w:color w:val="000000"/>
          <w:kern w:val="0"/>
          <w:lang w:eastAsia="es-PE"/>
          <ns2:ligatures ns2:val="none"/>
        </w:rPr>
        <w:t>Í</w:t>
      </w:r>
      <w:r w:rsidR="001F369C" w:rsidRPr="001F369C">
        <w:rPr>
          <w:rFonts w:ascii="Arial Narrow" w:eastAsia="Arial Narrow" w:hAnsi="Arial Narrow" w:cs="Arial Narrow"/>
          <w:b/>
          <w:color w:val="000000"/>
          <w:kern w:val="0"/>
          <w:lang w:eastAsia="es-PE"/>
          <ns2:ligatures ns2:val="none"/>
        </w:rPr>
        <w:t xml:space="preserve">A DE SEGUROS S.A. </w:t>
      </w:r>
      <w:r w:rsidR="00A8071A" w:rsidRPr="001F369C">
        <w:rPr>
          <w:rFonts w:ascii="Arial Narrow" w:eastAsia="Arial Narrow" w:hAnsi="Arial Narrow" w:cs="Arial Narrow"/>
          <w:b/>
          <w:color w:val="000000"/>
          <w:kern w:val="0"/>
          <w:lang w:eastAsia="es-PE"/>
          <ns2:ligatures ns2:val="none"/>
        </w:rPr>
        <w:t>(</w:t>
      </w:r>
      <w:r w:rsidR="001F369C" w:rsidRPr="001F369C">
        <w:rPr>
          <w:rFonts w:ascii="Arial Narrow" w:eastAsia="Arial Narrow" w:hAnsi="Arial Narrow" w:cs="Arial Narrow"/>
          <w:b/>
          <w:color w:val="000000"/>
          <w:kern w:val="0"/>
          <w:lang w:eastAsia="es-PE"/>
          <ns2:ligatures ns2:val="none"/>
        </w:rPr>
        <w:t>INTERSEGURO</w:t>
      </w:r>
      <w:r w:rsidR="00A8071A" w:rsidRPr="001F369C">
        <w:rPr>
          <w:rFonts w:ascii="Arial Narrow" w:eastAsia="Arial Narrow" w:hAnsi="Arial Narrow" w:cs="Arial Narrow"/>
          <w:b/>
          <w:color w:val="000000"/>
          <w:kern w:val="0"/>
          <w:lang w:eastAsia="es-PE"/>
          <ns2:ligatures ns2:val="none"/>
        </w:rPr>
        <w:t>)</w:t>
      </w:r>
    </w:p>
    <w:p ns2:paraId="2500BC77" ns2: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MATERIAS</w:t>
      </w:r>
      <w:r w:rsidRPr="001F369C">
        <w:rPr>
          <w:rFonts w:ascii="Arial Narrow" w:eastAsia="Arial Narrow" w:hAnsi="Arial Narrow" w:cs="Arial Narrow"/>
          <w:b/>
          <w:color w:val="000000"/>
          <w:kern w:val="0"/>
          <w:lang w:eastAsia="es-PE"/>
          <ns2:ligatures ns2:val="none"/>
        </w:rPr>
        <w:tab/>
        <w:t xml:space="preserve">: </w:t>
      </w:r>
      <w:r w:rsidRPr="001F369C">
        <w:rPr>
          <w:rFonts w:ascii="Arial Narrow" w:eastAsia="Arial Narrow" w:hAnsi="Arial Narrow" w:cs="Arial Narrow"/>
          <w:b/>
          <w:color w:val="000000"/>
          <w:kern w:val="0"/>
          <w:lang w:eastAsia="es-PE"/>
          <ns2:ligatures ns2:val="none"/>
        </w:rPr>
        <w:tab/>
        <w:t>ADMISIÓN A TRÁMITE</w:t>
      </w:r>
    </w:p>
    <w:p ns2:paraId="284AD768" ns2: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REQUERIMIENTO DE INFORMACIÓN</w:t>
      </w:r>
      <w:r w:rsidR="00A8071A" w:rsidRPr="001F369C">
        <w:rPr>
          <w:rFonts w:ascii="Arial Narrow" w:eastAsia="Arial Narrow" w:hAnsi="Arial Narrow" w:cs="Arial Narrow"/>
          <w:b/>
          <w:color w:val="000000"/>
          <w:kern w:val="0"/>
          <w:lang w:eastAsia="es-PE"/>
          <ns2:ligatures ns2:val="none"/>
        </w:rPr>
        <w:t xml:space="preserve"> </w:t>
      </w:r>
    </w:p>
    <w:p ns2:paraId="5A3670C5" ns2: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 xml:space="preserve">RESOLUCIÓN </w:t>
      </w:r>
      <w:r w:rsidRPr="001F369C">
        <w:rPr>
          <w:rFonts w:ascii="Arial Narrow" w:eastAsia="Arial Narrow" w:hAnsi="Arial Narrow" w:cs="Arial Narrow"/>
          <w:b/>
          <w:color w:val="000000"/>
          <w:kern w:val="0"/>
          <w:lang w:eastAsia="es-PE"/>
          <ns2:ligatures ns2:val="none"/>
        </w:rPr>
        <w:tab/>
        <w:t>:</w:t>
      </w:r>
      <w:r w:rsidRPr="001F369C">
        <w:rPr>
          <w:rFonts w:ascii="Arial Narrow" w:eastAsia="Arial Narrow" w:hAnsi="Arial Narrow" w:cs="Arial Narrow"/>
          <w:b/>
          <w:color w:val="000000"/>
          <w:kern w:val="0"/>
          <w:lang w:eastAsia="es-PE"/>
          <ns2:ligatures ns2:val="none"/>
        </w:rPr>
        <w:tab/>
      </w:r>
      <w:r w:rsidR="001F369C" w:rsidRPr="001F369C">
        <w:rPr>
          <w:rFonts w:ascii="Arial Narrow" w:eastAsia="Arial Narrow" w:hAnsi="Arial Narrow" w:cs="Arial Narrow"/>
          <w:b/>
          <w:color w:val="000000"/>
          <w:kern w:val="0"/>
          <w:lang w:eastAsia="es-PE"/>
          <ns2:ligatures ns2:val="none"/>
        </w:rPr>
        <w:t>1</w:t>
      </w:r>
    </w:p>
    <w:p ns2:paraId="7591140C" ns2:textId="77777777" w:rsidR="00AB3A58" w:rsidRPr="001F369C"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E6E9DF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F369C">
        <w:rPr>
          <w:rFonts w:ascii="Arial Narrow" w:eastAsia="Times New Roman" w:hAnsi="Arial Narrow" w:cs="Times New Roman"/>
          <w:color w:val="000000"/>
          <w:kern w:val="0"/>
          <w:shd w:val="clear" w:color="auto" w:fill="FFFFFF"/>
          <w:lang w:eastAsia="es-PE"/>
          <ns2:ligatures ns2:val="none"/>
        </w:rPr>
        <w:t xml:space="preserve">Lima, </w:t>
      </w:r>
      <w:r w:rsidR="00A73A6C">
        <w:rPr>
          <w:rFonts w:ascii="Arial Narrow" w:eastAsia="Times New Roman" w:hAnsi="Arial Narrow" w:cs="Times New Roman"/>
          <w:color w:val="000000"/>
          <w:kern w:val="0"/>
          <w:shd w:val="clear" w:color="auto" w:fill="FFFFFF"/>
          <w:lang w:eastAsia="es-PE"/>
          <ns2:ligatures ns2:val="none"/>
        </w:rPr>
        <w:t>27</w:t>
      </w:r>
      <w:r w:rsidRPr="001F369C">
        <w:rPr>
          <w:rFonts w:ascii="Arial Narrow" w:eastAsia="Times New Roman" w:hAnsi="Arial Narrow" w:cs="Times New Roman"/>
          <w:color w:val="000000"/>
          <w:kern w:val="0"/>
          <w:shd w:val="clear" w:color="auto" w:fill="FFFFFF"/>
          <w:lang w:eastAsia="es-PE"/>
          <ns2:ligatures ns2:val="none"/>
        </w:rPr>
        <w:t xml:space="preserve"> de </w:t>
      </w:r>
      <w:r w:rsidR="008B3739" w:rsidRPr="001F369C">
        <w:rPr>
          <w:rFonts w:ascii="Arial Narrow" w:eastAsia="Times New Roman" w:hAnsi="Arial Narrow" w:cs="Times New Roman"/>
          <w:color w:val="000000"/>
          <w:kern w:val="0"/>
          <w:shd w:val="clear" w:color="auto" w:fill="FFFFFF"/>
          <w:lang w:eastAsia="es-PE"/>
          <ns2:ligatures ns2:val="none"/>
        </w:rPr>
        <w:t>junio</w:t>
      </w:r>
      <w:r w:rsidRPr="001F369C">
        <w:rPr>
          <w:rFonts w:ascii="Arial Narrow" w:eastAsia="Times New Roman" w:hAnsi="Arial Narrow" w:cs="Times New Roman"/>
          <w:color w:val="000000"/>
          <w:kern w:val="0"/>
          <w:shd w:val="clear" w:color="auto" w:fill="FFFFFF"/>
          <w:lang w:eastAsia="es-PE"/>
          <ns2:ligatures ns2:val="none"/>
        </w:rPr>
        <w:t xml:space="preserve"> de 202</w:t>
      </w:r>
      <w:r w:rsidR="001132FD" w:rsidRPr="001F369C">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56236555" w:rsidR="00AB3A58" w:rsidRPr="00970F9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0F01">
        <w:rPr>
          <w:rFonts w:ascii="Arial Narrow" w:eastAsia="Times New Roman" w:hAnsi="Arial Narrow" w:cs="Arial"/>
          <w:color w:val="000000"/>
          <w:kern w:val="0"/>
          <w:lang w:val="es-ES" w:eastAsia="es-ES"/>
          <ns2:ligatures ns2:val="none"/>
        </w:rPr>
        <w:t xml:space="preserve">Mediante el escrito del 27 de marzo de 2025 el señor [APELLIDO] denunció a Interseguro por presuntas infracciones a la Ley 29571, Código de Protección y Defensa del Consumidor (en adelante, Código), señalando lo siguiente:</w:t>
      </w:r>
      <w:r w:rsidR="003B46C9" w:rsidRPr="00D80F01">
        <w:rPr>
          <w:rFonts w:ascii="Arial Narrow" w:eastAsia="Times New Roman" w:hAnsi="Arial Narrow" w:cs="Arial"/>
          <w:color w:val="000000"/>
          <w:kern w:val="0"/>
          <w:lang w:val="es-ES" w:eastAsia="es-ES"/>
          <ns2:ligatures ns2:val="none"/>
        </w:rPr>
        <w:t/>
      </w:r>
      <w:r w:rsidR="00D117B4" w:rsidRPr="00D80F01">
        <w:rPr>
          <w:rStyle w:val="Refdenotaalpie"/>
          <w:rFonts w:ascii="Arial Narrow" w:eastAsia="Times New Roman" w:hAnsi="Arial Narrow" w:cs="Times New Roman"/>
          <w:color w:val="000000"/>
          <w:kern w:val="0"/>
          <w:vertAlign w:val="superscript"/>
          <w:lang w:val="es-ES" w:eastAsia="es-ES"/>
          <ns2:ligatures ns2:val="none"/>
        </w:rPr>
        <w:footnoteReference w:id="1"/>
      </w:r>
      <w:r w:rsidRPr="00D80F01">
        <w:rPr>
          <w:rFonts w:ascii="Arial Narrow" w:eastAsia="Calibri" w:hAnsi="Arial Narrow" w:cs="Arial"/>
          <w:kern w:val="0"/>
          <ns2:ligatures ns2:val="none"/>
        </w:rPr>
        <w:t xml:space="preserve"/>
      </w:r>
      <w:r w:rsidR="00D80F01" w:rsidRPr="00D80F01">
        <w:rPr>
          <w:rFonts w:ascii="Arial Narrow" w:eastAsia="Calibri" w:hAnsi="Arial Narrow" w:cs="Arial"/>
          <w:kern w:val="0"/>
          <ns2:ligatures ns2:val="none"/>
        </w:rPr>
        <w:t/>
      </w:r>
      <w:r w:rsidR="00D80F01">
        <w:rPr>
          <w:rFonts w:ascii="Arial Narrow" w:eastAsia="Calibri" w:hAnsi="Arial Narrow" w:cs="Arial"/>
          <w:kern w:val="0"/>
          <ns2:ligatures ns2:val="none"/>
        </w:rPr>
        <w:t xml:space="preserve"/>
      </w:r>
      <w:r w:rsidR="00D80F01" w:rsidRPr="00D80F01">
        <w:rPr>
          <w:rFonts w:ascii="Arial Narrow" w:eastAsia="Calibri" w:hAnsi="Arial Narrow" w:cs="Arial"/>
          <w:kern w:val="0"/>
          <ns2:ligatures ns2:val="none"/>
        </w:rPr>
        <w:t xml:space="preserve"/>
      </w:r>
      <w:r w:rsidRPr="00D80F01">
        <w:rPr>
          <w:rFonts w:ascii="Arial Narrow" w:eastAsia="Calibri" w:hAnsi="Arial Narrow" w:cs="Arial"/>
          <w:kern w:val="0"/>
          <ns2:ligatures ns2:val="none"/>
        </w:rPr>
        <w:t/>
      </w:r>
      <w:r w:rsidRPr="00D80F01">
        <w:rPr>
          <w:rFonts w:ascii="Arial Narrow" w:eastAsia="Times New Roman" w:hAnsi="Arial Narrow" w:cs="Arial"/>
          <w:color w:val="000000"/>
          <w:kern w:val="0"/>
          <w:lang w:val="es-ES" w:eastAsia="es-ES"/>
          <ns2:ligatures ns2:val="none"/>
        </w:rPr>
        <w:t xml:space="preserve"/>
      </w:r>
      <w:proofErr w:type="spellStart"/>
      <w:r w:rsidR="00D80F01" w:rsidRPr="00D80F01">
        <w:rPr>
          <w:rFonts w:ascii="Arial Narrow" w:eastAsia="Times New Roman" w:hAnsi="Arial Narrow" w:cs="Arial"/>
          <w:color w:val="000000"/>
          <w:kern w:val="0"/>
          <w:lang w:val="es-ES" w:eastAsia="es-ES"/>
          <ns2:ligatures ns2:val="none"/>
        </w:rPr>
        <w:t/>
      </w:r>
      <w:proofErr w:type="spellEnd"/>
      <w:r w:rsidR="00D80F01" w:rsidRPr="00D80F01">
        <w:rPr>
          <w:rFonts w:ascii="Arial Narrow" w:eastAsia="Times New Roman" w:hAnsi="Arial Narrow" w:cs="Arial"/>
          <w:color w:val="000000"/>
          <w:kern w:val="0"/>
          <w:lang w:val="es-ES" w:eastAsia="es-ES"/>
          <ns2:ligatures ns2:val="none"/>
        </w:rPr>
        <w:t xml:space="preserve"/>
      </w:r>
      <w:r w:rsidRPr="00D80F01">
        <w:rPr>
          <w:rFonts w:ascii="Arial Narrow" w:eastAsia="Times New Roman" w:hAnsi="Arial Narrow" w:cs="Arial"/>
          <w:color w:val="000000"/>
          <w:kern w:val="0"/>
          <w:lang w:val="es-ES" w:eastAsia="es-ES"/>
          <ns2:ligatures ns2:val="none"/>
        </w:rPr>
        <w:t/>
      </w:r>
      <w:r w:rsidRPr="00970F9D">
        <w:rPr>
          <w:rFonts w:ascii="Arial Narrow" w:eastAsia="Times New Roman" w:hAnsi="Arial Narrow" w:cs="Arial"/>
          <w:color w:val="000000"/>
          <w:kern w:val="0"/>
          <w:lang w:val="es-ES" w:eastAsia="es-ES"/>
          <ns2:ligatures ns2:val="none"/>
        </w:rPr>
        <w:t/>
      </w:r>
      <w:r w:rsidRPr="00970F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970F9D">
        <w:rPr>
          <w:rFonts w:ascii="Arial Narrow" w:eastAsia="Times New Roman" w:hAnsi="Arial Narrow" w:cs="Arial"/>
          <w:color w:val="000000"/>
          <w:kern w:val="0"/>
          <w:lang w:val="es-ES" w:eastAsia="es-ES"/>
          <ns2:ligatures ns2:val="none"/>
        </w:rPr>
        <w:t xml:space="preserve"/>
      </w:r>
      <w:r w:rsidRPr="00970F9D">
        <w:rPr>
          <w:rFonts w:ascii="Arial Narrow" w:eastAsia="Times New Roman" w:hAnsi="Arial Narrow" w:cs="Arial"/>
          <w:bCs/>
          <w:color w:val="000000"/>
          <w:kern w:val="0"/>
          <w:lang w:val="es-ES" w:eastAsia="es-ES"/>
          <ns2:ligatures ns2:val="none"/>
        </w:rPr>
        <w:t/>
      </w:r>
    </w:p>
    <w:p ns2:paraId="101D66EA" ns2:textId="77777777" w:rsidR="00AB3A58" w:rsidRPr="00970F9D"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361497" ns2: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54535C" w:rsidRPr="00970F9D">
        <w:rPr>
          <w:rFonts w:ascii="Arial Narrow" w:eastAsia="Times New Roman" w:hAnsi="Arial Narrow" w:cs="Arial"/>
          <w:color w:val="000000"/>
          <w:kern w:val="0"/>
          <w:lang w:eastAsia="es-ES"/>
          <ns2:ligatures ns2:val="none"/>
        </w:rPr>
        <w:t xml:space="preserve"/>
      </w:r>
      <w:r w:rsidR="009944FC"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proofErr w:type="spellStart"/>
      <w:r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r w:rsidR="00144743"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9301E0" w:rsidRPr="00970F9D">
        <w:rPr>
          <w:rFonts w:ascii="Arial Narrow" w:eastAsia="Times New Roman" w:hAnsi="Arial Narrow" w:cs="Arial"/>
          <w:color w:val="000000"/>
          <w:kern w:val="0"/>
          <w:lang w:eastAsia="es-ES"/>
          <ns2:ligatures ns2:val="none"/>
        </w:rPr>
        <w:t xml:space="preserve"/>
      </w:r>
      <w:r w:rsidR="001162AD" w:rsidRPr="00970F9D">
        <w:rPr>
          <w:rFonts w:ascii="Arial Narrow" w:eastAsia="Times New Roman" w:hAnsi="Arial Narrow" w:cs="Arial"/>
          <w:color w:val="000000"/>
          <w:kern w:val="0"/>
          <w:lang w:eastAsia="es-ES"/>
          <ns2:ligatures ns2:val="none"/>
        </w:rPr>
        <w:t/>
      </w:r>
    </w:p>
    <w:p ns2:paraId="5D24A995" ns2:textId="77777777" w:rsidR="00A448EA" w:rsidRPr="00970F9D" w:rsidRDefault="00A448EA" w:rsidP="00A448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C7CAAD" ns2: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Desde junio de 2017, </w:t>
      </w:r>
      <w:r w:rsidR="0016340D" w:rsidRPr="00970F9D">
        <w:rPr>
          <w:rFonts w:ascii="Arial Narrow" w:eastAsia="Times New Roman" w:hAnsi="Arial Narrow" w:cs="Arial"/>
          <w:color w:val="000000"/>
          <w:kern w:val="0"/>
          <w:lang w:eastAsia="es-ES"/>
          <ns2:ligatures ns2:val="none"/>
        </w:rPr>
        <w:t xml:space="preserve">Mapfre traspasó la administración del Seguro de Renta Vitalicia a </w:t>
      </w:r>
      <w:proofErr w:type="spellStart"/>
      <w:r w:rsidR="0016340D" w:rsidRPr="00970F9D">
        <w:rPr>
          <w:rFonts w:ascii="Arial Narrow" w:eastAsia="Times New Roman" w:hAnsi="Arial Narrow" w:cs="Arial"/>
          <w:color w:val="000000"/>
          <w:kern w:val="0"/>
          <w:lang w:eastAsia="es-ES"/>
          <ns2:ligatures ns2:val="none"/>
        </w:rPr>
        <w:t>Interseguro</w:t>
      </w:r>
      <w:proofErr w:type="spellEnd"/>
      <w:r w:rsidR="0016340D" w:rsidRPr="00970F9D">
        <w:rPr>
          <w:rFonts w:ascii="Arial Narrow" w:eastAsia="Times New Roman" w:hAnsi="Arial Narrow" w:cs="Arial"/>
          <w:color w:val="000000"/>
          <w:kern w:val="0"/>
          <w:lang w:eastAsia="es-ES"/>
          <ns2:ligatures ns2:val="none"/>
        </w:rPr>
        <w:t xml:space="preserve">, la cual emitió la Póliza </w:t>
      </w:r>
      <w:proofErr w:type="spellStart"/>
      <w:r w:rsidR="0016340D" w:rsidRPr="00970F9D">
        <w:rPr>
          <w:rFonts w:ascii="Arial Narrow" w:eastAsia="Times New Roman" w:hAnsi="Arial Narrow" w:cs="Arial"/>
          <w:color w:val="000000"/>
          <w:kern w:val="0"/>
          <w:lang w:eastAsia="es-ES"/>
          <ns2:ligatures ns2:val="none"/>
        </w:rPr>
        <w:t/>
      </w:r>
      <w:proofErr w:type="spellEnd"/>
      <w:r w:rsidR="0016340D" w:rsidRPr="00970F9D">
        <w:rPr>
          <w:rFonts w:ascii="Arial Narrow" w:eastAsia="Times New Roman" w:hAnsi="Arial Narrow" w:cs="Arial"/>
          <w:color w:val="000000"/>
          <w:kern w:val="0"/>
          <w:lang w:eastAsia="es-ES"/>
          <ns2:ligatures ns2:val="none"/>
        </w:rPr>
        <w:t xml:space="preserve"> 327027 y asumió su gestión desde esa fecha</w:t>
      </w:r>
      <w:r w:rsidRPr="00970F9D">
        <w:rPr>
          <w:rFonts w:ascii="Arial Narrow" w:eastAsia="Times New Roman" w:hAnsi="Arial Narrow" w:cs="Arial"/>
          <w:color w:val="000000"/>
          <w:kern w:val="0"/>
          <w:lang w:eastAsia="es-ES"/>
          <ns2:ligatures ns2:val="none"/>
        </w:rPr>
        <w:t xml:space="preserve">. </w:t>
      </w:r>
    </w:p>
    <w:p ns2:paraId="23B751C0"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758A8FD7" ns2: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Posteriormente, se divorció de su ex cónyuge Doris Elvia [APELLIDO] Linares, no existiendo desde ese momento beneficiarios a quienes otorgar pensión de sobrevivencia. </w:t>
      </w:r>
      <w:r w:rsidR="00A448EA" w:rsidRPr="00970F9D">
        <w:rPr>
          <w:rFonts w:ascii="Arial Narrow" w:eastAsia="Times New Roman" w:hAnsi="Arial Narrow" w:cs="Arial"/>
          <w:color w:val="000000"/>
          <w:kern w:val="0"/>
          <w:lang w:eastAsia="es-ES"/>
          <ns2:ligatures ns2:val="none"/>
        </w:rPr>
        <w:t xml:space="preserve"/>
      </w:r>
      <w:proofErr w:type="gramStart"/>
      <w:r w:rsidR="00A448EA" w:rsidRPr="00970F9D">
        <w:rPr>
          <w:rFonts w:ascii="Arial Narrow" w:eastAsia="Times New Roman" w:hAnsi="Arial Narrow" w:cs="Arial"/>
          <w:color w:val="000000"/>
          <w:kern w:val="0"/>
          <w:lang w:eastAsia="es-ES"/>
          <ns2:ligatures ns2:val="none"/>
        </w:rPr>
        <w:t/>
      </w:r>
      <w:proofErr w:type="gramEnd"/>
      <w:r w:rsidR="00A448EA" w:rsidRPr="00970F9D">
        <w:rPr>
          <w:rFonts w:ascii="Arial Narrow" w:eastAsia="Times New Roman" w:hAnsi="Arial Narrow" w:cs="Arial"/>
          <w:color w:val="000000"/>
          <w:kern w:val="0"/>
          <w:lang w:eastAsia="es-ES"/>
          <ns2:ligatures ns2:val="none"/>
        </w:rPr>
        <w:t xml:space="preserve"/>
      </w:r>
    </w:p>
    <w:p ns2:paraId="5FBD2A7B"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19901955" ns2: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proofErr w:type="spellStart"/>
      <w:r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r w:rsidR="00F777C8"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635A13" w:rsidRPr="00970F9D">
        <w:rPr>
          <w:rFonts w:ascii="Arial Narrow" w:eastAsia="Times New Roman" w:hAnsi="Arial Narrow" w:cs="Arial"/>
          <w:color w:val="000000"/>
          <w:kern w:val="0"/>
          <w:lang w:eastAsia="es-ES"/>
          <ns2:ligatures ns2:val="none"/>
        </w:rPr>
        <w:t/>
      </w:r>
    </w:p>
    <w:p ns2:paraId="48289204"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5E052340" ns2: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26 de julio de 2024, presentó una carta ante </w:t>
      </w:r>
      <w:proofErr w:type="spellStart"/>
      <w:r w:rsidR="00E03892" w:rsidRPr="00970F9D">
        <w:rPr>
          <w:rFonts w:ascii="Arial Narrow" w:eastAsia="Times New Roman" w:hAnsi="Arial Narrow" w:cs="Arial"/>
          <w:color w:val="000000"/>
          <w:kern w:val="0"/>
          <w:lang w:eastAsia="es-ES"/>
          <ns2:ligatures ns2:val="none"/>
        </w:rPr>
        <w:t>Interseguro</w:t>
      </w:r>
      <w:proofErr w:type="spellEnd"/>
      <w:r w:rsidR="00E03892"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solicitando: i) la devolución del monto retenido al fijarse su pensión por concepto de pensión de cónyuge supérstite, y </w:t>
      </w:r>
      <w:proofErr w:type="spellStart"/>
      <w:r w:rsidRPr="00970F9D">
        <w:rPr>
          <w:rFonts w:ascii="Arial Narrow" w:eastAsia="Times New Roman" w:hAnsi="Arial Narrow" w:cs="Arial"/>
          <w:color w:val="000000"/>
          <w:kern w:val="0"/>
          <w:lang w:eastAsia="es-ES"/>
          <ns2:ligatures ns2:val="none"/>
        </w:rPr>
        <w:t>ii</w:t>
      </w:r>
      <w:proofErr w:type="spellEnd"/>
      <w:r w:rsidRPr="00970F9D">
        <w:rPr>
          <w:rFonts w:ascii="Arial Narrow" w:eastAsia="Times New Roman" w:hAnsi="Arial Narrow" w:cs="Arial"/>
          <w:color w:val="000000"/>
          <w:kern w:val="0"/>
          <w:lang w:eastAsia="es-ES"/>
          <ns2:ligatures ns2:val="none"/>
        </w:rPr>
        <w:t xml:space="preserve">) la devolución de los aportes mensuales retenidos por concepto de pensión de sobrevivencia a favor de su </w:t>
      </w:r>
      <w:proofErr w:type="gramStart"/>
      <w:r w:rsidRPr="00970F9D">
        <w:rPr>
          <w:rFonts w:ascii="Arial Narrow" w:eastAsia="Times New Roman" w:hAnsi="Arial Narrow" w:cs="Arial"/>
          <w:color w:val="000000"/>
          <w:kern w:val="0"/>
          <w:lang w:eastAsia="es-ES"/>
          <ns2:ligatures ns2:val="none"/>
        </w:rPr>
        <w:t>ex cónyuge</w:t>
      </w:r>
      <w:proofErr w:type="gramEnd"/>
      <w:r w:rsidRPr="00970F9D">
        <w:rPr>
          <w:rFonts w:ascii="Arial Narrow" w:eastAsia="Times New Roman" w:hAnsi="Arial Narrow" w:cs="Arial"/>
          <w:color w:val="000000"/>
          <w:kern w:val="0"/>
          <w:lang w:eastAsia="es-ES"/>
          <ns2:ligatures ns2:val="none"/>
        </w:rPr>
        <w:t xml:space="preserve">, los cuales ascendían a US$ 102,70 mensuales desde el 1 de febrero de 2007 hasta el 11 de abril de 2024, por un total aproximado de US$ 21 296,55, más intereses legales. </w:t>
      </w:r>
    </w:p>
    <w:p ns2:paraId="062630A2"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66DD8E08" ns2: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7 de agosto de 2024, </w:t>
      </w:r>
      <w:proofErr w:type="spellStart"/>
      <w:r w:rsidR="0016340D" w:rsidRPr="00970F9D">
        <w:rPr>
          <w:rFonts w:ascii="Arial Narrow" w:eastAsia="Times New Roman" w:hAnsi="Arial Narrow" w:cs="Arial"/>
          <w:color w:val="000000"/>
          <w:kern w:val="0"/>
          <w:lang w:eastAsia="es-ES"/>
          <ns2:ligatures ns2:val="none"/>
        </w:rPr>
        <w:t>Interseguro</w:t>
      </w:r>
      <w:proofErr w:type="spellEnd"/>
      <w:r w:rsidR="0016340D"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Times New Roman" w:hAnsi="Arial Narrow" w:cs="Arial"/>
          <w:color w:val="000000"/>
          <w:kern w:val="0"/>
          <w:lang w:eastAsia="es-ES"/>
          <ns2:ligatures ns2:val="none"/>
        </w:rPr>
        <w:t xml:space="preserve">Mapfre </w:t>
      </w:r>
      <w:r w:rsidRPr="00970F9D">
        <w:rPr>
          <w:rFonts w:ascii="Arial Narrow" w:eastAsia="Times New Roman" w:hAnsi="Arial Narrow" w:cs="Arial"/>
          <w:color w:val="000000"/>
          <w:kern w:val="0"/>
          <w:lang w:eastAsia="es-ES"/>
          <ns2:ligatures ns2:val="none"/>
        </w:rPr>
        <w:t xml:space="preserve">como </w:t>
      </w:r>
      <w:proofErr w:type="spellStart"/>
      <w:r w:rsidR="00972245" w:rsidRPr="00970F9D">
        <w:rPr>
          <w:rFonts w:ascii="Arial Narrow" w:eastAsia="Times New Roman" w:hAnsi="Arial Narrow" w:cs="Arial"/>
          <w:color w:val="000000"/>
          <w:kern w:val="0"/>
          <w:lang w:eastAsia="es-ES"/>
          <ns2:ligatures ns2:val="none"/>
        </w:rPr>
        <w:t>Interseguro</w:t>
      </w:r>
      <w:proofErr w:type="spellEnd"/>
      <w:r w:rsidR="00972245"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no realizaron ningún tipo de descuento o retención para el pago a la beneficiaria. </w:t>
      </w:r>
    </w:p>
    <w:p ns2:paraId="5C9EADB0"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627C9B49" ns2: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E</w:t>
      </w:r>
      <w:r w:rsidR="00660839" w:rsidRPr="00970F9D">
        <w:rPr>
          <w:rFonts w:ascii="Arial Narrow" w:eastAsia="Times New Roman" w:hAnsi="Arial Narrow" w:cs="Arial"/>
          <w:color w:val="000000"/>
          <w:kern w:val="0"/>
          <w:lang w:eastAsia="es-ES"/>
          <ns2:ligatures ns2:val="none"/>
        </w:rPr>
        <w:t>n la misma fecha precedente</w:t>
      </w:r>
      <w:r w:rsidRPr="00970F9D">
        <w:rPr>
          <w:rFonts w:ascii="Arial Narrow" w:eastAsia="Times New Roman" w:hAnsi="Arial Narrow" w:cs="Arial"/>
          <w:color w:val="000000"/>
          <w:kern w:val="0"/>
          <w:lang w:eastAsia="es-ES"/>
          <ns2:ligatures ns2:val="none"/>
        </w:rPr>
        <w:t xml:space="preserve">, </w:t>
      </w:r>
      <w:proofErr w:type="spellStart"/>
      <w:r w:rsidR="00660839" w:rsidRPr="00970F9D">
        <w:rPr>
          <w:rFonts w:ascii="Arial Narrow" w:eastAsia="Times New Roman" w:hAnsi="Arial Narrow" w:cs="Arial"/>
          <w:color w:val="000000"/>
          <w:kern w:val="0"/>
          <w:lang w:eastAsia="es-ES"/>
          <ns2:ligatures ns2:val="none"/>
        </w:rPr>
        <w:t>Interseguro</w:t>
      </w:r>
      <w:proofErr w:type="spellEnd"/>
      <w:r w:rsidR="00660839"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respondió también respecto a la pensión de sobrevivencia de su </w:t>
      </w:r>
      <w:proofErr w:type="gramStart"/>
      <w:r w:rsidRPr="00970F9D">
        <w:rPr>
          <w:rFonts w:ascii="Arial Narrow" w:eastAsia="Times New Roman" w:hAnsi="Arial Narrow" w:cs="Arial"/>
          <w:color w:val="000000"/>
          <w:kern w:val="0"/>
          <w:lang w:eastAsia="es-ES"/>
          <ns2:ligatures ns2:val="none"/>
        </w:rPr>
        <w:t>ex cónyuge</w:t>
      </w:r>
      <w:proofErr w:type="gramEnd"/>
      <w:r w:rsidRPr="00970F9D">
        <w:rPr>
          <w:rFonts w:ascii="Arial Narrow" w:eastAsia="Times New Roman" w:hAnsi="Arial Narrow" w:cs="Arial"/>
          <w:color w:val="000000"/>
          <w:kern w:val="0"/>
          <w:lang w:eastAsia="es-ES"/>
          <ns2:ligatures ns2: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ns2:paraId="615E2F63" ns2:textId="77777777" w:rsidR="009944FC" w:rsidRPr="00970F9D" w:rsidRDefault="009944FC" w:rsidP="009944FC">
      <w:pPr>
        <w:pStyle w:val="Prrafodelista"/>
        <w:rPr>
          <w:rFonts w:ascii="Arial Narrow" w:eastAsia="Times New Roman" w:hAnsi="Arial Narrow" w:cs="Arial"/>
          <w:color w:val="000000"/>
          <w:kern w:val="0"/>
          <w:lang w:eastAsia="es-ES"/>
          <ns2:ligatures ns2:val="none"/>
        </w:rPr>
      </w:pPr>
    </w:p>
    <w:p ns2:paraId="07906B57" ns2: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S</w:t>
      </w:r>
      <w:r w:rsidR="00A448EA" w:rsidRPr="00970F9D">
        <w:rPr>
          <w:rFonts w:ascii="Arial Narrow" w:eastAsia="Times New Roman" w:hAnsi="Arial Narrow" w:cs="Arial"/>
          <w:color w:val="000000"/>
          <w:kern w:val="0"/>
          <w:lang w:eastAsia="es-ES"/>
          <ns2:ligatures ns2:val="none"/>
        </w:rPr>
        <w:t xml:space="preserve">eñaló que el hecho de que </w:t>
      </w:r>
      <w:proofErr w:type="spellStart"/>
      <w:r w:rsidR="00A94E03" w:rsidRPr="00970F9D">
        <w:rPr>
          <w:rFonts w:ascii="Arial Narrow" w:eastAsia="Times New Roman" w:hAnsi="Arial Narrow" w:cs="Arial"/>
          <w:color w:val="000000"/>
          <w:kern w:val="0"/>
          <w:lang w:eastAsia="es-ES"/>
          <ns2:ligatures ns2:val="none"/>
        </w:rPr>
        <w:t>Interseguro</w:t>
      </w:r>
      <w:proofErr w:type="spellEnd"/>
      <w:r w:rsidR="00A94E03" w:rsidRPr="00970F9D">
        <w:rPr>
          <w:rFonts w:ascii="Arial Narrow" w:eastAsia="Times New Roman" w:hAnsi="Arial Narrow" w:cs="Arial"/>
          <w:color w:val="000000"/>
          <w:kern w:val="0"/>
          <w:lang w:eastAsia="es-ES"/>
          <ns2:ligatures ns2:val="none"/>
        </w:rPr>
        <w:t xml:space="preserve"> </w:t>
      </w:r>
      <w:r w:rsidR="00A448EA" w:rsidRPr="00970F9D">
        <w:rPr>
          <w:rFonts w:ascii="Arial Narrow" w:eastAsia="Times New Roman" w:hAnsi="Arial Narrow" w:cs="Arial"/>
          <w:color w:val="000000"/>
          <w:kern w:val="0"/>
          <w:lang w:eastAsia="es-ES"/>
          <ns2:ligatures ns2: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ns2:paraId="667DBDCB" ns2:textId="77777777" w:rsidR="00B447D2" w:rsidRPr="0026598E"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82012">
        <w:rPr>
          <w:rFonts w:ascii="Arial Narrow" w:eastAsia="Calibri" w:hAnsi="Arial Narrow" w:cs="Arial"/>
          <w:kern w:val="0"/>
          <ns2:ligatures ns2:val="none"/>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Times New Roman" w:hAnsi="Arial Narrow" w:cs="Arial"/>
          <w:color w:val="000000"/>
          <w:kern w:val="0"/>
          <w:lang w:val="es-ES" w:eastAsia="es-ES"/>
          <ns2:ligatures ns2:val="none"/>
        </w:rPr>
        <w:t xml:space="preserve"/>
      </w:r>
      <w:proofErr w:type="spellStart"/>
      <w:r w:rsidRPr="00282012">
        <w:rPr>
          <w:rFonts w:ascii="Arial Narrow" w:eastAsia="Times New Roman" w:hAnsi="Arial Narrow" w:cs="Arial"/>
          <w:color w:val="000000"/>
          <w:kern w:val="0"/>
          <w:lang w:val="es-ES" w:eastAsia="es-ES"/>
          <ns2:ligatures ns2:val="none"/>
        </w:rPr>
        <w:t/>
      </w:r>
      <w:proofErr w:type="spellEnd"/>
      <w:r w:rsidRPr="00282012">
        <w:rPr>
          <w:rFonts w:ascii="Arial Narrow" w:eastAsia="Times New Roman" w:hAnsi="Arial Narrow" w:cs="Arial"/>
          <w:color w:val="000000"/>
          <w:kern w:val="0"/>
          <w:lang w:val="es-ES" w:eastAsia="es-ES"/>
          <ns2:ligatures ns2:val="none"/>
        </w:rPr>
        <w:t xml:space="preserve"/>
      </w:r>
      <w:r w:rsidRPr="00282012">
        <w:rPr>
          <w:rFonts w:ascii="Arial Narrow" w:eastAsia="Times New Roman" w:hAnsi="Arial Narrow" w:cs="Arial"/>
          <w:color w:val="000000"/>
          <w:kern w:val="0"/>
          <w:lang w:eastAsia="es-ES"/>
          <ns2:ligatures ns2:val="none"/>
        </w:rPr>
        <w:t/>
      </w:r>
      <w:r w:rsidR="00767C41" w:rsidRPr="00282012">
        <w:rPr>
          <w:rFonts w:ascii="Arial Narrow" w:eastAsia="Times New Roman" w:hAnsi="Arial Narrow" w:cs="Arial"/>
          <w:color w:val="000000"/>
          <w:kern w:val="0"/>
          <w:lang w:val="es-ES" w:eastAsia="es-ES"/>
          <ns2:ligatures ns2:val="none"/>
        </w:rPr>
        <w:t/>
      </w:r>
      <w:r w:rsidR="00767C41" w:rsidRPr="00D80F01">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w:t>
      </w:r>
      <w:r w:rsidR="00232389" w:rsidRPr="00C96A87">
        <w:rPr>
          <w:rFonts w:ascii="Arial Narrow" w:eastAsia="Arial Narrow" w:hAnsi="Arial Narrow" w:cs="Arial Narrow"/>
          <w:kern w:val="0"/>
          <ns2:ligatures ns2:val="none"/>
        </w:rPr>
        <w:t xml:space="preserve">en que </w:t>
      </w:r>
      <w:r w:rsidR="00C96A87" w:rsidRPr="00C96A87">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Times New Roman" w:hAnsi="Arial Narrow" w:cs="Times New Roman"/>
          <w:color w:val="000000"/>
          <w:kern w:val="0"/>
          <w:shd w:val="clear" w:color="auto" w:fill="FFFFFF"/>
          <w:lang w:eastAsia="es-PE"/>
          <ns2:ligatures ns2:val="none"/>
        </w:rPr>
        <w:t/>
      </w:r>
      <w:proofErr w:type="spellEnd"/>
      <w:r w:rsidR="00C96A87" w:rsidRPr="00C96A87">
        <w:rPr>
          <w:rFonts w:ascii="Arial Narrow" w:eastAsia="Times New Roman" w:hAnsi="Arial Narrow" w:cs="Times New Roman"/>
          <w:color w:val="000000"/>
          <w:kern w:val="0"/>
          <w:shd w:val="clear" w:color="auto" w:fill="FFFFFF"/>
          <w:lang w:eastAsia="es-PE"/>
          <ns2:ligatures ns2:val="none"/>
        </w:rPr>
        <w:t xml:space="preserve"> 40001624, pese a su solicitud</w:t>
      </w:r>
      <w:r w:rsidR="00232389" w:rsidRPr="00780F4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Times New Roman" w:hAnsi="Arial Narrow" w:cs="Segoe UI"/>
          <w:color w:val="000000"/>
          <w:kern w:val="0"/>
          <w:lang w:eastAsia="es-PE"/>
          <ns2:ligatures ns2:val="none"/>
        </w:rPr>
        <w:t/>
      </w:r>
      <w:r w:rsidR="00232389" w:rsidRPr="00780F40">
        <w:rPr>
          <w:rFonts w:ascii="Arial Narrow" w:eastAsia="Arial Narrow" w:hAnsi="Arial Narrow" w:cs="Arial Narrow"/>
          <w:kern w:val="0"/>
          <ns2:ligatures ns2:val="none"/>
        </w:rPr>
        <w:t xml:space="preserve"> y 19</w:t>
      </w:r>
      <w:r w:rsidR="00B2526D" w:rsidRPr="00780F40">
        <w:rPr>
          <w:rFonts w:ascii="Arial Narrow" w:eastAsia="Times New Roman" w:hAnsi="Arial Narrow" w:cs="Segoe UI"/>
          <w:color w:val="000000"/>
          <w:kern w:val="0"/>
          <w:lang w:eastAsia="es-PE"/>
          <ns2:ligatures ns2:val="none"/>
        </w:rPr>
        <w:t/>
      </w:r>
      <w:r w:rsidR="00232389" w:rsidRPr="00780F40">
        <w:rPr>
          <w:rFonts w:ascii="Arial Narrow" w:eastAsia="Arial Narrow" w:hAnsi="Arial Narrow" w:cs="Arial Narrow"/>
          <w:kern w:val="0"/>
          <ns2:ligatures ns2:val="none"/>
        </w:rPr>
        <w:t xml:space="preserve"> del Código</w:t>
      </w:r>
      <w:r w:rsidR="00DA4327" w:rsidRPr="00780F40">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0390539"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w:t>
      </w:r>
      <w:r w:rsidRPr="00D80F01">
        <w:rPr>
          <w:rFonts w:ascii="Arial Narrow" w:eastAsia="Times New Roman" w:hAnsi="Arial Narrow" w:cs="Arial"/>
          <w:color w:val="000000"/>
          <w:kern w:val="0"/>
          <w:lang w:val="es-ES" w:eastAsia="es-ES"/>
          <ns2:ligatures ns2:val="none"/>
        </w:rPr>
        <w:t>elementos que sirvan para la resolución definitiva del presente caso, la Secretaría Técnica, en ejercicio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7D7C65" w:rsidRPr="00427438">
        <w:rPr>
          <w:rFonts w:ascii="Arial Narrow" w:eastAsia="Times New Roman" w:hAnsi="Arial Narrow" w:cs="Arial"/>
          <w:color w:val="000000"/>
          <w:kern w:val="0"/>
          <w:lang w:val="es-ES" w:eastAsia="es-ES"/>
          <ns2:ligatures ns2:val="none"/>
        </w:rPr>
        <w:t xml:space="preserve">(i) presentar una copia completa, legible y debidamente suscrita de la </w:t>
      </w:r>
      <w:r w:rsidR="007D7C65" w:rsidRPr="00427438">
        <w:rPr>
          <w:rFonts w:ascii="Arial Narrow" w:eastAsia="Times New Roman" w:hAnsi="Arial Narrow" w:cs="Arial"/>
          <w:color w:val="000000"/>
          <w:kern w:val="0"/>
          <w:lang w:eastAsia="es-ES"/>
          <ns2:ligatures ns2:val="none"/>
        </w:rPr>
        <w:t xml:space="preserve">Póliza </w:t>
      </w:r>
      <w:proofErr w:type="spellStart"/>
      <w:r w:rsidR="007D7C65" w:rsidRPr="00427438">
        <w:rPr>
          <w:rFonts w:ascii="Arial Narrow" w:eastAsia="Times New Roman" w:hAnsi="Arial Narrow" w:cs="Arial"/>
          <w:color w:val="000000"/>
          <w:kern w:val="0"/>
          <w:lang w:eastAsia="es-ES"/>
          <ns2:ligatures ns2:val="none"/>
        </w:rPr>
        <w:t/>
      </w:r>
      <w:proofErr w:type="spellEnd"/>
      <w:r w:rsidR="007D7C65" w:rsidRPr="00427438">
        <w:rPr>
          <w:rFonts w:ascii="Arial Narrow" w:eastAsia="Times New Roman" w:hAnsi="Arial Narrow" w:cs="Arial"/>
          <w:color w:val="000000"/>
          <w:kern w:val="0"/>
          <w:lang w:eastAsia="es-ES"/>
          <ns2:ligatures ns2:val="none"/>
        </w:rPr>
        <w:t xml:space="preserve"> 327027 </w:t>
      </w:r>
      <w:r w:rsidR="007D7C65" w:rsidRPr="00427438">
        <w:rPr>
          <w:rFonts w:ascii="Arial Narrow" w:eastAsia="Times New Roman" w:hAnsi="Arial Narrow" w:cs="Arial"/>
          <w:color w:val="000000"/>
          <w:kern w:val="0"/>
          <w:lang w:val="es-ES" w:eastAsia="es-ES"/>
          <ns2:ligatures ns2:val="none"/>
        </w:rPr>
        <w:t xml:space="preserve">del </w:t>
      </w:r>
      <w:r w:rsidR="007D7C65" w:rsidRPr="00427438">
        <w:rPr>
          <w:rFonts w:ascii="Arial Narrow" w:eastAsia="Times New Roman" w:hAnsi="Arial Narrow" w:cs="Arial"/>
          <w:color w:val="000000"/>
          <w:kern w:val="0"/>
          <w:lang w:eastAsia="es-ES"/>
          <ns2:ligatures ns2:val="none"/>
        </w:rPr>
        <w:t>Seguro de Renta Vitalicia</w:t>
      </w:r>
      <w:r w:rsidR="007D7C65" w:rsidRPr="00427438">
        <w:rPr>
          <w:rFonts w:ascii="Arial Narrow" w:eastAsia="Times New Roman" w:hAnsi="Arial Narrow" w:cs="Arial"/>
          <w:color w:val="000000"/>
          <w:kern w:val="0"/>
          <w:lang w:val="es-ES" w:eastAsia="es-ES"/>
          <ns2:ligatures ns2:val="none"/>
        </w:rPr>
        <w:t>, así como el cargo de remisión de la póliza; (</w:t>
      </w:r>
      <w:proofErr w:type="spellStart"/>
      <w:r w:rsidR="007D7C65" w:rsidRPr="00427438">
        <w:rPr>
          <w:rFonts w:ascii="Arial Narrow" w:eastAsia="Times New Roman" w:hAnsi="Arial Narrow" w:cs="Arial"/>
          <w:color w:val="000000"/>
          <w:kern w:val="0"/>
          <w:lang w:val="es-ES" w:eastAsia="es-ES"/>
          <ns2:ligatures ns2:val="none"/>
        </w:rPr>
        <w:t>ii</w:t>
      </w:r>
      <w:proofErr w:type="spellEnd"/>
      <w:r w:rsidR="007D7C65" w:rsidRPr="00427438">
        <w:rPr>
          <w:rFonts w:ascii="Arial Narrow" w:eastAsia="Times New Roman" w:hAnsi="Arial Narrow" w:cs="Arial"/>
          <w:color w:val="000000"/>
          <w:kern w:val="0"/>
          <w:lang w:val="es-ES" w:eastAsia="es-ES"/>
          <ns2:ligatures ns2:val="none"/>
        </w:rPr>
        <w:t xml:space="preserve">) presentar los medios probatorios que acrediten el cálculo de </w:t>
      </w:r>
      <w:r w:rsidR="007D7C65" w:rsidRPr="00427438">
        <w:rPr>
          <w:rFonts w:ascii="Arial Narrow" w:eastAsia="Times New Roman" w:hAnsi="Arial Narrow" w:cs="Arial"/>
          <w:color w:val="000000"/>
          <w:kern w:val="0"/>
          <w:lang w:eastAsia="es-ES"/>
          <ns2:ligatures ns2:val="none"/>
        </w:rPr>
        <w:t xml:space="preserve">la renta contratada en la Póliza </w:t>
      </w:r>
      <w:proofErr w:type="spellStart"/>
      <w:r w:rsidR="007D7C65" w:rsidRPr="00427438">
        <w:rPr>
          <w:rFonts w:ascii="Arial Narrow" w:eastAsia="Times New Roman" w:hAnsi="Arial Narrow" w:cs="Arial"/>
          <w:color w:val="000000"/>
          <w:kern w:val="0"/>
          <w:lang w:eastAsia="es-ES"/>
          <ns2:ligatures ns2:val="none"/>
        </w:rPr>
        <w:t/>
      </w:r>
      <w:proofErr w:type="spellEnd"/>
      <w:r w:rsidR="007D7C65" w:rsidRPr="00427438">
        <w:rPr>
          <w:rFonts w:ascii="Arial Narrow" w:eastAsia="Times New Roman" w:hAnsi="Arial Narrow" w:cs="Arial"/>
          <w:color w:val="000000"/>
          <w:kern w:val="0"/>
          <w:lang w:eastAsia="es-ES"/>
          <ns2:ligatures ns2:val="none"/>
        </w:rPr>
        <w:t xml:space="preserve"> 327027</w:t>
      </w:r>
      <w:r w:rsidR="007D7C65" w:rsidRPr="00427438">
        <w:rPr>
          <w:rFonts w:ascii="Arial Narrow" w:eastAsia="Times New Roman" w:hAnsi="Arial Narrow" w:cs="Arial"/>
          <w:color w:val="000000"/>
          <w:kern w:val="0"/>
          <w:lang w:val="es-ES" w:eastAsia="es-ES"/>
          <ns2:ligatures ns2:val="none"/>
        </w:rPr>
        <w:t>; y, (</w:t>
      </w:r>
      <w:proofErr w:type="spellStart"/>
      <w:r w:rsidR="007D7C65" w:rsidRPr="00427438">
        <w:rPr>
          <w:rFonts w:ascii="Arial Narrow" w:eastAsia="Times New Roman" w:hAnsi="Arial Narrow" w:cs="Arial"/>
          <w:color w:val="000000"/>
          <w:kern w:val="0"/>
          <w:lang w:val="es-ES" w:eastAsia="es-ES"/>
          <ns2:ligatures ns2:val="none"/>
        </w:rPr>
        <w:t>iii</w:t>
      </w:r>
      <w:proofErr w:type="spellEnd"/>
      <w:r w:rsidR="007D7C65" w:rsidRPr="004274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427438">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056ED1A" ns2:textId="543D52BC" w:rsidR="008641BD" w:rsidRPr="0026598E" w:rsidRDefault="00AB3A58" w:rsidP="008641BD">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9D057F">
        <w:rPr>
          <w:rFonts w:ascii="Arial Narrow" w:eastAsia="Times New Roman" w:hAnsi="Arial Narrow" w:cs="Times New Roman"/>
          <w:color w:val="000000"/>
          <w:kern w:val="0"/>
          <w:shd w:val="clear" w:color="auto" w:fill="FFFFFF"/>
          <w:lang w:eastAsia="es-PE"/>
          <ns2:ligatures ns2:val="none"/>
        </w:rPr>
        <w:t xml:space="preserve"/>
      </w:r>
      <w:r w:rsidR="009D057F" w:rsidRPr="009D057F">
        <w:rPr>
          <w:rFonts w:ascii="Arial Narrow" w:eastAsia="Times New Roman" w:hAnsi="Arial Narrow" w:cs="Arial"/>
          <w:color w:val="000000"/>
          <w:kern w:val="0"/>
          <w:lang w:val="es-ES" w:eastAsia="es-ES"/>
          <ns2:ligatures ns2:val="none"/>
        </w:rPr>
        <w:t/>
      </w:r>
      <w:r w:rsidR="00232389" w:rsidRPr="009D057F">
        <w:rPr>
          <w:rFonts w:ascii="Arial Narrow" w:eastAsia="Times New Roman" w:hAnsi="Arial Narrow" w:cs="Times New Roman"/>
          <w:color w:val="000000"/>
          <w:kern w:val="0"/>
          <w:shd w:val="clear" w:color="auto" w:fill="FFFFFF"/>
          <w:lang w:eastAsia="es-PE"/>
          <ns2:ligatures ns2:val="none"/>
        </w:rPr>
        <w:t xml:space="preserve"/>
      </w:r>
      <w:r w:rsidR="009D057F" w:rsidRPr="009D057F">
        <w:rPr>
          <w:rFonts w:ascii="Arial Narrow" w:eastAsia="Times New Roman" w:hAnsi="Arial Narrow" w:cs="Times New Roman"/>
          <w:color w:val="000000"/>
          <w:kern w:val="0"/>
          <w:shd w:val="clear" w:color="auto" w:fill="FFFFFF"/>
          <w:lang w:eastAsia="es-PE"/>
          <ns2:ligatures ns2:val="none"/>
        </w:rPr>
        <w:t xml:space="preserve"/>
      </w:r>
      <w:r w:rsidR="00232389" w:rsidRPr="009D057F">
        <w:rPr>
          <w:rFonts w:ascii="Arial Narrow" w:eastAsia="Times New Roman" w:hAnsi="Arial Narrow" w:cs="Times New Roman"/>
          <w:color w:val="000000"/>
          <w:kern w:val="0"/>
          <w:shd w:val="clear" w:color="auto" w:fill="FFFFFF"/>
          <w:lang w:eastAsia="es-PE"/>
          <ns2:ligatures ns2:val="none"/>
        </w:rPr>
        <w:t xml:space="preserve"/>
      </w:r>
      <w:proofErr w:type="spellStart"/>
      <w:r w:rsidR="009D057F" w:rsidRPr="009D057F">
        <w:rPr>
          <w:rFonts w:ascii="Arial Narrow" w:eastAsia="Arial Narrow" w:hAnsi="Arial Narrow" w:cs="Arial Narrow"/>
          <w:bCs/>
        </w:rPr>
        <w:t/>
      </w:r>
      <w:proofErr w:type="spellEnd"/>
      <w:r w:rsidR="009D057F" w:rsidRPr="00353205">
        <w:rPr>
          <w:rFonts w:ascii="Arial Narrow" w:eastAsia="Arial Narrow" w:hAnsi="Arial Narrow" w:cs="Arial Narrow"/>
          <w:bCs/>
        </w:rPr>
        <w:t xml:space="preserve"/>
      </w:r>
      <w:r w:rsidR="009D057F" w:rsidRPr="006672BE">
        <w:rPr>
          <w:rFonts w:ascii="Arial Narrow" w:eastAsia="Arial Narrow" w:hAnsi="Arial Narrow" w:cs="Arial Narrow"/>
          <w:bCs/>
        </w:rPr>
        <w:t/>
      </w:r>
      <w:r w:rsidR="00232389" w:rsidRPr="006672BE">
        <w:rPr>
          <w:rFonts w:ascii="Arial Narrow" w:eastAsia="Times New Roman" w:hAnsi="Arial Narrow" w:cs="Times New Roman"/>
          <w:color w:val="000000"/>
          <w:kern w:val="0"/>
          <w:shd w:val="clear" w:color="auto" w:fill="FFFFFF"/>
          <w:lang w:eastAsia="es-PE"/>
          <ns2:ligatures ns2:val="none"/>
        </w:rPr>
        <w:t/>
      </w:r>
      <w:r w:rsidR="00B2526D" w:rsidRPr="006672BE">
        <w:rPr>
          <w:rFonts w:ascii="Arial Narrow" w:eastAsia="Times New Roman" w:hAnsi="Arial Narrow" w:cs="Segoe UI"/>
          <w:color w:val="000000"/>
          <w:kern w:val="0"/>
          <w:lang w:eastAsia="es-PE"/>
          <ns2:ligatures ns2:val="none"/>
        </w:rPr>
        <w:t/>
      </w:r>
      <w:r w:rsidR="00232389" w:rsidRPr="006672BE">
        <w:rPr>
          <w:rFonts w:ascii="Arial Narrow" w:eastAsia="Times New Roman" w:hAnsi="Arial Narrow" w:cs="Times New Roman"/>
          <w:color w:val="000000"/>
          <w:kern w:val="0"/>
          <w:shd w:val="clear" w:color="auto" w:fill="FFFFFF"/>
          <w:lang w:eastAsia="es-PE"/>
          <ns2:ligatures ns2:val="none"/>
        </w:rPr>
        <w:t xml:space="preserve"/>
      </w:r>
      <w:r w:rsidR="001974AF" w:rsidRPr="00C96A87">
        <w:rPr>
          <w:rFonts w:ascii="Arial Narrow" w:eastAsia="Times New Roman" w:hAnsi="Arial Narrow" w:cs="Times New Roman"/>
          <w:color w:val="000000"/>
          <w:kern w:val="0"/>
          <w:shd w:val="clear" w:color="auto" w:fill="FFFFFF"/>
          <w:lang w:eastAsia="es-PE"/>
          <ns2:ligatures ns2:val="none"/>
        </w:rPr>
        <w:t/>
      </w:r>
      <w:r w:rsidR="000F50BE" w:rsidRPr="00C96A87">
        <w:rPr>
          <w:rFonts w:ascii="Arial Narrow" w:eastAsia="Times New Roman" w:hAnsi="Arial Narrow" w:cs="Times New Roman"/>
          <w:color w:val="000000"/>
          <w:kern w:val="0"/>
          <w:shd w:val="clear" w:color="auto" w:fill="FFFFFF"/>
          <w:lang w:eastAsia="es-PE"/>
          <ns2:ligatures ns2:val="none"/>
        </w:rPr>
        <w:t xml:space="preserve"/>
      </w:r>
      <w:r w:rsidR="007F1BA8" w:rsidRPr="00C96A87">
        <w:rPr>
          <w:rFonts w:ascii="Arial Narrow" w:eastAsia="Times New Roman" w:hAnsi="Arial Narrow" w:cs="Times New Roman"/>
          <w:color w:val="000000"/>
          <w:kern w:val="0"/>
          <w:shd w:val="clear" w:color="auto" w:fill="FFFFFF"/>
          <w:lang w:eastAsia="es-PE"/>
          <ns2:ligatures ns2:val="none"/>
        </w:rPr>
        <w:t xml:space="preserve"/>
      </w:r>
      <w:r w:rsidR="007F1BA8" w:rsidRPr="00C96A87">
        <w:rPr>
          <w:rFonts w:ascii="Arial Narrow" w:eastAsia="Times New Roman" w:hAnsi="Arial Narrow" w:cs="Arial"/>
          <w:color w:val="000000"/>
          <w:kern w:val="0"/>
          <w:lang w:eastAsia="es-ES"/>
          <ns2:ligatures ns2:val="none"/>
        </w:rPr>
        <w:t xml:space="preserve"/>
      </w:r>
      <w:proofErr w:type="spellStart"/>
      <w:r w:rsidR="007F1BA8" w:rsidRPr="00C96A87">
        <w:rPr>
          <w:rFonts w:ascii="Arial Narrow" w:eastAsia="Times New Roman" w:hAnsi="Arial Narrow" w:cs="Arial"/>
          <w:color w:val="000000"/>
          <w:kern w:val="0"/>
          <w:lang w:eastAsia="es-ES"/>
          <ns2:ligatures ns2:val="none"/>
        </w:rPr>
        <w:t/>
      </w:r>
      <w:proofErr w:type="spellEnd"/>
      <w:r w:rsidR="007F1BA8" w:rsidRPr="00C96A87">
        <w:rPr>
          <w:rFonts w:ascii="Arial Narrow" w:eastAsia="Times New Roman" w:hAnsi="Arial Narrow" w:cs="Arial"/>
          <w:color w:val="000000"/>
          <w:kern w:val="0"/>
          <w:lang w:eastAsia="es-ES"/>
          <ns2:ligatures ns2:val="none"/>
        </w:rPr>
        <w:t xml:space="preserve"/>
      </w:r>
      <w:r w:rsidR="007F1BA8">
        <w:rPr>
          <w:rFonts w:ascii="Arial Narrow" w:eastAsia="Times New Roman" w:hAnsi="Arial Narrow" w:cs="Arial"/>
          <w:color w:val="000000"/>
          <w:kern w:val="0"/>
          <w:lang w:eastAsia="es-ES"/>
          <ns2:ligatures ns2:val="none"/>
        </w:rPr>
        <w:t/>
      </w:r>
    </w:p>
    <w:p ns2:paraId="5CA08EE9" ns2:textId="5C79AABF" w:rsidR="008641BD" w:rsidRPr="0026598E" w:rsidRDefault="007F1BA8" w:rsidP="008641BD">
      <w:pPr>
        <w:spacing w:after="0" w:line="240" w:lineRule="auto"/>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 </w:t>
      </w:r>
    </w:p>
    <w:p ns2:paraId="64718910" ns2:textId="2C3415D6"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D057F" w:rsidRPr="00D80F01">
        <w:rPr>
          <w:rFonts w:ascii="Arial Narrow" w:eastAsia="Times New Roman" w:hAnsi="Arial Narrow" w:cs="Arial"/>
          <w:color w:val="000000"/>
          <w:kern w:val="0"/>
          <w:lang w:val="es-ES" w:eastAsia="es-ES"/>
          <ns2:ligatures ns2:val="none"/>
        </w:rPr>
        <w:t>27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3F56526"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9D057F" w:rsidRPr="00353205">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3E9019F"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427438" w:rsidRPr="00427438">
        <w:rPr>
          <w:rFonts w:ascii="Arial Narrow" w:eastAsia="Times New Roman" w:hAnsi="Arial Narrow" w:cs="Arial"/>
          <w:color w:val="000000"/>
          <w:kern w:val="0"/>
          <w:lang w:val="es-ES" w:eastAsia="es-ES"/>
          <ns2:ligatures ns2:val="none"/>
        </w:rPr>
        <w:t xml:space="preserve">(i) presentar una copia completa, legible y debidamente suscrita de la </w:t>
      </w:r>
      <w:r w:rsidR="00427438" w:rsidRPr="00427438">
        <w:rPr>
          <w:rFonts w:ascii="Arial Narrow" w:eastAsia="Times New Roman" w:hAnsi="Arial Narrow" w:cs="Arial"/>
          <w:color w:val="000000"/>
          <w:kern w:val="0"/>
          <w:lang w:eastAsia="es-ES"/>
          <ns2:ligatures ns2:val="none"/>
        </w:rPr>
        <w:t xml:space="preserve">Póliza </w:t>
      </w:r>
      <w:proofErr w:type="spellStart"/>
      <w:r w:rsidR="00427438" w:rsidRPr="00427438">
        <w:rPr>
          <w:rFonts w:ascii="Arial Narrow" w:eastAsia="Times New Roman" w:hAnsi="Arial Narrow" w:cs="Arial"/>
          <w:color w:val="000000"/>
          <w:kern w:val="0"/>
          <w:lang w:eastAsia="es-ES"/>
          <ns2:ligatures ns2:val="none"/>
        </w:rPr>
        <w:t/>
      </w:r>
      <w:proofErr w:type="spellEnd"/>
      <w:r w:rsidR="00427438" w:rsidRPr="00427438">
        <w:rPr>
          <w:rFonts w:ascii="Arial Narrow" w:eastAsia="Times New Roman" w:hAnsi="Arial Narrow" w:cs="Arial"/>
          <w:color w:val="000000"/>
          <w:kern w:val="0"/>
          <w:lang w:eastAsia="es-ES"/>
          <ns2:ligatures ns2:val="none"/>
        </w:rPr>
        <w:t xml:space="preserve"> 327027 </w:t>
      </w:r>
      <w:r w:rsidR="00427438" w:rsidRPr="00427438">
        <w:rPr>
          <w:rFonts w:ascii="Arial Narrow" w:eastAsia="Times New Roman" w:hAnsi="Arial Narrow" w:cs="Arial"/>
          <w:color w:val="000000"/>
          <w:kern w:val="0"/>
          <w:lang w:val="es-ES" w:eastAsia="es-ES"/>
          <ns2:ligatures ns2:val="none"/>
        </w:rPr>
        <w:t xml:space="preserve">del </w:t>
      </w:r>
      <w:r w:rsidR="00427438" w:rsidRPr="00427438">
        <w:rPr>
          <w:rFonts w:ascii="Arial Narrow" w:eastAsia="Times New Roman" w:hAnsi="Arial Narrow" w:cs="Arial"/>
          <w:color w:val="000000"/>
          <w:kern w:val="0"/>
          <w:lang w:eastAsia="es-ES"/>
          <ns2:ligatures ns2:val="none"/>
        </w:rPr>
        <w:t>Seguro de Renta Vitalicia</w:t>
      </w:r>
      <w:r w:rsidR="00427438" w:rsidRPr="00427438">
        <w:rPr>
          <w:rFonts w:ascii="Arial Narrow" w:eastAsia="Times New Roman" w:hAnsi="Arial Narrow" w:cs="Arial"/>
          <w:color w:val="000000"/>
          <w:kern w:val="0"/>
          <w:lang w:val="es-ES" w:eastAsia="es-ES"/>
          <ns2:ligatures ns2:val="none"/>
        </w:rPr>
        <w:t>, así como el cargo de remisión de la póliza; (</w:t>
      </w:r>
      <w:proofErr w:type="spellStart"/>
      <w:r w:rsidR="00427438" w:rsidRPr="00427438">
        <w:rPr>
          <w:rFonts w:ascii="Arial Narrow" w:eastAsia="Times New Roman" w:hAnsi="Arial Narrow" w:cs="Arial"/>
          <w:color w:val="000000"/>
          <w:kern w:val="0"/>
          <w:lang w:val="es-ES" w:eastAsia="es-ES"/>
          <ns2:ligatures ns2:val="none"/>
        </w:rPr>
        <w:t>ii</w:t>
      </w:r>
      <w:proofErr w:type="spellEnd"/>
      <w:r w:rsidR="00427438" w:rsidRPr="00427438">
        <w:rPr>
          <w:rFonts w:ascii="Arial Narrow" w:eastAsia="Times New Roman" w:hAnsi="Arial Narrow" w:cs="Arial"/>
          <w:color w:val="000000"/>
          <w:kern w:val="0"/>
          <w:lang w:val="es-ES" w:eastAsia="es-ES"/>
          <ns2:ligatures ns2:val="none"/>
        </w:rPr>
        <w:t xml:space="preserve">) presentar los medios probatorios que acrediten el cálculo de </w:t>
      </w:r>
      <w:r w:rsidR="00427438" w:rsidRPr="00427438">
        <w:rPr>
          <w:rFonts w:ascii="Arial Narrow" w:eastAsia="Times New Roman" w:hAnsi="Arial Narrow" w:cs="Arial"/>
          <w:color w:val="000000"/>
          <w:kern w:val="0"/>
          <w:lang w:eastAsia="es-ES"/>
          <ns2:ligatures ns2:val="none"/>
        </w:rPr>
        <w:t xml:space="preserve">la renta contratada en la Póliza </w:t>
      </w:r>
      <w:proofErr w:type="spellStart"/>
      <w:r w:rsidR="00427438" w:rsidRPr="00427438">
        <w:rPr>
          <w:rFonts w:ascii="Arial Narrow" w:eastAsia="Times New Roman" w:hAnsi="Arial Narrow" w:cs="Arial"/>
          <w:color w:val="000000"/>
          <w:kern w:val="0"/>
          <w:lang w:eastAsia="es-ES"/>
          <ns2:ligatures ns2:val="none"/>
        </w:rPr>
        <w:t/>
      </w:r>
      <w:proofErr w:type="spellEnd"/>
      <w:r w:rsidR="00427438" w:rsidRPr="00427438">
        <w:rPr>
          <w:rFonts w:ascii="Arial Narrow" w:eastAsia="Times New Roman" w:hAnsi="Arial Narrow" w:cs="Arial"/>
          <w:color w:val="000000"/>
          <w:kern w:val="0"/>
          <w:lang w:eastAsia="es-ES"/>
          <ns2:ligatures ns2:val="none"/>
        </w:rPr>
        <w:t xml:space="preserve"> 327027</w:t>
      </w:r>
      <w:r w:rsidR="00427438" w:rsidRPr="00427438">
        <w:rPr>
          <w:rFonts w:ascii="Arial Narrow" w:eastAsia="Times New Roman" w:hAnsi="Arial Narrow" w:cs="Arial"/>
          <w:color w:val="000000"/>
          <w:kern w:val="0"/>
          <w:lang w:val="es-ES" w:eastAsia="es-ES"/>
          <ns2:ligatures ns2:val="none"/>
        </w:rPr>
        <w:t>; y, (</w:t>
      </w:r>
      <w:proofErr w:type="spellStart"/>
      <w:r w:rsidR="00427438" w:rsidRPr="00427438">
        <w:rPr>
          <w:rFonts w:ascii="Arial Narrow" w:eastAsia="Times New Roman" w:hAnsi="Arial Narrow" w:cs="Arial"/>
          <w:color w:val="000000"/>
          <w:kern w:val="0"/>
          <w:lang w:val="es-ES" w:eastAsia="es-ES"/>
          <ns2:ligatures ns2:val="none"/>
        </w:rPr>
        <w:t>iii</w:t>
      </w:r>
      <w:proofErr w:type="spellEnd"/>
      <w:r w:rsidR="00427438" w:rsidRPr="004274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5586C4D6"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53205">
        <w:rPr>
          <w:rFonts w:ascii="Arial Narrow" w:hAnsi="Arial Narrow" w:cs="Arial"/>
          <w:bCs/>
          <w:spacing w:val="-3"/>
          <w:kern w:val="0"/>
          <ns2:ligatures ns2:val="none"/>
        </w:rPr>
        <w:t xml:space="preserve"/>
      </w:r>
      <w:r w:rsidR="00353205" w:rsidRPr="00353205">
        <w:rPr>
          <w:rFonts w:ascii="Arial Narrow" w:hAnsi="Arial Narrow" w:cs="Arial"/>
          <w:bCs/>
          <w:spacing w:val="-3"/>
          <w:kern w:val="0"/>
          <ns2:ligatures ns2:val="none"/>
        </w:rPr>
        <w:t/>
      </w:r>
      <w:r w:rsidRPr="00353205">
        <w:rPr>
          <w:rFonts w:ascii="Arial Narrow" w:hAnsi="Arial Narrow" w:cs="Arial"/>
          <w:bCs/>
          <w:spacing w:val="-3"/>
          <w:kern w:val="0"/>
          <ns2:ligatures ns2:val="none"/>
        </w:rPr>
        <w:t xml:space="preserve"/>
      </w:r>
      <w:r w:rsidR="00353205" w:rsidRPr="00353205">
        <w:rPr>
          <w:rFonts w:ascii="Arial Narrow" w:eastAsia="Times New Roman" w:hAnsi="Arial Narrow" w:cs="Times New Roman"/>
          <w:color w:val="000000"/>
          <w:kern w:val="0"/>
          <w:shd w:val="clear" w:color="auto" w:fill="FFFFFF"/>
          <w:lang w:eastAsia="es-PE"/>
          <ns2:ligatures ns2:val="none"/>
        </w:rPr>
        <w:t xml:space="preserve"/>
      </w:r>
      <w:r w:rsidRPr="00353205">
        <w:rPr>
          <w:rFonts w:ascii="Arial Narrow" w:hAnsi="Arial Narrow"/>
          <w:color w:val="000000"/>
        </w:rPr>
        <w:t/>
      </w:r>
      <w:r w:rsidRPr="00353205">
        <w:rPr>
          <w:rFonts w:ascii="Arial Narrow" w:eastAsia="Times New Roman" w:hAnsi="Arial Narrow" w:cs="Segoe UI"/>
          <w:color w:val="000000"/>
          <w:kern w:val="0"/>
          <w:lang w:eastAsia="es-PE"/>
          <ns2:ligatures ns2:val="none"/>
        </w:rPr>
        <w:t/>
      </w:r>
      <w:r w:rsidRPr="003532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16B41696"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53205" w:rsidRPr="00353205">
        <w:rPr>
          <w:rFonts w:ascii="Arial Narrow" w:eastAsia="Arial Narrow" w:hAnsi="Arial Narrow" w:cs="Arial Narrow"/>
          <w:bCs/>
        </w:rPr>
        <w:t>Interseguro</w:t>
      </w:r>
      <w:proofErr w:type="spellEnd"/>
      <w:r w:rsidR="00353205" w:rsidRPr="00353205">
        <w:rPr>
          <w:rFonts w:ascii="Arial Narrow" w:eastAsia="Arial Narrow" w:hAnsi="Arial Narrow" w:cs="Arial Narrow"/>
          <w:bCs/>
        </w:rPr>
        <w:t xml:space="preserve"> Compañía </w:t>
      </w:r>
      <w:r w:rsidR="00353205">
        <w:rPr>
          <w:rFonts w:ascii="Arial Narrow" w:eastAsia="Arial Narrow" w:hAnsi="Arial Narrow" w:cs="Arial Narrow"/>
          <w:bCs/>
        </w:rPr>
        <w:t>d</w:t>
      </w:r>
      <w:r w:rsidR="00353205" w:rsidRPr="00353205">
        <w:rPr>
          <w:rFonts w:ascii="Arial Narrow" w:eastAsia="Arial Narrow" w:hAnsi="Arial Narrow" w:cs="Arial Narrow"/>
          <w:bCs/>
        </w:rPr>
        <w:t>e Seguros</w:t>
      </w:r>
      <w:r w:rsidRPr="00353205">
        <w:rPr>
          <w:rFonts w:ascii="Arial Narrow" w:eastAsia="Arial Narrow" w:hAnsi="Arial Narrow" w:cs="Arial Narrow"/>
          <w:bCs/>
        </w:rPr>
        <w:t xml:space="preserve"> S.A. </w:t>
      </w:r>
      <w:r w:rsidRPr="00353205">
        <w:rPr>
          <w:rFonts w:ascii="Arial Narrow" w:hAnsi="Arial Narrow"/>
          <w:shd w:val="clear" w:color="auto" w:fill="FFFFFF"/>
        </w:rPr>
        <w:t xml:space="preserve">para que </w:t>
      </w:r>
      <w:r w:rsidRPr="003532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212FCE7B" ns2:textId="77777777" w:rsidR="00AB3A58" w:rsidRPr="0026598E" w:rsidRDefault="00AB3A58" w:rsidP="00AB3A58">
      <w:pPr>
        <w:suppressAutoHyphens/>
        <w:spacing w:after="0" w:line="240" w:lineRule="auto"/>
        <w:jc w:val="both"/>
        <w:rPr>
          <w:rFonts w:ascii="Arial Narrow" w:hAnsi="Arial Narrow" w:cs="Arial"/>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vertAlign w:val="superscript"/>
        </w:rPr>
        <w:footnoteRef/>
      </w:r>
      <w:r w:rsidRPr="003B46C9">
        <w:rPr>
          <w:rFonts w:ascii="Arial Narrow" w:hAnsi="Arial Narrow" w:cs="Arial"/>
          <w:sz w:val="16"/>
          <w:szCs w:val="16"/>
        </w:rPr>
        <w:t xml:space="preserve"> </w:t>
      </w:r>
      <w:r w:rsidRPr="003B46C9">
        <w:rPr>
          <w:rFonts w:ascii="Arial Narrow" w:hAnsi="Arial Narrow" w:cs="Arial"/>
          <w:sz w:val="16"/>
          <w:szCs w:val="16"/>
        </w:rPr>
        <w:tab/>
        <w:t xml:space="preserve">Denuncia remitida a esta Comisión mediante MEMORANDUM </w:t>
      </w:r>
      <w:proofErr w:type="spellStart"/>
      <w:r w:rsidRPr="003B46C9">
        <w:rPr>
          <w:rFonts w:ascii="Arial Narrow" w:hAnsi="Arial Narrow" w:cs="Arial"/>
          <w:sz w:val="16"/>
          <w:szCs w:val="16"/>
        </w:rPr>
        <w:t/>
      </w:r>
      <w:proofErr w:type="spellEnd"/>
      <w:r w:rsidRPr="003B46C9">
        <w:rPr>
          <w:rFonts w:ascii="Arial Narrow" w:hAnsi="Arial Narrow" w:cs="Arial"/>
          <w:sz w:val="16"/>
          <w:szCs w:val="16"/>
        </w:rPr>
        <w:t xml:space="preserve"> </w:t>
      </w:r>
      <w:r w:rsidR="003B46C9" w:rsidRPr="003B46C9">
        <w:rPr>
          <w:rFonts w:ascii="Arial Narrow" w:hAnsi="Arial Narrow" w:cs="Arial"/>
          <w:sz w:val="16"/>
          <w:szCs w:val="16"/>
        </w:rPr>
        <w:t xml:space="preserve">001091-2025-PS1/INDECOPI </w:t>
      </w:r>
      <w:r w:rsidRPr="003B46C9">
        <w:rPr>
          <w:rFonts w:ascii="Arial Narrow" w:hAnsi="Arial Narrow" w:cs="Arial"/>
          <w:sz w:val="16"/>
          <w:szCs w:val="16"/>
        </w:rPr>
        <w:t xml:space="preserve">de fecha </w:t>
      </w:r>
      <w:r w:rsidR="003B46C9" w:rsidRPr="003B46C9">
        <w:rPr>
          <w:rFonts w:ascii="Arial Narrow" w:hAnsi="Arial Narrow" w:cs="Arial"/>
          <w:sz w:val="16"/>
          <w:szCs w:val="16"/>
        </w:rPr>
        <w:t>19 de mayo del 2025</w:t>
      </w:r>
      <w:r w:rsidRPr="003B46C9">
        <w:rPr>
          <w:rFonts w:ascii="Arial Narrow" w:hAnsi="Arial Narrow" w:cs="Arial"/>
          <w:sz w:val="16"/>
          <w:szCs w:val="16"/>
        </w:rPr>
        <w:t xml:space="preserve">, </w:t>
      </w:r>
      <w:proofErr w:type="spellStart"/>
      <w:r w:rsidRPr="003B46C9">
        <w:rPr>
          <w:rFonts w:ascii="Arial Narrow" w:hAnsi="Arial Narrow" w:cs="Arial"/>
          <w:sz w:val="16"/>
          <w:szCs w:val="16"/>
        </w:rPr>
        <w:t>recepcionada</w:t>
      </w:r>
      <w:proofErr w:type="spellEnd"/>
      <w:r w:rsidRPr="003B46C9">
        <w:rPr>
          <w:rFonts w:ascii="Arial Narrow" w:hAnsi="Arial Narrow" w:cs="Arial"/>
          <w:sz w:val="16"/>
          <w:szCs w:val="16"/>
        </w:rPr>
        <w:t xml:space="preserve"> el </w:t>
      </w:r>
      <w:r w:rsidR="003B46C9" w:rsidRPr="003B46C9">
        <w:rPr>
          <w:rFonts w:ascii="Arial Narrow" w:hAnsi="Arial Narrow" w:cs="Arial"/>
          <w:sz w:val="16"/>
          <w:szCs w:val="16"/>
        </w:rPr>
        <w:t>19 de mayo del 2025</w:t>
      </w:r>
      <w:r w:rsidRPr="003B46C9">
        <w:rPr>
          <w:rFonts w:ascii="Arial Narrow" w:hAnsi="Arial Narrow" w:cs="Arial"/>
          <w:sz w:val="16"/>
          <w:szCs w:val="16"/>
        </w:rPr>
        <w:t>.</w:t>
      </w:r>
    </w:p>
    <w:p w14:paraId="1D6CFBA2" w14:textId="77777777" w:rsidR="00D117B4" w:rsidRPr="003B46C9"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vertAlign w:val="superscript"/>
        </w:rPr>
        <w:footnoteRef/>
      </w:r>
      <w:r w:rsidRPr="003B46C9">
        <w:rPr>
          <w:rFonts w:ascii="Arial Narrow" w:hAnsi="Arial Narrow" w:cs="Arial"/>
          <w:sz w:val="16"/>
          <w:szCs w:val="16"/>
        </w:rPr>
        <w:t xml:space="preserve"> </w:t>
      </w:r>
      <w:r w:rsidRPr="003B46C9">
        <w:rPr>
          <w:rFonts w:ascii="Arial Narrow" w:hAnsi="Arial Narrow" w:cs="Arial"/>
          <w:sz w:val="16"/>
          <w:szCs w:val="16"/>
        </w:rPr>
        <w:tab/>
        <w:t>Publicado</w:t>
      </w:r>
      <w:r w:rsidRPr="003B46C9">
        <w:rPr>
          <w:rFonts w:ascii="Arial Narrow" w:hAnsi="Arial Narrow" w:cs="Arial"/>
          <w:b/>
          <w:sz w:val="16"/>
          <w:szCs w:val="16"/>
        </w:rPr>
        <w:t xml:space="preserve"> </w:t>
      </w:r>
      <w:r w:rsidRPr="003B46C9">
        <w:rPr>
          <w:rFonts w:ascii="Arial Narrow" w:hAnsi="Arial Narrow" w:cs="Arial"/>
          <w:sz w:val="16"/>
          <w:szCs w:val="16"/>
        </w:rPr>
        <w:t>el 2 de setiembre del 2010 en el</w:t>
      </w:r>
      <w:r w:rsidRPr="0026598E">
        <w:rPr>
          <w:rFonts w:ascii="Arial Narrow" w:hAnsi="Arial Narrow" w:cs="Arial"/>
          <w:sz w:val="16"/>
          <w:szCs w:val="16"/>
        </w:rPr>
        <w:t xml:space="preserve">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353205"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353205" w:rsidRDefault="0036368C" w:rsidP="0036368C">
      <w:pPr>
        <w:pStyle w:val="Textonotapie"/>
        <w:ind w:left="567" w:hanging="567"/>
        <w:jc w:val="both"/>
        <w:rPr>
          <w:rFonts w:ascii="Arial Narrow" w:hAnsi="Arial Narrow" w:cs="Arial"/>
          <w:sz w:val="16"/>
          <w:szCs w:val="16"/>
        </w:rPr>
      </w:pPr>
      <w:r w:rsidRPr="00353205">
        <w:rPr>
          <w:rStyle w:val="Refdenotaalpie"/>
          <w:rFonts w:ascii="Arial Narrow" w:hAnsi="Arial Narrow" w:cs="Arial"/>
          <w:sz w:val="16"/>
          <w:szCs w:val="16"/>
          <w:vertAlign w:val="superscript"/>
        </w:rPr>
        <w:footnoteRef/>
      </w:r>
      <w:r w:rsidRPr="00353205">
        <w:rPr>
          <w:rFonts w:ascii="Arial Narrow" w:hAnsi="Arial Narrow" w:cs="Arial"/>
          <w:sz w:val="16"/>
          <w:szCs w:val="16"/>
        </w:rPr>
        <w:t xml:space="preserve"> </w:t>
      </w:r>
      <w:r w:rsidRPr="00353205">
        <w:rPr>
          <w:rFonts w:ascii="Arial Narrow" w:hAnsi="Arial Narrow" w:cs="Arial"/>
          <w:sz w:val="16"/>
          <w:szCs w:val="16"/>
        </w:rPr>
        <w:tab/>
      </w:r>
      <w:r w:rsidRPr="0035320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53205">
        <w:rPr>
          <w:rFonts w:ascii="Arial Narrow" w:eastAsia="Arial" w:hAnsi="Arial Narrow" w:cs="Arial"/>
          <w:b/>
          <w:sz w:val="16"/>
          <w:szCs w:val="16"/>
        </w:rPr>
        <w:t/>
      </w:r>
      <w:proofErr w:type="spellEnd"/>
      <w:r w:rsidRPr="00353205">
        <w:rPr>
          <w:rFonts w:ascii="Arial Narrow" w:eastAsia="Arial" w:hAnsi="Arial Narrow" w:cs="Arial"/>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hAnsi="Arial Narrow" w:cs="Arial"/>
          <w:b/>
          <w:bCs/>
          <w:sz w:val="16"/>
          <w:szCs w:val="16"/>
        </w:rPr>
      </w:pPr>
      <w:r w:rsidRPr="00353205">
        <w:rPr>
          <w:rFonts w:ascii="Arial Narrow" w:hAnsi="Arial Narrow" w:cs="Arial"/>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hAnsi="Arial Narrow" w:cs="Arial"/>
          <w:sz w:val="16"/>
          <w:szCs w:val="16"/>
        </w:rPr>
      </w:pPr>
      <w:r w:rsidRPr="00353205">
        <w:rPr>
          <w:rFonts w:ascii="Arial Narrow" w:hAnsi="Arial Narrow" w:cs="Arial"/>
          <w:sz w:val="16"/>
          <w:szCs w:val="16"/>
        </w:rPr>
        <w:t xml:space="preserve">20.4. </w:t>
      </w:r>
      <w:r w:rsidRPr="0035320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