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DB865F3" w:rsidR="00AB3A58" w:rsidRPr="00CB3A37" w:rsidRDefault="00AB3A58" w:rsidP="000D225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3A37">
        <w:rPr>
          <w:rFonts w:ascii="Arial Narrow" w:eastAsia="Arial Narrow" w:hAnsi="Arial Narrow" w:cs="Arial Narrow"/>
          <w:b/>
          <w:color w:val="000000"/>
          <w:kern w:val="0"/>
          <w:lang w:eastAsia="es-PE"/>
          <ns2:ligatures ns2:val="none"/>
        </w:rPr>
        <w:t xml:space="preserve">EXPEDIENTE </w:t>
      </w:r>
      <w:r w:rsidRPr="00CB3A37">
        <w:rPr>
          <w:rFonts w:ascii="Arial Narrow" w:eastAsia="Arial Narrow" w:hAnsi="Arial Narrow" w:cs="Arial Narrow"/>
          <w:b/>
          <w:color w:val="000000"/>
          <w:kern w:val="0"/>
          <w:lang w:eastAsia="es-PE"/>
          <ns2:ligatures ns2:val="none"/>
        </w:rPr>
        <w:tab/>
        <w:t>:</w:t>
      </w:r>
      <w:r w:rsidRPr="00CB3A37">
        <w:rPr>
          <w:rFonts w:ascii="Arial Narrow" w:eastAsia="Arial Narrow" w:hAnsi="Arial Narrow" w:cs="Arial Narrow"/>
          <w:b/>
          <w:color w:val="000000"/>
          <w:kern w:val="0"/>
          <w:lang w:eastAsia="es-PE"/>
          <ns2:ligatures ns2:val="none"/>
        </w:rPr>
        <w:tab/>
      </w:r>
      <w:r w:rsidR="005C5998" w:rsidRPr="00CB3A37">
        <w:rPr>
          <w:rFonts w:ascii="Arial Narrow" w:eastAsia="Times New Roman" w:hAnsi="Arial Narrow" w:cs="Times New Roman"/>
          <w:b/>
          <w:bCs/>
          <w:color w:val="000000"/>
          <w:kern w:val="0"/>
          <w:shd w:val="clear" w:color="auto" w:fill="FFFFFF"/>
          <w:lang w:eastAsia="es-PE"/>
          <ns2:ligatures ns2:val="none"/>
        </w:rPr>
        <w:t>0761</w:t>
      </w:r>
      <w:r w:rsidR="00A8071A" w:rsidRPr="00CB3A37">
        <w:rPr>
          <w:rFonts w:ascii="Arial Narrow" w:eastAsia="Times New Roman" w:hAnsi="Arial Narrow" w:cs="Times New Roman"/>
          <w:b/>
          <w:bCs/>
          <w:color w:val="000000"/>
          <w:kern w:val="0"/>
          <w:shd w:val="clear" w:color="auto" w:fill="FFFFFF"/>
          <w:lang w:eastAsia="es-PE"/>
          <ns2:ligatures ns2:val="none"/>
        </w:rPr>
        <w:t>-2025/CC1</w:t>
      </w:r>
    </w:p>
    <w:p ns2:paraId="187C3631" ns2: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DENUNCIANTE:[DENUNCIANTE] (SEÑOR [APELLIDO])</w:t>
      </w:r>
      <w:r w:rsidRPr="00CB3A37">
        <w:rPr>
          <w:rFonts w:ascii="Arial Narrow" w:eastAsia="Arial Narrow" w:hAnsi="Arial Narrow" w:cs="Arial Narrow"/>
          <w:b/>
          <w:color w:val="000000"/>
          <w:kern w:val="0"/>
          <w:lang w:eastAsia="es-PE"/>
          <ns2:ligatures ns2:val="none"/>
        </w:rPr>
        <w:tab/>
        <w:t/>
      </w:r>
      <w:r w:rsidRPr="00CB3A37">
        <w:rPr>
          <w:rFonts w:ascii="Arial Narrow" w:eastAsia="Arial Narrow" w:hAnsi="Arial Narrow" w:cs="Arial Narrow"/>
          <w:b/>
          <w:color w:val="000000"/>
          <w:kern w:val="0"/>
          <w:lang w:eastAsia="es-PE"/>
          <ns2:ligatures ns2:val="none"/>
        </w:rPr>
        <w:tab/>
      </w:r>
      <w:r w:rsidR="005C5998" w:rsidRPr="00CB3A37">
        <w:rPr>
          <w:rFonts w:ascii="Arial Narrow" w:eastAsia="Arial Narrow" w:hAnsi="Arial Narrow" w:cs="Arial Narrow"/>
          <w:b/>
          <w:color w:val="000000"/>
          <w:kern w:val="0"/>
          <w:lang w:eastAsia="es-PE"/>
          <ns2:ligatures ns2:val="none"/>
        </w:rPr>
        <w:t/>
      </w:r>
      <w:r w:rsidR="00A8071A" w:rsidRPr="00CB3A37">
        <w:rPr>
          <w:rFonts w:ascii="Arial Narrow" w:eastAsia="Arial Narrow" w:hAnsi="Arial Narrow" w:cs="Arial Narrow"/>
          <w:b/>
          <w:color w:val="000000"/>
          <w:kern w:val="0"/>
          <w:lang w:eastAsia="es-PE"/>
          <ns2:ligatures ns2:val="none"/>
        </w:rPr>
        <w:t xml:space="preserve"/>
      </w:r>
      <w:r w:rsidR="00AD6A93" w:rsidRPr="00CB3A37">
        <w:rPr>
          <w:rFonts w:ascii="Arial Narrow" w:eastAsia="Arial Narrow" w:hAnsi="Arial Narrow" w:cs="Arial Narrow"/>
          <w:b/>
          <w:color w:val="000000"/>
          <w:kern w:val="0"/>
          <w:lang w:eastAsia="es-PE"/>
          <ns2:ligatures ns2:val="none"/>
        </w:rPr>
        <w:t/>
      </w:r>
      <w:r w:rsidR="00A8071A" w:rsidRPr="00CB3A37">
        <w:rPr>
          <w:rFonts w:ascii="Arial Narrow" w:eastAsia="Arial Narrow" w:hAnsi="Arial Narrow" w:cs="Arial Narrow"/>
          <w:b/>
          <w:color w:val="000000"/>
          <w:kern w:val="0"/>
          <w:lang w:eastAsia="es-PE"/>
          <ns2:ligatures ns2:val="none"/>
        </w:rPr>
        <w:t/>
      </w:r>
    </w:p>
    <w:p ns2:paraId="7037BAA8" ns2: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DENUNCIADO</w:t>
      </w:r>
      <w:r w:rsidRPr="00CB3A37">
        <w:rPr>
          <w:rFonts w:ascii="Arial Narrow" w:eastAsia="Arial Narrow" w:hAnsi="Arial Narrow" w:cs="Arial Narrow"/>
          <w:b/>
          <w:color w:val="000000"/>
          <w:kern w:val="0"/>
          <w:lang w:eastAsia="es-PE"/>
          <ns2:ligatures ns2:val="none"/>
        </w:rPr>
        <w:tab/>
        <w:t>:</w:t>
      </w:r>
      <w:r w:rsidRPr="00CB3A37">
        <w:rPr>
          <w:rFonts w:ascii="Arial Narrow" w:eastAsia="Arial Narrow" w:hAnsi="Arial Narrow" w:cs="Arial Narrow"/>
          <w:b/>
          <w:color w:val="000000"/>
          <w:kern w:val="0"/>
          <w:lang w:eastAsia="es-PE"/>
          <ns2:ligatures ns2:val="none"/>
        </w:rPr>
        <w:tab/>
      </w:r>
      <w:r w:rsidR="005C5998" w:rsidRPr="00CB3A37">
        <w:rPr>
          <w:rFonts w:ascii="Arial Narrow" w:eastAsia="Arial Narrow" w:hAnsi="Arial Narrow" w:cs="Arial Narrow"/>
          <w:b/>
          <w:color w:val="000000"/>
          <w:kern w:val="0"/>
          <w:lang w:eastAsia="es-PE"/>
          <ns2:ligatures ns2:val="none"/>
        </w:rPr>
        <w:t>PACIFICO COMPAÑ</w:t>
      </w:r>
      <w:r w:rsidR="00381C9D">
        <w:rPr>
          <w:rFonts w:ascii="Arial Narrow" w:eastAsia="Arial Narrow" w:hAnsi="Arial Narrow" w:cs="Arial Narrow"/>
          <w:b/>
          <w:color w:val="000000"/>
          <w:kern w:val="0"/>
          <w:lang w:eastAsia="es-PE"/>
          <ns2:ligatures ns2:val="none"/>
        </w:rPr>
        <w:t>Í</w:t>
      </w:r>
      <w:r w:rsidR="005C5998" w:rsidRPr="00CB3A37">
        <w:rPr>
          <w:rFonts w:ascii="Arial Narrow" w:eastAsia="Arial Narrow" w:hAnsi="Arial Narrow" w:cs="Arial Narrow"/>
          <w:b/>
          <w:color w:val="000000"/>
          <w:kern w:val="0"/>
          <w:lang w:eastAsia="es-PE"/>
          <ns2:ligatures ns2:val="none"/>
        </w:rPr>
        <w:t xml:space="preserve">A DE SEGUROS Y REASEGUROS S.A. </w:t>
      </w:r>
      <w:r w:rsidR="00A8071A" w:rsidRPr="00CB3A37">
        <w:rPr>
          <w:rFonts w:ascii="Arial Narrow" w:eastAsia="Arial Narrow" w:hAnsi="Arial Narrow" w:cs="Arial Narrow"/>
          <w:b/>
          <w:color w:val="000000"/>
          <w:kern w:val="0"/>
          <w:lang w:eastAsia="es-PE"/>
          <ns2:ligatures ns2:val="none"/>
        </w:rPr>
        <w:t>(</w:t>
      </w:r>
      <w:r w:rsidR="005C5998" w:rsidRPr="00CB3A37">
        <w:rPr>
          <w:rFonts w:ascii="Arial Narrow" w:eastAsia="Arial Narrow" w:hAnsi="Arial Narrow" w:cs="Arial Narrow"/>
          <w:b/>
          <w:color w:val="000000"/>
          <w:kern w:val="0"/>
          <w:lang w:eastAsia="es-PE"/>
          <ns2:ligatures ns2:val="none"/>
        </w:rPr>
        <w:t>PACIFICO</w:t>
      </w:r>
      <w:r w:rsidR="00A8071A" w:rsidRPr="00CB3A37">
        <w:rPr>
          <w:rFonts w:ascii="Arial Narrow" w:eastAsia="Arial Narrow" w:hAnsi="Arial Narrow" w:cs="Arial Narrow"/>
          <w:b/>
          <w:color w:val="000000"/>
          <w:kern w:val="0"/>
          <w:lang w:eastAsia="es-PE"/>
          <ns2:ligatures ns2:val="none"/>
        </w:rPr>
        <w:t>)</w:t>
      </w:r>
    </w:p>
    <w:p ns2:paraId="2500BC77" ns2: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MATERIAS</w:t>
      </w:r>
      <w:r w:rsidRPr="00CB3A37">
        <w:rPr>
          <w:rFonts w:ascii="Arial Narrow" w:eastAsia="Arial Narrow" w:hAnsi="Arial Narrow" w:cs="Arial Narrow"/>
          <w:b/>
          <w:color w:val="000000"/>
          <w:kern w:val="0"/>
          <w:lang w:eastAsia="es-PE"/>
          <ns2:ligatures ns2:val="none"/>
        </w:rPr>
        <w:tab/>
        <w:t xml:space="preserve">: </w:t>
      </w:r>
      <w:r w:rsidRPr="00CB3A37">
        <w:rPr>
          <w:rFonts w:ascii="Arial Narrow" w:eastAsia="Arial Narrow" w:hAnsi="Arial Narrow" w:cs="Arial Narrow"/>
          <w:b/>
          <w:color w:val="000000"/>
          <w:kern w:val="0"/>
          <w:lang w:eastAsia="es-PE"/>
          <ns2:ligatures ns2:val="none"/>
        </w:rPr>
        <w:tab/>
        <w:t>ADMISIÓN A TRÁMITE</w:t>
      </w:r>
    </w:p>
    <w:p ns2:paraId="284AD768" ns2: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REQUERIMIENTO DE INFORMACIÓN</w:t>
      </w:r>
      <w:r w:rsidR="00A8071A" w:rsidRPr="00CB3A37">
        <w:rPr>
          <w:rFonts w:ascii="Arial Narrow" w:eastAsia="Arial Narrow" w:hAnsi="Arial Narrow" w:cs="Arial Narrow"/>
          <w:b/>
          <w:color w:val="000000"/>
          <w:kern w:val="0"/>
          <w:lang w:eastAsia="es-PE"/>
          <ns2:ligatures ns2:val="none"/>
        </w:rPr>
        <w:t xml:space="preserve"> </w:t>
      </w:r>
    </w:p>
    <w:p ns2:paraId="5A3670C5" ns2: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RESOLUCIÓN </w:t>
      </w:r>
      <w:r w:rsidRPr="00CB3A37">
        <w:rPr>
          <w:rFonts w:ascii="Arial Narrow" w:eastAsia="Arial Narrow" w:hAnsi="Arial Narrow" w:cs="Arial Narrow"/>
          <w:b/>
          <w:color w:val="000000"/>
          <w:kern w:val="0"/>
          <w:lang w:eastAsia="es-PE"/>
          <ns2:ligatures ns2:val="none"/>
        </w:rPr>
        <w:tab/>
        <w:t>:</w:t>
      </w:r>
      <w:r w:rsidRPr="00CB3A37">
        <w:rPr>
          <w:rFonts w:ascii="Arial Narrow" w:eastAsia="Arial Narrow" w:hAnsi="Arial Narrow" w:cs="Arial Narrow"/>
          <w:b/>
          <w:color w:val="000000"/>
          <w:kern w:val="0"/>
          <w:lang w:eastAsia="es-PE"/>
          <ns2:ligatures ns2:val="none"/>
        </w:rPr>
        <w:tab/>
      </w:r>
      <w:r w:rsidR="005C5998" w:rsidRPr="00CB3A37">
        <w:rPr>
          <w:rFonts w:ascii="Arial Narrow" w:eastAsia="Arial Narrow" w:hAnsi="Arial Narrow" w:cs="Arial Narrow"/>
          <w:b/>
          <w:color w:val="000000"/>
          <w:kern w:val="0"/>
          <w:lang w:eastAsia="es-PE"/>
          <ns2:ligatures ns2:val="none"/>
        </w:rPr>
        <w:t>1</w:t>
      </w:r>
    </w:p>
    <w:p ns2:paraId="7591140C" ns2: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CA5121E"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3A37">
        <w:rPr>
          <w:rFonts w:ascii="Arial Narrow" w:eastAsia="Times New Roman" w:hAnsi="Arial Narrow" w:cs="Times New Roman"/>
          <w:color w:val="000000"/>
          <w:kern w:val="0"/>
          <w:shd w:val="clear" w:color="auto" w:fill="FFFFFF"/>
          <w:lang w:eastAsia="es-PE"/>
          <ns2:ligatures ns2:val="none"/>
        </w:rPr>
        <w:t xml:space="preserve">Lima, </w:t>
      </w:r>
      <w:r w:rsidR="006E4E10">
        <w:rPr>
          <w:rFonts w:ascii="Arial Narrow" w:eastAsia="Times New Roman" w:hAnsi="Arial Narrow" w:cs="Times New Roman"/>
          <w:color w:val="000000"/>
          <w:kern w:val="0"/>
          <w:shd w:val="clear" w:color="auto" w:fill="FFFFFF"/>
          <w:lang w:eastAsia="es-PE"/>
          <ns2:ligatures ns2:val="none"/>
        </w:rPr>
        <w:t>16</w:t>
      </w:r>
      <w:r w:rsidRPr="00CB3A37">
        <w:rPr>
          <w:rFonts w:ascii="Arial Narrow" w:eastAsia="Times New Roman" w:hAnsi="Arial Narrow" w:cs="Times New Roman"/>
          <w:color w:val="000000"/>
          <w:kern w:val="0"/>
          <w:shd w:val="clear" w:color="auto" w:fill="FFFFFF"/>
          <w:lang w:eastAsia="es-PE"/>
          <ns2:ligatures ns2:val="none"/>
        </w:rPr>
        <w:t xml:space="preserve"> de </w:t>
      </w:r>
      <w:r w:rsidR="006E4E10">
        <w:rPr>
          <w:rFonts w:ascii="Arial Narrow" w:eastAsia="Times New Roman" w:hAnsi="Arial Narrow" w:cs="Times New Roman"/>
          <w:color w:val="000000"/>
          <w:kern w:val="0"/>
          <w:shd w:val="clear" w:color="auto" w:fill="FFFFFF"/>
          <w:lang w:eastAsia="es-PE"/>
          <ns2:ligatures ns2:val="none"/>
        </w:rPr>
        <w:t>mayo</w:t>
      </w:r>
      <w:r w:rsidRPr="00CB3A37">
        <w:rPr>
          <w:rFonts w:ascii="Arial Narrow" w:eastAsia="Times New Roman" w:hAnsi="Arial Narrow" w:cs="Times New Roman"/>
          <w:color w:val="000000"/>
          <w:kern w:val="0"/>
          <w:shd w:val="clear" w:color="auto" w:fill="FFFFFF"/>
          <w:lang w:eastAsia="es-PE"/>
          <ns2:ligatures ns2:val="none"/>
        </w:rPr>
        <w:t xml:space="preserve"> de 202</w:t>
      </w:r>
      <w:r w:rsidR="001132FD" w:rsidRPr="00CB3A37">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CB3A37" w:rsidRDefault="00AB3A58" w:rsidP="000D225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HECHOS </w:t>
      </w:r>
    </w:p>
    <w:p ns2:paraId="74E8E3A1" ns2: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ns2:ligatures ns2:val="none"/>
        </w:rPr>
      </w:pPr>
    </w:p>
    <w:p ns2:paraId="25718C3B" ns2:textId="7B47FD25" w:rsidR="00AB3A58" w:rsidRPr="00CB3A37" w:rsidRDefault="00AB3A58" w:rsidP="000D225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3A37">
        <w:rPr>
          <w:rFonts w:ascii="Arial Narrow" w:eastAsia="Times New Roman" w:hAnsi="Arial Narrow" w:cs="Arial"/>
          <w:color w:val="000000"/>
          <w:kern w:val="0"/>
          <w:lang w:val="es-ES" w:eastAsia="es-ES"/>
          <ns2:ligatures ns2:val="none"/>
        </w:rPr>
        <w:t xml:space="preserve">Mediante el escrito del 21 de marzo de 2025 el señor [APELLIDO] denunció a Pacifico por presuntas infracciones a la Ley 29571, Código de Protección y Defensa del Consumidor (en adelante, Código), señalando lo siguiente:</w:t>
      </w:r>
      <w:r w:rsidR="003E577F" w:rsidRPr="00CB3A37">
        <w:rPr>
          <w:rFonts w:ascii="Arial Narrow" w:eastAsia="Times New Roman" w:hAnsi="Arial Narrow" w:cs="Arial"/>
          <w:color w:val="000000"/>
          <w:kern w:val="0"/>
          <w:lang w:val="es-ES" w:eastAsia="es-ES"/>
          <ns2:ligatures ns2:val="none"/>
        </w:rPr>
        <w:t xml:space="preserve"/>
      </w:r>
      <w:r w:rsidR="005C5998" w:rsidRPr="00CB3A37">
        <w:rPr>
          <w:rFonts w:ascii="Arial Narrow" w:eastAsia="Calibri" w:hAnsi="Arial Narrow" w:cs="Arial"/>
          <w:kern w:val="0"/>
          <ns2:ligatures ns2:val="none"/>
        </w:rPr>
        <w:t xml:space="preserve"/>
      </w:r>
      <w:proofErr w:type="spellStart"/>
      <w:r w:rsidR="00AD6A93" w:rsidRPr="00AD6A93">
        <w:rPr>
          <w:rFonts w:ascii="Arial Narrow" w:eastAsia="Calibri" w:hAnsi="Arial Narrow" w:cs="Arial"/>
          <w:kern w:val="0"/>
          <ns2:ligatures ns2:val="none"/>
        </w:rPr>
        <w:t/>
      </w:r>
      <w:proofErr w:type="spellEnd"/>
      <w:r w:rsidR="00AD6A93" w:rsidRPr="00AD6A93">
        <w:rPr>
          <w:rFonts w:ascii="Arial Narrow" w:eastAsia="Calibri" w:hAnsi="Arial Narrow" w:cs="Arial"/>
          <w:kern w:val="0"/>
          <ns2:ligatures ns2:val="none"/>
        </w:rPr>
        <w:t xml:space="preserve"/>
      </w:r>
      <w:r w:rsidRPr="00CB3A37">
        <w:rPr>
          <w:rFonts w:ascii="Arial Narrow" w:eastAsia="Calibri" w:hAnsi="Arial Narrow" w:cs="Arial"/>
          <w:kern w:val="0"/>
          <ns2:ligatures ns2:val="none"/>
        </w:rPr>
        <w:t/>
      </w:r>
      <w:r w:rsidRPr="00CB3A37">
        <w:rPr>
          <w:rFonts w:ascii="Arial Narrow" w:eastAsia="Times New Roman" w:hAnsi="Arial Narrow" w:cs="Arial"/>
          <w:color w:val="000000"/>
          <w:kern w:val="0"/>
          <w:lang w:val="es-ES" w:eastAsia="es-ES"/>
          <ns2:ligatures ns2:val="none"/>
        </w:rPr>
        <w:t xml:space="preserve"/>
      </w:r>
      <w:r w:rsidR="005C5998" w:rsidRPr="00CB3A37">
        <w:rPr>
          <w:rFonts w:ascii="Arial Narrow" w:eastAsia="Times New Roman" w:hAnsi="Arial Narrow" w:cs="Arial"/>
          <w:color w:val="000000"/>
          <w:kern w:val="0"/>
          <w:lang w:val="es-ES" w:eastAsia="es-ES"/>
          <ns2:ligatures ns2:val="none"/>
        </w:rPr>
        <w:t xml:space="preserve"/>
      </w:r>
      <w:r w:rsidRPr="00CB3A37">
        <w:rPr>
          <w:rFonts w:ascii="Arial Narrow" w:eastAsia="Times New Roman" w:hAnsi="Arial Narrow" w:cs="Arial"/>
          <w:color w:val="000000"/>
          <w:kern w:val="0"/>
          <w:lang w:val="es-ES" w:eastAsia="es-ES"/>
          <ns2:ligatures ns2:val="none"/>
        </w:rPr>
        <w:t/>
      </w:r>
      <w:r w:rsidRPr="00CB3A3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3A37">
        <w:rPr>
          <w:rFonts w:ascii="Arial Narrow" w:eastAsia="Times New Roman" w:hAnsi="Arial Narrow" w:cs="Arial"/>
          <w:color w:val="000000"/>
          <w:kern w:val="0"/>
          <w:lang w:val="es-ES" w:eastAsia="es-ES"/>
          <ns2:ligatures ns2:val="none"/>
        </w:rPr>
        <w:t xml:space="preserve"/>
      </w:r>
      <w:r w:rsidRPr="00CB3A37">
        <w:rPr>
          <w:rFonts w:ascii="Arial Narrow" w:eastAsia="Times New Roman" w:hAnsi="Arial Narrow" w:cs="Arial"/>
          <w:bCs/>
          <w:color w:val="000000"/>
          <w:kern w:val="0"/>
          <w:lang w:val="es-ES" w:eastAsia="es-ES"/>
          <ns2:ligatures ns2:val="none"/>
        </w:rPr>
        <w:t/>
      </w:r>
    </w:p>
    <w:p ns2:paraId="101D66EA" ns2:textId="77777777" w:rsidR="00AB3A58" w:rsidRPr="00CB3A37" w:rsidRDefault="00AB3A58" w:rsidP="000D225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1DA94" ns2: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A37">
        <w:rPr>
          <w:rFonts w:ascii="Arial Narrow" w:eastAsia="Times New Roman" w:hAnsi="Arial Narrow" w:cs="Arial"/>
          <w:color w:val="000000"/>
          <w:kern w:val="0"/>
          <w:lang w:eastAsia="es-ES"/>
          <ns2:ligatures ns2:val="none"/>
        </w:rPr>
        <w:t>A</w:t>
      </w:r>
      <w:r w:rsidR="00767C41" w:rsidRPr="00CB3A37">
        <w:rPr>
          <w:rFonts w:ascii="Arial Narrow" w:eastAsia="Times New Roman" w:hAnsi="Arial Narrow" w:cs="Arial"/>
          <w:color w:val="000000"/>
          <w:kern w:val="0"/>
          <w:lang w:eastAsia="es-ES"/>
          <ns2:ligatures ns2:val="none"/>
        </w:rPr>
        <w:t xml:space="preserve">dquirió la </w:t>
      </w:r>
      <w:r w:rsidRPr="00CB3A37">
        <w:rPr>
          <w:rFonts w:ascii="Arial Narrow" w:eastAsia="Times New Roman" w:hAnsi="Arial Narrow" w:cs="Arial"/>
          <w:color w:val="000000"/>
          <w:kern w:val="0"/>
          <w:lang w:eastAsia="es-ES"/>
          <ns2:ligatures ns2:val="none"/>
        </w:rPr>
        <w:t xml:space="preserve">a Póliza Vida Ley </w:t>
      </w:r>
      <w:proofErr w:type="spellStart"/>
      <w:r w:rsidRPr="00CB3A37">
        <w:rPr>
          <w:rFonts w:ascii="Arial Narrow" w:eastAsia="Times New Roman" w:hAnsi="Arial Narrow" w:cs="Arial"/>
          <w:color w:val="000000"/>
          <w:kern w:val="0"/>
          <w:lang w:eastAsia="es-ES"/>
          <ns2:ligatures ns2:val="none"/>
        </w:rPr>
        <w:t/>
      </w:r>
      <w:proofErr w:type="spellEnd"/>
      <w:r w:rsidRPr="00CB3A37">
        <w:rPr>
          <w:rFonts w:ascii="Arial Narrow" w:eastAsia="Times New Roman" w:hAnsi="Arial Narrow" w:cs="Arial"/>
          <w:color w:val="000000"/>
          <w:kern w:val="0"/>
          <w:lang w:eastAsia="es-ES"/>
          <ns2:ligatures ns2:val="none"/>
        </w:rPr>
        <w:t xml:space="preserve"> 244351</w:t>
      </w:r>
      <w:r w:rsidR="002025AA" w:rsidRPr="00CB3A37">
        <w:rPr>
          <w:rFonts w:ascii="Arial Narrow" w:eastAsia="Times New Roman" w:hAnsi="Arial Narrow" w:cs="Arial"/>
          <w:color w:val="000000"/>
          <w:kern w:val="0"/>
          <w:lang w:eastAsia="es-ES"/>
          <ns2:ligatures ns2:val="none"/>
        </w:rPr>
        <w:t xml:space="preserve"> (en adelante, Seguro de Vida)</w:t>
      </w:r>
      <w:r w:rsidRPr="00CB3A37">
        <w:rPr>
          <w:rFonts w:ascii="Arial Narrow" w:eastAsia="Times New Roman" w:hAnsi="Arial Narrow" w:cs="Arial"/>
          <w:color w:val="000000"/>
          <w:kern w:val="0"/>
          <w:lang w:eastAsia="es-ES"/>
          <ns2:ligatures ns2:val="none"/>
        </w:rPr>
        <w:t xml:space="preserve"> contratada por su empleador </w:t>
      </w:r>
      <w:r w:rsidR="00366E35" w:rsidRPr="00CB3A37">
        <w:rPr>
          <w:rFonts w:ascii="Arial Narrow" w:eastAsia="Times New Roman" w:hAnsi="Arial Narrow" w:cs="Arial"/>
          <w:color w:val="000000"/>
          <w:kern w:val="0"/>
          <w:lang w:eastAsia="es-ES"/>
          <ns2:ligatures ns2:val="none"/>
        </w:rPr>
        <w:t xml:space="preserve">Complejo Agroindustrial Beta </w:t>
      </w:r>
      <w:r w:rsidRPr="00CB3A37">
        <w:rPr>
          <w:rFonts w:ascii="Arial Narrow" w:eastAsia="Times New Roman" w:hAnsi="Arial Narrow" w:cs="Arial"/>
          <w:color w:val="000000"/>
          <w:kern w:val="0"/>
          <w:lang w:eastAsia="es-ES"/>
          <ns2:ligatures ns2:val="none"/>
        </w:rPr>
        <w:t>S.A.</w:t>
      </w:r>
      <w:r w:rsidR="00366E35" w:rsidRPr="00CB3A37">
        <w:rPr>
          <w:rFonts w:ascii="Arial Narrow" w:eastAsia="Times New Roman" w:hAnsi="Arial Narrow" w:cs="Arial"/>
          <w:color w:val="000000"/>
          <w:kern w:val="0"/>
          <w:lang w:eastAsia="es-ES"/>
          <ns2:ligatures ns2:val="none"/>
        </w:rPr>
        <w:t xml:space="preserve"> con </w:t>
      </w:r>
      <w:r w:rsidR="00366E35" w:rsidRPr="00CB3A37">
        <w:rPr>
          <w:rFonts w:ascii="Arial Narrow" w:eastAsia="Times New Roman" w:hAnsi="Arial Narrow" w:cs="Arial"/>
          <w:color w:val="000000"/>
          <w:kern w:val="0"/>
          <w:lang w:val="es-ES" w:eastAsia="es-ES"/>
          <ns2:ligatures ns2:val="none"/>
        </w:rPr>
        <w:t>Pacifico</w:t>
      </w:r>
      <w:r w:rsidRPr="00CB3A37">
        <w:rPr>
          <w:rFonts w:ascii="Arial Narrow" w:eastAsia="Times New Roman" w:hAnsi="Arial Narrow" w:cs="Arial"/>
          <w:color w:val="000000"/>
          <w:kern w:val="0"/>
          <w:lang w:eastAsia="es-ES"/>
          <ns2:ligatures ns2:val="none"/>
        </w:rPr>
        <w:t xml:space="preserve">, </w:t>
      </w:r>
      <w:r w:rsidR="00CB3A37" w:rsidRPr="00CB3A37">
        <w:rPr>
          <w:rFonts w:ascii="Arial Narrow" w:eastAsia="Times New Roman" w:hAnsi="Arial Narrow" w:cs="Arial"/>
          <w:color w:val="000000"/>
          <w:kern w:val="0"/>
          <w:lang w:eastAsia="es-ES"/>
          <ns2:ligatures ns2:val="none"/>
        </w:rPr>
        <w:t>debido a</w:t>
      </w:r>
      <w:r w:rsidR="002025AA" w:rsidRPr="00CB3A37">
        <w:rPr>
          <w:rFonts w:ascii="Arial Narrow" w:eastAsia="Times New Roman" w:hAnsi="Arial Narrow" w:cs="Arial"/>
          <w:color w:val="000000"/>
          <w:kern w:val="0"/>
          <w:lang w:eastAsia="es-ES"/>
          <ns2:ligatures ns2:val="none"/>
        </w:rPr>
        <w:t xml:space="preserve"> que efectuaba sus labores en dicha empresa desde el 01 de noviembre de 2013, de manera ininterrumpida, hasta el 31 de agosto de 2023</w:t>
      </w:r>
      <w:r w:rsidR="00B36161" w:rsidRPr="00CB3A37">
        <w:rPr>
          <w:rFonts w:ascii="Arial Narrow" w:eastAsia="Times New Roman" w:hAnsi="Arial Narrow" w:cs="Arial"/>
          <w:color w:val="000000"/>
          <w:kern w:val="0"/>
          <w:lang w:eastAsia="es-ES"/>
          <ns2:ligatures ns2:val="none"/>
        </w:rPr>
        <w:t xml:space="preserve">. </w:t>
      </w:r>
    </w:p>
    <w:p ns2:paraId="02E87D4A" ns2:textId="77777777" w:rsidR="00B36161" w:rsidRPr="00CB3A37" w:rsidRDefault="00B36161" w:rsidP="000D22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2DF289" ns2: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A37">
        <w:rPr>
          <w:rFonts w:ascii="Arial Narrow" w:eastAsia="Times New Roman" w:hAnsi="Arial Narrow" w:cs="Arial"/>
          <w:color w:val="000000"/>
          <w:kern w:val="0"/>
          <w:lang w:eastAsia="es-ES"/>
          <ns2:ligatures ns2:val="none"/>
        </w:rPr>
        <w:t>El 21 de agosto de 2023</w:t>
      </w:r>
      <w:r w:rsidR="00767C41" w:rsidRPr="00CB3A37">
        <w:rPr>
          <w:rFonts w:ascii="Arial Narrow" w:eastAsia="Times New Roman" w:hAnsi="Arial Narrow" w:cs="Arial"/>
          <w:color w:val="000000"/>
          <w:kern w:val="0"/>
          <w:lang w:eastAsia="es-ES"/>
          <ns2:ligatures ns2:val="none"/>
        </w:rPr>
        <w:t>,</w:t>
      </w:r>
      <w:r w:rsidRPr="00CB3A37">
        <w:rPr>
          <w:rFonts w:ascii="Arial Narrow" w:eastAsia="Times New Roman" w:hAnsi="Arial Narrow" w:cs="Arial"/>
          <w:color w:val="000000"/>
          <w:kern w:val="0"/>
          <w:lang w:eastAsia="es-ES"/>
          <ns2:ligatures ns2:val="none"/>
        </w:rPr>
        <w:t xml:space="preserve"> el </w:t>
      </w:r>
      <w:r w:rsidR="00366E35" w:rsidRPr="00CB3A37">
        <w:rPr>
          <w:rFonts w:ascii="Arial Narrow" w:eastAsia="Times New Roman" w:hAnsi="Arial Narrow" w:cs="Arial"/>
          <w:color w:val="000000"/>
          <w:kern w:val="0"/>
          <w:lang w:eastAsia="es-ES"/>
          <ns2:ligatures ns2:val="none"/>
        </w:rPr>
        <w:t xml:space="preserve">Comité Médico AFP (en adelante, </w:t>
      </w:r>
      <w:r w:rsidRPr="00CB3A37">
        <w:rPr>
          <w:rFonts w:ascii="Arial Narrow" w:eastAsia="Times New Roman" w:hAnsi="Arial Narrow" w:cs="Arial"/>
          <w:color w:val="000000"/>
          <w:kern w:val="0"/>
          <w:lang w:eastAsia="es-ES"/>
          <ns2:ligatures ns2:val="none"/>
        </w:rPr>
        <w:t>COMAFP</w:t>
      </w:r>
      <w:r w:rsidR="00366E35" w:rsidRPr="00CB3A37">
        <w:rPr>
          <w:rFonts w:ascii="Arial Narrow" w:eastAsia="Times New Roman" w:hAnsi="Arial Narrow" w:cs="Arial"/>
          <w:color w:val="000000"/>
          <w:kern w:val="0"/>
          <w:lang w:eastAsia="es-ES"/>
          <ns2:ligatures ns2:val="none"/>
        </w:rPr>
        <w:t>)</w:t>
      </w:r>
      <w:r w:rsidRPr="00CB3A37">
        <w:rPr>
          <w:rFonts w:ascii="Arial Narrow" w:eastAsia="Times New Roman" w:hAnsi="Arial Narrow" w:cs="Arial"/>
          <w:color w:val="000000"/>
          <w:kern w:val="0"/>
          <w:lang w:eastAsia="es-ES"/>
          <ns2:ligatures ns2:val="none"/>
        </w:rPr>
        <w:t xml:space="preserve"> le otorgó la calificación de invalidez total y permanente, con un menoscabo del 90%, a causa de distrofia hereditaria de la retina.</w:t>
      </w:r>
      <w:r w:rsidR="00767C41" w:rsidRPr="00CB3A37">
        <w:rPr>
          <w:rFonts w:ascii="Arial Narrow" w:eastAsia="Times New Roman" w:hAnsi="Arial Narrow" w:cs="Arial"/>
          <w:color w:val="000000"/>
          <w:kern w:val="0"/>
          <w:lang w:eastAsia="es-ES"/>
          <ns2:ligatures ns2:val="none"/>
        </w:rPr>
        <w:t xml:space="preserve"> </w:t>
      </w:r>
    </w:p>
    <w:p ns2:paraId="37BE1B6E" ns2:textId="77777777" w:rsidR="002025AA" w:rsidRPr="00CB3A37" w:rsidRDefault="002025AA" w:rsidP="000D2256">
      <w:pPr>
        <w:pStyle w:val="Prrafodelista"/>
        <w:spacing w:line="240" w:lineRule="auto"/>
        <w:rPr>
          <w:rFonts w:ascii="Arial Narrow" w:eastAsia="Times New Roman" w:hAnsi="Arial Narrow" w:cs="Arial"/>
          <w:color w:val="000000"/>
          <w:kern w:val="0"/>
          <w:lang w:eastAsia="es-ES"/>
          <ns2:ligatures ns2:val="none"/>
        </w:rPr>
      </w:pPr>
    </w:p>
    <w:p ns2:paraId="07906B57" ns2: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A37">
        <w:rPr>
          <w:rFonts w:ascii="Arial Narrow" w:eastAsia="Times New Roman" w:hAnsi="Arial Narrow" w:cs="Arial"/>
          <w:color w:val="000000"/>
          <w:kern w:val="0"/>
          <w:lang w:eastAsia="es-ES"/>
          <ns2:ligatures ns2:val="none"/>
        </w:rPr>
        <w:t>El 10 de marzo de 2025 solicitó la cobertura del Seguro de Vida</w:t>
      </w:r>
      <w:r w:rsidR="00B36161" w:rsidRPr="00CB3A37">
        <w:rPr>
          <w:rFonts w:ascii="Arial Narrow" w:eastAsia="Times New Roman" w:hAnsi="Arial Narrow" w:cs="Arial"/>
          <w:color w:val="000000"/>
          <w:kern w:val="0"/>
          <w:lang w:eastAsia="es-ES"/>
          <ns2:ligatures ns2:val="none"/>
        </w:rPr>
        <w:t>.</w:t>
      </w:r>
      <w:r w:rsidR="00322DDA" w:rsidRPr="00CB3A37">
        <w:rPr>
          <w:rFonts w:ascii="Arial Narrow" w:eastAsia="Times New Roman" w:hAnsi="Arial Narrow" w:cs="Arial"/>
          <w:color w:val="000000"/>
          <w:kern w:val="0"/>
          <w:lang w:eastAsia="es-ES"/>
          <ns2:ligatures ns2:val="none"/>
        </w:rPr>
        <w:t xml:space="preserve"> </w:t>
      </w:r>
      <w:r w:rsidR="00366E35" w:rsidRPr="00CB3A37">
        <w:rPr>
          <w:rFonts w:ascii="Arial Narrow" w:eastAsia="Times New Roman" w:hAnsi="Arial Narrow" w:cs="Arial"/>
          <w:color w:val="000000"/>
          <w:kern w:val="0"/>
          <w:lang w:eastAsia="es-ES"/>
          <ns2:ligatures ns2:val="none"/>
        </w:rPr>
        <w:t xml:space="preserve">El 18 de marzo de 2025, </w:t>
      </w:r>
      <w:r w:rsidR="00366E35" w:rsidRPr="00CB3A37">
        <w:rPr>
          <w:rFonts w:ascii="Arial Narrow" w:eastAsia="Times New Roman" w:hAnsi="Arial Narrow" w:cs="Arial"/>
          <w:color w:val="000000"/>
          <w:kern w:val="0"/>
          <w:lang w:val="es-ES" w:eastAsia="es-ES"/>
          <ns2:ligatures ns2:val="none"/>
        </w:rPr>
        <w:t xml:space="preserve">mediante correo electrónico, Pacifico le envió el pronunciamiento </w:t>
      </w:r>
      <w:proofErr w:type="spellStart"/>
      <w:r w:rsidR="00366E35" w:rsidRPr="00CB3A37">
        <w:rPr>
          <w:rFonts w:ascii="Arial Narrow" w:eastAsia="Times New Roman" w:hAnsi="Arial Narrow" w:cs="Arial"/>
          <w:color w:val="000000"/>
          <w:kern w:val="0"/>
          <w:lang w:val="es-ES" w:eastAsia="es-ES"/>
          <ns2:ligatures ns2:val="none"/>
        </w:rPr>
        <w:t/>
      </w:r>
      <w:proofErr w:type="spellEnd"/>
      <w:r w:rsidR="00366E35" w:rsidRPr="00CB3A37">
        <w:rPr>
          <w:rFonts w:ascii="Arial Narrow" w:eastAsia="Times New Roman" w:hAnsi="Arial Narrow" w:cs="Arial"/>
          <w:color w:val="000000"/>
          <w:kern w:val="0"/>
          <w:lang w:val="es-ES" w:eastAsia="es-ES"/>
          <ns2:ligatures ns2:val="none"/>
        </w:rPr>
        <w:t xml:space="preserve"> BEN-017032/2025 en el que deniega otorgarle la cobertura debido a que el origen de su invalidez debe ser necesariamente un accidente y que, en su caso, el origen es por enfermedad común.</w:t>
      </w:r>
    </w:p>
    <w:p ns2:paraId="667DBDCB" ns2:textId="77777777" w:rsidR="00B447D2" w:rsidRPr="00CB3A37" w:rsidRDefault="00B447D2" w:rsidP="000D225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3A37">
        <w:rPr>
          <w:rFonts w:ascii="Arial Narrow" w:eastAsia="Times New Roman" w:hAnsi="Arial Narrow" w:cs="Arial"/>
          <w:color w:val="000000"/>
          <w:kern w:val="0"/>
          <w:lang w:val="es-ES" w:eastAsia="es-ES"/>
          <ns2:ligatures ns2:val="none"/>
        </w:rPr>
        <w:t xml:space="preserve">El señor [APELLIDO] solicitó, en calidad de medida correctiva, que Pacifico cumpla con activar el Seguro de Vida.</w:t>
      </w:r>
      <w:proofErr w:type="spellStart"/>
      <w:r w:rsidR="00AD6A93" w:rsidRPr="00AD6A93">
        <w:rPr>
          <w:rFonts w:ascii="Arial Narrow" w:eastAsia="Calibri" w:hAnsi="Arial Narrow" w:cs="Arial"/>
          <w:kern w:val="0"/>
          <ns2:ligatures ns2:val="none"/>
        </w:rPr>
        <w:t/>
      </w:r>
      <w:proofErr w:type="spellEnd"/>
      <w:r w:rsidR="00AD6A93" w:rsidRPr="00AD6A93">
        <w:rPr>
          <w:rFonts w:ascii="Arial Narrow" w:eastAsia="Calibri" w:hAnsi="Arial Narrow" w:cs="Arial"/>
          <w:kern w:val="0"/>
          <ns2:ligatures ns2:val="none"/>
        </w:rPr>
        <w:t xml:space="preserve"/>
      </w:r>
      <w:r w:rsidR="00767C41" w:rsidRPr="00CB3A37">
        <w:rPr>
          <w:rFonts w:ascii="Arial Narrow" w:eastAsia="Times New Roman" w:hAnsi="Arial Narrow" w:cs="Arial"/>
          <w:color w:val="000000"/>
          <w:kern w:val="0"/>
          <w:lang w:val="es-ES" w:eastAsia="es-ES"/>
          <ns2:ligatures ns2:val="none"/>
        </w:rPr>
        <w:t xml:space="preserve"/>
      </w:r>
      <w:r w:rsidR="00800079" w:rsidRPr="00CB3A37">
        <w:rPr>
          <w:rFonts w:ascii="Arial Narrow" w:eastAsia="Times New Roman" w:hAnsi="Arial Narrow" w:cs="Arial"/>
          <w:color w:val="000000"/>
          <w:kern w:val="0"/>
          <w:lang w:val="es-ES" w:eastAsia="es-ES"/>
          <ns2:ligatures ns2:val="none"/>
        </w:rPr>
        <w:t xml:space="preserve"/>
      </w:r>
      <w:r w:rsidR="00366E35" w:rsidRPr="00CB3A37">
        <w:rPr>
          <w:rFonts w:ascii="Arial Narrow" w:eastAsia="Times New Roman" w:hAnsi="Arial Narrow" w:cs="Arial"/>
          <w:color w:val="000000"/>
          <w:kern w:val="0"/>
          <w:lang w:eastAsia="es-ES"/>
          <ns2:ligatures ns2:val="none"/>
        </w:rPr>
        <w:t/>
      </w:r>
      <w:r w:rsidR="00767C41" w:rsidRPr="00CB3A37">
        <w:rPr>
          <w:rFonts w:ascii="Arial Narrow" w:eastAsia="Times New Roman" w:hAnsi="Arial Narrow" w:cs="Arial"/>
          <w:color w:val="000000"/>
          <w:kern w:val="0"/>
          <w:lang w:val="es-ES" w:eastAsia="es-ES"/>
          <ns2:ligatures ns2:val="none"/>
        </w:rPr>
        <w:t/>
      </w:r>
    </w:p>
    <w:p ns2:paraId="619E0710" ns2: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E88E9" ns2:textId="548D1BF8" w:rsidR="008641BD"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bookmarkStart w:id="1" w:name="_Hlk140755208"/>
      <w:bookmarkStart w:id="2" w:name="_Hlk155945813"/>
      <w:bookmarkStart w:id="3" w:name="_Hlk155944687"/>
      <w:r w:rsidRPr="00CB3A37">
        <w:rPr>
          <w:rFonts w:ascii="Arial Narrow" w:eastAsia="Times New Roman" w:hAnsi="Arial Narrow" w:cs="Segoe UI"/>
          <w:color w:val="000000"/>
          <w:kern w:val="0"/>
          <w:lang w:eastAsia="es-PE"/>
          <ns2:ligatures ns2:val="none"/>
        </w:rPr>
        <w:t xml:space="preserve">La </w:t>
      </w:r>
      <w:r w:rsidR="00405C2F" w:rsidRPr="00CB3A37">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CB3A37">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CB3A37">
        <w:rPr>
          <w:rStyle w:val="Refdenotaalpie"/>
          <w:rFonts w:ascii="Arial Narrow" w:eastAsia="Arial Narrow" w:hAnsi="Arial Narrow" w:cs="Arial Narrow"/>
          <w:kern w:val="0"/>
          <w:vertAlign w:val="superscript"/>
          <ns2:ligatures ns2:val="none"/>
        </w:rPr>
        <w:footnoteReference w:id="2"/>
      </w:r>
      <w:r w:rsidR="00232389" w:rsidRPr="00CB3A37">
        <w:rPr>
          <w:rFonts w:ascii="Arial Narrow" w:eastAsia="Times New Roman" w:hAnsi="Arial Narrow" w:cs="Segoe UI"/>
          <w:color w:val="000000"/>
          <w:kern w:val="0"/>
          <w:lang w:eastAsia="es-PE"/>
          <ns2:ligatures ns2:val="none"/>
        </w:rPr>
        <w:t xml:space="preserve">, </w:t>
      </w:r>
      <w:r w:rsidR="00C557D1" w:rsidRPr="00CB3A37">
        <w:rPr>
          <w:rFonts w:ascii="Arial Narrow" w:eastAsia="Times New Roman" w:hAnsi="Arial Narrow" w:cs="Segoe UI"/>
          <w:color w:val="000000"/>
          <w:kern w:val="0"/>
          <w:lang w:eastAsia="es-PE"/>
          <ns2:ligatures ns2:val="none"/>
        </w:rPr>
        <w:t xml:space="preserve">considera </w:t>
      </w:r>
      <w:r w:rsidR="00C557D1" w:rsidRPr="00CB3A37">
        <w:rPr>
          <w:rFonts w:ascii="Arial Narrow" w:eastAsia="Arial Narrow" w:hAnsi="Arial Narrow" w:cs="Arial Narrow"/>
          <w:kern w:val="0"/>
          <ns2:ligatures ns2:val="none"/>
        </w:rPr>
        <w:t xml:space="preserve">que el hecho denunciado, consistente en que </w:t>
      </w:r>
      <w:r w:rsidR="00C557D1" w:rsidRPr="00CB3A37">
        <w:rPr>
          <w:rFonts w:ascii="Arial Narrow" w:eastAsia="Times New Roman" w:hAnsi="Arial Narrow" w:cs="Times New Roman"/>
          <w:kern w:val="0"/>
          <w:shd w:val="clear" w:color="auto" w:fill="FFFFFF"/>
          <w:lang w:eastAsia="es-PE"/>
          <ns2:ligatures ns2:val="none"/>
        </w:rPr>
        <w:t xml:space="preserve">la </w:t>
      </w:r>
      <w:r w:rsidR="00C557D1" w:rsidRPr="00CB3A37">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a otorgar a la parte denunciante la cobertura del Seguro de Vida </w:t>
      </w:r>
      <w:r w:rsidR="00C557D1" w:rsidRPr="00CB3A37">
        <w:rPr>
          <w:rFonts w:ascii="Arial Narrow" w:eastAsia="Times New Roman" w:hAnsi="Arial Narrow" w:cs="Arial"/>
          <w:color w:val="000000"/>
          <w:kern w:val="0"/>
          <w:lang w:eastAsia="es-ES"/>
          <ns2:ligatures ns2:val="none"/>
        </w:rPr>
        <w:t xml:space="preserve">con Póliza Vida Ley </w:t>
      </w:r>
      <w:proofErr w:type="spellStart"/>
      <w:r w:rsidR="00C557D1" w:rsidRPr="00CB3A37">
        <w:rPr>
          <w:rFonts w:ascii="Arial Narrow" w:eastAsia="Times New Roman" w:hAnsi="Arial Narrow" w:cs="Arial"/>
          <w:color w:val="000000"/>
          <w:kern w:val="0"/>
          <w:lang w:eastAsia="es-ES"/>
          <ns2:ligatures ns2:val="none"/>
        </w:rPr>
        <w:t/>
      </w:r>
      <w:proofErr w:type="spellEnd"/>
      <w:r w:rsidR="00C557D1" w:rsidRPr="00CB3A37">
        <w:rPr>
          <w:rFonts w:ascii="Arial Narrow" w:eastAsia="Times New Roman" w:hAnsi="Arial Narrow" w:cs="Arial"/>
          <w:color w:val="000000"/>
          <w:kern w:val="0"/>
          <w:lang w:eastAsia="es-ES"/>
          <ns2:ligatures ns2:val="none"/>
        </w:rPr>
        <w:t xml:space="preserve"> 244351</w:t>
      </w:r>
      <w:r w:rsidR="00C557D1" w:rsidRPr="00CB3A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Style w:val="Refdenotaalpie"/>
          <w:rFonts w:ascii="Arial Narrow" w:eastAsia="Arial Narrow" w:hAnsi="Arial Narrow" w:cs="Arial Narrow"/>
          <w:kern w:val="0"/>
          <w:vertAlign w:val="superscript"/>
          <ns2:ligatures ns2:val="none"/>
        </w:rPr>
        <w:footnoteReference w:id="3"/>
      </w:r>
      <w:r w:rsidR="00C557D1" w:rsidRPr="00CB3A37">
        <w:rPr>
          <w:rFonts w:ascii="Arial Narrow" w:eastAsia="Arial Narrow" w:hAnsi="Arial Narrow" w:cs="Arial Narrow"/>
          <w:kern w:val="0"/>
          <ns2:ligatures ns2:val="none"/>
        </w:rPr>
        <w:t>.</w:t>
      </w:r>
    </w:p>
    <w:p ns2:paraId="1F005DD1" ns2:textId="77777777" w:rsidR="00C557D1" w:rsidRPr="00CB3A37" w:rsidRDefault="00C557D1" w:rsidP="000D225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CB3A3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CB3A37">
        <w:rPr>
          <w:rStyle w:val="Refdenotaalpie"/>
          <w:rFonts w:ascii="Arial Narrow" w:eastAsia="Arial Narrow" w:hAnsi="Arial Narrow" w:cs="Arial Narrow"/>
          <w:kern w:val="0"/>
          <w:vertAlign w:val="superscript"/>
          <ns2:ligatures ns2:val="none"/>
        </w:rPr>
        <w:footnoteReference w:id="4"/>
      </w:r>
      <w:r w:rsidRPr="00CB3A37">
        <w:rPr>
          <w:rFonts w:ascii="Arial Narrow" w:eastAsia="Arial" w:hAnsi="Arial Narrow" w:cs="Arial"/>
          <w:color w:val="000000"/>
          <w:kern w:val="0"/>
          <w:lang w:eastAsia="es-PE"/>
          <ns2:ligatures ns2:val="none"/>
        </w:rPr>
        <w:t>.</w:t>
      </w:r>
    </w:p>
    <w:p ns2:paraId="01E2C693" ns2: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REQUERIMIENTO DE INFORMACION</w:t>
      </w:r>
    </w:p>
    <w:p ns2:paraId="3F5BB4A5" ns2:textId="77777777" w:rsidR="00AB3A58" w:rsidRPr="00CB3A37" w:rsidRDefault="00AB3A58" w:rsidP="000D2256">
      <w:pPr>
        <w:spacing w:after="0" w:line="240" w:lineRule="auto"/>
        <w:jc w:val="both"/>
        <w:rPr>
          <w:rFonts w:ascii="Arial Narrow" w:eastAsia="Times New Roman" w:hAnsi="Arial Narrow" w:cs="Arial"/>
          <w:color w:val="000000"/>
          <w:kern w:val="0"/>
          <w:lang w:val="es-ES" w:eastAsia="es-ES"/>
          <ns2:ligatures ns2:val="none"/>
        </w:rPr>
      </w:pPr>
    </w:p>
    <w:p ns2:paraId="3C2E0245" ns2:textId="0D600ADD" w:rsidR="00AB3A58" w:rsidRPr="0011512C" w:rsidRDefault="00232389" w:rsidP="000D225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3A3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Times New Roman" w:hAnsi="Arial Narrow" w:cs="Arial"/>
          <w:color w:val="000000"/>
          <w:kern w:val="0"/>
          <w:lang w:val="es-ES" w:eastAsia="es-ES"/>
          <ns2:ligatures ns2:val="none"/>
        </w:rPr>
        <w:t xml:space="preserve">presente resolución, cumpla con lo siguiente: </w:t>
      </w:r>
      <w:r w:rsidR="0011512C" w:rsidRPr="0011512C">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proofErr w:type="spellStart"/>
      <w:r w:rsidR="0011512C" w:rsidRPr="0011512C">
        <w:rPr>
          <w:rFonts w:ascii="Arial Narrow" w:eastAsia="Times New Roman" w:hAnsi="Arial Narrow" w:cs="Arial"/>
          <w:color w:val="000000"/>
          <w:kern w:val="0"/>
          <w:lang w:val="es-ES" w:eastAsia="es-ES"/>
          <ns2:ligatures ns2:val="none"/>
        </w:rPr>
        <w:t/>
      </w:r>
      <w:proofErr w:type="spellEnd"/>
      <w:r w:rsidR="0011512C" w:rsidRPr="0011512C">
        <w:rPr>
          <w:rFonts w:ascii="Arial Narrow" w:eastAsia="Times New Roman" w:hAnsi="Arial Narrow" w:cs="Arial"/>
          <w:color w:val="000000"/>
          <w:kern w:val="0"/>
          <w:lang w:val="es-ES" w:eastAsia="es-ES"/>
          <ns2:ligatures ns2:val="none"/>
        </w:rPr>
        <w:t xml:space="preserve"> 244351, así como el cargo de remisión de la póliza; (</w:t>
      </w:r>
      <w:proofErr w:type="spellStart"/>
      <w:r w:rsidR="0011512C" w:rsidRPr="0011512C">
        <w:rPr>
          <w:rFonts w:ascii="Arial Narrow" w:eastAsia="Times New Roman" w:hAnsi="Arial Narrow" w:cs="Arial"/>
          <w:color w:val="000000"/>
          <w:kern w:val="0"/>
          <w:lang w:val="es-ES" w:eastAsia="es-ES"/>
          <ns2:ligatures ns2:val="none"/>
        </w:rPr>
        <w:t>ii</w:t>
      </w:r>
      <w:proofErr w:type="spellEnd"/>
      <w:r w:rsidR="0011512C" w:rsidRPr="0011512C">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11512C" w:rsidRPr="0011512C">
        <w:rPr>
          <w:rFonts w:ascii="Arial Narrow" w:eastAsia="Times New Roman" w:hAnsi="Arial Narrow" w:cs="Arial"/>
          <w:color w:val="000000"/>
          <w:kern w:val="0"/>
          <w:lang w:val="es-ES" w:eastAsia="es-ES"/>
          <ns2:ligatures ns2:val="none"/>
        </w:rPr>
        <w:t>iii</w:t>
      </w:r>
      <w:proofErr w:type="spellEnd"/>
      <w:r w:rsidR="0011512C" w:rsidRPr="001151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11512C">
        <w:rPr>
          <w:rFonts w:ascii="Arial Narrow" w:eastAsia="Times New Roman" w:hAnsi="Arial Narrow" w:cs="Arial"/>
          <w:color w:val="000000"/>
          <w:kern w:val="0"/>
          <w:lang w:val="es-ES" w:eastAsia="es-ES"/>
          <ns2:ligatures ns2:val="none"/>
        </w:rPr>
        <w:t>.</w:t>
      </w:r>
      <w:r w:rsidR="008E0B03" w:rsidRPr="0011512C">
        <w:rPr>
          <w:rFonts w:ascii="Arial Narrow" w:eastAsia="Times New Roman" w:hAnsi="Arial Narrow" w:cs="Arial"/>
          <w:color w:val="000000"/>
          <w:kern w:val="0"/>
          <w:lang w:eastAsia="es-ES"/>
          <ns2:ligatures ns2:val="none"/>
        </w:rPr>
        <w:t xml:space="preserve"> </w:t>
      </w:r>
    </w:p>
    <w:p ns2:paraId="4C19F339" ns2:textId="77777777" w:rsidR="00AB3A58" w:rsidRPr="00CB3A37" w:rsidRDefault="00AB3A58" w:rsidP="000D225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2056ED1A" ns2:textId="092CA470" w:rsidR="008641BD" w:rsidRPr="00CB3A37" w:rsidRDefault="00AB3A58" w:rsidP="000D2256">
      <w:pPr>
        <w:spacing w:after="0" w:line="240" w:lineRule="auto"/>
        <w:jc w:val="both"/>
        <w:rPr>
          <w:rFonts w:ascii="Arial Narrow" w:eastAsia="Arial Narrow" w:hAnsi="Arial Narrow" w:cs="Arial Narrow"/>
          <w:kern w:val="0"/>
          <ns2:ligatures ns2:val="none"/>
        </w:rPr>
      </w:pPr>
      <w:r w:rsidRPr="00CB3A37">
        <w:rPr>
          <w:rFonts w:ascii="Arial Narrow" w:eastAsia="Arial Narrow" w:hAnsi="Arial Narrow" w:cs="Arial Narrow"/>
          <w:b/>
          <w:color w:val="000000"/>
          <w:kern w:val="0"/>
          <w:lang w:eastAsia="es-PE"/>
          <ns2:ligatures ns2:val="none"/>
        </w:rPr>
        <w:t xml:space="preserve">PRIMERO: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Times New Roman" w:hAnsi="Arial Narrow" w:cs="Times New Roman"/>
          <w:color w:val="000000"/>
          <w:kern w:val="0"/>
          <w:shd w:val="clear" w:color="auto" w:fill="FFFFFF"/>
          <w:lang w:eastAsia="es-PE"/>
          <ns2:ligatures ns2:val="none"/>
        </w:rPr>
        <w:t xml:space="preserve"/>
      </w:r>
      <w:r w:rsidR="003E577F" w:rsidRPr="00CB3A37">
        <w:rPr>
          <w:rFonts w:ascii="Arial Narrow" w:eastAsia="Times New Roman" w:hAnsi="Arial Narrow" w:cs="Times New Roman"/>
          <w:color w:val="000000"/>
          <w:kern w:val="0"/>
          <w:shd w:val="clear" w:color="auto" w:fill="FFFFFF"/>
          <w:lang w:eastAsia="es-PE"/>
          <ns2:ligatures ns2:val="none"/>
        </w:rPr>
        <w:t xml:space="preserve"/>
      </w:r>
      <w:r w:rsidR="00232389" w:rsidRPr="00CB3A37">
        <w:rPr>
          <w:rFonts w:ascii="Arial Narrow" w:eastAsia="Times New Roman" w:hAnsi="Arial Narrow" w:cs="Times New Roman"/>
          <w:color w:val="000000"/>
          <w:kern w:val="0"/>
          <w:shd w:val="clear" w:color="auto" w:fill="FFFFFF"/>
          <w:lang w:eastAsia="es-PE"/>
          <ns2:ligatures ns2:val="none"/>
        </w:rPr>
        <w:t xml:space="preserve"/>
      </w:r>
      <w:r w:rsidR="005C5998"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ns2:ligatures ns2:val="none"/>
        </w:rPr>
        <w:t/>
      </w:r>
      <w:proofErr w:type="spellEnd"/>
      <w:r w:rsidR="005C5998"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ns2:ligatures ns2:val="none"/>
        </w:rPr>
        <w:t/>
      </w:r>
      <w:proofErr w:type="spellEnd"/>
      <w:r w:rsidR="00232389" w:rsidRPr="00CB3A37">
        <w:rPr>
          <w:rFonts w:ascii="Arial Narrow" w:eastAsia="Times New Roman" w:hAnsi="Arial Narrow" w:cs="Times New Roman"/>
          <w:color w:val="000000"/>
          <w:kern w:val="0"/>
          <w:shd w:val="clear" w:color="auto" w:fill="FFFFFF"/>
          <w:lang w:eastAsia="es-PE"/>
          <ns2:ligatures ns2:val="none"/>
        </w:rPr>
        <w:t xml:space="preserve"/>
      </w:r>
      <w:r w:rsidR="005C5998" w:rsidRPr="00CB3A37">
        <w:rPr>
          <w:rFonts w:ascii="Arial Narrow" w:eastAsia="Times New Roman" w:hAnsi="Arial Narrow" w:cs="Times New Roman"/>
          <w:color w:val="000000"/>
          <w:kern w:val="0"/>
          <w:shd w:val="clear" w:color="auto" w:fill="FFFFFF"/>
          <w:lang w:eastAsia="es-PE"/>
          <ns2:ligatures ns2:val="none"/>
        </w:rPr>
        <w:t xml:space="preserve"/>
      </w:r>
      <w:r w:rsidR="000D2256">
        <w:rPr>
          <w:rFonts w:ascii="Arial Narrow" w:eastAsia="Times New Roman" w:hAnsi="Arial Narrow" w:cs="Times New Roman"/>
          <w:color w:val="000000"/>
          <w:kern w:val="0"/>
          <w:shd w:val="clear" w:color="auto" w:fill="FFFFFF"/>
          <w:lang w:eastAsia="es-PE"/>
          <ns2:ligatures ns2:val="none"/>
        </w:rPr>
        <w:t/>
      </w:r>
      <w:r w:rsidR="000D2256" w:rsidRPr="00CB3A37">
        <w:rPr>
          <w:rFonts w:ascii="Arial Narrow" w:eastAsia="Times New Roman" w:hAnsi="Arial Narrow" w:cs="Times New Roman"/>
          <w:color w:val="000000"/>
          <w:kern w:val="0"/>
          <w:shd w:val="clear" w:color="auto" w:fill="FFFFFF"/>
          <w:lang w:eastAsia="es-PE"/>
          <ns2:ligatures ns2:val="none"/>
        </w:rPr>
        <w:t/>
      </w:r>
      <w:r w:rsidR="005C5998" w:rsidRPr="00CB3A37">
        <w:rPr>
          <w:rFonts w:ascii="Arial Narrow" w:eastAsia="Times New Roman" w:hAnsi="Arial Narrow" w:cs="Times New Roman"/>
          <w:color w:val="000000"/>
          <w:kern w:val="0"/>
          <w:shd w:val="clear" w:color="auto" w:fill="FFFFFF"/>
          <w:lang w:eastAsia="es-PE"/>
          <ns2:ligatures ns2:val="none"/>
        </w:rPr>
        <w:t xml:space="preserve"/>
      </w:r>
      <w:r w:rsidR="00232389" w:rsidRPr="00CB3A37">
        <w:rPr>
          <w:rFonts w:ascii="Arial Narrow" w:eastAsia="Times New Roman" w:hAnsi="Arial Narrow" w:cs="Times New Roman"/>
          <w:color w:val="000000"/>
          <w:kern w:val="0"/>
          <w:shd w:val="clear" w:color="auto" w:fill="FFFFFF"/>
          <w:lang w:eastAsia="es-PE"/>
          <ns2:ligatures ns2:val="none"/>
        </w:rPr>
        <w:t/>
      </w:r>
      <w:r w:rsidR="00B2526D" w:rsidRPr="00CB3A37">
        <w:rPr>
          <w:rFonts w:ascii="Arial Narrow" w:eastAsia="Times New Roman" w:hAnsi="Arial Narrow" w:cs="Segoe UI"/>
          <w:color w:val="000000"/>
          <w:kern w:val="0"/>
          <w:lang w:eastAsia="es-PE"/>
          <ns2:ligatures ns2:val="none"/>
        </w:rPr>
        <w:t/>
      </w:r>
      <w:r w:rsidR="00232389" w:rsidRPr="00CB3A37">
        <w:rPr>
          <w:rFonts w:ascii="Arial Narrow" w:eastAsia="Times New Roman" w:hAnsi="Arial Narrow" w:cs="Times New Roman"/>
          <w:color w:val="000000"/>
          <w:kern w:val="0"/>
          <w:shd w:val="clear" w:color="auto" w:fill="FFFFFF"/>
          <w:lang w:eastAsia="es-PE"/>
          <ns2:ligatures ns2:val="none"/>
        </w:rPr>
        <w:t xml:space="preserve"/>
      </w:r>
      <w:r w:rsidR="00CB3A37"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CB3A37" w:rsidRPr="00CB3A37">
        <w:rPr>
          <w:rFonts w:ascii="Arial Narrow" w:eastAsia="Times New Roman" w:hAnsi="Arial Narrow" w:cs="Times New Roman"/>
          <w:color w:val="000000"/>
          <w:kern w:val="0"/>
          <w:shd w:val="clear" w:color="auto" w:fill="FFFFFF"/>
          <w:lang w:eastAsia="es-PE"/>
          <ns2:ligatures ns2:val="none"/>
        </w:rPr>
        <w:t/>
      </w:r>
      <w:proofErr w:type="spellEnd"/>
      <w:r w:rsidR="00CB3A37" w:rsidRPr="00CB3A37">
        <w:rPr>
          <w:rFonts w:ascii="Arial Narrow" w:eastAsia="Times New Roman" w:hAnsi="Arial Narrow" w:cs="Times New Roman"/>
          <w:color w:val="000000"/>
          <w:kern w:val="0"/>
          <w:shd w:val="clear" w:color="auto" w:fill="FFFFFF"/>
          <w:lang w:eastAsia="es-PE"/>
          <ns2:ligatures ns2:val="none"/>
        </w:rPr>
        <w:t xml:space="preserve"/>
      </w:r>
      <w:r w:rsidR="000D2256">
        <w:rPr>
          <w:rFonts w:ascii="Arial Narrow" w:eastAsia="Times New Roman" w:hAnsi="Arial Narrow" w:cs="Times New Roman"/>
          <w:color w:val="000000"/>
          <w:kern w:val="0"/>
          <w:shd w:val="clear" w:color="auto" w:fill="FFFFFF"/>
          <w:lang w:eastAsia="es-PE"/>
          <ns2:ligatures ns2:val="none"/>
        </w:rPr>
        <w:t xml:space="preserve"/>
      </w:r>
      <w:r w:rsidR="00DA4327" w:rsidRPr="00CB3A37">
        <w:rPr>
          <w:rFonts w:ascii="Arial Narrow" w:eastAsia="Times New Roman" w:hAnsi="Arial Narrow" w:cs="Arial"/>
          <w:color w:val="000000"/>
          <w:kern w:val="0"/>
          <w:lang w:eastAsia="es-ES"/>
          <ns2:ligatures ns2:val="none"/>
        </w:rPr>
        <w:t/>
      </w:r>
    </w:p>
    <w:p ns2:paraId="5CA08EE9" ns2:textId="77777777" w:rsidR="008641BD" w:rsidRPr="00CB3A37" w:rsidRDefault="008641BD" w:rsidP="000D2256">
      <w:pPr>
        <w:spacing w:after="0" w:line="240" w:lineRule="auto"/>
        <w:jc w:val="both"/>
        <w:rPr>
          <w:rFonts w:ascii="Arial Narrow" w:eastAsia="Arial Narrow" w:hAnsi="Arial Narrow" w:cs="Arial Narrow"/>
          <w:kern w:val="0"/>
          <ns2:ligatures ns2:val="none"/>
        </w:rPr>
      </w:pPr>
    </w:p>
    <w:p ns2:paraId="64718910" ns2:textId="70D69EFB" w:rsidR="00AB3A58" w:rsidRPr="00CB3A37" w:rsidRDefault="00AB3A58" w:rsidP="000D2256">
      <w:pPr>
        <w:spacing w:line="240" w:lineRule="auto"/>
        <w:contextualSpacing/>
        <w:jc w:val="both"/>
        <w:rPr>
          <w:rFonts w:ascii="Arial Narrow" w:eastAsia="Calibri" w:hAnsi="Arial Narrow" w:cs="Arial"/>
          <w:kern w:val="0"/>
          <ns2:ligatures ns2:val="none"/>
        </w:rPr>
      </w:pPr>
      <w:r w:rsidRPr="00CB3A37">
        <w:rPr>
          <w:rFonts w:ascii="Arial Narrow" w:eastAsia="Arial Narrow" w:hAnsi="Arial Narrow" w:cs="Arial Narrow"/>
          <w:b/>
          <w:color w:val="000000"/>
          <w:kern w:val="0"/>
          <w:lang w:eastAsia="es-PE"/>
          <ns2:ligatures ns2:val="none"/>
        </w:rPr>
        <w:t>SEGUNDO:</w:t>
      </w:r>
      <w:r w:rsidRPr="00CB3A3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B3A37">
        <w:rPr>
          <w:rFonts w:ascii="Arial Narrow" w:eastAsia="Times New Roman" w:hAnsi="Arial Narrow" w:cs="Arial"/>
          <w:color w:val="000000"/>
          <w:kern w:val="0"/>
          <w:lang w:val="es-ES" w:eastAsia="es-ES"/>
          <ns2:ligatures ns2:val="none"/>
        </w:rPr>
        <w:t xml:space="preserve">del </w:t>
      </w:r>
      <w:r w:rsidR="003E577F" w:rsidRPr="00CB3A37">
        <w:rPr>
          <w:rFonts w:ascii="Arial Narrow" w:eastAsia="Times New Roman" w:hAnsi="Arial Narrow" w:cs="Arial"/>
          <w:color w:val="000000"/>
          <w:kern w:val="0"/>
          <w:lang w:val="es-ES" w:eastAsia="es-ES"/>
          <ns2:ligatures ns2:val="none"/>
        </w:rPr>
        <w:t>21 de marzo de 2025</w:t>
      </w:r>
      <w:r w:rsidR="002B7DCD" w:rsidRPr="00CB3A37">
        <w:rPr>
          <w:rFonts w:ascii="Arial Narrow" w:eastAsia="Calibri" w:hAnsi="Arial Narrow" w:cs="Arial"/>
          <w:kern w:val="0"/>
          <ns2:ligatures ns2:val="none"/>
        </w:rPr>
        <w:t>.</w:t>
      </w:r>
    </w:p>
    <w:p ns2:paraId="72A4113D" ns2:textId="77777777" w:rsidR="00AB3A58" w:rsidRPr="00CB3A37" w:rsidRDefault="00AB3A58" w:rsidP="000D225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6AB4E10" w:rsidR="00AB3A58" w:rsidRPr="00CB3A37" w:rsidRDefault="00AB3A58" w:rsidP="000D2256">
      <w:pPr>
        <w:spacing w:after="0" w:line="240" w:lineRule="auto"/>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TERCERO: </w:t>
      </w:r>
      <w:r w:rsidR="00232389" w:rsidRPr="00CB3A37">
        <w:rPr>
          <w:rFonts w:ascii="Arial Narrow" w:eastAsia="Arial Narrow" w:hAnsi="Arial Narrow" w:cs="Arial Narrow"/>
          <w:color w:val="000000"/>
          <w:kern w:val="0"/>
          <w:lang w:eastAsia="es-PE"/>
          <ns2:ligatures ns2:val="none"/>
        </w:rPr>
        <w:t xml:space="preserve">requerir a </w:t>
      </w:r>
      <w:r w:rsidR="005C5998" w:rsidRPr="00CB3A37">
        <w:rPr>
          <w:rFonts w:ascii="Arial Narrow" w:eastAsia="Times New Roman" w:hAnsi="Arial Narrow" w:cs="Times New Roman"/>
          <w:color w:val="000000"/>
          <w:kern w:val="0"/>
          <w:shd w:val="clear" w:color="auto" w:fill="FFFFFF"/>
          <w:lang w:eastAsia="es-PE"/>
          <ns2:ligatures ns2:val="none"/>
        </w:rPr>
        <w:t xml:space="preserve">Pacifico </w:t>
      </w:r>
      <w:r w:rsidR="000D2256">
        <w:rPr>
          <w:rFonts w:ascii="Arial Narrow" w:eastAsia="Times New Roman" w:hAnsi="Arial Narrow" w:cs="Times New Roman"/>
          <w:color w:val="000000"/>
          <w:kern w:val="0"/>
          <w:shd w:val="clear" w:color="auto" w:fill="FFFFFF"/>
          <w:lang w:eastAsia="es-PE"/>
          <ns2:ligatures ns2:val="none"/>
        </w:rPr>
        <w:t>C</w:t>
      </w:r>
      <w:r w:rsidR="000D2256" w:rsidRPr="00CB3A37">
        <w:rPr>
          <w:rFonts w:ascii="Arial Narrow" w:eastAsia="Times New Roman" w:hAnsi="Arial Narrow" w:cs="Times New Roman"/>
          <w:color w:val="000000"/>
          <w:kern w:val="0"/>
          <w:shd w:val="clear" w:color="auto" w:fill="FFFFFF"/>
          <w:lang w:eastAsia="es-PE"/>
          <ns2:ligatures ns2:val="none"/>
        </w:rPr>
        <w:t>ompañía</w:t>
      </w:r>
      <w:r w:rsidR="005C5998" w:rsidRPr="00CB3A37">
        <w:rPr>
          <w:rFonts w:ascii="Arial Narrow" w:eastAsia="Times New Roman" w:hAnsi="Arial Narrow" w:cs="Times New Roman"/>
          <w:color w:val="000000"/>
          <w:kern w:val="0"/>
          <w:shd w:val="clear" w:color="auto" w:fill="FFFFFF"/>
          <w:lang w:eastAsia="es-PE"/>
          <ns2:ligatures ns2:val="none"/>
        </w:rPr>
        <w:t xml:space="preserve"> de Seguros y Reaseguros S.A</w:t>
      </w:r>
      <w:r w:rsidR="00232389" w:rsidRPr="00CB3A37">
        <w:rPr>
          <w:rFonts w:ascii="Arial Narrow" w:eastAsia="Arial Narrow" w:hAnsi="Arial Narrow" w:cs="Arial Narrow"/>
          <w:color w:val="000000"/>
          <w:kern w:val="0"/>
          <w:lang w:eastAsia="es-PE"/>
          <ns2:ligatures ns2:val="none"/>
        </w:rPr>
        <w:t>. que cumpla con lo siguiente</w:t>
      </w:r>
      <w:r w:rsidRPr="00CB3A37">
        <w:rPr>
          <w:rFonts w:ascii="Arial Narrow" w:eastAsia="Arial Narrow" w:hAnsi="Arial Narrow" w:cs="Arial Narrow"/>
          <w:color w:val="000000"/>
          <w:kern w:val="0"/>
          <w:lang w:eastAsia="es-PE"/>
          <ns2:ligatures ns2:val="none"/>
        </w:rPr>
        <w:t>:</w:t>
      </w:r>
    </w:p>
    <w:p ns2:paraId="09D9FCC8" ns2: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7C9575CF" ns2: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ns2:ligatures ns2:val="none"/>
        </w:rPr>
      </w:pPr>
      <w:r w:rsidRPr="00CB3A3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del Código Procesal Civil. </w:t>
      </w:r>
      <w:r w:rsidRPr="00CB3A37">
        <w:rPr>
          <w:rFonts w:ascii="Arial Narrow" w:eastAsia="Calibri" w:hAnsi="Arial Narrow" w:cs="Arial"/>
          <w:kern w:val="0"/>
          <ns2:ligatures ns2:val="none"/>
        </w:rPr>
        <w:t>Para ello podrá señalar domicilio físico o una dirección electrónica a la que pueda remitirse las notificaciones</w:t>
      </w:r>
      <w:r w:rsidRPr="00CB3A37">
        <w:rPr>
          <w:rFonts w:ascii="Arial Narrow" w:eastAsia="Arial" w:hAnsi="Arial Narrow" w:cs="Arial"/>
          <w:kern w:val="0"/>
          <w:lang w:val="es"/>
          <ns2:ligatures ns2:val="none"/>
        </w:rPr>
        <w:t>;</w:t>
      </w:r>
    </w:p>
    <w:p ns2:paraId="446A1900" ns2:textId="13BE47D4"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ns2:ligatures ns2:val="none"/>
        </w:rPr>
      </w:pPr>
      <w:r w:rsidRPr="00CB3A37">
        <w:rPr>
          <w:rFonts w:ascii="Arial Narrow" w:eastAsia="Calibri" w:hAnsi="Arial Narrow" w:cs="Arial"/>
          <w:kern w:val="0"/>
          <ns2:ligatures ns2:val="none"/>
        </w:rPr>
        <w:t xml:space="preserve">en caso califique como </w:t>
      </w:r>
      <w:proofErr w:type="gramStart"/>
      <w:r w:rsidRPr="00CB3A37">
        <w:rPr>
          <w:rFonts w:ascii="Arial Narrow" w:eastAsia="Calibri" w:hAnsi="Arial Narrow" w:cs="Arial"/>
          <w:kern w:val="0"/>
          <ns2:ligatures ns2:val="none"/>
        </w:rPr>
        <w:t>micro empresa</w:t>
      </w:r>
      <w:proofErr w:type="gramEnd"/>
      <w:r w:rsidRPr="00CB3A3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3A37">
        <w:rPr>
          <w:rStyle w:val="Refdenotaalpie"/>
          <w:rFonts w:ascii="Arial Narrow" w:eastAsia="Calibri" w:hAnsi="Arial Narrow" w:cs="Arial"/>
          <w:kern w:val="0"/>
          <w:vertAlign w:val="superscript"/>
          <ns2:ligatures ns2:val="none"/>
        </w:rPr>
        <w:footnoteReference w:id="5"/>
      </w:r>
      <w:r w:rsidRPr="00CB3A37">
        <w:rPr>
          <w:rFonts w:ascii="Arial Narrow" w:eastAsia="Calibri" w:hAnsi="Arial Narrow" w:cs="Arial"/>
          <w:kern w:val="0"/>
          <ns2:ligatures ns2:val="none"/>
        </w:rPr>
        <w:t>. Ello, a fin de que la Comisión pueda meritar dicha documentación, conforme lo establece el artículo 110</w:t>
      </w:r>
      <w:r w:rsidR="00B2526D" w:rsidRPr="00CB3A37">
        <w:rPr>
          <w:rFonts w:ascii="Arial Narrow" w:eastAsia="Times New Roman" w:hAnsi="Arial Narrow" w:cs="Segoe UI"/>
          <w:color w:val="000000"/>
          <w:kern w:val="0"/>
          <w:lang w:eastAsia="es-PE"/>
          <ns2:ligatures ns2:val="none"/>
        </w:rPr>
        <w:t/>
      </w:r>
      <w:r w:rsidRPr="00CB3A37">
        <w:rPr>
          <w:rFonts w:ascii="Arial Narrow" w:eastAsia="Calibri" w:hAnsi="Arial Narrow" w:cs="Arial"/>
          <w:kern w:val="0"/>
          <ns2:ligatures ns2:val="none"/>
        </w:rPr>
        <w:t xml:space="preserve"> del </w:t>
      </w:r>
      <w:r w:rsidRPr="00CB3A37">
        <w:rPr>
          <w:rFonts w:ascii="Arial Narrow" w:eastAsia="Calibri" w:hAnsi="Arial Narrow" w:cs="Arial"/>
          <w:spacing w:val="-2"/>
          <w:kern w:val="0"/>
          <ns2:ligatures ns2:val="none"/>
        </w:rPr>
        <w:t>Código</w:t>
      </w:r>
      <w:r w:rsidRPr="00CB3A37">
        <w:rPr>
          <w:rStyle w:val="Refdenotaalpie"/>
          <w:rFonts w:ascii="Arial Narrow" w:eastAsia="Calibri" w:hAnsi="Arial Narrow" w:cs="Arial"/>
          <w:spacing w:val="-2"/>
          <w:kern w:val="0"/>
          <w:vertAlign w:val="superscript"/>
          <ns2:ligatures ns2:val="none"/>
        </w:rPr>
        <w:footnoteReference w:id="6"/>
      </w:r>
      <w:r w:rsidRPr="00CB3A37">
        <w:rPr>
          <w:rFonts w:ascii="Arial Narrow" w:eastAsia="Calibri" w:hAnsi="Arial Narrow" w:cs="Arial"/>
          <w:spacing w:val="-2"/>
          <w:kern w:val="0"/>
          <ns2:ligatures ns2:val="none"/>
        </w:rPr>
        <w:t>.</w:t>
      </w:r>
    </w:p>
    <w:p ns2:paraId="354DE7F2" ns2:textId="77777777" w:rsidR="00AB3A58" w:rsidRPr="00CB3A37" w:rsidRDefault="00AB3A58" w:rsidP="000D225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Pacifico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CB3A37" w:rsidRDefault="00AB3A58" w:rsidP="000D2256">
      <w:pPr>
        <w:spacing w:after="0" w:line="240" w:lineRule="auto"/>
        <w:jc w:val="both"/>
        <w:rPr>
          <w:rFonts w:ascii="Arial Narrow" w:eastAsia="Arial Narrow" w:hAnsi="Arial Narrow" w:cs="Arial Narrow"/>
          <w:color w:val="000000"/>
          <w:kern w:val="0"/>
          <w:lang w:eastAsia="es-PE"/>
          <ns2:ligatures ns2:val="none"/>
        </w:rPr>
      </w:pPr>
    </w:p>
    <w:p ns2:paraId="61C1ED8F" ns2:textId="5D1C67B4" w:rsidR="008641BD" w:rsidRPr="00CB3A37" w:rsidRDefault="00AB3A58" w:rsidP="000D2256">
      <w:pPr>
        <w:spacing w:after="0" w:line="240" w:lineRule="auto"/>
        <w:jc w:val="both"/>
        <w:rPr>
          <w:rFonts w:ascii="Arial Narrow" w:eastAsia="Times New Roman" w:hAnsi="Arial Narrow" w:cs="Arial"/>
          <w:color w:val="000000"/>
          <w:kern w:val="0"/>
          <w:lang w:val="es-ES" w:eastAsia="es-ES"/>
          <ns2:ligatures ns2:val="none"/>
        </w:rPr>
      </w:pPr>
      <w:r w:rsidRPr="00CB3A37">
        <w:rPr>
          <w:rFonts w:ascii="Arial Narrow" w:eastAsia="Arial Narrow" w:hAnsi="Arial Narrow" w:cs="Arial Narrow"/>
          <w:b/>
          <w:color w:val="000000"/>
          <w:kern w:val="0"/>
          <w:lang w:eastAsia="es-PE"/>
          <ns2:ligatures ns2:val="none"/>
        </w:rPr>
        <w:t xml:space="preserve">QUINTO: </w:t>
      </w:r>
      <w:bookmarkStart w:id="4" w:name="_Hlk188286813"/>
      <w:r w:rsidRPr="00CB3A37">
        <w:rPr>
          <w:rFonts w:ascii="Arial Narrow" w:eastAsia="Times New Roman" w:hAnsi="Arial Narrow" w:cs="Arial"/>
          <w:color w:val="000000"/>
          <w:kern w:val="0"/>
          <w:lang w:eastAsia="es-ES"/>
          <ns2:ligatures ns2:val="none"/>
        </w:rPr>
        <w:t xml:space="preserve">requerir </w:t>
      </w:r>
      <w:r w:rsidRPr="00CB3A37">
        <w:rPr>
          <w:rFonts w:ascii="Arial Narrow" w:eastAsia="Times New Roman" w:hAnsi="Arial Narrow" w:cs="Arial"/>
          <w:color w:val="000000"/>
          <w:kern w:val="0"/>
          <w:lang w:val="es-ES" w:eastAsia="es-ES"/>
          <ns2:ligatures ns2:val="none"/>
        </w:rPr>
        <w:t xml:space="preserve">que, en un </w:t>
      </w:r>
      <w:r w:rsidRPr="00CB3A3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CB3A37">
        <w:rPr>
          <w:rFonts w:ascii="Arial Narrow" w:eastAsia="Times New Roman" w:hAnsi="Arial Narrow" w:cs="Arial"/>
          <w:color w:val="000000"/>
          <w:kern w:val="0"/>
          <w:lang w:eastAsia="es-ES"/>
          <ns2:ligatures ns2:val="none"/>
        </w:rPr>
        <w:t xml:space="preserve">, </w:t>
      </w:r>
      <w:bookmarkStart w:id="5" w:name="_Hlk188286828"/>
      <w:r w:rsidR="005C5998" w:rsidRPr="00CB3A37">
        <w:rPr>
          <w:rFonts w:ascii="Arial Narrow" w:eastAsia="Times New Roman" w:hAnsi="Arial Narrow" w:cs="Times New Roman"/>
          <w:color w:val="000000"/>
          <w:kern w:val="0"/>
          <w:shd w:val="clear" w:color="auto" w:fill="FFFFFF"/>
          <w:lang w:eastAsia="es-PE"/>
          <ns2:ligatures ns2:val="none"/>
        </w:rPr>
        <w:t>Pacifico Compañ</w:t>
      </w:r>
      <w:r w:rsidR="000D2256">
        <w:rPr>
          <w:rFonts w:ascii="Arial Narrow" w:eastAsia="Times New Roman" w:hAnsi="Arial Narrow" w:cs="Times New Roman"/>
          <w:color w:val="000000"/>
          <w:kern w:val="0"/>
          <w:shd w:val="clear" w:color="auto" w:fill="FFFFFF"/>
          <w:lang w:eastAsia="es-PE"/>
          <ns2:ligatures ns2:val="none"/>
        </w:rPr>
        <w:t>í</w:t>
      </w:r>
      <w:r w:rsidR="005C5998" w:rsidRPr="00CB3A37">
        <w:rPr>
          <w:rFonts w:ascii="Arial Narrow" w:eastAsia="Times New Roman" w:hAnsi="Arial Narrow" w:cs="Times New Roman"/>
          <w:color w:val="000000"/>
          <w:kern w:val="0"/>
          <w:shd w:val="clear" w:color="auto" w:fill="FFFFFF"/>
          <w:lang w:eastAsia="es-PE"/>
          <ns2:ligatures ns2:val="none"/>
        </w:rPr>
        <w:t>a de Seguros y Reaseguros S.A.</w:t>
      </w:r>
      <w:r w:rsidRPr="00CB3A37">
        <w:rPr>
          <w:rFonts w:ascii="Arial Narrow" w:eastAsia="Times New Roman" w:hAnsi="Arial Narrow" w:cs="Arial"/>
          <w:color w:val="000000"/>
          <w:kern w:val="0"/>
          <w:lang w:eastAsia="es-ES"/>
          <ns2:ligatures ns2:val="none"/>
        </w:rPr>
        <w:t xml:space="preserve">, </w:t>
      </w:r>
      <w:bookmarkEnd w:id="5"/>
      <w:r w:rsidR="002B7DCD" w:rsidRPr="00CB3A37">
        <w:rPr>
          <w:rFonts w:ascii="Arial Narrow" w:eastAsia="Times New Roman" w:hAnsi="Arial Narrow" w:cs="Arial"/>
          <w:color w:val="000000"/>
          <w:kern w:val="0"/>
          <w:lang w:val="es-ES" w:eastAsia="es-ES"/>
          <ns2:ligatures ns2:val="none"/>
        </w:rPr>
        <w:t xml:space="preserve">cumpla con: </w:t>
      </w:r>
      <w:r w:rsidR="00CB3A37" w:rsidRPr="0011512C">
        <w:rPr>
          <w:rFonts w:ascii="Arial Narrow" w:eastAsia="Times New Roman" w:hAnsi="Arial Narrow" w:cs="Arial"/>
          <w:color w:val="000000"/>
          <w:kern w:val="0"/>
          <w:lang w:val="es-ES" w:eastAsia="es-ES"/>
          <ns2:ligatures ns2:val="none"/>
        </w:rPr>
        <w:t xml:space="preserve">(i) presentar una copia completa, legible y debidamente suscrita de la </w:t>
      </w:r>
      <w:r w:rsidR="00CB3A37" w:rsidRPr="0011512C">
        <w:rPr>
          <w:rFonts w:ascii="Arial Narrow" w:eastAsia="Times New Roman" w:hAnsi="Arial Narrow" w:cs="Arial"/>
          <w:color w:val="000000"/>
          <w:kern w:val="0"/>
          <w:lang w:eastAsia="es-ES"/>
          <ns2:ligatures ns2:val="none"/>
        </w:rPr>
        <w:t xml:space="preserve">Póliza Vida Ley </w:t>
      </w:r>
      <w:proofErr w:type="spellStart"/>
      <w:r w:rsidR="00CB3A37" w:rsidRPr="0011512C">
        <w:rPr>
          <w:rFonts w:ascii="Arial Narrow" w:eastAsia="Times New Roman" w:hAnsi="Arial Narrow" w:cs="Arial"/>
          <w:color w:val="000000"/>
          <w:kern w:val="0"/>
          <w:lang w:eastAsia="es-ES"/>
          <ns2:ligatures ns2:val="none"/>
        </w:rPr>
        <w:t/>
      </w:r>
      <w:proofErr w:type="spellEnd"/>
      <w:r w:rsidR="00CB3A37" w:rsidRPr="0011512C">
        <w:rPr>
          <w:rFonts w:ascii="Arial Narrow" w:eastAsia="Times New Roman" w:hAnsi="Arial Narrow" w:cs="Arial"/>
          <w:color w:val="000000"/>
          <w:kern w:val="0"/>
          <w:lang w:eastAsia="es-ES"/>
          <ns2:ligatures ns2:val="none"/>
        </w:rPr>
        <w:t xml:space="preserve"> 244351</w:t>
      </w:r>
      <w:r w:rsidR="00CB3A37" w:rsidRPr="0011512C">
        <w:rPr>
          <w:rFonts w:ascii="Arial Narrow" w:eastAsia="Times New Roman" w:hAnsi="Arial Narrow" w:cs="Arial"/>
          <w:color w:val="000000"/>
          <w:kern w:val="0"/>
          <w:lang w:val="es-ES" w:eastAsia="es-ES"/>
          <ns2:ligatures ns2:val="none"/>
        </w:rPr>
        <w:t>, así como el cargo de remisión de la póliza; (</w:t>
      </w:r>
      <w:proofErr w:type="spellStart"/>
      <w:r w:rsidR="00CB3A37" w:rsidRPr="0011512C">
        <w:rPr>
          <w:rFonts w:ascii="Arial Narrow" w:eastAsia="Times New Roman" w:hAnsi="Arial Narrow" w:cs="Arial"/>
          <w:color w:val="000000"/>
          <w:kern w:val="0"/>
          <w:lang w:val="es-ES" w:eastAsia="es-ES"/>
          <ns2:ligatures ns2:val="none"/>
        </w:rPr>
        <w:t>ii</w:t>
      </w:r>
      <w:proofErr w:type="spellEnd"/>
      <w:r w:rsidR="00CB3A37" w:rsidRPr="0011512C">
        <w:rPr>
          <w:rFonts w:ascii="Arial Narrow" w:eastAsia="Times New Roman" w:hAnsi="Arial Narrow" w:cs="Arial"/>
          <w:color w:val="000000"/>
          <w:kern w:val="0"/>
          <w:lang w:val="es-ES" w:eastAsia="es-ES"/>
          <ns2:ligatures ns2:val="none"/>
        </w:rPr>
        <w:t xml:space="preserve">) presentar los medios probatorios que acrediten </w:t>
      </w:r>
      <w:r w:rsidR="000D2256" w:rsidRPr="0011512C">
        <w:rPr>
          <w:rFonts w:ascii="Arial Narrow" w:eastAsia="Times New Roman" w:hAnsi="Arial Narrow" w:cs="Arial"/>
          <w:color w:val="000000"/>
          <w:kern w:val="0"/>
          <w:lang w:val="es-ES" w:eastAsia="es-ES"/>
          <ns2:ligatures ns2:val="none"/>
        </w:rPr>
        <w:t>que el rechazo fue justificado</w:t>
      </w:r>
      <w:r w:rsidR="00CB3A37" w:rsidRPr="0011512C">
        <w:rPr>
          <w:rFonts w:ascii="Arial Narrow" w:eastAsia="Times New Roman" w:hAnsi="Arial Narrow" w:cs="Arial"/>
          <w:color w:val="000000"/>
          <w:kern w:val="0"/>
          <w:lang w:val="es-ES" w:eastAsia="es-ES"/>
          <ns2:ligatures ns2:val="none"/>
        </w:rPr>
        <w:t>; y, (</w:t>
      </w:r>
      <w:proofErr w:type="spellStart"/>
      <w:r w:rsidR="00CB3A37" w:rsidRPr="0011512C">
        <w:rPr>
          <w:rFonts w:ascii="Arial Narrow" w:eastAsia="Times New Roman" w:hAnsi="Arial Narrow" w:cs="Arial"/>
          <w:color w:val="000000"/>
          <w:kern w:val="0"/>
          <w:lang w:val="es-ES" w:eastAsia="es-ES"/>
          <ns2:ligatures ns2:val="none"/>
        </w:rPr>
        <w:t>iii</w:t>
      </w:r>
      <w:proofErr w:type="spellEnd"/>
      <w:r w:rsidR="00CB3A37" w:rsidRPr="001151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CB3A37" w:rsidRPr="00CB3A37">
        <w:rPr>
          <w:rFonts w:ascii="Arial Narrow" w:eastAsia="Times New Roman" w:hAnsi="Arial Narrow" w:cs="Arial"/>
          <w:color w:val="000000"/>
          <w:kern w:val="0"/>
          <w:lang w:val="es-ES" w:eastAsia="es-ES"/>
          <ns2:ligatures ns2:val="none"/>
        </w:rPr>
        <w:t>.</w:t>
      </w:r>
    </w:p>
    <w:p ns2:paraId="6A128BE5" ns2:textId="77777777" w:rsidR="002B7DCD" w:rsidRPr="00CB3A37" w:rsidRDefault="002B7DCD" w:rsidP="000D2256">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CB3A37" w:rsidRDefault="00AB3A58" w:rsidP="000D2256">
      <w:pPr>
        <w:spacing w:after="0" w:line="240" w:lineRule="auto"/>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b/>
          <w:color w:val="000000"/>
          <w:kern w:val="0"/>
          <w:lang w:eastAsia="es-PE"/>
          <ns2:ligatures ns2:val="none"/>
        </w:rPr>
        <w:t>SEXTO:</w:t>
      </w:r>
      <w:r w:rsidRPr="00CB3A37">
        <w:rPr>
          <w:rFonts w:ascii="Arial Narrow" w:eastAsia="Arial Narrow" w:hAnsi="Arial Narrow" w:cs="Arial Narrow"/>
          <w:color w:val="000000"/>
          <w:kern w:val="0"/>
          <w:lang w:eastAsia="es-PE"/>
          <ns2:ligatures ns2:val="none"/>
        </w:rPr>
        <w:t xml:space="preserve"> </w:t>
      </w:r>
      <w:bookmarkStart w:id="6" w:name="_Hlk188286915"/>
      <w:r w:rsidRPr="00CB3A37">
        <w:rPr>
          <w:rFonts w:ascii="Arial Narrow" w:eastAsia="Arial Narrow" w:hAnsi="Arial Narrow" w:cs="Arial Narrow"/>
          <w:color w:val="000000"/>
          <w:kern w:val="0"/>
          <w:lang w:eastAsia="es-PE"/>
          <ns2:ligatures ns2:val="none"/>
        </w:rPr>
        <w:t>informar a las partes que el artículo 110</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 la Ley 29571, Código de Protección y Defensa del Consumidor</w:t>
      </w:r>
      <w:r w:rsidRPr="00CB3A37">
        <w:rPr>
          <w:rStyle w:val="Refdenotaalpie"/>
          <w:rFonts w:ascii="Arial Narrow" w:eastAsia="Arial Narrow" w:hAnsi="Arial Narrow" w:cs="Times New Roman"/>
          <w:color w:val="000000"/>
          <w:kern w:val="0"/>
          <w:vertAlign w:val="superscript"/>
          <w:lang w:eastAsia="es-PE"/>
          <ns2:ligatures ns2:val="none"/>
        </w:rPr>
        <w:footnoteReference w:id="7"/>
      </w:r>
      <w:r w:rsidRPr="00CB3A3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115</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y 116</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 la referida norma</w:t>
      </w:r>
      <w:r w:rsidR="00B2526D" w:rsidRPr="00CB3A37">
        <w:rPr>
          <w:rStyle w:val="Refdenotaalpie"/>
          <w:rFonts w:ascii="Arial Narrow" w:eastAsia="Arial Narrow" w:hAnsi="Arial Narrow" w:cs="Times New Roman"/>
          <w:color w:val="000000"/>
          <w:kern w:val="0"/>
          <w:vertAlign w:val="superscript"/>
          <w:lang w:eastAsia="es-PE"/>
          <ns2:ligatures ns2:val="none"/>
        </w:rPr>
        <w:footnoteReference w:id="8"/>
      </w:r>
      <w:r w:rsidRPr="00CB3A37">
        <w:rPr>
          <w:rFonts w:ascii="Arial Narrow" w:eastAsia="Arial Narrow" w:hAnsi="Arial Narrow" w:cs="Arial Narrow"/>
          <w:color w:val="000000"/>
          <w:kern w:val="0"/>
          <w:lang w:eastAsia="es-PE"/>
          <ns2:ligatures ns2:val="none"/>
        </w:rPr>
        <w:t xml:space="preserve">. </w:t>
      </w:r>
      <w:bookmarkEnd w:id="6"/>
      <w:r w:rsidRPr="00CB3A3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del Código</w:t>
      </w:r>
      <w:r w:rsidRPr="00CB3A37">
        <w:rPr>
          <w:rStyle w:val="Refdenotaalpie"/>
          <w:rFonts w:ascii="Arial Narrow" w:eastAsia="Arial Narrow" w:hAnsi="Arial Narrow" w:cs="Times New Roman"/>
          <w:color w:val="000000"/>
          <w:kern w:val="0"/>
          <w:vertAlign w:val="superscript"/>
          <w:lang w:eastAsia="es-PE"/>
          <ns2:ligatures ns2:val="none"/>
        </w:rPr>
        <w:footnoteReference w:id="9"/>
      </w:r>
      <w:r w:rsidRPr="00CB3A37">
        <w:rPr>
          <w:rFonts w:ascii="Arial Narrow" w:eastAsia="Arial Narrow" w:hAnsi="Arial Narrow" w:cs="Arial Narrow"/>
          <w:color w:val="000000"/>
          <w:kern w:val="0"/>
          <w:lang w:eastAsia="es-PE"/>
          <ns2:ligatures ns2:val="none"/>
        </w:rPr>
        <w:t>.</w:t>
      </w:r>
    </w:p>
    <w:p ns2:paraId="60BC1406" ns2: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b/>
          <w:color w:val="000000"/>
          <w:kern w:val="0"/>
          <w:lang w:eastAsia="es-PE"/>
          <ns2:ligatures ns2:val="none"/>
        </w:rPr>
        <w:t>SÉTIMO:</w:t>
      </w:r>
      <w:r w:rsidRPr="00CB3A37">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CB3A37" w:rsidRDefault="00AB3A58" w:rsidP="000D2256">
      <w:pPr>
        <w:suppressAutoHyphens/>
        <w:spacing w:after="0" w:line="240" w:lineRule="auto"/>
        <w:jc w:val="both"/>
        <w:rPr>
          <w:rFonts w:ascii="Arial Narrow" w:eastAsia="Calibri" w:hAnsi="Arial Narrow" w:cs="Arial"/>
          <w:kern w:val="0"/>
          <w:u w:val="single"/>
          <ns2:ligatures ns2:val="none"/>
        </w:rPr>
      </w:pPr>
      <w:r w:rsidRPr="00CB3A37">
        <w:rPr>
          <w:rFonts w:ascii="Arial Narrow" w:eastAsia="Calibri" w:hAnsi="Arial Narrow" w:cs="Arial"/>
          <w:b/>
          <w:bCs/>
          <w:kern w:val="0"/>
          <ns2:ligatures ns2:val="none"/>
        </w:rPr>
        <w:t>OCTAVO</w:t>
      </w:r>
      <w:r w:rsidRPr="00CB3A37">
        <w:rPr>
          <w:rFonts w:ascii="Arial Narrow" w:eastAsia="Calibri" w:hAnsi="Arial Narrow" w:cs="Arial"/>
          <w:b/>
          <w:kern w:val="0"/>
          <ns2:ligatures ns2:val="none"/>
        </w:rPr>
        <w:t>:</w:t>
      </w:r>
      <w:r w:rsidRPr="00CB3A37">
        <w:rPr>
          <w:rFonts w:ascii="Arial Narrow" w:eastAsia="Calibri" w:hAnsi="Arial Narrow" w:cs="Arial"/>
          <w:kern w:val="0"/>
          <ns2:ligatures ns2:val="none"/>
        </w:rPr>
        <w:t xml:space="preserve"> comunicar a las partes que, </w:t>
      </w:r>
      <w:proofErr w:type="gramStart"/>
      <w:r w:rsidRPr="00CB3A37">
        <w:rPr>
          <w:rFonts w:ascii="Arial Narrow" w:eastAsia="Calibri" w:hAnsi="Arial Narrow" w:cs="Arial"/>
          <w:kern w:val="0"/>
          <ns2:ligatures ns2:val="none"/>
        </w:rPr>
        <w:t>de acuerdo a</w:t>
      </w:r>
      <w:proofErr w:type="gramEnd"/>
      <w:r w:rsidRPr="00CB3A37">
        <w:rPr>
          <w:rFonts w:ascii="Arial Narrow" w:eastAsia="Calibri" w:hAnsi="Arial Narrow" w:cs="Arial"/>
          <w:kern w:val="0"/>
          <ns2:ligatures ns2:val="none"/>
        </w:rPr>
        <w:t xml:space="preserve"> lo señalado por el artículo 29</w:t>
      </w:r>
      <w:r w:rsidR="00B2526D" w:rsidRPr="00CB3A37">
        <w:rPr>
          <w:rFonts w:ascii="Arial Narrow" w:eastAsia="Times New Roman" w:hAnsi="Arial Narrow" w:cs="Segoe UI"/>
          <w:color w:val="000000"/>
          <w:kern w:val="0"/>
          <w:lang w:eastAsia="es-PE"/>
          <ns2:ligatures ns2:val="none"/>
        </w:rPr>
        <w:t/>
      </w:r>
      <w:r w:rsidRPr="00CB3A37">
        <w:rPr>
          <w:rFonts w:ascii="Arial Narrow" w:eastAsia="Calibri" w:hAnsi="Arial Narrow" w:cs="Arial"/>
          <w:kern w:val="0"/>
          <ns2:ligatures ns2:val="none"/>
        </w:rPr>
        <w:t xml:space="preserve"> del Decreto Legislativo </w:t>
      </w:r>
      <w:proofErr w:type="spellStart"/>
      <w:r w:rsidRPr="00CB3A37">
        <w:rPr>
          <w:rFonts w:ascii="Arial Narrow" w:eastAsia="Calibri" w:hAnsi="Arial Narrow" w:cs="Arial"/>
          <w:kern w:val="0"/>
          <ns2:ligatures ns2:val="none"/>
        </w:rPr>
        <w:t/>
      </w:r>
      <w:proofErr w:type="spellEnd"/>
      <w:r w:rsidRPr="00CB3A37">
        <w:rPr>
          <w:rFonts w:ascii="Arial Narrow" w:eastAsia="Calibri" w:hAnsi="Arial Narrow" w:cs="Arial"/>
          <w:kern w:val="0"/>
          <ns2:ligatures ns2:val="none"/>
        </w:rPr>
        <w:t xml:space="preserve"> 807</w:t>
      </w:r>
      <w:r w:rsidRPr="00CB3A37">
        <w:rPr>
          <w:rStyle w:val="Refdenotaalpie"/>
          <w:rFonts w:ascii="Arial Narrow" w:eastAsia="Calibri" w:hAnsi="Arial Narrow" w:cs="Arial"/>
          <w:kern w:val="0"/>
          <w:vertAlign w:val="superscript"/>
          <ns2:ligatures ns2:val="none"/>
        </w:rPr>
        <w:footnoteReference w:id="10"/>
      </w:r>
      <w:r w:rsidRPr="00CB3A3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Calibri" w:hAnsi="Arial Narrow" w:cs="Arial"/>
          <w:kern w:val="0"/>
          <w:u w:val="single"/>
          <ns2:ligatures ns2:val="none"/>
        </w:rPr>
        <w:t>expresamente su facultad para asistir y conciliar en su representación</w:t>
      </w:r>
      <w:r w:rsidRPr="00CB3A37">
        <w:rPr>
          <w:rFonts w:ascii="Arial Narrow" w:eastAsia="Calibri" w:hAnsi="Arial Narrow" w:cs="Arial"/>
          <w:bCs/>
          <w:kern w:val="0"/>
          <ns2:ligatures ns2:val="none"/>
        </w:rPr>
        <w:t>.</w:t>
      </w:r>
      <w:r w:rsidRPr="00CB3A37">
        <w:rPr>
          <w:rFonts w:ascii="Arial Narrow" w:eastAsia="Calibri" w:hAnsi="Arial Narrow" w:cs="Arial"/>
          <w:b/>
          <w:bCs/>
          <w:kern w:val="0"/>
          <ns2:ligatures ns2:val="none"/>
        </w:rPr>
        <w:t xml:space="preserve"> </w:t>
      </w:r>
      <w:r w:rsidRPr="00CB3A3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CB3A37" w:rsidRDefault="00AB3A58" w:rsidP="000D2256">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ns2:ligatures ns2:val="none"/>
        </w:rPr>
      </w:pPr>
      <w:r w:rsidRPr="00CB3A37">
        <w:rPr>
          <w:rFonts w:ascii="Arial Narrow" w:eastAsia="Times New Roman" w:hAnsi="Arial Narrow" w:cs="Times New Roman"/>
          <w:b/>
          <w:color w:val="000000"/>
          <w:kern w:val="0"/>
          <w:lang w:eastAsia="es-PE"/>
          <ns2:ligatures ns2:val="none"/>
        </w:rPr>
        <w:t>NOVENO:</w:t>
      </w:r>
      <w:r w:rsidRPr="00CB3A3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9C9EE16" w:rsidR="00AB3A58" w:rsidRDefault="00AB3A58" w:rsidP="000D2256">
      <w:pPr>
        <w:suppressAutoHyphens/>
        <w:spacing w:after="0" w:line="240" w:lineRule="auto"/>
        <w:jc w:val="both"/>
        <w:rPr>
          <w:rFonts w:ascii="Arial Narrow" w:hAnsi="Arial Narrow" w:cs="Arial"/>
        </w:rPr>
      </w:pPr>
      <w:r w:rsidRPr="00CB3A37">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hAnsi="Arial Narrow" w:cs="Arial"/>
          <w:bCs/>
          <w:spacing w:val="-3"/>
          <w:kern w:val="0"/>
          <ns2:ligatures ns2:val="none"/>
        </w:rPr>
        <w:t xml:space="preserve"/>
      </w:r>
      <w:r w:rsidR="00985C85" w:rsidRPr="00CB3A37">
        <w:rPr>
          <w:rFonts w:ascii="Arial Narrow" w:hAnsi="Arial Narrow" w:cs="Arial"/>
          <w:bCs/>
          <w:spacing w:val="-3"/>
          <w:kern w:val="0"/>
          <ns2:ligatures ns2:val="none"/>
        </w:rPr>
        <w:t/>
      </w:r>
      <w:r w:rsidR="00911D96" w:rsidRPr="00CB3A37">
        <w:rPr>
          <w:rFonts w:ascii="Arial Narrow" w:hAnsi="Arial Narrow" w:cs="Arial"/>
          <w:bCs/>
          <w:spacing w:val="-3"/>
          <w:kern w:val="0"/>
          <ns2:ligatures ns2:val="none"/>
        </w:rPr>
        <w:t xml:space="preserve"/>
      </w:r>
      <w:r w:rsidR="00911D96" w:rsidRPr="00CB3A37">
        <w:rPr>
          <w:rFonts w:ascii="Arial Narrow" w:eastAsia="Times New Roman" w:hAnsi="Arial Narrow" w:cs="Times New Roman"/>
          <w:color w:val="000000"/>
          <w:kern w:val="0"/>
          <w:shd w:val="clear" w:color="auto" w:fill="FFFFFF"/>
          <w:lang w:eastAsia="es-PE"/>
          <ns2:ligatures ns2:val="none"/>
        </w:rPr>
        <w:t xml:space="preserve"/>
      </w:r>
      <w:r w:rsidR="005C5998"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ns2:ligatures ns2:val="none"/>
        </w:rPr>
        <w:t/>
      </w:r>
      <w:proofErr w:type="spellEnd"/>
      <w:r w:rsidR="005C5998"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ns2:ligatures ns2:val="none"/>
        </w:rPr>
        <w:t/>
      </w:r>
      <w:proofErr w:type="spellEnd"/>
      <w:r w:rsidR="005C5998" w:rsidRPr="00CB3A37">
        <w:rPr>
          <w:rFonts w:ascii="Arial Narrow" w:eastAsia="Times New Roman" w:hAnsi="Arial Narrow" w:cs="Times New Roman"/>
          <w:color w:val="000000"/>
          <w:kern w:val="0"/>
          <w:shd w:val="clear" w:color="auto" w:fill="FFFFFF"/>
          <w:lang w:eastAsia="es-PE"/>
          <ns2:ligatures ns2:val="none"/>
        </w:rPr>
        <w:t xml:space="preserve"/>
      </w:r>
      <w:r w:rsidRPr="00CB3A37">
        <w:rPr>
          <w:rFonts w:ascii="Arial Narrow" w:hAnsi="Arial Narrow"/>
          <w:color w:val="000000"/>
        </w:rPr>
        <w:t/>
      </w:r>
      <w:r w:rsidR="00B2526D" w:rsidRPr="00CB3A37">
        <w:rPr>
          <w:rFonts w:ascii="Arial Narrow" w:eastAsia="Times New Roman" w:hAnsi="Arial Narrow" w:cs="Segoe UI"/>
          <w:color w:val="000000"/>
          <w:kern w:val="0"/>
          <w:lang w:eastAsia="es-PE"/>
          <ns2:ligatures ns2:val="none"/>
        </w:rPr>
        <w:t/>
      </w:r>
      <w:r w:rsidRPr="00CB3A37">
        <w:rPr>
          <w:rFonts w:ascii="Arial Narrow" w:hAnsi="Arial Narrow"/>
          <w:color w:val="000000"/>
        </w:rPr>
        <w:t xml:space="preserve"/>
      </w:r>
      <w:proofErr w:type="spellStart"/>
      <w:r w:rsidRPr="00CB3A37">
        <w:rPr>
          <w:rFonts w:ascii="Arial Narrow" w:hAnsi="Arial Narrow"/>
          <w:color w:val="000000"/>
        </w:rPr>
        <w:t/>
      </w:r>
      <w:proofErr w:type="spellEnd"/>
      <w:r w:rsidRPr="00CB3A37">
        <w:rPr>
          <w:rFonts w:ascii="Arial Narrow" w:hAnsi="Arial Narrow"/>
          <w:color w:val="000000"/>
        </w:rPr>
        <w:t xml:space="preserve"/>
      </w:r>
      <w:r w:rsidR="00B2526D" w:rsidRPr="00CB3A37">
        <w:rPr>
          <w:rFonts w:ascii="Arial Narrow" w:eastAsia="Times New Roman" w:hAnsi="Arial Narrow" w:cs="Segoe UI"/>
          <w:color w:val="000000"/>
          <w:kern w:val="0"/>
          <w:lang w:eastAsia="es-PE"/>
          <ns2:ligatures ns2:val="none"/>
        </w:rPr>
        <w:t/>
      </w:r>
      <w:r w:rsidRPr="00CB3A37">
        <w:rPr>
          <w:rFonts w:ascii="Arial Narrow" w:hAnsi="Arial Narrow"/>
          <w:color w:val="000000"/>
        </w:rPr>
        <w:t xml:space="preserve"/>
      </w:r>
      <w:r w:rsidRPr="00CB3A37">
        <w:rPr>
          <w:rStyle w:val="Refdenotaalpie"/>
          <w:rFonts w:ascii="Arial Narrow" w:hAnsi="Arial Narrow"/>
          <w:vertAlign w:val="superscript"/>
        </w:rPr>
        <w:footnoteReference w:id="11"/>
      </w:r>
      <w:r w:rsidRPr="00CB3A37">
        <w:rPr>
          <w:rFonts w:ascii="Arial Narrow" w:hAnsi="Arial Narrow" w:cs="Arial"/>
        </w:rPr>
        <w:t/>
      </w:r>
    </w:p>
    <w:p ns2:paraId="2CAAD52C" ns2:textId="5C19A587" w:rsidR="00596598" w:rsidRPr="00CB3A37" w:rsidRDefault="00596598" w:rsidP="00596598">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w:t>
      </w:r>
      <w:r w:rsidR="00E47AF3">
        <w:rPr>
          <w:rFonts w:ascii="Arial Narrow" w:eastAsia="Arial Narrow" w:hAnsi="Arial Narrow" w:cs="Arial Narrow"/>
          <w:bCs/>
        </w:rPr>
        <w:t>C</w:t>
      </w:r>
      <w:r w:rsidRPr="00A10D38">
        <w:rPr>
          <w:rFonts w:ascii="Arial Narrow" w:eastAsia="Arial Narrow" w:hAnsi="Arial Narrow" w:cs="Arial Narrow"/>
          <w:bCs/>
        </w:rPr>
        <w:t xml:space="preserve">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12FCE7B" ns2:textId="77777777" w:rsidR="00AB3A58" w:rsidRPr="00CB3A37" w:rsidRDefault="00AB3A58" w:rsidP="000D2256">
      <w:pPr>
        <w:suppressAutoHyphens/>
        <w:spacing w:after="0" w:line="240" w:lineRule="auto"/>
        <w:jc w:val="both"/>
        <w:rPr>
          <w:rFonts w:ascii="Arial Narrow" w:hAnsi="Arial Narrow" w:cs="Arial"/>
        </w:rPr>
      </w:pPr>
    </w:p>
    <w:p ns2:paraId="39963B7E"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1C6C863A" ns2:textId="77777777" w:rsidR="008E2773" w:rsidRDefault="008E2773" w:rsidP="000D2256">
      <w:pPr>
        <w:shd w:val="clear" w:color="auto" w:fill="FFFFFF"/>
        <w:spacing w:after="0" w:line="240" w:lineRule="auto"/>
        <w:jc w:val="center"/>
        <w:rPr>
          <w:rFonts w:ascii="Arial Narrow" w:eastAsia="Calibri" w:hAnsi="Arial Narrow" w:cs="Arial"/>
          <w:b/>
          <w:bCs/>
          <w:color w:val="000000"/>
          <w:kern w:val="0"/>
          <ns2:ligatures ns2:val="none"/>
        </w:rPr>
      </w:pPr>
      <w:r w:rsidRPr="008E2773">
        <w:rPr>
          <w:rFonts w:ascii="Arial Narrow" w:eastAsia="Calibri" w:hAnsi="Arial Narrow" w:cs="Arial"/>
          <w:b/>
          <w:bCs/>
          <w:color w:val="000000"/>
          <w:kern w:val="0"/>
          <ns2:ligatures ns2:val="none"/>
        </w:rPr>
        <w:t>JUDITH ALCALDE BRICEÑO</w:t>
      </w:r>
    </w:p>
    <w:p ns2:paraId="7B15A8F5" ns2:textId="07F43D4C" w:rsidR="00AB3A58" w:rsidRPr="00CB3A37" w:rsidRDefault="00AB3A58" w:rsidP="000D2256">
      <w:pPr>
        <w:shd w:val="clear" w:color="auto" w:fill="FFFFFF"/>
        <w:spacing w:after="0" w:line="240" w:lineRule="auto"/>
        <w:jc w:val="center"/>
        <w:rPr>
          <w:rFonts w:ascii="Arial Narrow" w:eastAsia="Calibri" w:hAnsi="Arial Narrow" w:cs="Arial"/>
          <w:b/>
          <w:bCs/>
          <w:color w:val="000000"/>
          <w:kern w:val="0"/>
          <ns2:ligatures ns2:val="none"/>
        </w:rPr>
      </w:pPr>
      <w:r w:rsidRPr="00CB3A37">
        <w:rPr>
          <w:rFonts w:ascii="Arial Narrow" w:eastAsia="Calibri" w:hAnsi="Arial Narrow" w:cs="Arial"/>
          <w:b/>
          <w:bCs/>
          <w:color w:val="000000"/>
          <w:kern w:val="0"/>
          <ns2:ligatures ns2:val="none"/>
        </w:rPr>
        <w:t>Secretaria Técnica</w:t>
      </w:r>
      <w:r w:rsidR="008E2773">
        <w:rPr>
          <w:rFonts w:ascii="Arial Narrow" w:eastAsia="Calibri" w:hAnsi="Arial Narrow" w:cs="Arial"/>
          <w:b/>
          <w:bCs/>
          <w:color w:val="000000"/>
          <w:kern w:val="0"/>
          <ns2:ligatures ns2:val="none"/>
        </w:rPr>
        <w:t xml:space="preserve"> (e)</w:t>
      </w:r>
    </w:p>
    <w:p ns2:paraId="08FFB35F" ns2:textId="77777777" w:rsidR="00AB3A58" w:rsidRPr="00CB3A37" w:rsidRDefault="00AB3A58" w:rsidP="000D2256">
      <w:pPr>
        <w:shd w:val="clear" w:color="auto" w:fill="FFFFFF"/>
        <w:spacing w:after="0" w:line="240" w:lineRule="auto"/>
        <w:jc w:val="center"/>
        <w:rPr>
          <w:rFonts w:ascii="Arial Narrow" w:eastAsia="Calibri" w:hAnsi="Arial Narrow" w:cs="Times New Roman"/>
          <w:color w:val="000000"/>
          <w:kern w:val="0"/>
          <ns2:ligatures ns2:val="none"/>
        </w:rPr>
      </w:pPr>
      <w:r w:rsidRPr="00CB3A37">
        <w:rPr>
          <w:rFonts w:ascii="Arial Narrow" w:eastAsia="Calibri" w:hAnsi="Arial Narrow" w:cs="Arial"/>
          <w:b/>
          <w:bCs/>
          <w:color w:val="000000"/>
          <w:kern w:val="0"/>
          <ns2:ligatures ns2:val="none"/>
        </w:rPr>
        <w:t>Comisión </w:t>
      </w:r>
      <w:r w:rsidRPr="00CB3A37">
        <w:rPr>
          <w:rFonts w:ascii="Arial Narrow" w:eastAsia="Calibri" w:hAnsi="Arial Narrow" w:cs="Arial"/>
          <w:b/>
          <w:bCs/>
          <w:color w:val="000000"/>
          <w:kern w:val="0"/>
          <w:shd w:val="clear" w:color="auto" w:fill="FFFFFF"/>
          <ns2:ligatures ns2:val="none"/>
        </w:rPr>
        <w:t>de</w:t>
      </w:r>
      <w:r w:rsidRPr="00CB3A37">
        <w:rPr>
          <w:rFonts w:ascii="Arial Narrow" w:eastAsia="Calibri" w:hAnsi="Arial Narrow" w:cs="Arial"/>
          <w:b/>
          <w:bCs/>
          <w:color w:val="000000"/>
          <w:kern w:val="0"/>
          <ns2:ligatures ns2:val="none"/>
        </w:rPr>
        <w:t xml:space="preserve"> Protección al Consumidor </w:t>
      </w:r>
      <w:proofErr w:type="spellStart"/>
      <w:r w:rsidRPr="00CB3A37">
        <w:rPr>
          <w:rFonts w:ascii="Arial Narrow" w:eastAsia="Calibri" w:hAnsi="Arial Narrow" w:cs="Arial"/>
          <w:b/>
          <w:bCs/>
          <w:color w:val="000000"/>
          <w:kern w:val="0"/>
          <ns2:ligatures ns2:val="none"/>
        </w:rPr>
        <w:t/>
      </w:r>
      <w:proofErr w:type="spellEnd"/>
      <w:r w:rsidRPr="00CB3A37">
        <w:rPr>
          <w:rFonts w:ascii="Arial Narrow" w:eastAsia="Calibri" w:hAnsi="Arial Narrow" w:cs="Arial"/>
          <w:b/>
          <w:bCs/>
          <w:color w:val="000000"/>
          <w:kern w:val="0"/>
          <ns2:ligatures ns2:val="none"/>
        </w:rPr>
        <w:t xml:space="preserve"> 1</w:t>
      </w:r>
    </w:p>
    <w:p ns2:paraId="5490FA6F"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CB3A37" w:rsidRDefault="00AB3A58" w:rsidP="000D2256">
      <w:pPr>
        <w:spacing w:after="0" w:line="240" w:lineRule="auto"/>
        <w:jc w:val="both"/>
        <w:rPr>
          <w:rFonts w:ascii="Arial Narrow" w:hAnsi="Arial Narrow"/>
          <w:sz w:val="16"/>
          <w:szCs w:val="16"/>
        </w:rPr>
      </w:pPr>
      <w:r w:rsidRPr="00CB3A37">
        <w:rPr>
          <w:rFonts w:ascii="Arial Narrow" w:eastAsia="Arial Narrow" w:hAnsi="Arial Narrow" w:cs="Arial"/>
          <w:color w:val="000000"/>
          <w:kern w:val="0"/>
          <w:sz w:val="16"/>
          <w:szCs w:val="16"/>
          <w:lang w:eastAsia="es-PE"/>
          <ns2:ligatures ns2:val="none"/>
        </w:rPr>
        <w:t>LSM/</w:t>
      </w:r>
      <w:r w:rsidR="005C1748" w:rsidRPr="00CB3A37">
        <w:rPr>
          <w:rFonts w:ascii="Arial Narrow" w:eastAsia="Arial Narrow" w:hAnsi="Arial Narrow" w:cs="Arial"/>
          <w:color w:val="000000"/>
          <w:kern w:val="0"/>
          <w:sz w:val="16"/>
          <w:szCs w:val="16"/>
          <w:lang w:eastAsia="es-PE"/>
          <ns2:ligatures ns2:val="none"/>
        </w:rPr>
        <w:t>JCQ</w:t>
      </w:r>
    </w:p>
    <w:p ns2:paraId="4A69497D" ns2:textId="77777777" w:rsidR="00AB3A58" w:rsidRPr="00CB3A37" w:rsidRDefault="00AB3A58" w:rsidP="000D2256">
      <w:pPr>
        <w:spacing w:line="240" w:lineRule="auto"/>
        <w:rPr>
          <w:rFonts w:ascii="Arial Narrow" w:hAnsi="Arial Narrow"/>
        </w:rPr>
      </w:pPr>
    </w:p>
    <w:p ns2:paraId="44351FDE" ns2:textId="77777777" w:rsidR="00AB3A58" w:rsidRPr="00CB3A37" w:rsidRDefault="00AB3A58" w:rsidP="000D2256">
      <w:pPr>
        <w:spacing w:line="240" w:lineRule="auto"/>
        <w:rPr>
          <w:rFonts w:ascii="Arial Narrow" w:hAnsi="Arial Narrow"/>
        </w:rPr>
      </w:pPr>
    </w:p>
    <w:p ns2:paraId="0B9A1116" ns2:textId="77777777" w:rsidR="001B5674" w:rsidRPr="00CB3A37" w:rsidRDefault="001B5674" w:rsidP="000D2256">
      <w:pPr>
        <w:spacing w:line="240" w:lineRule="auto"/>
        <w:rPr>
          <w:rFonts w:ascii="Arial Narrow" w:hAnsi="Arial Narrow"/>
        </w:rPr>
      </w:pPr>
    </w:p>
    <w:sectPr w:rsidR="001B5674" w:rsidRPr="00CB3A3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t>Publicado</w:t>
      </w:r>
      <w:r w:rsidRPr="00CB3A37">
        <w:rPr>
          <w:rFonts w:ascii="Arial Narrow" w:hAnsi="Arial Narrow" w:cs="Arial"/>
          <w:b/>
          <w:sz w:val="16"/>
          <w:szCs w:val="16"/>
        </w:rPr>
        <w:t xml:space="preserve"> </w:t>
      </w:r>
      <w:r w:rsidRPr="00CB3A3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B3A37"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232389" w:rsidRPr="00CB3A37">
        <w:rPr>
          <w:rFonts w:ascii="Arial Narrow" w:eastAsia="Arial Narrow" w:hAnsi="Arial Narrow" w:cs="Arial"/>
          <w:b/>
          <w:bCs/>
          <w:sz w:val="16"/>
          <w:szCs w:val="16"/>
        </w:rPr>
        <w:t xml:space="preserve">LEY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w:sz w:val="16"/>
          <w:szCs w:val="16"/>
        </w:rPr>
        <w:t/>
      </w:r>
      <w:proofErr w:type="spellEnd"/>
      <w:r w:rsidRPr="00CB3A3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sz w:val="16"/>
          <w:szCs w:val="16"/>
        </w:rPr>
        <w:tab/>
      </w:r>
      <w:r w:rsidRPr="00CB3A37">
        <w:rPr>
          <w:rFonts w:ascii="Arial Narrow" w:eastAsia="Arial Narrow" w:hAnsi="Arial Narrow" w:cs="Arial"/>
          <w:b/>
          <w:bCs/>
          <w:sz w:val="16"/>
          <w:szCs w:val="16"/>
        </w:rPr>
        <w:t xml:space="preserve">LEY DE ORGANIZACIÓN Y FUNCIONES DEL INDECOPI, APROBADA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b/>
          <w:bCs/>
          <w:sz w:val="16"/>
          <w:szCs w:val="16"/>
        </w:rPr>
        <w:tab/>
        <w:t>Artículo 27.-</w:t>
      </w:r>
      <w:r w:rsidRPr="00CB3A37">
        <w:rPr>
          <w:rFonts w:ascii="Arial Narrow" w:eastAsia="Arial Narrow" w:hAnsi="Arial Narrow" w:cs="Arial"/>
          <w:sz w:val="16"/>
          <w:szCs w:val="16"/>
        </w:rPr>
        <w:t xml:space="preserve"> De la Comisión de Protección al </w:t>
      </w:r>
      <w:proofErr w:type="gramStart"/>
      <w:r w:rsidRPr="00CB3A37">
        <w:rPr>
          <w:rFonts w:ascii="Arial Narrow" w:eastAsia="Arial Narrow" w:hAnsi="Arial Narrow" w:cs="Arial"/>
          <w:sz w:val="16"/>
          <w:szCs w:val="16"/>
        </w:rPr>
        <w:t>Consumidor.-</w:t>
      </w:r>
      <w:proofErr w:type="gramEnd"/>
      <w:r w:rsidRPr="00CB3A37">
        <w:rPr>
          <w:rFonts w:ascii="Arial Narrow" w:eastAsia="Arial Narrow" w:hAnsi="Arial Narrow" w:cs="Arial"/>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CB3A37"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bCs/>
          <w:sz w:val="16"/>
          <w:szCs w:val="16"/>
        </w:rPr>
        <w:t xml:space="preserve">LEY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w:b/>
          <w:bCs/>
          <w:sz w:val="16"/>
          <w:szCs w:val="16"/>
        </w:rPr>
      </w:pPr>
      <w:r w:rsidRPr="00CB3A37">
        <w:rPr>
          <w:rFonts w:ascii="Arial Narrow" w:eastAsia="Arial Narrow" w:hAnsi="Arial Narrow" w:cs="Arial"/>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847F0F" w14:textId="77777777" w:rsidR="00C557D1" w:rsidRPr="00CB3A37" w:rsidRDefault="00C557D1" w:rsidP="00C557D1">
      <w:pPr>
        <w:pStyle w:val="Textonotapie"/>
        <w:jc w:val="both"/>
        <w:rPr>
          <w:rFonts w:ascii="Arial Narrow" w:hAnsi="Arial Narrow" w:cs="Arial"/>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4F1373" w:rsidRPr="00CB3A3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w:b/>
          <w:bCs/>
          <w:sz w:val="16"/>
          <w:szCs w:val="16"/>
        </w:rPr>
        <w:t/>
      </w:r>
      <w:proofErr w:type="spellEnd"/>
      <w:r w:rsidR="004F1373" w:rsidRPr="00CB3A37">
        <w:rPr>
          <w:rFonts w:ascii="Arial Narrow" w:eastAsia="Arial Narrow" w:hAnsi="Arial Narrow" w:cs="Arial"/>
          <w:b/>
          <w:bCs/>
          <w:sz w:val="16"/>
          <w:szCs w:val="16"/>
        </w:rPr>
        <w:t xml:space="preserve"> 807 Artículo 24.-</w:t>
      </w:r>
      <w:r w:rsidR="004F1373" w:rsidRPr="00CB3A37">
        <w:rPr>
          <w:rFonts w:ascii="Arial Narrow" w:eastAsia="Arial Narrow" w:hAnsi="Arial Narrow" w:cs="Arial"/>
          <w:sz w:val="16"/>
          <w:szCs w:val="16"/>
        </w:rPr>
        <w:t xml:space="preserve"> El </w:t>
      </w:r>
      <w:proofErr w:type="gramStart"/>
      <w:r w:rsidR="004F1373" w:rsidRPr="00CB3A37">
        <w:rPr>
          <w:rFonts w:ascii="Arial Narrow" w:eastAsia="Arial Narrow" w:hAnsi="Arial Narrow" w:cs="Arial"/>
          <w:sz w:val="16"/>
          <w:szCs w:val="16"/>
        </w:rPr>
        <w:t>Secretario Técnico</w:t>
      </w:r>
      <w:proofErr w:type="gramEnd"/>
      <w:r w:rsidR="004F1373" w:rsidRPr="00CB3A3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 </w:t>
      </w:r>
    </w:p>
    <w:p w14:paraId="0653327F"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t xml:space="preserve">El número de trabajadores se atenderá siempre que la empresa haya sido constituida antes de la vigencia de la Ley </w:t>
      </w:r>
      <w:proofErr w:type="spellStart"/>
      <w:r w:rsidRPr="00CB3A37">
        <w:rPr>
          <w:rFonts w:ascii="Arial Narrow" w:hAnsi="Arial Narrow" w:cs="Arial"/>
          <w:sz w:val="16"/>
          <w:szCs w:val="16"/>
        </w:rPr>
        <w:t/>
      </w:r>
      <w:proofErr w:type="spellEnd"/>
      <w:r w:rsidRPr="00CB3A3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hAnsi="Arial Narrow" w:cs="Arial"/>
          <w:sz w:val="16"/>
          <w:szCs w:val="16"/>
        </w:rPr>
        <w:t>entrada en vigencia</w:t>
      </w:r>
      <w:proofErr w:type="gramEnd"/>
      <w:r w:rsidRPr="00CB3A3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B3A37"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1021FEF0" w14:textId="53B3C159" w:rsidR="00AB3A58" w:rsidRPr="00CB3A37" w:rsidRDefault="00AB3A58" w:rsidP="00AB3A58">
      <w:pPr>
        <w:pStyle w:val="Textonotapie"/>
        <w:ind w:left="567" w:hanging="567"/>
        <w:jc w:val="both"/>
        <w:rPr>
          <w:rFonts w:ascii="Arial Narrow" w:hAnsi="Arial Narrow" w:cs="Arial"/>
          <w:b/>
          <w:bCs/>
          <w:sz w:val="16"/>
          <w:szCs w:val="16"/>
        </w:rPr>
      </w:pPr>
      <w:r w:rsidRPr="00CB3A37">
        <w:rPr>
          <w:rFonts w:ascii="Arial Narrow" w:hAnsi="Arial Narrow" w:cs="Arial"/>
          <w:sz w:val="16"/>
          <w:szCs w:val="16"/>
        </w:rPr>
        <w:tab/>
      </w:r>
      <w:r w:rsidRPr="00CB3A37">
        <w:rPr>
          <w:rFonts w:ascii="Arial Narrow" w:hAnsi="Arial Narrow" w:cs="Arial"/>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2633AD7C" w14:textId="77777777" w:rsidR="00AB3A58" w:rsidRPr="00CB3A37"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CB3A37" w:rsidRDefault="00AB3A58" w:rsidP="00AB3A58">
      <w:pPr>
        <w:spacing w:after="0" w:line="240" w:lineRule="auto"/>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vertAlign w:val="superscript"/>
        </w:rPr>
        <w:t xml:space="preserve"> </w:t>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CB3A37" w:rsidRDefault="00B2526D" w:rsidP="00B2526D">
      <w:pPr>
        <w:spacing w:after="0" w:line="240" w:lineRule="auto"/>
        <w:ind w:left="567" w:hanging="567"/>
        <w:jc w:val="both"/>
        <w:rPr>
          <w:rFonts w:ascii="Arial Narrow" w:hAnsi="Arial Narrow" w:cs="Arial"/>
          <w:sz w:val="16"/>
          <w:szCs w:val="16"/>
        </w:rPr>
      </w:pPr>
      <w:r w:rsidRPr="00CB3A37">
        <w:rPr>
          <w:rFonts w:ascii="Arial Narrow" w:eastAsia="Arial Narrow" w:hAnsi="Arial Narrow" w:cs="Arial"/>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w:sz w:val="16"/>
          <w:szCs w:val="16"/>
        </w:rPr>
      </w:pPr>
      <w:r w:rsidRPr="00CB3A3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hAnsi="Arial Narrow" w:cs="Arial"/>
          <w:sz w:val="16"/>
          <w:szCs w:val="16"/>
        </w:rPr>
      </w:pPr>
      <w:r w:rsidRPr="00CB3A3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hAnsi="Arial Narrow" w:cs="Arial"/>
          <w:sz w:val="16"/>
          <w:szCs w:val="16"/>
        </w:rPr>
        <w:t>conjuntamente con</w:t>
      </w:r>
      <w:proofErr w:type="gramEnd"/>
      <w:r w:rsidRPr="00CB3A3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d. En caso de infracciones muy graves y de reincidencia o </w:t>
      </w:r>
      <w:proofErr w:type="spellStart"/>
      <w:r w:rsidRPr="00CB3A37">
        <w:rPr>
          <w:rFonts w:ascii="Arial Narrow" w:eastAsia="Arial Narrow" w:hAnsi="Arial Narrow" w:cs="Arial"/>
          <w:sz w:val="16"/>
          <w:szCs w:val="16"/>
        </w:rPr>
        <w:t>reiterancia</w:t>
      </w:r>
      <w:proofErr w:type="spellEnd"/>
      <w:r w:rsidRPr="00CB3A37">
        <w:rPr>
          <w:rFonts w:ascii="Arial Narrow" w:eastAsia="Arial Narrow" w:hAnsi="Arial Narrow" w:cs="Arial"/>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roofErr w:type="spellStart"/>
      <w:r w:rsidRPr="00CB3A37">
        <w:rPr>
          <w:rFonts w:ascii="Arial Narrow" w:eastAsia="Arial Narrow" w:hAnsi="Arial Narrow" w:cs="Arial"/>
          <w:sz w:val="16"/>
          <w:szCs w:val="16"/>
        </w:rPr>
        <w:t>ii</w:t>
      </w:r>
      <w:proofErr w:type="spellEnd"/>
      <w:r w:rsidRPr="00CB3A3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e. Publicación de avisos </w:t>
      </w:r>
      <w:proofErr w:type="spellStart"/>
      <w:r w:rsidRPr="00CB3A37">
        <w:rPr>
          <w:rFonts w:ascii="Arial Narrow" w:eastAsia="Arial Narrow" w:hAnsi="Arial Narrow" w:cs="Arial"/>
          <w:sz w:val="16"/>
          <w:szCs w:val="16"/>
        </w:rPr>
        <w:t>rectificatorios</w:t>
      </w:r>
      <w:proofErr w:type="spellEnd"/>
      <w:r w:rsidRPr="00CB3A3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hAnsi="Arial Narrow" w:cs="Arial"/>
          <w:b/>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w:sz w:val="16"/>
          <w:szCs w:val="16"/>
        </w:rPr>
        <w:t>liminarmente</w:t>
      </w:r>
      <w:proofErr w:type="spellEnd"/>
      <w:r w:rsidRPr="00CB3A3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3A37" w:rsidRDefault="00AB3A58" w:rsidP="00AB3A58">
      <w:pPr>
        <w:pStyle w:val="Textonotapie"/>
        <w:jc w:val="both"/>
        <w:rPr>
          <w:rFonts w:ascii="Arial Narrow" w:hAnsi="Arial Narrow" w:cs="Arial"/>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CB3A37">
        <w:rPr>
          <w:rStyle w:val="Refdenotaalpie"/>
          <w:rFonts w:ascii="Arial Narrow" w:hAnsi="Arial Narrow" w:cs="Arial"/>
          <w:b/>
          <w:bCs/>
          <w:sz w:val="16"/>
          <w:szCs w:val="16"/>
          <w:vertAlign w:val="superscript"/>
        </w:rPr>
        <w:footnoteRef/>
      </w:r>
      <w:r w:rsidRPr="00CB3A37">
        <w:rPr>
          <w:rFonts w:ascii="Arial Narrow" w:hAnsi="Arial Narrow" w:cs="Arial"/>
          <w:b/>
          <w:bCs/>
          <w:sz w:val="16"/>
          <w:szCs w:val="16"/>
        </w:rPr>
        <w:t xml:space="preserve"> </w:t>
      </w:r>
      <w:r w:rsidRPr="00CB3A37">
        <w:rPr>
          <w:rFonts w:ascii="Arial Narrow" w:hAnsi="Arial Narrow" w:cs="Arial"/>
          <w:b/>
          <w:bCs/>
          <w:sz w:val="16"/>
          <w:szCs w:val="16"/>
        </w:rPr>
        <w:tab/>
        <w:t xml:space="preserve">DECRETO LEGISLATIVO </w:t>
      </w:r>
      <w:proofErr w:type="spellStart"/>
      <w:r w:rsidRPr="00CB3A37">
        <w:rPr>
          <w:rFonts w:ascii="Arial Narrow" w:hAnsi="Arial Narrow" w:cs="Arial"/>
          <w:b/>
          <w:bCs/>
          <w:sz w:val="16"/>
          <w:szCs w:val="16"/>
        </w:rPr>
        <w:t/>
      </w:r>
      <w:proofErr w:type="spellEnd"/>
      <w:r w:rsidRPr="00CB3A3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hAnsi="Arial Narrow" w:cs="Arial"/>
          <w:bCs/>
          <w:sz w:val="16"/>
          <w:szCs w:val="16"/>
        </w:rPr>
      </w:pPr>
      <w:r w:rsidRPr="00CB3A37">
        <w:rPr>
          <w:rFonts w:ascii="Arial Narrow" w:hAnsi="Arial Narrow" w:cs="Arial"/>
          <w:b/>
          <w:sz w:val="16"/>
          <w:szCs w:val="16"/>
        </w:rPr>
        <w:t xml:space="preserve">Artículo 29.- </w:t>
      </w:r>
      <w:r w:rsidRPr="00CB3A37">
        <w:rPr>
          <w:rFonts w:ascii="Arial Narrow" w:hAnsi="Arial Narrow" w:cs="Arial"/>
          <w:bCs/>
          <w:sz w:val="16"/>
          <w:szCs w:val="16"/>
        </w:rPr>
        <w:t xml:space="preserve">En cualquier estado del procedimiento, e incluso antes de admitirse a trámite la denuncia,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podrá citar a las partes a audiencia de conciliación. La audiencia se desarrollará ante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3A37"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B3A37">
        <w:rPr>
          <w:rFonts w:ascii="Arial Narrow" w:eastAsia="Arial" w:hAnsi="Arial Narrow" w:cs="Arial"/>
          <w:b/>
          <w:sz w:val="16"/>
          <w:szCs w:val="16"/>
        </w:rPr>
        <w:t/>
      </w:r>
      <w:proofErr w:type="spellEnd"/>
      <w:r w:rsidRPr="00CB3A37">
        <w:rPr>
          <w:rFonts w:ascii="Arial Narrow" w:eastAsia="Arial" w:hAnsi="Arial Narrow" w:cs="Arial"/>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hAnsi="Arial Narrow" w:cs="Arial"/>
          <w:b/>
          <w:bCs/>
          <w:sz w:val="16"/>
          <w:szCs w:val="16"/>
        </w:rPr>
      </w:pPr>
      <w:r w:rsidRPr="00CB3A37">
        <w:rPr>
          <w:rFonts w:ascii="Arial Narrow" w:hAnsi="Arial Narrow" w:cs="Arial"/>
          <w:b/>
          <w:bCs/>
          <w:sz w:val="16"/>
          <w:szCs w:val="16"/>
        </w:rPr>
        <w:t>Artículo 20.</w:t>
      </w:r>
      <w:r w:rsidR="00B2526D" w:rsidRPr="00CB3A37">
        <w:rPr>
          <w:rFonts w:ascii="Arial Narrow" w:hAnsi="Arial Narrow" w:cs="Arial"/>
          <w:b/>
          <w:bCs/>
          <w:sz w:val="16"/>
          <w:szCs w:val="16"/>
        </w:rPr>
        <w:t>-</w:t>
      </w:r>
      <w:r w:rsidRPr="00CB3A37">
        <w:rPr>
          <w:rFonts w:ascii="Arial Narrow" w:hAnsi="Arial Narrow" w:cs="Arial"/>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hAnsi="Arial Narrow" w:cs="Arial"/>
          <w:sz w:val="16"/>
          <w:szCs w:val="16"/>
        </w:rPr>
      </w:pPr>
      <w:r w:rsidRPr="00CB3A37">
        <w:rPr>
          <w:rFonts w:ascii="Arial Narrow" w:hAnsi="Arial Narrow" w:cs="Arial"/>
          <w:sz w:val="16"/>
          <w:szCs w:val="16"/>
        </w:rPr>
        <w:t xml:space="preserve">20.4. </w:t>
      </w:r>
      <w:r w:rsidRPr="00CB3A3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B3A37"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