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DF46137"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687B9F" w:rsidRPr="00687B9F">
        <w:rPr>
          <w:rFonts w:ascii="Arial Narrow" w:eastAsia="Times New Roman" w:hAnsi="Arial Narrow" w:cs="Times New Roman"/>
          <w:b/>
          <w:bCs/>
          <w:color w:val="000000"/>
          <w:kern w:val="0"/>
          <w:shd w:val="clear" w:color="auto" w:fill="FFFFFF"/>
          <w:lang w:eastAsia="es-PE"/>
          <ns2:ligatures ns2:val="none"/>
        </w:rPr>
        <w:t>1758-2026</w:t>
      </w:r>
      <w:r w:rsidRPr="00687B9F">
        <w:rPr>
          <w:rFonts w:ascii="Arial Narrow" w:eastAsia="Times New Roman" w:hAnsi="Arial Narrow" w:cs="Times New Roman"/>
          <w:b/>
          <w:bCs/>
          <w:color w:val="000000"/>
          <w:kern w:val="0"/>
          <w:shd w:val="clear" w:color="auto" w:fill="FFFFFF"/>
          <w:lang w:eastAsia="es-PE"/>
          <ns2:ligatures ns2:val="none"/>
        </w:rPr>
        <w:t>/CC1</w:t>
      </w:r>
    </w:p>
    <w:p ns2:paraId="174737B6" ns2: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DENUNCIANTE:[DENUNCIANTE] ([APELLIDO] )</w:t>
      </w:r>
      <w:r w:rsidRPr="00CB59BB">
        <w:rPr>
          <w:rFonts w:ascii="Arial Narrow" w:eastAsia="Arial Narrow" w:hAnsi="Arial Narrow" w:cs="Arial Narrow"/>
          <w:b/>
          <w:color w:val="000000"/>
          <w:kern w:val="0"/>
          <w:lang w:eastAsia="es-PE"/>
          <ns2:ligatures ns2:val="none"/>
        </w:rPr>
        <w:tab/>
        <w:t/>
      </w:r>
      <w:r w:rsidRPr="00CB59BB">
        <w:rPr>
          <w:rFonts w:ascii="Arial Narrow" w:eastAsia="Arial Narrow" w:hAnsi="Arial Narrow" w:cs="Arial Narrow"/>
          <w:b/>
          <w:color w:val="000000"/>
          <w:kern w:val="0"/>
          <w:lang w:eastAsia="es-PE"/>
          <ns2:ligatures ns2:val="none"/>
        </w:rPr>
        <w:tab/>
      </w:r>
      <w:r w:rsidR="0063630D" w:rsidRPr="0063630D">
        <w:rPr>
          <w:rFonts w:ascii="Arial Narrow" w:eastAsia="Arial Narrow" w:hAnsi="Arial Narrow" w:cs="Arial Narrow"/>
          <w:b/>
          <w:color w:val="000000"/>
          <w:kern w:val="0"/>
          <w:lang w:eastAsia="es-PE"/>
          <ns2:ligatures ns2:val="none"/>
        </w:rPr>
        <w:t xml:space="preserve"/>
      </w:r>
      <w:r w:rsidR="0063630D" w:rsidRPr="00BD7B30">
        <w:rPr>
          <w:rFonts w:ascii="Arial Narrow" w:eastAsia="Arial Narrow" w:hAnsi="Arial Narrow" w:cs="Arial Narrow"/>
          <w:b/>
          <w:color w:val="000000"/>
          <w:kern w:val="0"/>
          <w:lang w:eastAsia="es-PE"/>
          <ns2:ligatures ns2:val="none"/>
        </w:rPr>
        <w:t/>
      </w:r>
      <w:r w:rsidR="0080486A"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0063630D" w:rsidRPr="00BD7B30">
        <w:rPr>
          <w:rFonts w:ascii="Arial Narrow" w:eastAsia="Arial Narrow" w:hAnsi="Arial Narrow" w:cs="Arial Narrow"/>
          <w:b/>
          <w:color w:val="000000"/>
          <w:kern w:val="0"/>
          <w:lang w:eastAsia="es-PE"/>
          <ns2:ligatures ns2:val="none"/>
        </w:rPr>
        <w:t xml:space="preserve"/>
      </w:r>
      <w:r w:rsidRPr="00BD7B30">
        <w:rPr>
          <w:rFonts w:ascii="Arial Narrow" w:eastAsia="Arial Narrow" w:hAnsi="Arial Narrow" w:cs="Arial Narrow"/>
          <w:b/>
          <w:color w:val="000000"/>
          <w:kern w:val="0"/>
          <w:lang w:eastAsia="es-PE"/>
          <ns2:ligatures ns2:val="none"/>
        </w:rPr>
        <w:t/>
      </w:r>
      <w:r w:rsidR="0063630D" w:rsidRPr="00BD7B30">
        <w:rPr>
          <w:rFonts w:ascii="Arial Narrow" w:eastAsia="Arial Narrow" w:hAnsi="Arial Narrow" w:cs="Arial Narrow"/>
          <w:b/>
          <w:color w:val="000000"/>
          <w:kern w:val="0"/>
          <w:lang w:eastAsia="es-PE"/>
          <ns2:ligatures ns2:val="none"/>
        </w:rPr>
        <w:t/>
      </w:r>
      <w:r w:rsidRPr="00BD7B30">
        <w:rPr>
          <w:rFonts w:ascii="Arial Narrow" w:eastAsia="Arial Narrow" w:hAnsi="Arial Narrow" w:cs="Arial Narrow"/>
          <w:b/>
          <w:color w:val="000000"/>
          <w:kern w:val="0"/>
          <w:lang w:eastAsia="es-PE"/>
          <ns2:ligatures ns2:val="none"/>
        </w:rPr>
        <w:t/>
      </w:r>
    </w:p>
    <w:p ns2:paraId="223101EF" ns2: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DENUNCIADOS</w:t>
      </w:r>
      <w:r w:rsidRPr="00BD7B30">
        <w:rPr>
          <w:rFonts w:ascii="Arial Narrow" w:eastAsia="Arial Narrow" w:hAnsi="Arial Narrow" w:cs="Arial Narrow"/>
          <w:b/>
          <w:color w:val="000000"/>
          <w:kern w:val="0"/>
          <w:lang w:eastAsia="es-PE"/>
          <ns2:ligatures ns2:val="none"/>
        </w:rPr>
        <w:tab/>
        <w:t>:</w:t>
      </w:r>
      <w:r w:rsidRPr="00BD7B30">
        <w:rPr>
          <w:rFonts w:ascii="Arial Narrow" w:eastAsia="Arial Narrow" w:hAnsi="Arial Narrow" w:cs="Arial Narrow"/>
          <w:b/>
          <w:color w:val="000000"/>
          <w:kern w:val="0"/>
          <w:lang w:eastAsia="es-PE"/>
          <ns2:ligatures ns2:val="none"/>
        </w:rPr>
        <w:tab/>
      </w:r>
      <w:r w:rsidR="00BD7B30" w:rsidRPr="00BD7B30">
        <w:rPr>
          <w:rFonts w:ascii="Arial Narrow" w:eastAsia="Arial Narrow" w:hAnsi="Arial Narrow" w:cs="Arial Narrow"/>
          <w:b/>
          <w:color w:val="000000"/>
          <w:kern w:val="0"/>
          <w:lang w:eastAsia="es-PE"/>
          <ns2:ligatures ns2:val="none"/>
        </w:rPr>
        <w:t xml:space="preserve">ALFIN BANCO S.A. </w:t>
      </w:r>
      <w:r w:rsidRPr="00BD7B30">
        <w:rPr>
          <w:rFonts w:ascii="Arial Narrow" w:eastAsia="Arial Narrow" w:hAnsi="Arial Narrow" w:cs="Arial Narrow"/>
          <w:b/>
          <w:color w:val="000000"/>
          <w:kern w:val="0"/>
          <w:lang w:eastAsia="es-PE"/>
          <ns2:ligatures ns2:val="none"/>
        </w:rPr>
        <w:t>(</w:t>
      </w:r>
      <w:r w:rsidR="00BD7B30" w:rsidRPr="00BD7B30">
        <w:rPr>
          <w:rFonts w:ascii="Arial Narrow" w:eastAsia="Arial Narrow" w:hAnsi="Arial Narrow" w:cs="Arial Narrow"/>
          <w:b/>
          <w:color w:val="000000"/>
          <w:kern w:val="0"/>
          <w:lang w:eastAsia="es-PE"/>
          <ns2:ligatures ns2:val="none"/>
        </w:rPr>
        <w:t>BANCO</w:t>
      </w:r>
      <w:r w:rsidRPr="00BD7B30">
        <w:rPr>
          <w:rFonts w:ascii="Arial Narrow" w:eastAsia="Arial Narrow" w:hAnsi="Arial Narrow" w:cs="Arial Narrow"/>
          <w:b/>
          <w:color w:val="000000"/>
          <w:kern w:val="0"/>
          <w:lang w:eastAsia="es-PE"/>
          <ns2:ligatures ns2:val="none"/>
        </w:rPr>
        <w:t>)</w:t>
      </w:r>
    </w:p>
    <w:p ns2:paraId="4D23E5DF" ns2: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ab/>
      </w:r>
      <w:r w:rsidRPr="00BD7B30">
        <w:rPr>
          <w:rFonts w:ascii="Arial Narrow" w:eastAsia="Arial Narrow" w:hAnsi="Arial Narrow" w:cs="Arial Narrow"/>
          <w:b/>
          <w:color w:val="000000"/>
          <w:kern w:val="0"/>
          <w:lang w:eastAsia="es-PE"/>
          <ns2:ligatures ns2:val="none"/>
        </w:rPr>
        <w:tab/>
        <w:t>MAPFRE PERÚ COMPAÑÍA DE SEGUROS Y REASEGUROS S.A. (MAPFRE)</w:t>
      </w:r>
    </w:p>
    <w:p ns2:paraId="753670C1" ns2: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MATERIAS</w:t>
      </w:r>
      <w:r w:rsidRPr="00BD7B30">
        <w:rPr>
          <w:rFonts w:ascii="Arial Narrow" w:eastAsia="Arial Narrow" w:hAnsi="Arial Narrow" w:cs="Arial Narrow"/>
          <w:b/>
          <w:color w:val="000000"/>
          <w:kern w:val="0"/>
          <w:lang w:eastAsia="es-PE"/>
          <ns2:ligatures ns2:val="none"/>
        </w:rPr>
        <w:tab/>
        <w:t xml:space="preserve">: </w:t>
      </w:r>
      <w:r w:rsidRPr="00BD7B30">
        <w:rPr>
          <w:rFonts w:ascii="Arial Narrow" w:eastAsia="Arial Narrow" w:hAnsi="Arial Narrow" w:cs="Arial Narrow"/>
          <w:b/>
          <w:color w:val="000000"/>
          <w:kern w:val="0"/>
          <w:lang w:eastAsia="es-PE"/>
          <ns2:ligatures ns2:val="none"/>
        </w:rPr>
        <w:tab/>
        <w:t>ADMISIÓN A TRÁMITE</w:t>
      </w:r>
    </w:p>
    <w:p ns2:paraId="604D9142" ns2: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ab/>
      </w:r>
      <w:r w:rsidRPr="00BD7B30">
        <w:rPr>
          <w:rFonts w:ascii="Arial Narrow" w:eastAsia="Arial Narrow" w:hAnsi="Arial Narrow" w:cs="Arial Narrow"/>
          <w:b/>
          <w:color w:val="000000"/>
          <w:kern w:val="0"/>
          <w:lang w:eastAsia="es-PE"/>
          <ns2:ligatures ns2:val="none"/>
        </w:rPr>
        <w:tab/>
        <w:t>INCLUSIÓN DE</w:t>
      </w:r>
      <w:r w:rsidRPr="0061639D">
        <w:rPr>
          <w:rFonts w:ascii="Arial Narrow" w:eastAsia="Arial Narrow" w:hAnsi="Arial Narrow" w:cs="Arial Narrow"/>
          <w:b/>
          <w:color w:val="000000"/>
          <w:kern w:val="0"/>
          <w:lang w:eastAsia="es-PE"/>
          <ns2:ligatures ns2:val="none"/>
        </w:rPr>
        <w:t xml:space="preserve"> OFICIO</w:t>
      </w:r>
    </w:p>
    <w:p ns2:paraId="449086A9" ns2: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687B9F">
        <w:rPr>
          <w:rFonts w:ascii="Arial Narrow" w:eastAsia="Arial Narrow" w:hAnsi="Arial Narrow" w:cs="Arial Narrow"/>
          <w:b/>
          <w:color w:val="000000"/>
          <w:kern w:val="0"/>
          <w:lang w:eastAsia="es-PE"/>
          <ns2:ligatures ns2:val="none"/>
        </w:rPr>
        <w:t>1</w:t>
      </w:r>
    </w:p>
    <w:p ns2:paraId="26BE4AD0" ns2:textId="77777777" w:rsidR="00E60CD7" w:rsidRPr="00687B9F"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888B501"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7B9F">
        <w:rPr>
          <w:rFonts w:ascii="Arial Narrow" w:eastAsia="Times New Roman" w:hAnsi="Arial Narrow" w:cs="Times New Roman"/>
          <w:color w:val="000000"/>
          <w:kern w:val="0"/>
          <w:shd w:val="clear" w:color="auto" w:fill="FFFFFF"/>
          <w:lang w:eastAsia="es-PE"/>
          <ns2:ligatures ns2:val="none"/>
        </w:rPr>
        <w:t xml:space="preserve">Lima, </w:t>
      </w:r>
      <w:r w:rsidR="00E66A02" w:rsidRPr="00687B9F">
        <w:rPr>
          <w:rFonts w:ascii="Arial Narrow" w:eastAsia="Times New Roman" w:hAnsi="Arial Narrow" w:cs="Times New Roman"/>
          <w:color w:val="000000"/>
          <w:kern w:val="0"/>
          <w:shd w:val="clear" w:color="auto" w:fill="FFFFFF"/>
          <w:lang w:eastAsia="es-PE"/>
          <ns2:ligatures ns2:val="none"/>
        </w:rPr>
        <w:t>5</w:t>
      </w:r>
      <w:r w:rsidR="001B6218" w:rsidRPr="00687B9F">
        <w:rPr>
          <w:rFonts w:ascii="Arial Narrow" w:eastAsia="Times New Roman" w:hAnsi="Arial Narrow" w:cs="Times New Roman"/>
          <w:color w:val="000000"/>
          <w:kern w:val="0"/>
          <w:shd w:val="clear" w:color="auto" w:fill="FFFFFF"/>
          <w:lang w:eastAsia="es-PE"/>
          <ns2:ligatures ns2:val="none"/>
        </w:rPr>
        <w:t xml:space="preserve"> de </w:t>
      </w:r>
      <w:r w:rsidR="00E66A02" w:rsidRPr="00687B9F">
        <w:rPr>
          <w:rFonts w:ascii="Arial Narrow" w:eastAsia="Times New Roman" w:hAnsi="Arial Narrow" w:cs="Times New Roman"/>
          <w:color w:val="000000"/>
          <w:kern w:val="0"/>
          <w:shd w:val="clear" w:color="auto" w:fill="FFFFFF"/>
          <w:lang w:eastAsia="es-PE"/>
          <ns2:ligatures ns2:val="none"/>
        </w:rPr>
        <w:t>junio</w:t>
      </w:r>
      <w:r w:rsidR="001B6218" w:rsidRPr="00687B9F">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0B386BBE" w:rsidR="00E60CD7" w:rsidRPr="00F931BF"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la denuncia del 12 de mayo de 2025, la [APELLIDO] denunció al Banco por presuntas infracciones a la Ley 29571, Código de Protección y Defensa del Consumidor (en adelante, Código), señalando lo siguiente:</w:t>
      </w:r>
      <w:r w:rsidRPr="00DB29D5">
        <w:rPr>
          <w:rFonts w:ascii="Arial Narrow" w:eastAsia="Times New Roman" w:hAnsi="Arial Narrow" w:cs="Arial"/>
          <w:color w:val="000000"/>
          <w:kern w:val="0"/>
          <w:lang w:val="es-ES" w:eastAsia="es-ES"/>
          <ns2:ligatures ns2:val="none"/>
        </w:rPr>
        <w:t xml:space="preserve"/>
      </w:r>
      <w:r w:rsidR="00DB29D5" w:rsidRPr="00DB29D5">
        <w:rPr>
          <w:rFonts w:ascii="Arial Narrow" w:eastAsia="Times New Roman" w:hAnsi="Arial Narrow" w:cs="Arial"/>
          <w:color w:val="000000"/>
          <w:kern w:val="0"/>
          <w:lang w:val="es-ES" w:eastAsia="es-ES"/>
          <ns2:ligatures ns2:val="none"/>
        </w:rPr>
        <w:t/>
      </w:r>
      <w:r w:rsidRPr="00DB29D5">
        <w:rPr>
          <w:rFonts w:ascii="Arial Narrow" w:eastAsia="Times New Roman" w:hAnsi="Arial Narrow" w:cs="Arial"/>
          <w:color w:val="000000"/>
          <w:kern w:val="0"/>
          <w:lang w:val="es-ES" w:eastAsia="es-ES"/>
          <ns2:ligatures ns2:val="none"/>
        </w:rPr>
        <w:t xml:space="preserve"/>
      </w:r>
      <w:r w:rsidR="00DB29D5" w:rsidRPr="00DB29D5">
        <w:rPr>
          <w:rFonts w:ascii="Arial Narrow" w:eastAsia="Times New Roman" w:hAnsi="Arial Narrow" w:cs="Arial"/>
          <w:color w:val="000000"/>
          <w:kern w:val="0"/>
          <w:lang w:val="es-ES" w:eastAsia="es-ES"/>
          <ns2:ligatures ns2:val="none"/>
        </w:rPr>
        <w:t/>
      </w:r>
      <w:r w:rsidRPr="00DB29D5">
        <w:rPr>
          <w:rFonts w:ascii="Arial Narrow" w:eastAsia="Times New Roman" w:hAnsi="Arial Narrow" w:cs="Arial"/>
          <w:color w:val="000000"/>
          <w:kern w:val="0"/>
          <w:lang w:val="es-ES" w:eastAsia="es-ES"/>
          <ns2:ligatures ns2:val="none"/>
        </w:rPr>
        <w:t xml:space="preserve"/>
      </w:r>
      <w:r w:rsidR="00A83ABA" w:rsidRPr="00DB29D5">
        <w:rPr>
          <w:rFonts w:ascii="Arial Narrow" w:eastAsia="Times New Roman" w:hAnsi="Arial Narrow" w:cs="Arial"/>
          <w:color w:val="000000"/>
          <w:kern w:val="0"/>
          <w:lang w:val="es-ES" w:eastAsia="es-ES"/>
          <ns2:ligatures ns2:val="none"/>
        </w:rPr>
        <w:t/>
      </w:r>
      <w:r w:rsidRPr="00DB29D5">
        <w:rPr>
          <w:rFonts w:ascii="Arial Narrow" w:eastAsia="Calibri" w:hAnsi="Arial Narrow" w:cs="Arial"/>
          <w:kern w:val="0"/>
          <ns2:ligatures ns2:val="none"/>
        </w:rPr>
        <w:t/>
      </w:r>
      <w:r w:rsidRPr="00BD7B30">
        <w:rPr>
          <w:rFonts w:ascii="Arial Narrow" w:eastAsia="Calibri" w:hAnsi="Arial Narrow" w:cs="Arial"/>
          <w:kern w:val="0"/>
          <ns2:ligatures ns2:val="none"/>
        </w:rPr>
        <w:t xml:space="preserve"/>
      </w:r>
      <w:r w:rsidR="00BD7B30" w:rsidRPr="00BD7B30">
        <w:rPr>
          <w:rFonts w:ascii="Arial Narrow" w:eastAsia="Calibri" w:hAnsi="Arial Narrow" w:cs="Arial"/>
          <w:kern w:val="0"/>
          <ns2:ligatures ns2:val="none"/>
        </w:rPr>
        <w:t/>
      </w:r>
      <w:r w:rsidRPr="00BD7B30">
        <w:rPr>
          <w:rFonts w:ascii="Arial Narrow" w:eastAsia="Calibri" w:hAnsi="Arial Narrow" w:cs="Arial"/>
          <w:kern w:val="0"/>
          <ns2:ligatures ns2:val="none"/>
        </w:rPr>
        <w:t xml:space="preserve"/>
      </w:r>
      <w:r w:rsidR="00BD7B30" w:rsidRPr="00BD7B30">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BD7B30">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BD7B30" w:rsidRPr="00BD7B30">
        <w:rPr>
          <w:rFonts w:ascii="Arial Narrow" w:eastAsia="Times New Roman" w:hAnsi="Arial Narrow" w:cs="Arial"/>
          <w:color w:val="000000"/>
          <w:kern w:val="0"/>
          <w:lang w:val="es-ES" w:eastAsia="es-ES"/>
          <ns2:ligatures ns2:val="none"/>
        </w:rPr>
        <w:t/>
      </w:r>
      <w:r w:rsidR="00BD7B30"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xml:space="preserve"/>
      </w:r>
      <w:r w:rsidRPr="00F931BF">
        <w:rPr>
          <w:rFonts w:ascii="Arial Narrow" w:eastAsia="Times New Roman" w:hAnsi="Arial Narrow" w:cs="Arial"/>
          <w:color w:val="000000"/>
          <w:kern w:val="0"/>
          <w:lang w:val="es-ES" w:eastAsia="es-ES"/>
          <ns2:ligatures ns2:val="none"/>
        </w:rPr>
        <w:t/>
      </w:r>
      <w:r w:rsidRPr="00F931BF">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31BF">
        <w:rPr>
          <w:rFonts w:ascii="Arial Narrow" w:eastAsia="Times New Roman" w:hAnsi="Arial Narrow" w:cs="Arial"/>
          <w:color w:val="000000"/>
          <w:kern w:val="0"/>
          <w:lang w:val="es-ES" w:eastAsia="es-ES"/>
          <ns2:ligatures ns2:val="none"/>
        </w:rPr>
        <w:t xml:space="preserve"/>
      </w:r>
      <w:r w:rsidRPr="00F931BF">
        <w:rPr>
          <w:rFonts w:ascii="Arial Narrow" w:eastAsia="Times New Roman" w:hAnsi="Arial Narrow" w:cs="Arial"/>
          <w:bCs/>
          <w:color w:val="000000"/>
          <w:kern w:val="0"/>
          <w:lang w:val="es-ES" w:eastAsia="es-ES"/>
          <ns2:ligatures ns2:val="none"/>
        </w:rPr>
        <w:t/>
      </w:r>
    </w:p>
    <w:p ns2:paraId="251848E5" ns2:textId="77777777" w:rsidR="00E60CD7" w:rsidRPr="00F931BF" w:rsidRDefault="00E60CD7" w:rsidP="00051C23">
      <w:pPr>
        <w:spacing w:after="0" w:line="240" w:lineRule="auto"/>
        <w:jc w:val="both"/>
        <w:rPr>
          <w:rFonts w:ascii="Arial Narrow" w:eastAsia="Times New Roman" w:hAnsi="Arial Narrow" w:cs="Arial"/>
          <w:color w:val="000000"/>
          <w:kern w:val="0"/>
          <w:lang w:eastAsia="es-ES"/>
          <ns2:ligatures ns2:val="none"/>
        </w:rPr>
      </w:pPr>
    </w:p>
    <w:p ns2:paraId="118FF941" ns2: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bookmarkStart w:id="1" w:name="_Hlk231793125"/>
      <w:r w:rsidR="00015E72" w:rsidRPr="00F931BF">
        <w:rPr>
          <w:rFonts w:ascii="Arial Narrow" w:eastAsia="Times New Roman" w:hAnsi="Arial Narrow" w:cs="Arial"/>
          <w:color w:val="000000"/>
          <w:kern w:val="0"/>
          <w:lang w:eastAsia="es-ES"/>
          <ns2:ligatures ns2:val="none"/>
        </w:rPr>
        <w:t xml:space="preserve"/>
      </w:r>
      <w:bookmarkEnd w:id="1"/>
      <w:r w:rsidR="00015E72" w:rsidRPr="00F931BF">
        <w:rPr>
          <w:rFonts w:ascii="Arial Narrow" w:eastAsia="Times New Roman" w:hAnsi="Arial Narrow" w:cs="Arial"/>
          <w:color w:val="000000"/>
          <w:kern w:val="0"/>
          <w:lang w:eastAsia="es-ES"/>
          <ns2:ligatures ns2:val="none"/>
        </w:rPr>
        <w:t/>
      </w:r>
      <w:r w:rsidRPr="00F931BF">
        <w:rPr>
          <w:rFonts w:ascii="Arial Narrow" w:eastAsia="Times New Roman" w:hAnsi="Arial Narrow" w:cs="Arial"/>
          <w:color w:val="000000"/>
          <w:kern w:val="0"/>
          <w:lang w:eastAsia="es-ES"/>
          <ns2:ligatures ns2:val="none"/>
        </w:rPr>
        <w:t xml:space="preserve"/>
      </w:r>
      <w:r w:rsidR="00C13B17"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846173" w:rsidRPr="00F931BF">
        <w:rPr>
          <w:rFonts w:ascii="Arial Narrow" w:eastAsia="Times New Roman" w:hAnsi="Arial Narrow" w:cs="Arial"/>
          <w:color w:val="000000"/>
          <w:kern w:val="0"/>
          <w:lang w:eastAsia="es-ES"/>
          <ns2:ligatures ns2:val="none"/>
        </w:rPr>
        <w:t xml:space="preserve"/>
      </w:r>
      <w:r w:rsidR="00A90105"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00A90105" w:rsidRPr="00F931BF">
        <w:rPr>
          <w:rFonts w:ascii="Arial Narrow" w:eastAsia="Times New Roman" w:hAnsi="Arial Narrow" w:cs="Arial"/>
          <w:color w:val="000000"/>
          <w:kern w:val="0"/>
          <w:lang w:eastAsia="es-ES"/>
          <ns2:ligatures ns2:val="none"/>
        </w:rPr>
        <w:t/>
      </w:r>
      <w:r w:rsidR="00E92F9D"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r w:rsidR="00F90F06"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00F90F06" w:rsidRPr="00F931BF">
        <w:rPr>
          <w:rFonts w:ascii="Arial Narrow" w:eastAsia="Times New Roman" w:hAnsi="Arial Narrow" w:cs="Arial"/>
          <w:color w:val="000000"/>
          <w:kern w:val="0"/>
          <w:lang w:eastAsia="es-ES"/>
          <ns2:ligatures ns2:val="none"/>
        </w:rPr>
        <w:t/>
      </w:r>
      <w:r w:rsidR="001E76AA" w:rsidRPr="00F931BF">
        <w:t xml:space="preserve"/>
      </w:r>
      <w:r w:rsidR="001E76AA" w:rsidRPr="00F931BF">
        <w:rPr>
          <w:rFonts w:ascii="Arial Narrow" w:eastAsia="Times New Roman" w:hAnsi="Arial Narrow" w:cs="Arial"/>
          <w:color w:val="000000"/>
          <w:kern w:val="0"/>
          <w:lang w:eastAsia="es-ES"/>
          <ns2:ligatures ns2:val="none"/>
        </w:rPr>
        <w:t/>
      </w:r>
      <w:r w:rsidR="00F90F06"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r w:rsidR="008C472A"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w:r>
    </w:p>
    <w:p ns2:paraId="04B78293" ns2:textId="77777777" w:rsidR="00015E72" w:rsidRPr="00F931BF" w:rsidRDefault="00015E72" w:rsidP="003021C3">
      <w:pPr>
        <w:spacing w:after="0" w:line="240" w:lineRule="auto"/>
        <w:jc w:val="both"/>
        <w:rPr>
          <w:rFonts w:ascii="Arial Narrow" w:eastAsia="Times New Roman" w:hAnsi="Arial Narrow" w:cs="Arial"/>
          <w:color w:val="000000"/>
          <w:kern w:val="0"/>
          <w:lang w:eastAsia="es-ES"/>
          <ns2:ligatures ns2:val="none"/>
        </w:rPr>
      </w:pPr>
    </w:p>
    <w:p ns2:paraId="0F18F209" ns2: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2 de julio de 2025, se entregó a Banco el acta de defunción, el certificado de defunción, y la constancia de correspondiente a cuotas que la señora [APELLIDO] dejó pagadas antes de su fallecimiento, con vencimiento hasta el 2 de septiembre de 2025, a fin de activar la cobertura del Seguro de Desgravamen. </w:t>
      </w:r>
      <w:r w:rsidR="00F90F06"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xml:space="preserve"/>
      </w:r>
      <w:r w:rsidR="004A0928"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312073" w:rsidRPr="00F931BF">
        <w:rPr>
          <w:rFonts w:ascii="Arial Narrow" w:eastAsia="Times New Roman" w:hAnsi="Arial Narrow" w:cs="Arial"/>
          <w:color w:val="000000"/>
          <w:kern w:val="0"/>
          <w:lang w:eastAsia="es-ES"/>
          <ns2:ligatures ns2:val="none"/>
        </w:rPr>
        <w:t/>
      </w:r>
      <w:r w:rsidR="004A0928" w:rsidRPr="00F931BF">
        <w:rPr>
          <w:rFonts w:ascii="Arial Narrow" w:eastAsia="Times New Roman" w:hAnsi="Arial Narrow" w:cs="Arial"/>
          <w:color w:val="000000"/>
          <w:kern w:val="0"/>
          <w:lang w:eastAsia="es-ES"/>
          <ns2:ligatures ns2:val="none"/>
        </w:rPr>
        <w:t xml:space="preserve"/>
      </w:r>
    </w:p>
    <w:p ns2:paraId="0518E44B" ns2:textId="77777777" w:rsidR="00015E72" w:rsidRPr="00F931BF" w:rsidRDefault="00015E72" w:rsidP="00F90F06">
      <w:pPr>
        <w:spacing w:after="0" w:line="240" w:lineRule="auto"/>
        <w:jc w:val="both"/>
        <w:rPr>
          <w:rFonts w:ascii="Arial Narrow" w:eastAsia="Times New Roman" w:hAnsi="Arial Narrow" w:cs="Arial"/>
          <w:color w:val="000000"/>
          <w:kern w:val="0"/>
          <w:lang w:eastAsia="es-ES"/>
          <ns2:ligatures ns2:val="none"/>
        </w:rPr>
      </w:pPr>
    </w:p>
    <w:p ns2:paraId="26FAC95F" ns2: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El 10 de julio de 2025, se comunicó telefónicamente con</w:t>
      </w:r>
      <w:r w:rsidR="004A0928"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para solicitar información sobre el estado del trámite de activación del Seguro de Desgravamen, y dicha entidad le indicó que no contaba con comunicación </w:t>
      </w:r>
      <w:r w:rsidR="003B1614" w:rsidRPr="00F931BF">
        <w:rPr>
          <w:rFonts w:ascii="Arial Narrow" w:eastAsia="Times New Roman" w:hAnsi="Arial Narrow" w:cs="Arial"/>
          <w:color w:val="000000"/>
          <w:kern w:val="0"/>
          <w:lang w:eastAsia="es-ES"/>
          <ns2:ligatures ns2:val="none"/>
        </w:rPr>
        <w:t xml:space="preserve">Mapfre </w:t>
      </w:r>
      <w:r w:rsidRPr="00F931BF">
        <w:rPr>
          <w:rFonts w:ascii="Arial Narrow" w:eastAsia="Times New Roman" w:hAnsi="Arial Narrow" w:cs="Arial"/>
          <w:color w:val="000000"/>
          <w:kern w:val="0"/>
          <w:lang w:eastAsia="es-ES"/>
          <ns2:ligatures ns2:val="none"/>
        </w:rPr>
        <w:t>y que toda solicitud de información debía ser presentada directamente en la agencia donde entregó la documentación.</w:t>
      </w:r>
    </w:p>
    <w:p ns2:paraId="7E0BF6D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0A3C5A" ns2: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El 15 de julio de 2025, volvió a comunicarse telefónicamente con</w:t>
      </w:r>
      <w:r w:rsidR="003B1614"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para solicitar información sobre el estado del trámite, y dicha entidad reiteró que no contaba con comunicación de </w:t>
      </w:r>
      <w:r w:rsidR="003B1614" w:rsidRPr="00F931BF">
        <w:rPr>
          <w:rFonts w:ascii="Arial Narrow" w:eastAsia="Times New Roman" w:hAnsi="Arial Narrow" w:cs="Arial"/>
          <w:color w:val="000000"/>
          <w:kern w:val="0"/>
          <w:lang w:eastAsia="es-ES"/>
          <ns2:ligatures ns2:val="none"/>
        </w:rPr>
        <w:t>Mapfre</w:t>
      </w:r>
      <w:r w:rsidRPr="00F931BF">
        <w:rPr>
          <w:rFonts w:ascii="Arial Narrow" w:eastAsia="Times New Roman" w:hAnsi="Arial Narrow" w:cs="Arial"/>
          <w:color w:val="000000"/>
          <w:kern w:val="0"/>
          <w:lang w:eastAsia="es-ES"/>
          <ns2:ligatures ns2:val="none"/>
        </w:rPr>
        <w:t>.</w:t>
      </w:r>
      <w:r w:rsidR="003B1614" w:rsidRPr="00F931BF">
        <w:rPr>
          <w:rFonts w:ascii="Arial Narrow" w:eastAsia="Times New Roman" w:hAnsi="Arial Narrow" w:cs="Arial"/>
          <w:color w:val="000000"/>
          <w:kern w:val="0"/>
          <w:lang w:eastAsia="es-ES"/>
          <ns2:ligatures ns2:val="none"/>
        </w:rPr>
        <w:t xml:space="preserve"> </w:t>
      </w:r>
    </w:p>
    <w:p ns2:paraId="1FBA07DD"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CC617B" ns2: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16 de julio de 2025, se comunicó nuevamente con </w:t>
      </w:r>
      <w:r w:rsidR="003B1614"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para consultar el estado del trámite de activación del Seguro de Desgravamen, y dicha entidad le indicó que cualquier solicitud de información debía ser presentada directamente en la agencia donde entregó la documentación.</w:t>
      </w:r>
    </w:p>
    <w:p ns2:paraId="41C48E5D" ns2:textId="77777777" w:rsidR="00015E72" w:rsidRPr="00F931BF" w:rsidRDefault="00015E72" w:rsidP="00C13B17">
      <w:pPr>
        <w:spacing w:after="0" w:line="240" w:lineRule="auto"/>
        <w:ind w:left="567"/>
        <w:jc w:val="both"/>
        <w:rPr>
          <w:rFonts w:ascii="Arial Narrow" w:eastAsia="Times New Roman" w:hAnsi="Arial Narrow" w:cs="Arial"/>
          <w:color w:val="000000"/>
          <w:kern w:val="0"/>
          <w:lang w:eastAsia="es-ES"/>
          <ns2:ligatures ns2:val="none"/>
        </w:rPr>
      </w:pPr>
    </w:p>
    <w:p ns2:paraId="2C966818" ns2: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lastRenderedPageBreak/>
        <w:t xml:space="preserve">El 17 de julio de 2025, acudió </w:t>
      </w:r>
      <w:r w:rsidR="009720F1" w:rsidRPr="00F931BF">
        <w:rPr>
          <w:rFonts w:ascii="Arial Narrow" w:eastAsia="Times New Roman" w:hAnsi="Arial Narrow" w:cs="Arial"/>
          <w:color w:val="000000"/>
          <w:kern w:val="0"/>
          <w:lang w:eastAsia="es-ES"/>
          <ns2:ligatures ns2:val="none"/>
        </w:rPr>
        <w:t>una sede</w:t>
      </w:r>
      <w:r w:rsidRPr="00F931BF">
        <w:rPr>
          <w:rFonts w:ascii="Arial Narrow" w:eastAsia="Times New Roman" w:hAnsi="Arial Narrow" w:cs="Arial"/>
          <w:color w:val="000000"/>
          <w:kern w:val="0"/>
          <w:lang w:eastAsia="es-ES"/>
          <ns2:ligatures ns2:val="none"/>
        </w:rPr>
        <w:t xml:space="preserve"> de</w:t>
      </w:r>
      <w:r w:rsidR="009720F1" w:rsidRPr="00F931BF">
        <w:rPr>
          <w:rFonts w:ascii="Arial Narrow" w:eastAsia="Times New Roman" w:hAnsi="Arial Narrow" w:cs="Arial"/>
          <w:color w:val="000000"/>
          <w:kern w:val="0"/>
          <w:lang w:eastAsia="es-ES"/>
          <ns2:ligatures ns2:val="none"/>
        </w:rPr>
        <w:t>l</w:t>
      </w:r>
      <w:r w:rsidRPr="00F931BF">
        <w:rPr>
          <w:rFonts w:ascii="Arial Narrow" w:eastAsia="Times New Roman" w:hAnsi="Arial Narrow" w:cs="Arial"/>
          <w:color w:val="000000"/>
          <w:kern w:val="0"/>
          <w:lang w:eastAsia="es-ES"/>
          <ns2:ligatures ns2:val="none"/>
        </w:rPr>
        <w:t xml:space="preserve"> Banco</w:t>
      </w:r>
      <w:r w:rsidR="00AA53FA" w:rsidRPr="00F931BF">
        <w:rPr>
          <w:rFonts w:ascii="Arial Narrow" w:eastAsia="Times New Roman" w:hAnsi="Arial Narrow" w:cs="Arial"/>
          <w:color w:val="000000"/>
          <w:kern w:val="0"/>
          <w:lang w:eastAsia="es-ES"/>
          <ns2:ligatures ns2:val="none"/>
        </w:rPr>
        <w:t xml:space="preserve"> </w:t>
      </w:r>
      <w:r w:rsidRPr="00F931BF">
        <w:rPr>
          <w:rFonts w:ascii="Arial Narrow" w:eastAsia="Times New Roman" w:hAnsi="Arial Narrow" w:cs="Arial"/>
          <w:color w:val="000000"/>
          <w:kern w:val="0"/>
          <w:lang w:eastAsia="es-ES"/>
          <ns2:ligatures ns2:val="none"/>
        </w:rPr>
        <w:t xml:space="preserve">para solicitar información sobre el estado del trámite, y dicha entidad le indicó que aún no contaba con información de </w:t>
      </w:r>
      <w:r w:rsidR="00AA53FA" w:rsidRPr="00F931BF">
        <w:rPr>
          <w:rFonts w:ascii="Arial Narrow" w:eastAsia="Times New Roman" w:hAnsi="Arial Narrow" w:cs="Arial"/>
          <w:color w:val="000000"/>
          <w:kern w:val="0"/>
          <w:lang w:eastAsia="es-ES"/>
          <ns2:ligatures ns2:val="none"/>
        </w:rPr>
        <w:t xml:space="preserve">Mapfre </w:t>
      </w:r>
      <w:r w:rsidRPr="00F931BF">
        <w:rPr>
          <w:rFonts w:ascii="Arial Narrow" w:eastAsia="Times New Roman" w:hAnsi="Arial Narrow" w:cs="Arial"/>
          <w:color w:val="000000"/>
          <w:kern w:val="0"/>
          <w:lang w:eastAsia="es-ES"/>
          <ns2:ligatures ns2:val="none"/>
        </w:rPr>
        <w:t>y que debía continuar esperando.</w:t>
      </w:r>
    </w:p>
    <w:p ns2:paraId="756180A3" ns2:textId="77777777" w:rsidR="00015E72" w:rsidRPr="00F931BF" w:rsidRDefault="00015E72" w:rsidP="00AA53FA">
      <w:pPr>
        <w:spacing w:after="0" w:line="240" w:lineRule="auto"/>
        <w:jc w:val="both"/>
        <w:rPr>
          <w:rFonts w:ascii="Arial Narrow" w:eastAsia="Times New Roman" w:hAnsi="Arial Narrow" w:cs="Arial"/>
          <w:color w:val="000000"/>
          <w:kern w:val="0"/>
          <w:lang w:eastAsia="es-ES"/>
          <ns2:ligatures ns2:val="none"/>
        </w:rPr>
      </w:pPr>
    </w:p>
    <w:p ns2:paraId="3890D106" ns2: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hubiera comunicado previamente dicho requerimiento ni emitido un pronunciamiento sobre la cobertura del Seguro de Desgravamen.</w:t>
      </w:r>
    </w:p>
    <w:p ns2:paraId="26AF9BA3"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F2887E" ns2: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4A7E29" w:rsidRPr="00F931BF">
        <w:rPr>
          <w:rFonts w:ascii="Arial Narrow" w:eastAsia="Times New Roman" w:hAnsi="Arial Narrow" w:cs="Arial"/>
          <w:color w:val="000000"/>
          <w:kern w:val="0"/>
          <w:lang w:eastAsia="es-ES"/>
          <ns2:ligatures ns2:val="none"/>
        </w:rPr>
        <w:t/>
      </w:r>
      <w:r w:rsidRPr="00F931BF">
        <w:rPr>
          <w:rFonts w:ascii="Arial Narrow" w:eastAsia="Times New Roman" w:hAnsi="Arial Narrow" w:cs="Arial"/>
          <w:color w:val="000000"/>
          <w:kern w:val="0"/>
          <w:lang w:eastAsia="es-ES"/>
          <ns2:ligatures ns2:val="none"/>
        </w:rPr>
        <w:t xml:space="preserve"/>
      </w:r>
      <w:r w:rsidR="006F0EAC"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p>
    <w:p ns2:paraId="286B202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BDD5A8" ns2: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22 de agosto de 2025, presentó un reclamo ante </w:t>
      </w:r>
      <w:r w:rsidR="006F0EAC"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por la falta de respuesta sobre el trámite de activación del Seguro de Desgravamen, la falta de gestión del siniestro y la continuidad de comunicaciones comerciales y de cobranza vinculadas a la asegurada.</w:t>
      </w:r>
    </w:p>
    <w:p ns2:paraId="7DBA652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C82C56" ns2: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3 de septiembre de 2025, </w:t>
      </w:r>
      <w:r w:rsidR="00A46C7E"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ns2:paraId="0459DA0E"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EF37A" ns2: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9 de septiembre de 2025, acudió </w:t>
      </w:r>
      <w:r w:rsidR="007007B1" w:rsidRPr="00F931BF">
        <w:rPr>
          <w:rFonts w:ascii="Arial Narrow" w:eastAsia="Times New Roman" w:hAnsi="Arial Narrow" w:cs="Arial"/>
          <w:color w:val="000000"/>
          <w:kern w:val="0"/>
          <w:lang w:eastAsia="es-ES"/>
          <ns2:ligatures ns2:val="none"/>
        </w:rPr>
        <w:t>al</w:t>
      </w:r>
      <w:r w:rsidRPr="00F931BF">
        <w:rPr>
          <w:rFonts w:ascii="Arial Narrow" w:eastAsia="Times New Roman" w:hAnsi="Arial Narrow" w:cs="Arial"/>
          <w:color w:val="000000"/>
          <w:kern w:val="0"/>
          <w:lang w:eastAsia="es-ES"/>
          <ns2:ligatures ns2:val="none"/>
        </w:rPr>
        <w:t xml:space="preserve"> Banco</w:t>
      </w:r>
      <w:r w:rsidR="007007B1" w:rsidRPr="00F931BF">
        <w:rPr>
          <w:rFonts w:ascii="Arial Narrow" w:eastAsia="Times New Roman" w:hAnsi="Arial Narrow" w:cs="Arial"/>
          <w:color w:val="000000"/>
          <w:kern w:val="0"/>
          <w:lang w:eastAsia="es-ES"/>
          <ns2:ligatures ns2:val="none"/>
        </w:rPr>
        <w:t xml:space="preserve"> </w:t>
      </w:r>
      <w:r w:rsidRPr="00F931BF">
        <w:rPr>
          <w:rFonts w:ascii="Arial Narrow" w:eastAsia="Times New Roman" w:hAnsi="Arial Narrow" w:cs="Arial"/>
          <w:color w:val="000000"/>
          <w:kern w:val="0"/>
          <w:lang w:eastAsia="es-ES"/>
          <ns2:ligatures ns2: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Times New Roman" w:hAnsi="Arial Narrow" w:cs="Arial"/>
          <w:color w:val="000000"/>
          <w:kern w:val="0"/>
          <w:lang w:eastAsia="es-ES"/>
          <ns2:ligatures ns2:val="none"/>
        </w:rPr>
        <w:t>8****06</w:t>
      </w:r>
      <w:r w:rsidRPr="00F931BF">
        <w:rPr>
          <w:rFonts w:ascii="Arial Narrow" w:eastAsia="Times New Roman" w:hAnsi="Arial Narrow" w:cs="Arial"/>
          <w:color w:val="000000"/>
          <w:kern w:val="0"/>
          <w:lang w:eastAsia="es-ES"/>
          <ns2:ligatures ns2:val="none"/>
        </w:rPr>
        <w:t>.</w:t>
      </w:r>
    </w:p>
    <w:p ns2:paraId="069F3F21"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45841F" ns2: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Desde septiembre de 2025, Banco continuó tratando el </w:t>
      </w:r>
      <w:r w:rsidR="00325AAD" w:rsidRPr="00F931BF">
        <w:rPr>
          <w:rFonts w:ascii="Arial Narrow" w:eastAsia="Times New Roman" w:hAnsi="Arial Narrow" w:cs="Arial"/>
          <w:color w:val="000000"/>
          <w:kern w:val="0"/>
          <w:lang w:eastAsia="es-ES"/>
          <ns2:ligatures ns2:val="none"/>
        </w:rPr>
        <w:t>8****06 c</w:t>
      </w:r>
      <w:r w:rsidRPr="00F931BF">
        <w:rPr>
          <w:rFonts w:ascii="Arial Narrow" w:eastAsia="Times New Roman" w:hAnsi="Arial Narrow" w:cs="Arial"/>
          <w:color w:val="000000"/>
          <w:kern w:val="0"/>
          <w:lang w:eastAsia="es-ES"/>
          <ns2:ligatures ns2: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Times New Roman" w:hAnsi="Arial Narrow" w:cs="Arial"/>
          <w:color w:val="000000"/>
          <w:kern w:val="0"/>
          <w:lang w:eastAsia="es-ES"/>
          <ns2:ligatures ns2:val="none"/>
        </w:rPr>
        <w:t>Desgravamen.</w:t>
      </w:r>
    </w:p>
    <w:p ns2:paraId="53EA5667"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970FBD" ns2: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El 22 de septiembre de 2025,</w:t>
      </w:r>
      <w:r w:rsidR="006E2CBC"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remitió una carta de respuesta al reclamo presentado el 9 de septiembre de 2025, mediante la cual adjuntó nuevamente la comunicación de Mapfre del 31 de julio de 2025, sin pronunciarse sobre la gestión de la cobertura del Seguro de Desgravamen ni sobre las comunicaciones de cobranza reportadas.</w:t>
      </w:r>
    </w:p>
    <w:p ns2:paraId="1B438341" ns2:textId="77777777" w:rsidR="00083780" w:rsidRPr="00083780" w:rsidRDefault="00083780" w:rsidP="00083780">
      <w:pPr>
        <w:pStyle w:val="Prrafodelista"/>
        <w:rPr>
          <w:rFonts w:ascii="Arial Narrow" w:eastAsia="Times New Roman" w:hAnsi="Arial Narrow" w:cs="Arial"/>
          <w:color w:val="000000"/>
          <w:kern w:val="0"/>
          <w:lang w:eastAsia="es-ES"/>
          <ns2:ligatures ns2:val="none"/>
        </w:rPr>
      </w:pPr>
    </w:p>
    <w:p ns2:paraId="72B7CFCA" ns2: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83780">
        <w:rPr>
          <w:rFonts w:ascii="Arial Narrow" w:eastAsia="Times New Roman" w:hAnsi="Arial Narrow" w:cs="Arial"/>
          <w:color w:val="000000"/>
          <w:kern w:val="0"/>
          <w:lang w:eastAsia="es-ES"/>
          <ns2:ligatures ns2:val="none"/>
        </w:rPr>
        <w:t xml:space="preserve">El 20 de noviembre de 2025, </w:t>
      </w:r>
      <w:r w:rsidR="006E2CBC" w:rsidRPr="00083780">
        <w:rPr>
          <w:rFonts w:ascii="Arial Narrow" w:eastAsia="Times New Roman" w:hAnsi="Arial Narrow" w:cs="Arial"/>
          <w:color w:val="000000"/>
          <w:kern w:val="0"/>
          <w:lang w:eastAsia="es-ES"/>
          <ns2:ligatures ns2:val="none"/>
        </w:rPr>
        <w:t>el</w:t>
      </w:r>
      <w:r w:rsidR="002B48DC" w:rsidRPr="00083780">
        <w:rPr>
          <w:rFonts w:ascii="Arial Narrow" w:eastAsia="Times New Roman" w:hAnsi="Arial Narrow" w:cs="Arial"/>
          <w:color w:val="000000"/>
          <w:kern w:val="0"/>
          <w:lang w:eastAsia="es-ES"/>
          <ns2:ligatures ns2:val="none"/>
        </w:rPr>
        <w:t xml:space="preserve"> </w:t>
      </w:r>
      <w:r w:rsidRPr="00083780">
        <w:rPr>
          <w:rFonts w:ascii="Arial Narrow" w:eastAsia="Times New Roman" w:hAnsi="Arial Narrow" w:cs="Arial"/>
          <w:color w:val="000000"/>
          <w:kern w:val="0"/>
          <w:lang w:eastAsia="es-ES"/>
          <ns2:ligatures ns2: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Times New Roman" w:hAnsi="Arial Narrow" w:cs="Arial"/>
          <w:color w:val="000000"/>
          <w:kern w:val="0"/>
          <w:lang w:eastAsia="es-ES"/>
          <ns2:ligatures ns2:val="none"/>
        </w:rPr>
        <w:t>crédito 8</w:t>
      </w:r>
      <w:r w:rsidR="00EF0C95" w:rsidRPr="00083780">
        <w:rPr>
          <w:rFonts w:ascii="Arial Narrow" w:eastAsia="Times New Roman" w:hAnsi="Arial Narrow" w:cs="Arial"/>
          <w:color w:val="000000"/>
          <w:kern w:val="0"/>
          <w:lang w:eastAsia="es-ES"/>
          <ns2:ligatures ns2:val="none"/>
        </w:rPr>
        <w:t>****06</w:t>
      </w:r>
      <w:r w:rsidRPr="00083780">
        <w:rPr>
          <w:rFonts w:ascii="Arial Narrow" w:eastAsia="Times New Roman" w:hAnsi="Arial Narrow" w:cs="Arial"/>
          <w:color w:val="000000"/>
          <w:kern w:val="0"/>
          <w:lang w:eastAsia="es-ES"/>
          <ns2:ligatures ns2:val="none"/>
        </w:rPr>
        <w:t>.</w:t>
      </w:r>
      <w:bookmarkEnd w:id="2"/>
    </w:p>
    <w:p ns2:paraId="10AB60D6" ns2:textId="77777777" w:rsidR="00083780" w:rsidRPr="00083780" w:rsidRDefault="00083780" w:rsidP="00083780">
      <w:pPr>
        <w:pStyle w:val="Prrafodelista"/>
        <w:rPr>
          <w:rFonts w:ascii="Arial Narrow" w:eastAsia="Times New Roman" w:hAnsi="Arial Narrow" w:cs="Arial"/>
          <w:color w:val="000000"/>
          <w:kern w:val="0"/>
          <w:lang w:eastAsia="es-ES"/>
          <ns2:ligatures ns2:val="none"/>
        </w:rPr>
      </w:pPr>
    </w:p>
    <w:p ns2:paraId="76630485" ns2: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83780">
        <w:rPr>
          <w:rFonts w:ascii="Arial Narrow" w:eastAsia="Times New Roman" w:hAnsi="Arial Narrow" w:cs="Arial"/>
          <w:color w:val="000000"/>
          <w:kern w:val="0"/>
          <w:lang w:eastAsia="es-ES"/>
          <ns2:ligatures ns2:val="none"/>
        </w:rPr>
        <w:t>Hasta la fecha, el</w:t>
      </w:r>
      <w:r w:rsidR="00015E72" w:rsidRPr="00083780">
        <w:rPr>
          <w:rFonts w:ascii="Arial Narrow" w:eastAsia="Times New Roman" w:hAnsi="Arial Narrow" w:cs="Arial"/>
          <w:color w:val="000000"/>
          <w:kern w:val="0"/>
          <w:lang w:eastAsia="es-ES"/>
          <ns2:ligatures ns2:val="none"/>
        </w:rPr>
        <w:t xml:space="preserve"> Banco emitió un pronunciamiento de fondo sobre la cobertura del Segure</w:t>
      </w:r>
      <w:r w:rsidR="00F63A5D" w:rsidRPr="00083780">
        <w:rPr>
          <w:rFonts w:ascii="Arial Narrow" w:eastAsia="Times New Roman" w:hAnsi="Arial Narrow" w:cs="Arial"/>
          <w:color w:val="000000"/>
          <w:kern w:val="0"/>
          <w:lang w:eastAsia="es-ES"/>
          <ns2:ligatures ns2:val="none"/>
        </w:rPr>
        <w:t xml:space="preserve"> </w:t>
      </w:r>
      <w:r w:rsidR="00015E72" w:rsidRPr="00083780">
        <w:rPr>
          <w:rFonts w:ascii="Arial Narrow" w:eastAsia="Times New Roman" w:hAnsi="Arial Narrow" w:cs="Arial"/>
          <w:color w:val="000000"/>
          <w:kern w:val="0"/>
          <w:lang w:eastAsia="es-ES"/>
          <ns2:ligatures ns2:val="none"/>
        </w:rPr>
        <w:t xml:space="preserve">Desgravamen, mantuvo activo el crédito </w:t>
      </w:r>
      <w:r w:rsidR="005602B3" w:rsidRPr="00083780">
        <w:rPr>
          <w:rFonts w:ascii="Arial Narrow" w:eastAsia="Times New Roman" w:hAnsi="Arial Narrow" w:cs="Arial"/>
          <w:color w:val="000000"/>
          <w:kern w:val="0"/>
          <w:lang w:eastAsia="es-ES"/>
          <ns2:ligatures ns2:val="none"/>
        </w:rPr>
        <w:t>8****06</w:t>
      </w:r>
      <w:r w:rsidR="00015E72" w:rsidRPr="00083780">
        <w:rPr>
          <w:rFonts w:ascii="Arial Narrow" w:eastAsia="Times New Roman" w:hAnsi="Arial Narrow" w:cs="Arial"/>
          <w:color w:val="000000"/>
          <w:kern w:val="0"/>
          <w:lang w:eastAsia="es-ES"/>
          <ns2:ligatures ns2:val="none"/>
        </w:rPr>
        <w:t xml:space="preserve"> continuó remitiendo comunicaciones de cobranza vinculadas a dicha obligación</w:t>
      </w:r>
      <w:r w:rsidR="00F931BF" w:rsidRPr="00083780">
        <w:rPr>
          <w:rFonts w:ascii="Arial Narrow" w:eastAsia="Times New Roman" w:hAnsi="Arial Narrow" w:cs="Arial"/>
          <w:color w:val="000000"/>
          <w:kern w:val="0"/>
          <w:lang w:eastAsia="es-ES"/>
          <ns2:ligatures ns2:val="none"/>
        </w:rPr>
        <w:t>.</w:t>
      </w:r>
    </w:p>
    <w:p ns2:paraId="17A3EAC3" ns2: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626E">
        <w:rPr>
          <w:rFonts w:ascii="Arial Narrow" w:eastAsia="Times New Roman" w:hAnsi="Arial Narrow" w:cs="Arial"/>
          <w:color w:val="000000"/>
          <w:kern w:val="0"/>
          <w:lang w:val="es-ES" w:eastAsia="es-ES"/>
          <ns2:ligatures ns2: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Calibri" w:hAnsi="Arial Narrow" w:cs="Arial"/>
          <w:kern w:val="0"/>
          <ns2:ligatures ns2:val="none"/>
        </w:rPr>
        <w:t xml:space="preserve"/>
      </w:r>
      <w:r w:rsidR="00E60CD7" w:rsidRPr="0062626E">
        <w:rPr>
          <w:rFonts w:ascii="Arial Narrow" w:eastAsia="Times New Roman" w:hAnsi="Arial Narrow" w:cs="Arial"/>
          <w:color w:val="000000"/>
          <w:kern w:val="0"/>
          <w:lang w:val="es-ES" w:eastAsia="es-ES"/>
          <ns2:ligatures ns2:val="none"/>
        </w:rPr>
        <w:t xml:space="preserve"/>
      </w:r>
      <w:bookmarkStart w:id="3" w:name="_Hlk206587071"/>
      <w:r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r w:rsid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proofErr w:type="spellStart"/>
      <w:r w:rsidR="0062626E" w:rsidRPr="0062626E">
        <w:rPr>
          <w:rFonts w:ascii="Arial Narrow" w:eastAsia="Times New Roman" w:hAnsi="Arial Narrow" w:cs="Arial"/>
          <w:color w:val="000000"/>
          <w:kern w:val="0"/>
          <w:lang w:val="es-ES" w:eastAsia="es-ES"/>
          <ns2:ligatures ns2:val="none"/>
        </w:rPr>
        <w:t/>
      </w:r>
      <w:proofErr w:type="spellEnd"/>
      <w:r w:rsidR="0062626E" w:rsidRPr="0062626E">
        <w:rPr>
          <w:rFonts w:ascii="Arial Narrow" w:eastAsia="Times New Roman" w:hAnsi="Arial Narrow" w:cs="Arial"/>
          <w:color w:val="000000"/>
          <w:kern w:val="0"/>
          <w:lang w:val="es-ES" w:eastAsia="es-ES"/>
          <ns2:ligatures ns2:val="none"/>
        </w:rPr>
        <w:t/>
      </w:r>
      <w:proofErr w:type="spellStart"/>
      <w:r w:rsidR="0062626E" w:rsidRPr="0062626E">
        <w:rPr>
          <w:rFonts w:ascii="Arial Narrow" w:eastAsia="Times New Roman" w:hAnsi="Arial Narrow" w:cs="Arial"/>
          <w:color w:val="000000"/>
          <w:kern w:val="0"/>
          <w:lang w:val="es-ES" w:eastAsia="es-ES"/>
          <ns2:ligatures ns2:val="none"/>
        </w:rPr>
        <w:t/>
      </w:r>
      <w:proofErr w:type="spellEnd"/>
      <w:r w:rsidR="0062626E"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xml:space="preserve"/>
      </w:r>
      <w:r w:rsidR="00E60CD7" w:rsidRPr="0062626E">
        <w:rPr>
          <w:rFonts w:ascii="Arial Narrow" w:eastAsia="Times New Roman" w:hAnsi="Arial Narrow" w:cs="Arial"/>
          <w:color w:val="000000"/>
          <w:kern w:val="0"/>
          <w:lang w:val="es-ES" w:eastAsia="es-ES"/>
          <ns2:ligatures ns2:val="none"/>
        </w:rPr>
        <w:t/>
      </w:r>
      <w:r w:rsidR="0062626E" w:rsidRPr="0062626E">
        <w:rPr>
          <w:rFonts w:ascii="Arial Narrow" w:eastAsia="Times New Roman" w:hAnsi="Arial Narrow" w:cs="Arial"/>
          <w:color w:val="000000"/>
          <w:kern w:val="0"/>
          <w:lang w:val="es-ES" w:eastAsia="es-ES"/>
          <ns2:ligatures ns2:val="none"/>
        </w:rPr>
        <w:t xml:space="preserve"/>
      </w:r>
      <w:r w:rsidR="00E60CD7" w:rsidRPr="0062626E">
        <w:rPr>
          <w:rFonts w:ascii="Arial Narrow" w:eastAsia="Times New Roman" w:hAnsi="Arial Narrow" w:cs="Arial"/>
          <w:color w:val="000000"/>
          <w:kern w:val="0"/>
          <w:lang w:val="es-ES" w:eastAsia="es-ES"/>
          <ns2:ligatures ns2:val="none"/>
        </w:rPr>
        <w:t xml:space="preserve"/>
      </w:r>
      <w:bookmarkStart w:id="4" w:name="_Hlk210205006"/>
      <w:bookmarkStart w:id="5" w:name="_Hlk213353222"/>
    </w:p>
    <w:p ns2:paraId="0671EBC6" ns2:textId="77777777" w:rsidR="0061639D" w:rsidRPr="0062626E" w:rsidRDefault="0061639D" w:rsidP="0061639D">
      <w:pPr>
        <w:spacing w:after="0" w:line="240" w:lineRule="auto"/>
        <w:jc w:val="both"/>
        <w:rPr>
          <w:rFonts w:ascii="Arial Narrow" w:hAnsi="Arial Narrow"/>
        </w:rPr>
      </w:pPr>
      <w:bookmarkStart w:id="6" w:name="_Hlk209028760"/>
    </w:p>
    <w:p ns2:paraId="5B6EC67F" ns2: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lang w:eastAsia="es-PE"/>
        </w:rPr>
      </w:pPr>
      <w:r w:rsidRPr="0062626E">
        <w:rPr>
          <w:rFonts w:ascii="Arial Narrow" w:eastAsia="Arial Narrow" w:hAnsi="Arial Narrow" w:cs="Arial Narrow"/>
          <w:b/>
          <w:color w:val="000000"/>
          <w:lang w:eastAsia="es-PE"/>
        </w:rPr>
        <w:t xml:space="preserve">DE LA INCLUSIÓN DE OFICIO DE </w:t>
      </w:r>
      <w:r w:rsidR="00BD7B30" w:rsidRPr="0062626E">
        <w:rPr>
          <w:rFonts w:ascii="Arial Narrow" w:eastAsia="Arial Narrow" w:hAnsi="Arial Narrow" w:cs="Arial Narrow"/>
          <w:b/>
          <w:color w:val="000000"/>
          <w:lang w:eastAsia="es-PE"/>
        </w:rPr>
        <w:t>MAPFRE</w:t>
      </w:r>
    </w:p>
    <w:p ns2:paraId="43C1DF7C" ns2:textId="77777777" w:rsidR="0061639D" w:rsidRPr="00697E2C" w:rsidRDefault="0061639D" w:rsidP="0061639D">
      <w:pPr>
        <w:spacing w:after="0" w:line="240" w:lineRule="auto"/>
        <w:contextualSpacing/>
        <w:jc w:val="both"/>
        <w:rPr>
          <w:rFonts w:ascii="Arial Narrow" w:eastAsia="Arial Narrow" w:hAnsi="Arial Narrow" w:cs="Arial Narrow"/>
          <w:b/>
          <w:color w:val="000000"/>
          <w:lang w:eastAsia="es-PE"/>
        </w:rPr>
      </w:pPr>
    </w:p>
    <w:p ns2:paraId="7FA780B8" ns2:textId="184058FF"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Times New Roman" w:hAnsi="Arial Narrow" w:cs="Arial"/>
          <w:color w:val="000000"/>
          <w:lang w:eastAsia="es-ES"/>
        </w:rPr>
        <w:t xml:space="preserve">El inciso 3 del artículo </w:t>
      </w:r>
      <w:r w:rsidR="00BD7B30" w:rsidRPr="00BD7B30">
        <w:rPr>
          <w:rFonts w:ascii="Arial Narrow" w:eastAsia="Times New Roman" w:hAnsi="Arial Narrow" w:cs="Arial"/>
          <w:color w:val="000000"/>
          <w:lang w:eastAsia="es-ES"/>
        </w:rPr>
        <w:t>75</w:t>
      </w:r>
      <w:r w:rsidRPr="00BD7B30">
        <w:rPr>
          <w:rFonts w:ascii="Arial Narrow" w:eastAsia="Times New Roman" w:hAnsi="Arial Narrow" w:cs="Arial"/>
          <w:color w:val="000000"/>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Style w:val="Refdenotaalpie"/>
          <w:rFonts w:ascii="Arial Narrow" w:eastAsia="Times New Roman" w:hAnsi="Arial Narrow" w:cs="Arial"/>
          <w:color w:val="000000"/>
          <w:vertAlign w:val="superscript"/>
          <w:lang w:eastAsia="es-ES"/>
        </w:rPr>
        <w:footnoteReference w:id="3"/>
      </w:r>
      <w:r w:rsidRPr="00BD7B30">
        <w:rPr>
          <w:rFonts w:ascii="Arial Narrow" w:eastAsia="Times New Roman" w:hAnsi="Arial Narrow" w:cs="Arial"/>
          <w:color w:val="000000"/>
          <w:lang w:eastAsia="es-ES"/>
        </w:rPr>
        <w:t>.</w:t>
      </w:r>
    </w:p>
    <w:p ns2:paraId="58020987" ns2:textId="77777777" w:rsidR="0061639D" w:rsidRPr="00BD7B30" w:rsidRDefault="0061639D" w:rsidP="0061639D">
      <w:pPr>
        <w:pStyle w:val="Prrafodelista"/>
        <w:spacing w:after="0" w:line="240" w:lineRule="auto"/>
        <w:ind w:left="567"/>
        <w:jc w:val="both"/>
        <w:rPr>
          <w:rFonts w:ascii="Arial Narrow" w:eastAsia="Times New Roman" w:hAnsi="Arial Narrow" w:cs="Arial"/>
          <w:color w:val="000000"/>
          <w:lang w:eastAsia="es-ES"/>
        </w:rPr>
      </w:pPr>
    </w:p>
    <w:p ns2:paraId="61347574" ns2:textId="5E574E25"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Arial Narrow" w:hAnsi="Arial Narrow" w:cs="Arial Narrow"/>
          <w:lang w:eastAsia="es-PE"/>
        </w:rPr>
        <w:t xml:space="preserve">Al respecto, debe considerarse además que de acuerdo con el numeral 2 del artículo </w:t>
      </w:r>
      <w:r w:rsidR="00BD7B30" w:rsidRPr="00BD7B30">
        <w:rPr>
          <w:rFonts w:ascii="Arial Narrow" w:eastAsia="Arial Narrow" w:hAnsi="Arial Narrow" w:cs="Arial Narrow"/>
          <w:lang w:eastAsia="es-PE"/>
        </w:rPr>
        <w:t xml:space="preserve">104 </w:t>
      </w:r>
      <w:r w:rsidRPr="00BD7B30">
        <w:rPr>
          <w:rFonts w:ascii="Arial Narrow" w:eastAsia="Arial Narrow" w:hAnsi="Arial Narrow" w:cs="Arial Narrow"/>
          <w:lang w:eastAsia="es-PE"/>
        </w:rPr>
        <w:t xml:space="preserve">del TUO de la LPAG, el inicio de un procedimiento </w:t>
      </w:r>
      <w:r w:rsidRPr="00BD7B30">
        <w:rPr>
          <w:rFonts w:ascii="Arial Narrow" w:eastAsia="Times New Roman" w:hAnsi="Arial Narrow" w:cs="Arial"/>
          <w:color w:val="000000"/>
          <w:lang w:val="es-ES" w:eastAsia="es-ES"/>
        </w:rPr>
        <w:t>administrativo</w:t>
      </w:r>
      <w:r w:rsidRPr="00BD7B30">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BD7B30">
        <w:rPr>
          <w:rStyle w:val="Refdenotaalpie"/>
          <w:rFonts w:eastAsia="Times New Roman" w:cs="Times New Roman"/>
          <w:sz w:val="24"/>
          <w:szCs w:val="24"/>
          <w:vertAlign w:val="superscript"/>
          <w:lang w:eastAsia="es-PE"/>
        </w:rPr>
        <w:footnoteReference w:id="4"/>
      </w:r>
      <w:r w:rsidRPr="00BD7B30">
        <w:rPr>
          <w:rFonts w:ascii="Arial Narrow" w:eastAsia="Times New Roman" w:hAnsi="Arial Narrow" w:cs="Times New Roman"/>
          <w:sz w:val="24"/>
          <w:szCs w:val="24"/>
          <w:lang w:eastAsia="es-PE"/>
        </w:rPr>
        <w:t>.</w:t>
      </w:r>
    </w:p>
    <w:p ns2:paraId="348AD52F" ns2:textId="77777777" w:rsidR="0061639D" w:rsidRPr="00BD7B30" w:rsidRDefault="0061639D" w:rsidP="0061639D">
      <w:pPr>
        <w:pStyle w:val="Prrafodelista"/>
        <w:spacing w:line="240" w:lineRule="auto"/>
        <w:rPr>
          <w:rFonts w:ascii="Arial Narrow" w:eastAsia="Calibri" w:hAnsi="Arial Narrow" w:cs="Times New Roman"/>
          <w:sz w:val="20"/>
          <w:szCs w:val="20"/>
        </w:rPr>
      </w:pPr>
    </w:p>
    <w:p ns2:paraId="597150CD" ns2:textId="185B33FB" w:rsidR="0061639D" w:rsidRPr="008620EB" w:rsidRDefault="0061639D" w:rsidP="00BD7B3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Calibri" w:hAnsi="Arial Narrow" w:cs="Times New Roman"/>
        </w:rPr>
        <w:t xml:space="preserve">En ese sentido, se verifica que, </w:t>
      </w:r>
      <w:r w:rsidRPr="00DB29D5">
        <w:rPr>
          <w:rFonts w:ascii="Arial Narrow" w:eastAsia="Calibri" w:hAnsi="Arial Narrow" w:cs="Times New Roman"/>
        </w:rPr>
        <w:t xml:space="preserve">del escrito de denuncia del </w:t>
      </w:r>
      <w:r w:rsidR="00DB29D5" w:rsidRPr="0062626E">
        <w:rPr>
          <w:rFonts w:ascii="Arial Narrow" w:eastAsia="Calibri" w:hAnsi="Arial Narrow" w:cs="Times New Roman"/>
        </w:rPr>
        <w:t xml:space="preserve">12 de mayo de 2025, </w:t>
      </w:r>
      <w:r w:rsidR="00BD7B30" w:rsidRPr="0062626E">
        <w:rPr>
          <w:rFonts w:ascii="Arial Narrow" w:eastAsia="Calibri" w:hAnsi="Arial Narrow" w:cs="Times New Roman"/>
        </w:rPr>
        <w:t xml:space="preserve">Mapfre Perú Compañía de Seguros y Reaseguros S.A. </w:t>
      </w:r>
      <w:r w:rsidRPr="0062626E">
        <w:rPr>
          <w:rFonts w:ascii="Arial Narrow" w:eastAsia="Calibri" w:hAnsi="Arial Narrow" w:cs="Times New Roman"/>
        </w:rPr>
        <w:t>(</w:t>
      </w:r>
      <w:r w:rsidR="00BD7B30" w:rsidRPr="0062626E">
        <w:rPr>
          <w:rFonts w:ascii="Arial Narrow" w:eastAsia="Calibri" w:hAnsi="Arial Narrow" w:cs="Times New Roman"/>
        </w:rPr>
        <w:t>Mapfre</w:t>
      </w:r>
      <w:r w:rsidRPr="0062626E">
        <w:rPr>
          <w:rFonts w:ascii="Arial Narrow" w:eastAsia="Calibri" w:hAnsi="Arial Narrow" w:cs="Times New Roman"/>
        </w:rPr>
        <w:t xml:space="preserve">) tendría relación con los hechos materia de denuncia, toda vez que fue el emisor del </w:t>
      </w:r>
      <w:r w:rsidR="0062626E" w:rsidRPr="0062626E">
        <w:rPr>
          <w:rFonts w:ascii="Arial Narrow" w:eastAsia="Calibri" w:hAnsi="Arial Narrow" w:cs="Times New Roman"/>
        </w:rPr>
        <w:t xml:space="preserve">Seguro </w:t>
      </w:r>
      <w:r w:rsidRPr="0062626E">
        <w:rPr>
          <w:rFonts w:ascii="Arial Narrow" w:eastAsia="Calibri" w:hAnsi="Arial Narrow" w:cs="Times New Roman"/>
        </w:rPr>
        <w:t xml:space="preserve">de </w:t>
      </w:r>
      <w:r w:rsidR="0062626E" w:rsidRPr="0062626E">
        <w:rPr>
          <w:rFonts w:ascii="Arial Narrow" w:eastAsia="Calibri" w:hAnsi="Arial Narrow" w:cs="Times New Roman"/>
        </w:rPr>
        <w:t xml:space="preserve">Desgravamen </w:t>
      </w:r>
      <w:r w:rsidRPr="0062626E">
        <w:rPr>
          <w:rFonts w:ascii="Arial Narrow" w:eastAsia="Calibri" w:hAnsi="Arial Narrow" w:cs="Times New Roman"/>
        </w:rPr>
        <w:t xml:space="preserve">vinculado al </w:t>
      </w:r>
      <w:r w:rsidR="0062626E" w:rsidRPr="0062626E">
        <w:rPr>
          <w:rFonts w:ascii="Arial Narrow" w:eastAsia="Calibri" w:hAnsi="Arial Narrow" w:cs="Times New Roman"/>
        </w:rPr>
        <w:t>crédito 8****06</w:t>
      </w:r>
      <w:r w:rsidR="0062626E">
        <w:rPr>
          <w:rFonts w:ascii="Arial Narrow" w:eastAsia="Calibri" w:hAnsi="Arial Narrow" w:cs="Times New Roman"/>
        </w:rPr>
        <w:t xml:space="preserve"> </w:t>
      </w:r>
      <w:r w:rsidRPr="0062626E">
        <w:rPr>
          <w:rFonts w:ascii="Arial Narrow" w:eastAsia="Calibri" w:hAnsi="Arial Narrow" w:cs="Times New Roman"/>
        </w:rPr>
        <w:t xml:space="preserve">al momento de los hechos </w:t>
      </w:r>
      <w:r w:rsidRPr="008620EB">
        <w:rPr>
          <w:rFonts w:ascii="Arial Narrow" w:eastAsia="Calibri" w:hAnsi="Arial Narrow" w:cs="Times New Roman"/>
        </w:rPr>
        <w:t>materia de denuncia.</w:t>
      </w:r>
    </w:p>
    <w:p ns2:paraId="5336E3B3" ns2:textId="77777777" w:rsidR="00BD7B30" w:rsidRPr="008620EB" w:rsidRDefault="00BD7B30" w:rsidP="00BD7B30">
      <w:pPr>
        <w:pStyle w:val="Prrafodelista"/>
        <w:spacing w:after="0" w:line="240" w:lineRule="auto"/>
        <w:ind w:left="567"/>
        <w:jc w:val="both"/>
        <w:rPr>
          <w:rFonts w:ascii="Arial Narrow" w:eastAsia="Times New Roman" w:hAnsi="Arial Narrow" w:cs="Arial"/>
          <w:color w:val="000000"/>
          <w:lang w:eastAsia="es-ES"/>
        </w:rPr>
      </w:pPr>
    </w:p>
    <w:p ns2:paraId="6B35A84E" ns2:textId="59B384B0" w:rsidR="0061639D" w:rsidRPr="008620EB"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8620EB">
        <w:rPr>
          <w:rFonts w:ascii="Arial Narrow" w:eastAsia="Calibri" w:hAnsi="Arial Narrow" w:cs="Times New Roman"/>
        </w:rPr>
        <w:t xml:space="preserve">En ese sentido, corresponde también tener a </w:t>
      </w:r>
      <w:r w:rsidR="00BD7B30" w:rsidRPr="008620EB">
        <w:rPr>
          <w:rFonts w:ascii="Arial Narrow" w:eastAsia="Calibri" w:hAnsi="Arial Narrow" w:cs="Times New Roman"/>
        </w:rPr>
        <w:t xml:space="preserve">Mapfre Perú Compañía de Seguros y Reaseguros S.A. </w:t>
      </w:r>
      <w:r w:rsidRPr="008620EB">
        <w:rPr>
          <w:rFonts w:ascii="Arial Narrow" w:eastAsia="Calibri" w:hAnsi="Arial Narrow" w:cs="Times New Roman"/>
        </w:rPr>
        <w:t>como parte denunciada en el presente procedimiento.</w:t>
      </w:r>
    </w:p>
    <w:bookmarkEnd w:id="3"/>
    <w:bookmarkEnd w:id="4"/>
    <w:bookmarkEnd w:id="5"/>
    <w:bookmarkEnd w:id="6"/>
    <w:p ns2:paraId="61C46995" ns2: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620E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143B5" ns2: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7" w:name="_Hlk140755208"/>
      <w:bookmarkStart w:id="8" w:name="_Hlk155945813"/>
      <w:bookmarkStart w:id="9" w:name="_Hlk155944687"/>
      <w:r w:rsidRPr="008620E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Times New Roman" w:hAnsi="Arial Narrow" w:cs="Segoe UI"/>
          <w:color w:val="000000"/>
          <w:kern w:val="0"/>
          <w:lang w:eastAsia="es-PE"/>
          <ns2:ligatures ns2:val="none"/>
        </w:rPr>
        <w:t/>
      </w:r>
      <w:r w:rsidRPr="008620EB">
        <w:rPr>
          <w:rStyle w:val="Refdenotaalpie"/>
          <w:rFonts w:ascii="Arial Narrow" w:eastAsia="Arial Narrow" w:hAnsi="Arial Narrow" w:cs="Arial Narrow"/>
          <w:kern w:val="0"/>
          <w:vertAlign w:val="superscript"/>
          <ns2:ligatures ns2:val="none"/>
        </w:rPr>
        <w:footnoteReference w:id="5"/>
      </w:r>
      <w:r w:rsidRPr="008620EB">
        <w:rPr>
          <w:rFonts w:ascii="Arial Narrow" w:eastAsia="Times New Roman" w:hAnsi="Arial Narrow" w:cs="Segoe UI"/>
          <w:color w:val="000000"/>
          <w:kern w:val="0"/>
          <w:lang w:eastAsia="es-PE"/>
          <ns2:ligatures ns2:val="none"/>
        </w:rPr>
        <w:t xml:space="preserve"/>
      </w:r>
      <w:r w:rsidRPr="008620EB">
        <w:rPr>
          <w:rFonts w:ascii="Arial Narrow" w:eastAsia="Arial Narrow" w:hAnsi="Arial Narrow" w:cs="Arial Narrow"/>
          <w:kern w:val="0"/>
          <ns2:ligatures ns2:val="none"/>
        </w:rPr>
        <w:t xml:space="preserve"/>
      </w:r>
      <w:r w:rsidR="008424BB" w:rsidRPr="008620EB">
        <w:rPr>
          <w:rFonts w:ascii="Arial Narrow" w:eastAsia="Arial Narrow" w:hAnsi="Arial Narrow" w:cs="Arial Narrow"/>
          <w:kern w:val="0"/>
          <ns2:ligatures ns2:val="none"/>
        </w:rPr>
        <w:t xml:space="preserve"/>
      </w:r>
      <w:r w:rsidR="005F7A7E" w:rsidRPr="008620EB">
        <w:rPr>
          <w:rFonts w:ascii="Arial Narrow" w:eastAsia="Times New Roman" w:hAnsi="Arial Narrow" w:cs="Times New Roman"/>
          <w:color w:val="000000"/>
          <w:kern w:val="0"/>
          <w:shd w:val="clear" w:color="auto" w:fill="FFFFFF"/>
          <w:lang w:eastAsia="es-PE"/>
          <ns2:ligatures ns2:val="none"/>
        </w:rPr>
        <w:lastRenderedPageBreak/>
        <w:t/>
      </w:r>
      <w:r w:rsidR="008424BB" w:rsidRPr="008620EB">
        <w:rPr>
          <w:rFonts w:ascii="Arial Narrow" w:eastAsia="Arial Narrow" w:hAnsi="Arial Narrow" w:cs="Arial Narrow"/>
          <w:kern w:val="0"/>
          <ns2:ligatures ns2:val="none"/>
        </w:rPr>
        <w:t/>
      </w:r>
      <w:bookmarkStart w:id="10" w:name="_Hlk211599421"/>
      <w:r w:rsidR="008424BB" w:rsidRPr="008620EB">
        <w:rPr>
          <w:rStyle w:val="Refdenotaalpie"/>
          <w:rFonts w:ascii="Arial Narrow" w:eastAsia="Arial Narrow" w:hAnsi="Arial Narrow" w:cs="Arial"/>
          <w:kern w:val="0"/>
          <w:vertAlign w:val="superscript"/>
          <ns2:ligatures ns2:val="none"/>
        </w:rPr>
        <w:footnoteReference w:id="6"/>
      </w:r>
      <w:r w:rsidR="008424BB" w:rsidRPr="008620EB">
        <w:rPr>
          <w:rFonts w:ascii="Arial Narrow" w:eastAsia="Arial Narrow" w:hAnsi="Arial Narrow" w:cs="Arial Narrow"/>
          <w:kern w:val="0"/>
          <ns2:ligatures ns2:val="none"/>
        </w:rPr>
        <w:t/>
      </w:r>
      <w:bookmarkStart w:id="11" w:name="_Hlk211599239"/>
      <w:bookmarkEnd w:id="10"/>
    </w:p>
    <w:bookmarkEnd w:id="11"/>
    <w:p ns2:paraId="6BDA4B7E" ns2:textId="49AF511E" w:rsidR="00CA50CD" w:rsidRPr="008620EB" w:rsidRDefault="00CA50CD" w:rsidP="00CB59BB">
      <w:pPr>
        <w:spacing w:after="0" w:line="240" w:lineRule="auto"/>
        <w:jc w:val="both"/>
        <w:rPr>
          <w:rFonts w:ascii="Arial Narrow" w:eastAsia="Arial Narrow" w:hAnsi="Arial Narrow" w:cs="Arial Narrow"/>
          <w:kern w:val="0"/>
          <ns2:ligatures ns2:val="none"/>
        </w:rPr>
      </w:pPr>
    </w:p>
    <w:p ns2:paraId="308F08C6" ns2: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Arial Narrow" w:hAnsi="Arial Narrow" w:cs="Arial Narrow"/>
          <w:kern w:val="0"/>
          <ns2:ligatures ns2:val="none"/>
        </w:rPr>
        <w:t xml:space="preserve">Asimismo, </w:t>
      </w:r>
      <w:r w:rsidRPr="008620EB">
        <w:rPr>
          <w:rFonts w:ascii="Arial Narrow" w:eastAsia="Times New Roman" w:hAnsi="Arial Narrow" w:cs="Arial"/>
          <w:color w:val="000000"/>
          <w:kern w:val="0"/>
          <w:lang w:eastAsia="es-PE"/>
          <ns2:ligatures ns2:val="none"/>
        </w:rPr>
        <w:t xml:space="preserve">la Secretaría Técnica, en ejercicio de sus facultades, considera </w:t>
      </w:r>
      <w:r w:rsidRPr="008620EB">
        <w:rPr>
          <w:rFonts w:ascii="Arial Narrow" w:eastAsia="Arial Narrow" w:hAnsi="Arial Narrow" w:cs="Arial"/>
          <w:kern w:val="0"/>
          <ns2:ligatures ns2:val="none"/>
        </w:rPr>
        <w:t xml:space="preserve">que el hecho denunciado, consistente en que </w:t>
      </w:r>
      <w:r w:rsidR="005F7A7E" w:rsidRPr="008620EB">
        <w:rPr>
          <w:rFonts w:ascii="Arial Narrow" w:eastAsia="Arial Narrow" w:hAnsi="Arial Narrow" w:cs="Arial Narrow"/>
          <w:kern w:val="0"/>
          <ns2:ligatures ns2:val="none"/>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kern w:val="0"/>
          <ns2:ligatures ns2:val="none"/>
        </w:rPr>
        <w:t>.</w:t>
      </w:r>
    </w:p>
    <w:p ns2:paraId="7A507243" ns2:textId="77777777" w:rsidR="00CA50CD" w:rsidRPr="008620EB" w:rsidRDefault="00CA50CD" w:rsidP="00CB59BB">
      <w:pPr>
        <w:spacing w:after="0" w:line="240" w:lineRule="auto"/>
        <w:jc w:val="both"/>
        <w:rPr>
          <w:rFonts w:ascii="Arial Narrow" w:eastAsia="Arial Narrow" w:hAnsi="Arial Narrow" w:cs="Arial Narrow"/>
          <w:kern w:val="0"/>
          <ns2:ligatures ns2:val="none"/>
        </w:rPr>
      </w:pPr>
    </w:p>
    <w:p ns2:paraId="4232FFC7" ns2: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w:kern w:val="0"/>
          <ns2:ligatures ns2:val="none"/>
        </w:rPr>
        <w:t xml:space="preserve"/>
      </w:r>
      <w:r w:rsidR="00146267" w:rsidRPr="008620EB">
        <w:rPr>
          <w:rFonts w:ascii="Arial Narrow" w:eastAsia="Arial Narrow" w:hAnsi="Arial Narrow" w:cs="Arial Narrow"/>
          <w:kern w:val="0"/>
          <ns2:ligatures ns2:val="none"/>
        </w:rPr>
        <w:t xml:space="preserve"/>
      </w:r>
      <w:r w:rsidR="006616E5">
        <w:rPr>
          <w:rFonts w:ascii="Arial Narrow" w:eastAsia="Arial Narrow" w:hAnsi="Arial Narrow" w:cs="Arial Narrow"/>
          <w:kern w:val="0"/>
          <ns2:ligatures ns2:val="none"/>
        </w:rPr>
        <w:t/>
      </w:r>
      <w:r w:rsidR="00146267" w:rsidRPr="008620EB">
        <w:rPr>
          <w:rFonts w:ascii="Arial Narrow" w:eastAsia="Arial Narrow" w:hAnsi="Arial Narrow" w:cs="Arial Narrow"/>
          <w:kern w:val="0"/>
          <ns2:ligatures ns2:val="none"/>
        </w:rPr>
        <w:t xml:space="preserve"/>
      </w:r>
      <w:r w:rsidR="004A29BD" w:rsidRPr="008620EB">
        <w:rPr>
          <w:rFonts w:ascii="Arial Narrow" w:eastAsia="Arial Narrow" w:hAnsi="Arial Narrow" w:cs="Arial Narrow"/>
          <w:kern w:val="0"/>
          <ns2:ligatures ns2:val="none"/>
        </w:rPr>
        <w:t/>
      </w:r>
      <w:r w:rsidRPr="008620EB">
        <w:rPr>
          <w:rFonts w:ascii="Arial Narrow" w:eastAsia="Arial Narrow" w:hAnsi="Arial Narrow" w:cs="Arial"/>
          <w:bCs/>
          <w:color w:val="000000"/>
          <w:kern w:val="0"/>
          <w:lang w:eastAsia="es-PE"/>
          <ns2:ligatures ns2:val="none"/>
        </w:rPr>
        <w:t xml:space="preserve"/>
      </w:r>
    </w:p>
    <w:p ns2:paraId="398B3D73" ns2:textId="77777777" w:rsidR="004A29BD" w:rsidRPr="008620EB" w:rsidRDefault="004A29BD" w:rsidP="004A29BD">
      <w:pPr>
        <w:pStyle w:val="Prrafodelista"/>
        <w:rPr>
          <w:rFonts w:ascii="Arial Narrow" w:eastAsia="Arial Narrow" w:hAnsi="Arial Narrow" w:cs="Arial Narrow"/>
          <w:kern w:val="0"/>
          <ns2:ligatures ns2:val="none"/>
        </w:rPr>
      </w:pPr>
    </w:p>
    <w:p ns2:paraId="789F8AA7" ns2: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8620EB">
        <w:rPr>
          <w:rFonts w:ascii="Arial Narrow" w:eastAsia="Arial Narrow" w:hAnsi="Arial Narrow" w:cs="Arial Narrow"/>
          <w:kern w:val="0"/>
          <ns2:ligatures ns2:val="none"/>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ns2:ligatures ns2:val="none"/>
        </w:rPr>
        <w:t xml:space="preserve"/>
      </w:r>
      <w:r w:rsidRPr="008620EB">
        <w:rPr>
          <w:rFonts w:ascii="Arial Narrow" w:eastAsia="Times New Roman" w:hAnsi="Arial Narrow" w:cs="Segoe UI"/>
          <w:color w:val="000000"/>
          <w:kern w:val="0"/>
          <w:lang w:eastAsia="es-PE"/>
          <ns2:ligatures ns2:val="none"/>
        </w:rPr>
        <w:t xml:space="preserve"/>
      </w:r>
      <w:r w:rsidRPr="008620EB">
        <w:rPr>
          <w:rFonts w:ascii="Arial Narrow" w:eastAsia="Arial Narrow" w:hAnsi="Arial Narrow" w:cs="Arial Narrow"/>
          <w:kern w:val="0"/>
          <ns2:ligatures ns2:val="none"/>
        </w:rPr>
        <w:t xml:space="preserve"/>
      </w:r>
      <w:r w:rsidR="00146267" w:rsidRPr="008620EB">
        <w:rPr>
          <w:rFonts w:ascii="Arial Narrow" w:eastAsia="Arial Narrow" w:hAnsi="Arial Narrow" w:cs="Arial Narrow"/>
          <w:kern w:val="0"/>
          <ns2:ligatures ns2:val="none"/>
        </w:rPr>
        <w:t xml:space="preserve"/>
      </w:r>
      <w:r w:rsidR="00146267" w:rsidRPr="008620EB">
        <w:rPr>
          <w:rFonts w:ascii="Arial Narrow" w:eastAsia="Arial Narrow" w:hAnsi="Arial Narrow" w:cs="Arial Narrow"/>
          <w:kern w:val="0"/>
          <ns2:ligatures ns2:val="none"/>
        </w:rPr>
        <w:lastRenderedPageBreak/>
        <w:t/>
      </w:r>
      <w:r w:rsidRPr="008620EB">
        <w:rPr>
          <w:rFonts w:ascii="Arial Narrow" w:eastAsia="Arial Narrow" w:hAnsi="Arial Narrow" w:cs="Arial Narrow"/>
          <w:kern w:val="0"/>
          <ns2:ligatures ns2:val="none"/>
        </w:rPr>
        <w:t/>
      </w:r>
      <w:bookmarkEnd w:id="12"/>
      <w:r w:rsidR="005F7A7E" w:rsidRPr="008620EB">
        <w:t xml:space="preserve"/>
      </w:r>
    </w:p>
    <w:p ns2:paraId="1B9714A4" ns2:textId="77777777" w:rsidR="005F7A7E" w:rsidRPr="008620EB" w:rsidRDefault="005F7A7E" w:rsidP="005F7A7E">
      <w:pPr>
        <w:pStyle w:val="Prrafodelista"/>
        <w:rPr>
          <w:rFonts w:ascii="Arial Narrow" w:eastAsia="Arial Narrow" w:hAnsi="Arial Narrow" w:cs="Arial Narrow"/>
          <w:kern w:val="0"/>
          <ns2:ligatures ns2:val="none"/>
        </w:rPr>
      </w:pPr>
    </w:p>
    <w:p ns2:paraId="64B4971F" ns2: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8620EB">
        <w:rPr>
          <w:rFonts w:ascii="Arial Narrow" w:eastAsia="Arial Narrow" w:hAnsi="Arial Narrow" w:cs="Arial Narrow"/>
          <w:kern w:val="0"/>
          <ns2:ligatures ns2:val="none"/>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ns2:ligatures ns2:val="none"/>
        </w:rPr>
        <w:t/>
      </w:r>
      <w:r w:rsidRPr="008620EB">
        <w:rPr>
          <w:rFonts w:ascii="Arial Narrow" w:eastAsia="Arial Narrow" w:hAnsi="Arial Narrow" w:cs="Arial Narrow"/>
          <w:kern w:val="0"/>
          <ns2:ligatures ns2:val="none"/>
        </w:rPr>
        <w:t/>
      </w:r>
    </w:p>
    <w:p ns2:paraId="3A029790" ns2:textId="77777777" w:rsidR="005F7A7E" w:rsidRPr="008620EB" w:rsidRDefault="005F7A7E" w:rsidP="005F7A7E">
      <w:pPr>
        <w:spacing w:after="0" w:line="240" w:lineRule="auto"/>
        <w:jc w:val="both"/>
        <w:rPr>
          <w:rFonts w:ascii="Arial Narrow" w:eastAsia="Arial Narrow" w:hAnsi="Arial Narrow" w:cs="Arial"/>
          <w:bCs/>
          <w:color w:val="000000"/>
          <w:kern w:val="0"/>
          <w:lang w:eastAsia="es-PE"/>
          <ns2:ligatures ns2:val="none"/>
        </w:rPr>
      </w:pPr>
    </w:p>
    <w:p ns2:paraId="7B3C687A" ns2: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Arial Narrow" w:hAnsi="Arial Narrow" w:cs="Arial Narrow"/>
          <w:kern w:val="0"/>
          <ns2:ligatures ns2:val="none"/>
        </w:rPr>
        <w:t xml:space="preserve">Asimismo, </w:t>
      </w:r>
      <w:r w:rsidR="00F027A2" w:rsidRPr="008620EB">
        <w:rPr>
          <w:rFonts w:ascii="Arial Narrow" w:eastAsia="Arial Narrow" w:hAnsi="Arial Narrow" w:cs="Arial Narrow"/>
          <w:kern w:val="0"/>
          <ns2:ligatures ns2:val="none"/>
        </w:rPr>
        <w:t xml:space="preserve">la Secretaría Técnica, en ejercicio de sus facultades, </w:t>
      </w:r>
      <w:r w:rsidR="00F027A2" w:rsidRPr="008620EB">
        <w:rPr>
          <w:rFonts w:ascii="Arial Narrow" w:eastAsia="Times New Roman" w:hAnsi="Arial Narrow" w:cs="Segoe UI"/>
          <w:color w:val="000000"/>
          <w:kern w:val="0"/>
          <w:lang w:eastAsia="es-PE"/>
          <ns2:ligatures ns2:val="none"/>
        </w:rPr>
        <w:t xml:space="preserve">considera </w:t>
      </w:r>
      <w:r w:rsidR="00F027A2" w:rsidRPr="008620EB">
        <w:rPr>
          <w:rFonts w:ascii="Arial Narrow" w:eastAsia="Arial Narrow" w:hAnsi="Arial Narrow" w:cs="Arial Narrow"/>
          <w:kern w:val="0"/>
          <ns2:ligatures ns2:val="none"/>
        </w:rPr>
        <w:t>que el hecho denunciado</w:t>
      </w:r>
      <w:r w:rsidR="00F027A2" w:rsidRPr="008620EB">
        <w:rPr>
          <w:rFonts w:ascii="Arial Narrow" w:eastAsia="Times New Roman" w:hAnsi="Arial Narrow" w:cs="Segoe UI"/>
          <w:color w:val="000000"/>
          <w:kern w:val="0"/>
          <w:lang w:eastAsia="es-PE"/>
          <ns2:ligatures ns2:val="none"/>
        </w:rPr>
        <w:t xml:space="preserve">, consistente en que </w:t>
      </w:r>
      <w:proofErr w:type="spellStart"/>
      <w:r w:rsidR="006A34B1" w:rsidRPr="008620EB">
        <w:rPr>
          <w:rFonts w:ascii="Arial Narrow" w:eastAsia="Times New Roman" w:hAnsi="Arial Narrow" w:cs="Arial"/>
          <w:color w:val="000000"/>
          <w:kern w:val="0"/>
          <w:lang w:val="es-ES" w:eastAsia="es-ES"/>
          <ns2:ligatures ns2:val="none"/>
        </w:rPr>
        <w:t>Alfin</w:t>
      </w:r>
      <w:proofErr w:type="spellEnd"/>
      <w:r w:rsidR="006A34B1" w:rsidRPr="008620EB">
        <w:rPr>
          <w:rFonts w:ascii="Arial Narrow" w:eastAsia="Times New Roman" w:hAnsi="Arial Narrow" w:cs="Arial"/>
          <w:color w:val="000000"/>
          <w:kern w:val="0"/>
          <w:lang w:val="es-ES" w:eastAsia="es-ES"/>
          <ns2:ligatures ns2:val="none"/>
        </w:rPr>
        <w:t xml:space="preserve"> Banco S.A. no habría atendido adecuadamente el reclamo presentado el 22 de agosto de 2025 por la denunciante</w:t>
      </w:r>
      <w:r w:rsidR="00F027A2" w:rsidRPr="008620E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8620EB">
        <w:rPr>
          <w:rFonts w:ascii="Arial Narrow" w:eastAsia="Arial Narrow" w:hAnsi="Arial Narrow" w:cs="Arial Narrow"/>
          <w:kern w:val="0"/>
          <ns2:ligatures ns2:val="none"/>
        </w:rPr>
        <w:t xml:space="preserve"> numeral 88.1 del artículo 88 del Código</w:t>
      </w:r>
      <w:r w:rsidRPr="008620EB">
        <w:rPr>
          <w:rStyle w:val="Refdenotaalpie"/>
          <w:rFonts w:ascii="Arial Narrow" w:eastAsia="Arial Narrow" w:hAnsi="Arial Narrow" w:cs="Arial"/>
          <w:kern w:val="0"/>
          <w:vertAlign w:val="superscript"/>
          <ns2:ligatures ns2:val="none"/>
        </w:rPr>
        <w:footnoteReference w:id="7"/>
      </w:r>
      <w:r w:rsidRPr="008620EB">
        <w:rPr>
          <w:rFonts w:ascii="Arial Narrow" w:eastAsia="Arial Narrow" w:hAnsi="Arial Narrow" w:cs="Arial Narrow"/>
          <w:kern w:val="0"/>
          <ns2:ligatures ns2:val="none"/>
        </w:rPr>
        <w:t>.</w:t>
      </w:r>
    </w:p>
    <w:p ns2:paraId="1BF939D4" ns2:textId="77777777" w:rsidR="00BD2328" w:rsidRPr="008620EB" w:rsidRDefault="00BD2328" w:rsidP="00BD2328">
      <w:pPr>
        <w:pStyle w:val="Prrafodelista"/>
        <w:rPr>
          <w:rFonts w:ascii="Arial Narrow" w:eastAsia="Arial Narrow" w:hAnsi="Arial Narrow" w:cs="Arial Narrow"/>
          <w:kern w:val="0"/>
          <ns2:ligatures ns2:val="none"/>
        </w:rPr>
      </w:pPr>
    </w:p>
    <w:p ns2:paraId="1ADFDA18" ns2: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Times New Roman" w:hAnsi="Arial Narrow" w:cs="Arial"/>
          <w:color w:val="000000"/>
          <w:kern w:val="0"/>
          <w:lang w:eastAsia="es-PE"/>
          <ns2:ligatures ns2:val="none"/>
        </w:rPr>
        <w:t xml:space="preserve">Además, la Secretaría Técnica, en ejercicio de sus facultades, considera </w:t>
      </w:r>
      <w:r w:rsidRPr="008620EB">
        <w:rPr>
          <w:rFonts w:ascii="Arial Narrow" w:eastAsia="Arial Narrow" w:hAnsi="Arial Narrow" w:cs="Arial"/>
          <w:kern w:val="0"/>
          <ns2:ligatures ns2:val="none"/>
        </w:rPr>
        <w:t xml:space="preserve">que el hecho denunciado, consistente en que </w:t>
      </w:r>
      <w:r w:rsidR="008620EB" w:rsidRPr="008620EB">
        <w:rPr>
          <w:rFonts w:ascii="Arial Narrow" w:eastAsia="Arial Narrow" w:hAnsi="Arial Narrow" w:cs="Arial Narrow"/>
          <w:kern w:val="0"/>
          <ns2:ligatures ns2:val="none"/>
        </w:rPr>
        <w:t>Alfin Banco S.A. no habría atendido adecuadamente el reclamo presentado el 9 de setiembre de 2025 por la denunciante</w:t>
      </w:r>
      <w:r w:rsidRPr="008620EB">
        <w:rPr>
          <w:rFonts w:ascii="Arial Narrow" w:eastAsia="Arial Narrow" w:hAnsi="Arial Narrow" w:cs="Arial"/>
          <w:bCs/>
          <w:color w:val="000000"/>
          <w:kern w:val="0"/>
          <w:lang w:eastAsia="es-PE"/>
          <ns2:ligatures ns2:val="none"/>
        </w:rPr>
        <w:t xml:space="preserve">. </w:t>
      </w:r>
      <w:r w:rsidR="005D571F" w:rsidRPr="008620EB">
        <w:rPr>
          <w:rFonts w:ascii="Arial Narrow" w:eastAsia="Arial Narrow" w:hAnsi="Arial Narrow" w:cs="Arial"/>
          <w:bCs/>
          <w:color w:val="000000"/>
          <w:kern w:val="0"/>
          <w:lang w:eastAsia="es-PE"/>
          <ns2:ligatures ns2:val="none"/>
        </w:rPr>
        <w:t>Por consiguiente, corresponde calificar el hecho materia de denuncia como una presunta infracción al numeral 88.1 del artículo 88 del Código</w:t>
      </w:r>
      <w:r w:rsidRPr="008620EB">
        <w:rPr>
          <w:rFonts w:ascii="Arial Narrow" w:eastAsia="Arial Narrow" w:hAnsi="Arial Narrow" w:cs="Arial"/>
          <w:bCs/>
          <w:color w:val="000000"/>
          <w:kern w:val="0"/>
          <w:lang w:eastAsia="es-PE"/>
          <ns2:ligatures ns2:val="none"/>
        </w:rPr>
        <w:t>.</w:t>
      </w:r>
    </w:p>
    <w:p ns2:paraId="2E7770E0" ns2:textId="77777777" w:rsidR="00E60CD7" w:rsidRPr="008620EB"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620EB" w:rsidRDefault="00E60CD7" w:rsidP="0061639D">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8620EB">
        <w:rPr>
          <w:rFonts w:ascii="Arial Narrow" w:eastAsia="Arial Narrow" w:hAnsi="Arial Narrow" w:cs="Arial Narrow"/>
          <w:kern w:val="0"/>
          <ns2:ligatures ns2:val="none"/>
        </w:rPr>
        <w:t>En tanto la denuncia reúne los requisitos establecidos por la norma citada, corresponde admitirla a</w:t>
      </w:r>
      <w:r w:rsidRPr="008620EB">
        <w:rPr>
          <w:rFonts w:ascii="Arial Narrow" w:eastAsia="Arial" w:hAnsi="Arial Narrow" w:cs="Arial"/>
          <w:color w:val="000000"/>
          <w:kern w:val="0"/>
          <w:lang w:eastAsia="es-PE"/>
          <ns2:ligatures ns2:val="none"/>
        </w:rPr>
        <w:t xml:space="preserve"> trámite</w:t>
      </w:r>
      <w:r w:rsidRPr="008620EB">
        <w:rPr>
          <w:rStyle w:val="Refdenotaalpie"/>
          <w:rFonts w:ascii="Arial Narrow" w:eastAsia="Arial Narrow" w:hAnsi="Arial Narrow" w:cs="Arial Narrow"/>
          <w:kern w:val="0"/>
          <w:vertAlign w:val="superscript"/>
          <ns2:ligatures ns2:val="none"/>
        </w:rPr>
        <w:footnoteReference w:id="8"/>
      </w:r>
      <w:r w:rsidRPr="008620EB">
        <w:rPr>
          <w:rFonts w:ascii="Arial Narrow" w:eastAsia="Arial" w:hAnsi="Arial Narrow" w:cs="Arial"/>
          <w:color w:val="000000"/>
          <w:kern w:val="0"/>
          <w:lang w:eastAsia="es-PE"/>
          <ns2:ligatures ns2:val="none"/>
        </w:rPr>
        <w:t>.</w:t>
      </w:r>
    </w:p>
    <w:p ns2:paraId="17426A8E" ns2: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620E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D62D1" w:rsidRDefault="00E60CD7" w:rsidP="0061639D">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61639D">
        <w:rPr>
          <w:rFonts w:ascii="Arial Narrow" w:eastAsia="Times New Roman" w:hAnsi="Arial Narrow" w:cs="Arial"/>
          <w:color w:val="000000"/>
          <w:kern w:val="0"/>
          <w:lang w:val="es-ES" w:eastAsia="es-ES"/>
          <ns2:ligatures ns2:val="none"/>
        </w:rPr>
        <w:t xml:space="preserve">, </w:t>
      </w:r>
      <w:bookmarkStart w:id="13" w:name="_Hlk211510697"/>
      <w:r w:rsidRPr="0061639D">
        <w:rPr>
          <w:rFonts w:ascii="Arial Narrow" w:eastAsia="Times New Roman" w:hAnsi="Arial Narrow" w:cs="Arial"/>
          <w:color w:val="000000"/>
          <w:kern w:val="0"/>
          <w:lang w:val="es-ES" w:eastAsia="es-ES"/>
          <ns2:ligatures ns2:val="none"/>
        </w:rPr>
        <w:t xml:space="preserve">conviene requerir a los proveedores </w:t>
      </w:r>
      <w:r w:rsidRPr="001D62D1">
        <w:rPr>
          <w:rFonts w:ascii="Arial Narrow" w:eastAsia="Times New Roman" w:hAnsi="Arial Narrow" w:cs="Arial"/>
          <w:color w:val="000000"/>
          <w:kern w:val="0"/>
          <w:lang w:val="es-ES" w:eastAsia="es-ES"/>
          <ns2:ligatures ns2:val="none"/>
        </w:rPr>
        <w:t xml:space="preserve">denunciados </w:t>
      </w:r>
      <w:bookmarkEnd w:id="13"/>
      <w:r w:rsidRPr="001D62D1">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4" w:name="_Hlk211510673"/>
      <w:r w:rsidRPr="001D62D1">
        <w:rPr>
          <w:rFonts w:ascii="Arial Narrow" w:eastAsia="Times New Roman" w:hAnsi="Arial Narrow" w:cs="Arial"/>
          <w:color w:val="000000"/>
          <w:kern w:val="0"/>
          <w:lang w:val="es-ES" w:eastAsia="es-ES"/>
          <ns2:ligatures ns2:val="none"/>
        </w:rPr>
        <w:t>cumplan con lo siguiente:</w:t>
      </w:r>
    </w:p>
    <w:p ns2:paraId="345D7F88" ns2: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B9EB108" w:rsidR="00E60CD7" w:rsidRPr="001D62D1" w:rsidRDefault="00BD7B30"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D62D1">
        <w:rPr>
          <w:rFonts w:ascii="Arial Narrow" w:eastAsia="Times New Roman" w:hAnsi="Arial Narrow" w:cs="Arial"/>
          <w:color w:val="000000"/>
          <w:kern w:val="0"/>
          <w:u w:val="single"/>
          <w:lang w:val="es-ES" w:eastAsia="es-ES"/>
          <ns2:ligatures ns2:val="none"/>
        </w:rPr>
        <w:lastRenderedPageBreak/>
        <w:t>Al Banco</w:t>
      </w:r>
      <w:r w:rsidR="00E60CD7" w:rsidRPr="001D62D1">
        <w:rPr>
          <w:rFonts w:ascii="Arial Narrow" w:eastAsia="Times New Roman" w:hAnsi="Arial Narrow" w:cs="Arial"/>
          <w:color w:val="000000"/>
          <w:kern w:val="0"/>
          <w:lang w:val="es-ES" w:eastAsia="es-ES"/>
          <ns2:ligatures ns2:val="none"/>
        </w:rPr>
        <w:t xml:space="preserve">: (i) presentar una copia debidamente suscrita de la </w:t>
      </w:r>
      <w:r w:rsidR="008E7C66" w:rsidRPr="001D62D1">
        <w:rPr>
          <w:rFonts w:ascii="Arial Narrow" w:eastAsia="Times New Roman" w:hAnsi="Arial Narrow" w:cs="Arial"/>
          <w:color w:val="000000"/>
          <w:kern w:val="0"/>
          <w:lang w:val="es-ES" w:eastAsia="es-ES"/>
          <ns2:ligatures ns2:val="none"/>
        </w:rPr>
        <w:t xml:space="preserve">Póliza 6202500179199 del Seguro de </w:t>
      </w:r>
      <w:r w:rsidR="001D62D1" w:rsidRPr="001D62D1">
        <w:rPr>
          <w:rFonts w:ascii="Arial Narrow" w:eastAsia="Times New Roman" w:hAnsi="Arial Narrow" w:cs="Arial"/>
          <w:color w:val="000000"/>
          <w:kern w:val="0"/>
          <w:lang w:val="es-ES" w:eastAsia="es-ES"/>
          <ns2:ligatures ns2:val="none"/>
        </w:rPr>
        <w:t>Desgravamen</w:t>
      </w:r>
      <w:r w:rsidR="00E60CD7" w:rsidRPr="001D62D1">
        <w:rPr>
          <w:rFonts w:ascii="Arial Narrow" w:eastAsia="Times New Roman" w:hAnsi="Arial Narrow" w:cs="Arial"/>
          <w:color w:val="000000"/>
          <w:kern w:val="0"/>
          <w:lang w:val="es-ES" w:eastAsia="es-ES"/>
          <ns2:ligatures ns2:val="none"/>
        </w:rPr>
        <w:t xml:space="preserve"> materia de denuncia; y, (</w:t>
      </w:r>
      <w:proofErr w:type="spellStart"/>
      <w:r w:rsidR="00E60CD7" w:rsidRPr="001D62D1">
        <w:rPr>
          <w:rFonts w:ascii="Arial Narrow" w:eastAsia="Times New Roman" w:hAnsi="Arial Narrow" w:cs="Arial"/>
          <w:color w:val="000000"/>
          <w:kern w:val="0"/>
          <w:lang w:val="es-ES" w:eastAsia="es-ES"/>
          <ns2:ligatures ns2:val="none"/>
        </w:rPr>
        <w:t>ii</w:t>
      </w:r>
      <w:proofErr w:type="spellEnd"/>
      <w:r w:rsidR="00E60CD7" w:rsidRPr="001D62D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79126693" w:rsidR="00E60CD7" w:rsidRPr="00EB5DFE" w:rsidRDefault="00E60CD7" w:rsidP="00EB5DF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D62D1">
        <w:rPr>
          <w:rFonts w:ascii="Arial Narrow" w:eastAsia="Times New Roman" w:hAnsi="Arial Narrow" w:cs="Arial"/>
          <w:color w:val="000000"/>
          <w:kern w:val="0"/>
          <w:u w:val="single"/>
          <w:lang w:val="es-ES" w:eastAsia="es-ES"/>
          <ns2:ligatures ns2:val="none"/>
        </w:rPr>
        <w:t xml:space="preserve">A </w:t>
      </w:r>
      <w:r w:rsidR="00BD7B30" w:rsidRPr="001D62D1">
        <w:rPr>
          <w:rFonts w:ascii="Arial Narrow" w:eastAsia="Times New Roman" w:hAnsi="Arial Narrow" w:cs="Arial"/>
          <w:color w:val="000000"/>
          <w:kern w:val="0"/>
          <w:u w:val="single"/>
          <w:lang w:val="es-ES" w:eastAsia="es-ES"/>
          <ns2:ligatures ns2:val="none"/>
        </w:rPr>
        <w:t>Mapfre</w:t>
      </w:r>
      <w:r w:rsidRPr="001D62D1">
        <w:rPr>
          <w:rFonts w:ascii="Arial Narrow" w:eastAsia="Times New Roman" w:hAnsi="Arial Narrow" w:cs="Arial"/>
          <w:color w:val="000000"/>
          <w:kern w:val="0"/>
          <w:lang w:val="es-ES" w:eastAsia="es-ES"/>
          <ns2:ligatures ns2:val="none"/>
        </w:rPr>
        <w:t>:</w:t>
      </w:r>
      <w:r w:rsidRPr="001D62D1">
        <w:rPr>
          <w:rFonts w:ascii="Arial Narrow" w:eastAsia="Times New Roman" w:hAnsi="Arial Narrow" w:cs="Arial"/>
          <w:color w:val="000000"/>
          <w:kern w:val="0"/>
          <w:lang w:eastAsia="es-ES"/>
          <ns2:ligatures ns2:val="none"/>
        </w:rPr>
        <w:t xml:space="preserve"> </w:t>
      </w:r>
      <w:r w:rsidRPr="001D62D1">
        <w:rPr>
          <w:rFonts w:ascii="Arial Narrow" w:eastAsia="Times New Roman" w:hAnsi="Arial Narrow" w:cs="Arial"/>
          <w:color w:val="000000"/>
          <w:kern w:val="0"/>
          <w:lang w:val="es-ES" w:eastAsia="es-ES"/>
          <ns2:ligatures ns2:val="none"/>
        </w:rPr>
        <w:t xml:space="preserve">(i) presentar una copia debidamente suscrita de la </w:t>
      </w:r>
      <w:r w:rsidR="008E7C66" w:rsidRPr="001D62D1">
        <w:rPr>
          <w:rFonts w:ascii="Arial Narrow" w:eastAsia="Times New Roman" w:hAnsi="Arial Narrow" w:cs="Arial"/>
          <w:color w:val="000000"/>
          <w:kern w:val="0"/>
          <w:lang w:val="es-ES" w:eastAsia="es-ES"/>
          <ns2:ligatures ns2:val="none"/>
        </w:rPr>
        <w:t xml:space="preserve">Póliza 6202500179199 del Seguro de Desgravamen </w:t>
      </w:r>
      <w:r w:rsidRPr="001D62D1">
        <w:rPr>
          <w:rFonts w:ascii="Arial Narrow" w:eastAsia="Times New Roman" w:hAnsi="Arial Narrow" w:cs="Arial"/>
          <w:color w:val="000000"/>
          <w:kern w:val="0"/>
          <w:lang w:val="es-ES" w:eastAsia="es-ES"/>
          <ns2:ligatures ns2:val="none"/>
        </w:rPr>
        <w:t>materia de denuncia; y</w:t>
      </w:r>
      <w:r w:rsidR="008E7C66" w:rsidRPr="001D62D1">
        <w:rPr>
          <w:rFonts w:ascii="Arial Narrow" w:eastAsia="Times New Roman" w:hAnsi="Arial Narrow" w:cs="Arial"/>
          <w:color w:val="000000"/>
          <w:kern w:val="0"/>
          <w:lang w:val="es-ES" w:eastAsia="es-ES"/>
          <ns2:ligatures ns2:val="none"/>
        </w:rPr>
        <w:t xml:space="preserve"> (</w:t>
      </w:r>
      <w:proofErr w:type="spellStart"/>
      <w:r w:rsidR="001D62D1" w:rsidRPr="001D62D1">
        <w:rPr>
          <w:rFonts w:ascii="Arial Narrow" w:eastAsia="Times New Roman" w:hAnsi="Arial Narrow" w:cs="Arial"/>
          <w:color w:val="000000"/>
          <w:kern w:val="0"/>
          <w:lang w:val="es-ES" w:eastAsia="es-ES"/>
          <ns2:ligatures ns2:val="none"/>
        </w:rPr>
        <w:t>ii</w:t>
      </w:r>
      <w:proofErr w:type="spellEnd"/>
      <w:r w:rsidR="008E7C66" w:rsidRPr="001D62D1">
        <w:rPr>
          <w:rFonts w:ascii="Arial Narrow" w:eastAsia="Times New Roman" w:hAnsi="Arial Narrow" w:cs="Arial"/>
          <w:color w:val="000000"/>
          <w:kern w:val="0"/>
          <w:lang w:val="es-ES" w:eastAsia="es-ES"/>
          <ns2:ligatures ns2:val="none"/>
        </w:rPr>
        <w:t>) presen</w:t>
      </w:r>
      <w:r w:rsidR="000F7F5B" w:rsidRPr="001D62D1">
        <w:rPr>
          <w:rFonts w:ascii="Arial Narrow" w:eastAsia="Times New Roman" w:hAnsi="Arial Narrow" w:cs="Arial"/>
          <w:color w:val="000000"/>
          <w:kern w:val="0"/>
          <w:lang w:val="es-ES" w:eastAsia="es-ES"/>
          <ns2:ligatures ns2:val="none"/>
        </w:rPr>
        <w:t xml:space="preserve">tar los medios probatorios que acrediten que </w:t>
      </w:r>
      <w:r w:rsidR="001D62D1" w:rsidRPr="001D62D1">
        <w:rPr>
          <w:rFonts w:ascii="Arial Narrow" w:eastAsia="Times New Roman" w:hAnsi="Arial Narrow" w:cs="Arial"/>
          <w:color w:val="000000"/>
          <w:kern w:val="0"/>
          <w:lang w:val="es-ES" w:eastAsia="es-ES"/>
          <ns2:ligatures ns2:val="none"/>
        </w:rPr>
        <w:t>atendió</w:t>
      </w:r>
      <w:r w:rsidR="000F7F5B" w:rsidRPr="001D62D1">
        <w:rPr>
          <w:rFonts w:ascii="Arial Narrow" w:eastAsia="Times New Roman" w:hAnsi="Arial Narrow" w:cs="Arial"/>
          <w:color w:val="000000"/>
          <w:kern w:val="0"/>
          <w:lang w:val="es-ES" w:eastAsia="es-ES"/>
          <ns2:ligatures ns2:val="none"/>
        </w:rPr>
        <w:t xml:space="preserve"> </w:t>
      </w:r>
      <w:r w:rsidR="001D62D1" w:rsidRPr="001D62D1">
        <w:rPr>
          <w:rFonts w:ascii="Arial Narrow" w:eastAsia="Times New Roman" w:hAnsi="Arial Narrow" w:cs="Arial"/>
          <w:color w:val="000000"/>
          <w:kern w:val="0"/>
          <w:lang w:val="es-ES" w:eastAsia="es-ES"/>
          <ns2:ligatures ns2:val="none"/>
        </w:rPr>
        <w:t>oportunamente la solicitud de otorgamiento de cobertura</w:t>
      </w:r>
      <w:r w:rsidRPr="001D62D1">
        <w:rPr>
          <w:rFonts w:ascii="Arial Narrow" w:eastAsia="Times New Roman" w:hAnsi="Arial Narrow" w:cs="Arial"/>
          <w:color w:val="000000"/>
          <w:kern w:val="0"/>
          <w:lang w:val="es-ES" w:eastAsia="es-ES"/>
          <ns2:ligatures ns2:val="none"/>
        </w:rPr>
        <w:t>, (</w:t>
      </w:r>
      <w:proofErr w:type="spellStart"/>
      <w:r w:rsidRPr="001D62D1">
        <w:rPr>
          <w:rFonts w:ascii="Arial Narrow" w:eastAsia="Times New Roman" w:hAnsi="Arial Narrow" w:cs="Arial"/>
          <w:color w:val="000000"/>
          <w:kern w:val="0"/>
          <w:lang w:val="es-ES" w:eastAsia="es-ES"/>
          <ns2:ligatures ns2:val="none"/>
        </w:rPr>
        <w:t>i</w:t>
      </w:r>
      <w:r w:rsidR="008E7C66" w:rsidRPr="001D62D1">
        <w:rPr>
          <w:rFonts w:ascii="Arial Narrow" w:eastAsia="Times New Roman" w:hAnsi="Arial Narrow" w:cs="Arial"/>
          <w:color w:val="000000"/>
          <w:kern w:val="0"/>
          <w:lang w:val="es-ES" w:eastAsia="es-ES"/>
          <ns2:ligatures ns2:val="none"/>
        </w:rPr>
        <w:t>i</w:t>
      </w:r>
      <w:r w:rsidRPr="001D62D1">
        <w:rPr>
          <w:rFonts w:ascii="Arial Narrow" w:eastAsia="Times New Roman" w:hAnsi="Arial Narrow" w:cs="Arial"/>
          <w:color w:val="000000"/>
          <w:kern w:val="0"/>
          <w:lang w:val="es-ES" w:eastAsia="es-ES"/>
          <ns2:ligatures ns2:val="none"/>
        </w:rPr>
        <w:t>i</w:t>
      </w:r>
      <w:proofErr w:type="spellEnd"/>
      <w:r w:rsidRPr="001D62D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4"/>
    </w:p>
    <w:p ns2:paraId="76AC2520"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02CA7920" ns2:textId="77777777" w:rsidR="0061639D" w:rsidRDefault="0061639D" w:rsidP="0061639D">
      <w:pPr>
        <w:spacing w:after="0" w:line="240" w:lineRule="auto"/>
        <w:jc w:val="both"/>
        <w:rPr>
          <w:rFonts w:ascii="Arial Narrow" w:eastAsia="Arial Narrow" w:hAnsi="Arial Narrow" w:cs="Arial Narrow"/>
          <w:b/>
          <w:color w:val="000000"/>
          <w:kern w:val="0"/>
          <w:lang w:eastAsia="es-PE"/>
          <ns2:ligatures ns2:val="none"/>
        </w:rPr>
      </w:pPr>
    </w:p>
    <w:p ns2:paraId="6CCA441A" ns2:textId="1D3AEBC4" w:rsidR="0061639D" w:rsidRDefault="0061639D" w:rsidP="0061639D">
      <w:pPr>
        <w:spacing w:after="0" w:line="240" w:lineRule="auto"/>
        <w:jc w:val="both"/>
        <w:rPr>
          <w:rFonts w:ascii="Arial Narrow" w:eastAsia="Arial Narrow" w:hAnsi="Arial Narrow" w:cs="Arial Narrow"/>
          <w:b/>
          <w:color w:val="000000"/>
          <w:lang w:eastAsia="es-PE"/>
        </w:rPr>
      </w:pPr>
      <w:bookmarkStart w:id="15" w:name="_Hlk215764003"/>
      <w:bookmarkStart w:id="16" w:name="_Hlk209028803"/>
      <w:r w:rsidRPr="002978EC">
        <w:rPr>
          <w:rFonts w:ascii="Arial Narrow" w:eastAsia="Arial Narrow" w:hAnsi="Arial Narrow" w:cs="Arial Narrow"/>
          <w:b/>
          <w:color w:val="000000"/>
          <w:lang w:eastAsia="es-PE"/>
        </w:rPr>
        <w:t xml:space="preserve">PRIMERO: </w:t>
      </w:r>
      <w:r w:rsidRPr="002978EC">
        <w:rPr>
          <w:rFonts w:ascii="Arial Narrow" w:eastAsia="Arial Narrow" w:hAnsi="Arial Narrow" w:cs="Arial Narrow"/>
          <w:color w:val="000000"/>
          <w:lang w:eastAsia="es-PE"/>
        </w:rPr>
        <w:t xml:space="preserve">incluir de oficio a </w:t>
      </w:r>
      <w:r w:rsidR="002978EC" w:rsidRPr="002978EC">
        <w:rPr>
          <w:rFonts w:ascii="Arial Narrow" w:eastAsia="Arial Narrow" w:hAnsi="Arial Narrow" w:cs="Arial Narrow"/>
          <w:color w:val="000000"/>
          <w:lang w:eastAsia="es-PE"/>
        </w:rPr>
        <w:t xml:space="preserve">Mapfre Perú Compañía de Seguros y Reaseguros S.A. </w:t>
      </w:r>
      <w:r w:rsidRPr="002978EC">
        <w:rPr>
          <w:rFonts w:ascii="Arial Narrow" w:eastAsia="Arial Narrow" w:hAnsi="Arial Narrow" w:cs="Arial Narrow"/>
          <w:color w:val="000000"/>
          <w:lang w:eastAsia="es-PE"/>
        </w:rPr>
        <w:t>en el presente procedimiento</w:t>
      </w:r>
      <w:bookmarkEnd w:id="15"/>
      <w:r w:rsidRPr="002978EC">
        <w:rPr>
          <w:rFonts w:ascii="Arial Narrow" w:eastAsia="Arial Narrow" w:hAnsi="Arial Narrow" w:cs="Arial Narrow"/>
          <w:color w:val="000000"/>
          <w:lang w:eastAsia="es-PE"/>
        </w:rPr>
        <w:t>.</w:t>
      </w:r>
    </w:p>
    <w:bookmarkEnd w:id="16"/>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3B8340AB" ns2:textId="06D9028C" w:rsidR="00451117" w:rsidRPr="00BD2328" w:rsidRDefault="0061639D" w:rsidP="00BA67B8">
      <w:pPr>
        <w:spacing w:after="0" w:line="240" w:lineRule="auto"/>
        <w:jc w:val="both"/>
        <w:rPr>
          <w:rFonts w:ascii="Arial Narrow" w:eastAsia="Calibri" w:hAnsi="Arial Narrow" w:cs="Arial Narrow"/>
          <w:color w:val="000000"/>
          <w:kern w:val="0"/>
          <w:lang w:eastAsia="es-PE"/>
          <ns2:ligatures ns2:val="none"/>
        </w:rPr>
      </w:pPr>
      <w:r w:rsidRPr="0061639D">
        <w:rPr>
          <w:rFonts w:ascii="Arial Narrow" w:eastAsia="Arial Narrow" w:hAnsi="Arial Narrow" w:cs="Arial Narrow"/>
          <w:b/>
          <w:color w:val="000000"/>
          <w:kern w:val="0"/>
          <w:lang w:eastAsia="es-PE"/>
          <ns2:ligatures ns2:val="none"/>
        </w:rPr>
        <w:t xml:space="preserve">SEGUNDO: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b/>
          <w:color w:val="000000"/>
          <w:kern w:val="0"/>
          <w:lang w:eastAsia="es-PE"/>
          <ns2:ligatures ns2:val="none"/>
        </w:rPr>
        <w:t xml:space="preserve"/>
      </w:r>
      <w:r w:rsidR="00E60CD7" w:rsidRPr="00CB59BB">
        <w:rPr>
          <w:rFonts w:ascii="Arial Narrow" w:eastAsia="Times New Roman" w:hAnsi="Arial Narrow" w:cs="Times New Roman"/>
          <w:color w:val="000000"/>
          <w:kern w:val="0"/>
          <w:shd w:val="clear" w:color="auto" w:fill="FFFFFF"/>
          <w:lang w:eastAsia="es-PE"/>
          <ns2:ligatures ns2:val="none"/>
        </w:rPr>
        <w:t xml:space="preserve"/>
      </w:r>
      <w:r w:rsidR="00DB29D5" w:rsidRPr="00DB29D5">
        <w:rPr>
          <w:rFonts w:ascii="Arial Narrow" w:eastAsia="Times New Roman" w:hAnsi="Arial Narrow" w:cs="Arial"/>
          <w:color w:val="000000"/>
          <w:kern w:val="0"/>
          <w:lang w:val="es-ES" w:eastAsia="es-ES"/>
          <ns2:ligatures ns2:val="none"/>
        </w:rPr>
        <w:t/>
      </w:r>
      <w:r w:rsidR="00E60CD7" w:rsidRPr="00CB59BB">
        <w:rPr>
          <w:rFonts w:ascii="Arial Narrow" w:eastAsia="Times New Roman" w:hAnsi="Arial Narrow" w:cs="Arial"/>
          <w:color w:val="000000"/>
          <w:kern w:val="0"/>
          <w:lang w:val="es-ES" w:eastAsia="es-ES"/>
          <ns2:ligatures ns2:val="none"/>
        </w:rPr>
        <w:t xml:space="preserve"/>
      </w:r>
      <w:r w:rsidR="00E60CD7" w:rsidRPr="00CB59BB">
        <w:rPr>
          <w:rFonts w:ascii="Arial Narrow" w:eastAsia="Times New Roman" w:hAnsi="Arial Narrow" w:cs="Times New Roman"/>
          <w:color w:val="000000"/>
          <w:kern w:val="0"/>
          <w:shd w:val="clear" w:color="auto" w:fill="FFFFFF"/>
          <w:lang w:eastAsia="es-PE"/>
          <ns2:ligatures ns2:val="none"/>
        </w:rPr>
        <w:t xml:space="preserve"/>
      </w:r>
      <w:r w:rsidR="00E60CD7"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2978EC">
        <w:rPr>
          <w:rFonts w:ascii="Arial Narrow" w:eastAsia="Times New Roman" w:hAnsi="Arial Narrow" w:cs="Times New Roman"/>
          <w:color w:val="000000"/>
          <w:kern w:val="0"/>
          <w:shd w:val="clear" w:color="auto" w:fill="FFFFFF"/>
          <w:lang w:eastAsia="es-PE"/>
          <ns2:ligatures ns2:val="none"/>
        </w:rPr>
        <w:t/>
      </w:r>
      <w:r w:rsidR="00E60CD7"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2978EC">
        <w:rPr>
          <w:rFonts w:ascii="Arial Narrow" w:eastAsia="Times New Roman" w:hAnsi="Arial Narrow" w:cs="Times New Roman"/>
          <w:color w:val="000000"/>
          <w:kern w:val="0"/>
          <w:shd w:val="clear" w:color="auto" w:fill="FFFFFF"/>
          <w:lang w:eastAsia="es-PE"/>
          <ns2:ligatures ns2:val="none"/>
        </w:rPr>
        <w:t xml:space="preserve"/>
      </w:r>
      <w:proofErr w:type="spellStart"/>
      <w:r w:rsidR="002978EC" w:rsidRPr="002978EC">
        <w:rPr>
          <w:rFonts w:ascii="Arial Narrow" w:eastAsia="Times New Roman" w:hAnsi="Arial Narrow" w:cs="Times New Roman"/>
          <w:color w:val="000000"/>
          <w:kern w:val="0"/>
          <w:shd w:val="clear" w:color="auto" w:fill="FFFFFF"/>
          <w:lang w:eastAsia="es-PE"/>
          <ns2:ligatures ns2:val="none"/>
        </w:rPr>
        <w:t/>
      </w:r>
      <w:proofErr w:type="spellEnd"/>
      <w:r w:rsidR="002978EC"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BD2328">
        <w:rPr>
          <w:rFonts w:ascii="Arial Narrow" w:eastAsia="Times New Roman" w:hAnsi="Arial Narrow" w:cs="Times New Roman"/>
          <w:color w:val="000000"/>
          <w:kern w:val="0"/>
          <w:shd w:val="clear" w:color="auto" w:fill="FFFFFF"/>
          <w:lang w:eastAsia="es-PE"/>
          <ns2:ligatures ns2:val="none"/>
        </w:rPr>
        <w:t xml:space="preserve"/>
      </w:r>
      <w:r w:rsidR="00E60CD7" w:rsidRPr="00BD2328">
        <w:rPr>
          <w:rFonts w:ascii="Arial Narrow" w:eastAsia="Times New Roman" w:hAnsi="Arial Narrow" w:cs="Times New Roman"/>
          <w:color w:val="000000"/>
          <w:kern w:val="0"/>
          <w:shd w:val="clear" w:color="auto" w:fill="FFFFFF"/>
          <w:lang w:eastAsia="es-PE"/>
          <ns2:ligatures ns2:val="none"/>
        </w:rPr>
        <w:t xml:space="preserve"/>
      </w:r>
      <w:r w:rsidR="001D1648" w:rsidRPr="00BD2328">
        <w:rPr>
          <w:rFonts w:ascii="Arial Narrow" w:eastAsia="Arial Narrow" w:hAnsi="Arial Narrow" w:cs="Arial Narrow"/>
          <w:bCs/>
        </w:rPr>
        <w:t/>
      </w:r>
      <w:r w:rsidR="00E60CD7" w:rsidRPr="00BD2328">
        <w:rPr>
          <w:rFonts w:ascii="Arial Narrow" w:eastAsia="Times New Roman" w:hAnsi="Arial Narrow" w:cs="Times New Roman"/>
          <w:color w:val="000000"/>
          <w:kern w:val="0"/>
          <w:shd w:val="clear" w:color="auto" w:fill="FFFFFF"/>
          <w:lang w:eastAsia="es-PE"/>
          <ns2:ligatures ns2:val="none"/>
        </w:rPr>
        <w:t xml:space="preserve"/>
      </w:r>
      <w:r w:rsidR="00CA50CD" w:rsidRPr="00BD2328">
        <w:rPr>
          <w:rFonts w:ascii="Arial Narrow" w:eastAsia="Times New Roman" w:hAnsi="Arial Narrow" w:cs="Times New Roman"/>
          <w:color w:val="000000"/>
          <w:kern w:val="0"/>
          <w:shd w:val="clear" w:color="auto" w:fill="FFFFFF"/>
          <w:lang w:eastAsia="es-PE"/>
          <ns2:ligatures ns2:val="none"/>
        </w:rPr>
        <w:t/>
      </w:r>
    </w:p>
    <w:p ns2:paraId="0C7C2C1B" ns2: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ns2:ligatures ns2:val="none"/>
        </w:rPr>
      </w:pPr>
    </w:p>
    <w:p ns2:paraId="3E1F283E" ns2: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FE3627"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xml:space="preserve"/>
      </w:r>
      <w:r w:rsidR="00BA67B8"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444B5611" ns2:textId="77777777" w:rsidR="00EB5DFE" w:rsidRDefault="00EB5DFE" w:rsidP="00EB5DFE">
      <w:pPr>
        <w:pStyle w:val="Prrafodelista"/>
        <w:spacing w:after="0" w:line="240" w:lineRule="auto"/>
        <w:ind w:left="567"/>
        <w:jc w:val="both"/>
        <w:rPr>
          <w:rFonts w:ascii="Arial Narrow" w:eastAsia="Arial Narrow" w:hAnsi="Arial Narrow" w:cs="Arial Narrow"/>
          <w:kern w:val="0"/>
          <ns2:ligatures ns2:val="none"/>
        </w:rPr>
      </w:pPr>
    </w:p>
    <w:p ns2:paraId="2BEFB995" ns2: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w:t>
      </w:r>
      <w:r w:rsidR="0086616D" w:rsidRPr="00BD2328">
        <w:rPr>
          <w:rFonts w:ascii="Arial Narrow" w:eastAsia="Arial Narrow" w:hAnsi="Arial Narrow" w:cs="Arial Narrow"/>
          <w:kern w:val="0"/>
          <ns2:ligatures ns2:val="none"/>
        </w:rPr>
        <w:t>infracción a los artículos 18 y 19 de la Ley 29571, Código de Protección y Defensa del Consumidor</w:t>
      </w:r>
      <w:r w:rsidRPr="00BD2328">
        <w:rPr>
          <w:rFonts w:ascii="Arial Narrow" w:eastAsia="Arial Narrow" w:hAnsi="Arial Narrow" w:cs="Arial Narrow"/>
          <w:kern w:val="0"/>
          <ns2:ligatures ns2:val="none"/>
        </w:rPr>
        <w:t xml:space="preserve">, en tanto </w:t>
      </w:r>
      <w:r w:rsidR="0086616D" w:rsidRPr="00BD2328">
        <w:rPr>
          <w:rFonts w:ascii="Arial Narrow" w:eastAsia="Arial Narrow" w:hAnsi="Arial Narrow" w:cs="Arial Narrow"/>
          <w:kern w:val="0"/>
          <ns2:ligatures ns2:val="none"/>
        </w:rPr>
        <w:t xml:space="preserve">Mapfre Perú Compañía de Seguros y Reaseguros S.A. </w:t>
      </w:r>
      <w:r w:rsidRPr="00BD2328">
        <w:rPr>
          <w:rFonts w:ascii="Arial Narrow" w:eastAsia="Arial Narrow" w:hAnsi="Arial Narrow" w:cs="Arial Narrow"/>
          <w:kern w:val="0"/>
          <ns2:ligatures ns2:val="none"/>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ns2:ligatures ns2:val="none"/>
        </w:rPr>
        <w:t>activación de la Póliza 6202500179199 del Seguro de Desgravamen</w:t>
      </w:r>
      <w:r w:rsidRPr="00BD2328">
        <w:rPr>
          <w:rFonts w:ascii="Arial Narrow" w:eastAsia="Arial Narrow" w:hAnsi="Arial Narrow" w:cs="Arial Narrow"/>
          <w:kern w:val="0"/>
          <ns2:ligatures ns2:val="none"/>
        </w:rPr>
        <w:t>.</w:t>
      </w:r>
    </w:p>
    <w:p ns2:paraId="26AF5170" ns2:textId="77777777" w:rsidR="00EB5DFE" w:rsidRPr="00EB5DFE" w:rsidRDefault="00EB5DFE" w:rsidP="00EB5DFE">
      <w:pPr>
        <w:pStyle w:val="Prrafodelista"/>
        <w:rPr>
          <w:rFonts w:ascii="Arial Narrow" w:eastAsia="Arial Narrow" w:hAnsi="Arial Narrow" w:cs="Arial Narrow"/>
          <w:kern w:val="0"/>
          <ns2:ligatures ns2:val="none"/>
        </w:rPr>
      </w:pPr>
    </w:p>
    <w:p ns2:paraId="4CE68170" ns2: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B5DFE">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ns2:ligatures ns2:val="none"/>
        </w:rPr>
        <w:t/>
      </w:r>
      <w:r w:rsidRPr="00EB5DFE">
        <w:rPr>
          <w:rFonts w:ascii="Arial Narrow" w:eastAsia="Arial Narrow" w:hAnsi="Arial Narrow" w:cs="Arial Narrow"/>
          <w:kern w:val="0"/>
          <ns2:ligatures ns2:val="none"/>
        </w:rPr>
        <w:t xml:space="preserve"/>
      </w:r>
      <w:r w:rsidR="0086616D" w:rsidRPr="00EB5DFE">
        <w:rPr>
          <w:rFonts w:ascii="Arial Narrow" w:eastAsia="Arial Narrow" w:hAnsi="Arial Narrow" w:cs="Arial Narrow"/>
          <w:kern w:val="0"/>
          <ns2:ligatures ns2:val="none"/>
        </w:rPr>
        <w:t/>
      </w:r>
      <w:r w:rsidRPr="00EB5DFE">
        <w:rPr>
          <w:rFonts w:ascii="Arial Narrow" w:eastAsia="Arial Narrow" w:hAnsi="Arial Narrow" w:cs="Arial Narrow"/>
          <w:kern w:val="0"/>
          <ns2:ligatures ns2:val="none"/>
        </w:rPr>
        <w:t xml:space="preserve"/>
      </w:r>
      <w:r w:rsidR="00C87B0B" w:rsidRPr="00EB5DFE">
        <w:rPr>
          <w:rFonts w:ascii="Arial Narrow" w:eastAsia="Arial Narrow" w:hAnsi="Arial Narrow" w:cs="Arial Narrow"/>
          <w:kern w:val="0"/>
          <ns2:ligatures ns2:val="none"/>
        </w:rPr>
        <w:t xml:space="preserve"/>
      </w:r>
      <w:r w:rsidRPr="00EB5DFE">
        <w:rPr>
          <w:rFonts w:ascii="Arial Narrow" w:eastAsia="Arial Narrow" w:hAnsi="Arial Narrow" w:cs="Arial Narrow"/>
          <w:kern w:val="0"/>
          <ns2:ligatures ns2:val="none"/>
        </w:rPr>
        <w:t xml:space="preserve"/>
      </w:r>
      <w:r w:rsidR="006616E5">
        <w:rPr>
          <w:rFonts w:ascii="Arial Narrow" w:eastAsia="Arial Narrow" w:hAnsi="Arial Narrow" w:cs="Arial Narrow"/>
          <w:kern w:val="0"/>
          <ns2:ligatures ns2:val="none"/>
        </w:rPr>
        <w:t/>
      </w:r>
      <w:r w:rsidR="0000788E" w:rsidRPr="00EB5DFE">
        <w:rPr>
          <w:rFonts w:ascii="Arial Narrow" w:eastAsia="Arial Narrow" w:hAnsi="Arial Narrow" w:cs="Arial Narrow"/>
          <w:kern w:val="0"/>
          <ns2:ligatures ns2:val="none"/>
        </w:rPr>
        <w:t xml:space="preserve"/>
      </w:r>
      <w:r w:rsidRPr="00EB5DFE">
        <w:rPr>
          <w:rFonts w:ascii="Arial Narrow" w:eastAsia="Arial Narrow" w:hAnsi="Arial Narrow" w:cs="Arial Narrow"/>
          <w:kern w:val="0"/>
          <ns2:ligatures ns2:val="none"/>
        </w:rPr>
        <w:t/>
      </w:r>
    </w:p>
    <w:p ns2:paraId="42008AC4" ns2:textId="77777777" w:rsidR="00C87B0B" w:rsidRPr="00BD2328" w:rsidRDefault="00C87B0B" w:rsidP="00C87B0B">
      <w:pPr>
        <w:pStyle w:val="Prrafodelista"/>
        <w:rPr>
          <w:rFonts w:ascii="Arial Narrow" w:eastAsia="Arial Narrow" w:hAnsi="Arial Narrow" w:cs="Arial Narrow"/>
          <w:kern w:val="0"/>
          <ns2:ligatures ns2:val="none"/>
        </w:rPr>
      </w:pPr>
    </w:p>
    <w:p ns2:paraId="798E8779" ns2: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xml:space="preserve"/>
      </w:r>
      <w:r w:rsidR="005836E9" w:rsidRPr="00BD2328">
        <w:rPr>
          <w:rFonts w:ascii="Arial Narrow" w:eastAsia="Arial Narrow" w:hAnsi="Arial Narrow" w:cs="Arial Narrow"/>
          <w:kern w:val="0"/>
          <ns2:ligatures ns2:val="none"/>
        </w:rPr>
        <w:t xml:space="preserve"/>
      </w:r>
      <w:r w:rsidR="0066439B"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00788E"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6BF035C6" ns2:textId="77777777" w:rsidR="007728DA" w:rsidRPr="00BD2328" w:rsidRDefault="007728DA" w:rsidP="007728DA">
      <w:pPr>
        <w:pStyle w:val="Prrafodelista"/>
        <w:rPr>
          <w:rFonts w:ascii="Arial Narrow" w:eastAsia="Arial Narrow" w:hAnsi="Arial Narrow" w:cs="Arial Narrow"/>
          <w:kern w:val="0"/>
          <ns2:ligatures ns2:val="none"/>
        </w:rPr>
      </w:pPr>
    </w:p>
    <w:p ns2:paraId="7C8A99FC" ns2: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2504A6"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0D01FB3F" ns2:textId="77777777" w:rsidR="00A220CC" w:rsidRPr="00BD2328" w:rsidRDefault="00A220CC" w:rsidP="00A220CC">
      <w:pPr>
        <w:pStyle w:val="Prrafodelista"/>
        <w:rPr>
          <w:rFonts w:ascii="Arial Narrow" w:eastAsia="Arial Narrow" w:hAnsi="Arial Narrow" w:cs="Arial Narrow"/>
          <w:kern w:val="0"/>
          <ns2:ligatures ns2:val="none"/>
        </w:rPr>
      </w:pPr>
    </w:p>
    <w:p ns2:paraId="4A1F4C77" ns2: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lastRenderedPageBreak/>
        <w:t xml:space="preserve">Presunta </w:t>
      </w:r>
      <w:r w:rsidR="00493A1B" w:rsidRPr="00BD2328">
        <w:rPr>
          <w:rFonts w:ascii="Arial Narrow" w:eastAsia="Arial Narrow" w:hAnsi="Arial Narrow" w:cs="Arial Narrow"/>
          <w:kern w:val="0"/>
          <ns2:ligatures ns2:val="none"/>
        </w:rPr>
        <w:t>infracción al numeral 88.1 del artículo 88 de la Ley 29571, Código de Protección y Defensa del Consumidor</w:t>
      </w:r>
      <w:r w:rsidRPr="00BD2328">
        <w:rPr>
          <w:rFonts w:ascii="Arial Narrow" w:eastAsia="Arial Narrow" w:hAnsi="Arial Narrow" w:cs="Arial Narrow"/>
          <w:kern w:val="0"/>
          <ns2:ligatures ns2:val="none"/>
        </w:rPr>
        <w:t>, en tanto</w:t>
      </w:r>
      <w:r w:rsidR="00493A1B" w:rsidRPr="00BD2328">
        <w:rPr>
          <w:rFonts w:ascii="Arial Narrow" w:eastAsia="Arial Narrow" w:hAnsi="Arial Narrow" w:cs="Arial Narrow"/>
          <w:kern w:val="0"/>
          <ns2:ligatures ns2:val="none"/>
        </w:rPr>
        <w:t xml:space="preserve"> Alfin Banco S.A.</w:t>
      </w:r>
      <w:r w:rsidRPr="00BD2328">
        <w:rPr>
          <w:rFonts w:ascii="Arial Narrow" w:eastAsia="Arial Narrow" w:hAnsi="Arial Narrow" w:cs="Arial Narrow"/>
          <w:kern w:val="0"/>
          <ns2:ligatures ns2:val="none"/>
        </w:rPr>
        <w:t xml:space="preserve"> no habría atendido adecuadamente el reclamo presentado el 22 de agosto de 2025 </w:t>
      </w:r>
      <w:r w:rsidR="000A6A52" w:rsidRPr="00BD2328">
        <w:rPr>
          <w:rFonts w:ascii="Arial Narrow" w:eastAsia="Arial Narrow" w:hAnsi="Arial Narrow" w:cs="Arial Narrow"/>
          <w:kern w:val="0"/>
          <ns2:ligatures ns2:val="none"/>
        </w:rPr>
        <w:t>por la denunciante.</w:t>
      </w:r>
    </w:p>
    <w:p ns2:paraId="2DC55543" ns2:textId="77777777" w:rsidR="00493A1B" w:rsidRPr="00BD2328" w:rsidRDefault="00493A1B" w:rsidP="0066439B">
      <w:pPr>
        <w:pStyle w:val="Prrafodelista"/>
        <w:ind w:left="567"/>
        <w:rPr>
          <w:rFonts w:ascii="Arial Narrow" w:eastAsia="Arial Narrow" w:hAnsi="Arial Narrow" w:cs="Arial Narrow"/>
          <w:kern w:val="0"/>
          <ns2:ligatures ns2:val="none"/>
        </w:rPr>
      </w:pPr>
    </w:p>
    <w:p ns2:paraId="3BD2616F" ns2: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ns2:ligatures ns2:val="none"/>
        </w:rPr>
        <w:t>9 de setiembre de 2025</w:t>
      </w:r>
      <w:r w:rsidR="000A6A52" w:rsidRPr="00BD2328">
        <w:rPr>
          <w:rFonts w:ascii="Arial Narrow" w:eastAsia="Arial Narrow" w:hAnsi="Arial Narrow" w:cs="Arial Narrow"/>
          <w:kern w:val="0"/>
          <ns2:ligatures ns2:val="none"/>
        </w:rPr>
        <w:t xml:space="preserve"> </w:t>
      </w:r>
      <w:bookmarkStart w:id="17" w:name="_Hlk231798297"/>
      <w:r w:rsidR="000A6A52" w:rsidRPr="00BD2328">
        <w:rPr>
          <w:rFonts w:ascii="Arial Narrow" w:eastAsia="Arial Narrow" w:hAnsi="Arial Narrow" w:cs="Arial Narrow"/>
          <w:kern w:val="0"/>
          <ns2:ligatures ns2:val="none"/>
        </w:rPr>
        <w:t>por la denunciante</w:t>
      </w:r>
      <w:bookmarkEnd w:id="17"/>
      <w:r w:rsidRPr="00BD2328">
        <w:rPr>
          <w:rFonts w:ascii="Arial Narrow" w:eastAsia="Arial Narrow" w:hAnsi="Arial Narrow" w:cs="Arial Narrow"/>
          <w:kern w:val="0"/>
          <ns2:ligatures ns2:val="none"/>
        </w:rPr>
        <w:t>.</w:t>
      </w:r>
    </w:p>
    <w:p ns2:paraId="013C8D4F" ns2:textId="77777777" w:rsidR="00B03A5E" w:rsidRPr="00BD2328" w:rsidRDefault="00B03A5E" w:rsidP="00B03A5E">
      <w:pPr>
        <w:spacing w:after="0" w:line="240" w:lineRule="auto"/>
        <w:jc w:val="both"/>
        <w:rPr>
          <w:rFonts w:ascii="Arial Narrow" w:eastAsia="Arial Narrow" w:hAnsi="Arial Narrow" w:cs="Arial Narrow"/>
          <w:kern w:val="0"/>
          <ns2:ligatures ns2:val="none"/>
        </w:rPr>
      </w:pPr>
    </w:p>
    <w:p ns2:paraId="634A0D61" ns2:textId="339D8AD9" w:rsidR="00E60CD7" w:rsidRPr="00BD2328" w:rsidRDefault="0061639D" w:rsidP="00CB59BB">
      <w:pPr>
        <w:spacing w:after="0" w:line="240" w:lineRule="auto"/>
        <w:contextualSpacing/>
        <w:jc w:val="both"/>
        <w:rPr>
          <w:rFonts w:ascii="Arial Narrow" w:eastAsia="Calibri" w:hAnsi="Arial Narrow" w:cs="Arial"/>
          <w:kern w:val="0"/>
          <ns2:ligatures ns2:val="none"/>
        </w:rPr>
      </w:pPr>
      <w:r w:rsidRPr="00BD2328">
        <w:rPr>
          <w:rFonts w:ascii="Arial Narrow" w:eastAsia="Arial Narrow" w:hAnsi="Arial Narrow" w:cs="Arial Narrow"/>
          <w:b/>
          <w:color w:val="000000"/>
          <w:kern w:val="0"/>
          <w:lang w:eastAsia="es-PE"/>
          <ns2:ligatures ns2:val="none"/>
        </w:rPr>
        <w:t>TERCERO</w:t>
      </w:r>
      <w:r w:rsidR="00E60CD7" w:rsidRPr="00BD2328">
        <w:rPr>
          <w:rFonts w:ascii="Arial Narrow" w:eastAsia="Arial Narrow" w:hAnsi="Arial Narrow" w:cs="Arial Narrow"/>
          <w:b/>
          <w:color w:val="000000"/>
          <w:kern w:val="0"/>
          <w:lang w:eastAsia="es-PE"/>
          <ns2:ligatures ns2:val="none"/>
        </w:rPr>
        <w:t>:</w:t>
      </w:r>
      <w:r w:rsidR="00E60CD7" w:rsidRPr="00BD23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BD2328">
        <w:rPr>
          <w:rFonts w:ascii="Arial Narrow" w:eastAsia="Times New Roman" w:hAnsi="Arial Narrow" w:cs="Arial"/>
          <w:color w:val="000000"/>
          <w:kern w:val="0"/>
          <w:lang w:val="es-ES" w:eastAsia="es-ES"/>
          <ns2:ligatures ns2:val="none"/>
        </w:rPr>
        <w:t xml:space="preserve">del </w:t>
      </w:r>
      <w:r w:rsidR="00DB29D5" w:rsidRPr="00BD2328">
        <w:rPr>
          <w:rFonts w:ascii="Arial Narrow" w:eastAsia="Times New Roman" w:hAnsi="Arial Narrow" w:cs="Arial"/>
          <w:color w:val="000000"/>
          <w:kern w:val="0"/>
          <w:lang w:val="es-ES" w:eastAsia="es-ES"/>
          <ns2:ligatures ns2:val="none"/>
        </w:rPr>
        <w:t>12 de mayo de 2025</w:t>
      </w:r>
      <w:r w:rsidR="00E60CD7" w:rsidRPr="00BD2328">
        <w:rPr>
          <w:rFonts w:ascii="Arial Narrow" w:eastAsia="Calibri" w:hAnsi="Arial Narrow" w:cs="Arial"/>
          <w:kern w:val="0"/>
          <ns2:ligatures ns2:val="none"/>
        </w:rPr>
        <w:t>.</w:t>
      </w:r>
    </w:p>
    <w:p ns2:paraId="2AF03E3F" ns2:textId="77777777" w:rsidR="00E60CD7" w:rsidRPr="00BD2328"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234A7EFE" w:rsidR="00E60CD7" w:rsidRPr="00CB59BB" w:rsidRDefault="0061639D" w:rsidP="00CB59BB">
      <w:pPr>
        <w:spacing w:after="0" w:line="240" w:lineRule="auto"/>
        <w:jc w:val="both"/>
        <w:rPr>
          <w:rFonts w:ascii="Arial Narrow" w:eastAsia="Arial Narrow" w:hAnsi="Arial Narrow" w:cs="Arial Narrow"/>
          <w:color w:val="000000"/>
          <w:kern w:val="0"/>
          <w:lang w:eastAsia="es-PE"/>
          <ns2:ligatures ns2:val="none"/>
        </w:rPr>
      </w:pPr>
      <w:r w:rsidRPr="00BD2328">
        <w:rPr>
          <w:rFonts w:ascii="Arial Narrow" w:eastAsia="Arial Narrow" w:hAnsi="Arial Narrow" w:cs="Arial Narrow"/>
          <w:b/>
          <w:color w:val="000000"/>
          <w:kern w:val="0"/>
          <w:lang w:eastAsia="es-PE"/>
          <ns2:ligatures ns2:val="none"/>
        </w:rPr>
        <w:t>CUARTO</w:t>
      </w:r>
      <w:r w:rsidR="00E60CD7" w:rsidRPr="00BD2328">
        <w:rPr>
          <w:rFonts w:ascii="Arial Narrow" w:eastAsia="Arial Narrow" w:hAnsi="Arial Narrow" w:cs="Arial Narrow"/>
          <w:b/>
          <w:color w:val="000000"/>
          <w:kern w:val="0"/>
          <w:lang w:eastAsia="es-PE"/>
          <ns2:ligatures ns2:val="none"/>
        </w:rPr>
        <w:t xml:space="preserve">: </w:t>
      </w:r>
      <w:r w:rsidR="00E60CD7" w:rsidRPr="00BD2328">
        <w:rPr>
          <w:rFonts w:ascii="Arial Narrow" w:eastAsia="Arial Narrow" w:hAnsi="Arial Narrow" w:cs="Arial Narrow"/>
          <w:color w:val="000000"/>
          <w:kern w:val="0"/>
          <w:lang w:eastAsia="es-PE"/>
          <ns2:ligatures ns2:val="none"/>
        </w:rPr>
        <w:t xml:space="preserve">requerir a </w:t>
      </w:r>
      <w:r w:rsidR="001D1648" w:rsidRPr="00BD2328">
        <w:rPr>
          <w:rFonts w:ascii="Arial Narrow" w:eastAsia="Arial Narrow" w:hAnsi="Arial Narrow" w:cs="Arial Narrow"/>
          <w:bCs/>
        </w:rPr>
        <w:t xml:space="preserve">Mapfre Perú Compañía de Seguros y Reaseguros S.A. y a Alfin Banco S.A., </w:t>
      </w:r>
      <w:r w:rsidR="00E60CD7" w:rsidRPr="00BD2328">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9"/>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0"/>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y a Alfin Banco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0443354B" w:rsidR="00E60CD7" w:rsidRPr="00CB59BB" w:rsidRDefault="0061639D" w:rsidP="00CB59BB">
      <w:pPr>
        <w:spacing w:after="0" w:line="240" w:lineRule="auto"/>
        <w:jc w:val="both"/>
        <w:rPr>
          <w:rFonts w:ascii="Arial Narrow" w:eastAsia="Times New Roman" w:hAnsi="Arial Narrow" w:cs="Arial"/>
          <w:color w:val="000000"/>
          <w:kern w:val="0"/>
          <w:lang w:val="es-ES" w:eastAsia="es-ES"/>
          <ns2:ligatures ns2:val="none"/>
        </w:rPr>
      </w:pPr>
      <w:r w:rsidRPr="0061639D">
        <w:rPr>
          <w:rFonts w:ascii="Arial Narrow" w:eastAsia="Arial Narrow" w:hAnsi="Arial Narrow" w:cs="Arial Narrow"/>
          <w:b/>
          <w:color w:val="000000"/>
          <w:kern w:val="0"/>
          <w:lang w:eastAsia="es-PE"/>
          <ns2:ligatures ns2:val="none"/>
        </w:rPr>
        <w:t>SEXTO</w:t>
      </w:r>
      <w:r w:rsidR="00E60CD7" w:rsidRPr="00CB59BB">
        <w:rPr>
          <w:rFonts w:ascii="Arial Narrow" w:eastAsia="Arial Narrow" w:hAnsi="Arial Narrow" w:cs="Arial Narrow"/>
          <w:b/>
          <w:color w:val="000000"/>
          <w:kern w:val="0"/>
          <w:lang w:eastAsia="es-PE"/>
          <ns2:ligatures ns2:val="none"/>
        </w:rPr>
        <w:t xml:space="preserve">: </w:t>
      </w:r>
      <w:bookmarkStart w:id="18" w:name="_Hlk188286813"/>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00E60CD7" w:rsidRPr="00CB59BB">
        <w:rPr>
          <w:rFonts w:ascii="Arial Narrow" w:eastAsia="Times New Roman" w:hAnsi="Arial Narrow" w:cs="Arial"/>
          <w:color w:val="000000"/>
          <w:kern w:val="0"/>
          <w:lang w:eastAsia="es-ES"/>
          <ns2:ligatures ns2:val="none"/>
        </w:rPr>
        <w:t xml:space="preserve">, </w:t>
      </w:r>
      <w:bookmarkStart w:id="19" w:name="_Hlk188286828"/>
      <w:r w:rsidR="001D1648" w:rsidRPr="001D1648">
        <w:rPr>
          <w:rFonts w:ascii="Arial Narrow" w:eastAsia="Arial Narrow" w:hAnsi="Arial Narrow" w:cs="Arial Narrow"/>
          <w:bCs/>
        </w:rPr>
        <w:t>Mapfre Perú Compañía de Seguros y Reaseguros S.A.</w:t>
      </w:r>
      <w:r w:rsidR="00E60CD7" w:rsidRPr="00CB59BB">
        <w:rPr>
          <w:rFonts w:ascii="Arial Narrow" w:eastAsia="Times New Roman" w:hAnsi="Arial Narrow" w:cs="Arial"/>
          <w:color w:val="000000"/>
          <w:kern w:val="0"/>
          <w:lang w:eastAsia="es-ES"/>
          <ns2:ligatures ns2:val="none"/>
        </w:rPr>
        <w:t xml:space="preserve">, </w:t>
      </w:r>
      <w:bookmarkEnd w:id="19"/>
      <w:r w:rsidR="00E60CD7" w:rsidRPr="00CB59BB">
        <w:rPr>
          <w:rFonts w:ascii="Arial Narrow" w:eastAsia="Times New Roman" w:hAnsi="Arial Narrow" w:cs="Arial"/>
          <w:color w:val="000000"/>
          <w:kern w:val="0"/>
          <w:lang w:val="es-ES" w:eastAsia="es-ES"/>
          <ns2:ligatures ns2:val="none"/>
        </w:rPr>
        <w:t xml:space="preserve">cumpla con: </w:t>
      </w:r>
      <w:r w:rsidR="005140F7" w:rsidRPr="005140F7">
        <w:rPr>
          <w:rFonts w:ascii="Arial Narrow" w:eastAsia="Times New Roman" w:hAnsi="Arial Narrow" w:cs="Arial"/>
          <w:color w:val="000000"/>
          <w:kern w:val="0"/>
          <w:lang w:val="es-ES" w:eastAsia="es-ES"/>
          <ns2:ligatures ns2:val="none"/>
        </w:rPr>
        <w:t xml:space="preserve">(i) presentar una copia debidamente suscrita de la Póliza 6202500179199 del Seguro de Desgravamen </w:t>
      </w:r>
      <w:r w:rsidR="005140F7" w:rsidRPr="005140F7">
        <w:rPr>
          <w:rFonts w:ascii="Arial Narrow" w:eastAsia="Times New Roman" w:hAnsi="Arial Narrow" w:cs="Arial"/>
          <w:color w:val="000000"/>
          <w:kern w:val="0"/>
          <w:lang w:val="es-ES" w:eastAsia="es-ES"/>
          <ns2:ligatures ns2:val="none"/>
        </w:rPr>
        <w:lastRenderedPageBreak/>
        <w:t>materia de denuncia; y (</w:t>
      </w:r>
      <w:proofErr w:type="spellStart"/>
      <w:r w:rsidR="005140F7" w:rsidRPr="005140F7">
        <w:rPr>
          <w:rFonts w:ascii="Arial Narrow" w:eastAsia="Times New Roman" w:hAnsi="Arial Narrow" w:cs="Arial"/>
          <w:color w:val="000000"/>
          <w:kern w:val="0"/>
          <w:lang w:val="es-ES" w:eastAsia="es-ES"/>
          <ns2:ligatures ns2:val="none"/>
        </w:rPr>
        <w:t>ii</w:t>
      </w:r>
      <w:proofErr w:type="spellEnd"/>
      <w:r w:rsidR="005140F7" w:rsidRPr="005140F7">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w:t>
      </w:r>
      <w:proofErr w:type="spellStart"/>
      <w:r w:rsidR="005140F7" w:rsidRPr="005140F7">
        <w:rPr>
          <w:rFonts w:ascii="Arial Narrow" w:eastAsia="Times New Roman" w:hAnsi="Arial Narrow" w:cs="Arial"/>
          <w:color w:val="000000"/>
          <w:kern w:val="0"/>
          <w:lang w:val="es-ES" w:eastAsia="es-ES"/>
          <ns2:ligatures ns2:val="none"/>
        </w:rPr>
        <w:t>iii</w:t>
      </w:r>
      <w:proofErr w:type="spellEnd"/>
      <w:r w:rsidR="005140F7" w:rsidRPr="005140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48C2BD69" w:rsidR="00E60CD7" w:rsidRPr="00CB59BB" w:rsidRDefault="0061639D" w:rsidP="00CB59BB">
      <w:pPr>
        <w:spacing w:after="0" w:line="240" w:lineRule="auto"/>
        <w:jc w:val="both"/>
        <w:rPr>
          <w:rFonts w:ascii="Arial Narrow" w:eastAsia="Times New Roman" w:hAnsi="Arial Narrow" w:cs="Arial"/>
          <w:color w:val="000000"/>
          <w:kern w:val="0"/>
          <w:lang w:val="es-ES" w:eastAsia="es-ES"/>
          <ns2:ligatures ns2:val="none"/>
        </w:rPr>
      </w:pPr>
      <w:r w:rsidRPr="0061639D">
        <w:rPr>
          <w:rFonts w:ascii="Arial Narrow" w:eastAsia="Arial Narrow" w:hAnsi="Arial Narrow" w:cs="Arial Narrow"/>
          <w:b/>
          <w:color w:val="000000"/>
          <w:kern w:val="0"/>
          <w:lang w:eastAsia="es-PE"/>
          <ns2:ligatures ns2:val="none"/>
        </w:rPr>
        <w:t>SÉTIMO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D1648" w:rsidRPr="001D1648">
        <w:rPr>
          <w:rFonts w:ascii="Arial Narrow" w:eastAsia="Times New Roman" w:hAnsi="Arial Narrow" w:cs="Times New Roman"/>
          <w:color w:val="000000"/>
          <w:kern w:val="0"/>
          <w:shd w:val="clear" w:color="auto" w:fill="FFFFFF"/>
          <w:lang w:eastAsia="es-PE"/>
          <ns2:ligatures ns2:val="none"/>
        </w:rPr>
        <w:t>Alfin Banco S.A.</w:t>
      </w:r>
      <w:r w:rsidR="00E60CD7" w:rsidRPr="00CB59BB">
        <w:rPr>
          <w:rFonts w:ascii="Arial Narrow" w:eastAsia="Times New Roman" w:hAnsi="Arial Narrow" w:cs="Arial"/>
          <w:color w:val="000000"/>
          <w:kern w:val="0"/>
          <w:lang w:eastAsia="es-ES"/>
          <ns2:ligatures ns2:val="none"/>
        </w:rPr>
        <w:t xml:space="preserve">, </w:t>
      </w:r>
      <w:r w:rsidR="00E60CD7" w:rsidRPr="00CB59BB">
        <w:rPr>
          <w:rFonts w:ascii="Arial Narrow" w:eastAsia="Times New Roman" w:hAnsi="Arial Narrow" w:cs="Arial"/>
          <w:color w:val="000000"/>
          <w:kern w:val="0"/>
          <w:lang w:val="es-ES" w:eastAsia="es-ES"/>
          <ns2:ligatures ns2:val="none"/>
        </w:rPr>
        <w:t xml:space="preserve">cumpla con: </w:t>
      </w:r>
      <w:r w:rsidR="005140F7" w:rsidRPr="005140F7">
        <w:rPr>
          <w:rFonts w:ascii="Arial Narrow" w:eastAsia="Times New Roman" w:hAnsi="Arial Narrow" w:cs="Arial"/>
          <w:color w:val="000000"/>
          <w:kern w:val="0"/>
          <w:lang w:val="es-ES" w:eastAsia="es-ES"/>
          <ns2:ligatures ns2:val="none"/>
        </w:rPr>
        <w:t>(i) presentar una copia debidamente suscrita de la Póliza 6202500179199 del Seguro de Desgravamen materia de denuncia; y, (</w:t>
      </w:r>
      <w:proofErr w:type="spellStart"/>
      <w:r w:rsidR="005140F7" w:rsidRPr="005140F7">
        <w:rPr>
          <w:rFonts w:ascii="Arial Narrow" w:eastAsia="Times New Roman" w:hAnsi="Arial Narrow" w:cs="Arial"/>
          <w:color w:val="000000"/>
          <w:kern w:val="0"/>
          <w:lang w:val="es-ES" w:eastAsia="es-ES"/>
          <ns2:ligatures ns2:val="none"/>
        </w:rPr>
        <w:t>ii</w:t>
      </w:r>
      <w:proofErr w:type="spellEnd"/>
      <w:r w:rsidR="005140F7" w:rsidRPr="005140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6411472D" w:rsidR="00E60CD7" w:rsidRPr="00CB59BB" w:rsidRDefault="0061639D" w:rsidP="00CB59BB">
      <w:pPr>
        <w:spacing w:after="0" w:line="240" w:lineRule="auto"/>
        <w:jc w:val="both"/>
        <w:rPr>
          <w:rFonts w:ascii="Arial Narrow" w:eastAsia="Arial Narrow" w:hAnsi="Arial Narrow" w:cs="Arial Narrow"/>
          <w:color w:val="000000"/>
          <w:kern w:val="0"/>
          <w:lang w:eastAsia="es-PE"/>
          <ns2:ligatures ns2:val="none"/>
        </w:rPr>
      </w:pPr>
      <w:r w:rsidRPr="0061639D">
        <w:rPr>
          <w:rFonts w:ascii="Arial Narrow" w:eastAsia="Arial Narrow" w:hAnsi="Arial Narrow" w:cs="Arial Narrow"/>
          <w:b/>
          <w:color w:val="000000"/>
          <w:kern w:val="0"/>
          <w:lang w:eastAsia="es-PE"/>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20"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CB59BB">
        <w:rPr>
          <w:rFonts w:ascii="Arial Narrow" w:eastAsia="Arial Narrow" w:hAnsi="Arial Narrow" w:cs="Arial Narrow"/>
          <w:color w:val="000000"/>
          <w:kern w:val="0"/>
          <w:lang w:eastAsia="es-PE"/>
          <ns2:ligatures ns2:val="none"/>
        </w:rPr>
        <w:t xml:space="preserve">. </w:t>
      </w:r>
      <w:bookmarkEnd w:id="20"/>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1639D">
        <w:rPr>
          <w:rFonts w:ascii="Arial Narrow" w:eastAsia="Calibri" w:hAnsi="Arial Narrow" w:cs="Arial"/>
          <w:b/>
          <w:bCs/>
          <w:kern w:val="0"/>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2B33FD29" w:rsidR="00E60CD7" w:rsidRPr="00CB59BB" w:rsidRDefault="0061639D" w:rsidP="00CB59BB">
      <w:pPr>
        <w:suppressAutoHyphens/>
        <w:spacing w:after="0" w:line="240" w:lineRule="auto"/>
        <w:jc w:val="both"/>
        <w:rPr>
          <w:rFonts w:ascii="Arial Narrow" w:eastAsia="Calibri" w:hAnsi="Arial Narrow" w:cs="Arial"/>
          <w:kern w:val="0"/>
          <w:u w:val="single"/>
          <ns2:ligatures ns2:val="none"/>
        </w:rPr>
      </w:pPr>
      <w:r w:rsidRPr="0061639D">
        <w:rPr>
          <w:rFonts w:ascii="Arial Narrow" w:eastAsia="Times New Roman" w:hAnsi="Arial Narrow" w:cs="Times New Roman"/>
          <w:b/>
          <w:color w:val="000000"/>
          <w:kern w:val="0"/>
          <w:lang w:eastAsia="es-PE"/>
          <ns2:ligatures ns2:val="none"/>
        </w:rPr>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ns2:ligatures ns2:val="none"/>
        </w:rPr>
        <w:footnoteReference w:id="14"/>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Calibri" w:hAnsi="Arial Narrow" w:cs="Arial"/>
          <w:kern w:val="0"/>
          <ns2:ligatures ns2:val="none"/>
        </w:rPr>
        <w:lastRenderedPageBreak/>
        <w:t xml:space="preserve">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608C0D1C"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0061639D">
        <w:rPr>
          <w:rFonts w:ascii="Arial Narrow" w:hAnsi="Arial Narrow" w:cs="Arial"/>
          <w:b/>
          <w:spacing w:val="-3"/>
          <w:kern w:val="0"/>
          <ns2:ligatures ns2:val="none"/>
        </w:rPr>
        <w:t xml:space="preserve"> </w:t>
      </w:r>
      <w:r w:rsidR="0061639D" w:rsidRPr="00CB59BB">
        <w:rPr>
          <w:rFonts w:ascii="Arial Narrow" w:eastAsia="Arial Narrow" w:hAnsi="Arial Narrow" w:cs="Arial Narrow"/>
          <w:b/>
          <w:bCs/>
        </w:rPr>
        <w:t>PRIMERO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04BBFC6"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b/>
          <w:bCs/>
        </w:rPr>
        <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2978EC">
        <w:rPr>
          <w:rFonts w:ascii="Arial Narrow" w:hAnsi="Arial Narrow" w:cs="Arial"/>
          <w:bCs/>
          <w:spacing w:val="-3"/>
          <w:kern w:val="0"/>
          <ns2:ligatures ns2:val="none"/>
        </w:rPr>
        <w:t xml:space="preserve"/>
      </w:r>
      <w:r w:rsidR="002978EC" w:rsidRPr="002978EC">
        <w:rPr>
          <w:rFonts w:ascii="Arial Narrow" w:hAnsi="Arial Narrow" w:cs="Arial"/>
          <w:bCs/>
          <w:spacing w:val="-3"/>
          <w:kern w:val="0"/>
          <ns2:ligatures ns2:val="none"/>
        </w:rPr>
        <w:t xml:space="preserve"/>
      </w:r>
      <w:proofErr w:type="spellStart"/>
      <w:r w:rsidR="002978EC" w:rsidRPr="002978EC">
        <w:rPr>
          <w:rFonts w:ascii="Arial Narrow" w:hAnsi="Arial Narrow" w:cs="Arial"/>
          <w:bCs/>
          <w:spacing w:val="-3"/>
          <w:kern w:val="0"/>
          <ns2:ligatures ns2:val="none"/>
        </w:rPr>
        <w:t/>
      </w:r>
      <w:proofErr w:type="spellEnd"/>
      <w:r w:rsidR="002978EC" w:rsidRPr="002978EC">
        <w:rPr>
          <w:rFonts w:ascii="Arial Narrow" w:hAnsi="Arial Narrow" w:cs="Arial"/>
          <w:bCs/>
          <w:spacing w:val="-3"/>
          <w:kern w:val="0"/>
          <ns2:ligatures ns2:val="none"/>
        </w:rPr>
        <w:t xml:space="preserve"/>
      </w:r>
      <w:r w:rsidR="00EB6EFB" w:rsidRPr="002978EC">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5"/>
      </w:r>
      <w:r w:rsidR="00EB6EFB" w:rsidRPr="00CB59BB">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79C1D3C4" ns2:textId="39A45353" w:rsidR="008251B8" w:rsidRPr="00EB5DFE" w:rsidRDefault="00E60CD7" w:rsidP="00EB5DFE">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61639D" w:rsidRPr="00CB59BB">
        <w:rPr>
          <w:rFonts w:ascii="Arial Narrow" w:hAnsi="Arial Narrow" w:cs="Arial"/>
          <w:b/>
          <w:spacing w:val="-3"/>
          <w:kern w:val="0"/>
          <ns2:ligatures ns2: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2978EC">
        <w:rPr>
          <w:rFonts w:ascii="Arial Narrow" w:hAnsi="Arial Narrow"/>
          <w:color w:val="000000"/>
        </w:rPr>
        <w:t xml:space="preserve">requerir a </w:t>
      </w:r>
      <w:r w:rsidRPr="002978EC">
        <w:rPr>
          <w:rFonts w:ascii="Arial Narrow" w:eastAsia="Arial Narrow" w:hAnsi="Arial Narrow" w:cs="Arial Narrow"/>
          <w:bCs/>
        </w:rPr>
        <w:t>Mapfre Perú Compañía de Seguros y Reaseguros S.A.</w:t>
      </w:r>
      <w:r w:rsidR="002978EC" w:rsidRPr="002978EC">
        <w:rPr>
          <w:rFonts w:ascii="Arial Narrow" w:eastAsia="Arial Narrow" w:hAnsi="Arial Narrow" w:cs="Arial Narrow"/>
          <w:bCs/>
        </w:rPr>
        <w:t xml:space="preserve"> y a Alfin Banco S.A.</w:t>
      </w:r>
      <w:r w:rsidRPr="002978EC">
        <w:rPr>
          <w:rFonts w:ascii="Arial Narrow" w:eastAsia="Arial Narrow" w:hAnsi="Arial Narrow" w:cs="Arial Narrow"/>
          <w:bCs/>
        </w:rPr>
        <w:t xml:space="preserve"> </w:t>
      </w:r>
      <w:r w:rsidRPr="002978EC">
        <w:rPr>
          <w:rFonts w:ascii="Arial Narrow" w:hAnsi="Arial Narrow"/>
          <w:shd w:val="clear" w:color="auto" w:fill="FFFFFF"/>
        </w:rPr>
        <w:t xml:space="preserve">para que </w:t>
      </w:r>
      <w:r w:rsidRPr="002978EC">
        <w:rPr>
          <w:rFonts w:ascii="Arial Narrow" w:eastAsia="Calibri" w:hAnsi="Arial Narrow"/>
        </w:rPr>
        <w:t>efectúe</w:t>
      </w:r>
      <w:r w:rsidR="002978EC" w:rsidRPr="002978EC">
        <w:rPr>
          <w:rFonts w:ascii="Arial Narrow" w:eastAsia="Calibri" w:hAnsi="Arial Narrow"/>
        </w:rPr>
        <w:t>n</w:t>
      </w:r>
      <w:r w:rsidRPr="002978EC">
        <w:rPr>
          <w:rFonts w:ascii="Arial Narrow" w:eastAsia="Calibri" w:hAnsi="Arial Narrow"/>
        </w:rPr>
        <w:t xml:space="preserve"> el acuse de recibo mediante la confirmación de recepción de la notificación remitida por este despacho a su</w:t>
      </w:r>
      <w:r w:rsidR="002978EC" w:rsidRPr="002978EC">
        <w:rPr>
          <w:rFonts w:ascii="Arial Narrow" w:eastAsia="Calibri" w:hAnsi="Arial Narrow"/>
        </w:rPr>
        <w:t>s</w:t>
      </w:r>
      <w:r w:rsidRPr="002978EC">
        <w:rPr>
          <w:rFonts w:ascii="Arial Narrow" w:eastAsia="Calibri" w:hAnsi="Arial Narrow"/>
        </w:rPr>
        <w:t xml:space="preserve"> Casilla</w:t>
      </w:r>
      <w:r w:rsidR="002978EC" w:rsidRPr="002978EC">
        <w:rPr>
          <w:rFonts w:ascii="Arial Narrow" w:eastAsia="Calibri" w:hAnsi="Arial Narrow"/>
        </w:rPr>
        <w:t>s</w:t>
      </w:r>
      <w:r w:rsidRPr="002978EC">
        <w:rPr>
          <w:rFonts w:ascii="Arial Narrow" w:eastAsia="Calibri" w:hAnsi="Arial Narrow"/>
        </w:rPr>
        <w:t xml:space="preserve"> Electrónica</w:t>
      </w:r>
      <w:r w:rsidR="002978EC" w:rsidRPr="002978EC">
        <w:rPr>
          <w:rFonts w:ascii="Arial Narrow" w:eastAsia="Calibri" w:hAnsi="Arial Narrow"/>
        </w:rPr>
        <w:t>s</w:t>
      </w:r>
      <w:r w:rsidRPr="002978EC">
        <w:rPr>
          <w:rFonts w:ascii="Arial Narrow" w:eastAsia="Calibri" w:hAnsi="Arial Narrow"/>
        </w:rPr>
        <w:t>, dentro de los cinco (5) primeros días hábiles siguientes a la fecha en que recibe</w:t>
      </w:r>
      <w:r w:rsidR="002978EC" w:rsidRPr="002978EC">
        <w:rPr>
          <w:rFonts w:ascii="Arial Narrow" w:eastAsia="Calibri" w:hAnsi="Arial Narrow"/>
        </w:rPr>
        <w:t>n</w:t>
      </w:r>
      <w:r w:rsidRPr="002978EC">
        <w:rPr>
          <w:rFonts w:ascii="Arial Narrow" w:eastAsia="Calibri" w:hAnsi="Arial Narrow"/>
        </w:rPr>
        <w:t xml:space="preserve"> la notificación.</w:t>
      </w:r>
      <w:bookmarkStart w:id="22" w:name="_Hlk218074855"/>
      <w:bookmarkEnd w:id="0"/>
    </w:p>
    <w:bookmarkEnd w:id="22"/>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02CDCF5D" w14:textId="26E31C9B" w:rsidR="0080486A" w:rsidRPr="0013515A" w:rsidRDefault="0080486A" w:rsidP="0080486A">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846A1" w:rsidRPr="0013515A">
        <w:rPr>
          <w:rFonts w:ascii="Arial Narrow" w:hAnsi="Arial Narrow" w:cs="Arial"/>
          <w:sz w:val="15"/>
          <w:szCs w:val="15"/>
        </w:rPr>
        <w:t>Integrado por</w:t>
      </w:r>
      <w:r w:rsidRPr="0013515A">
        <w:rPr>
          <w:rFonts w:ascii="Arial Narrow" w:hAnsi="Arial Narrow" w:cs="Arial"/>
          <w:b/>
          <w:sz w:val="15"/>
          <w:szCs w:val="15"/>
        </w:rPr>
        <w:t xml:space="preserve"> </w:t>
      </w:r>
      <w:r w:rsidR="00F846A1" w:rsidRPr="0013515A">
        <w:rPr>
          <w:rFonts w:ascii="Arial Narrow" w:hAnsi="Arial Narrow" w:cs="Arial"/>
          <w:sz w:val="15"/>
          <w:szCs w:val="15"/>
        </w:rPr>
        <w:t xml:space="preserve">Gustavo Fabián Cornejo Medina, </w:t>
      </w:r>
      <w:proofErr w:type="spellStart"/>
      <w:r w:rsidR="00F846A1" w:rsidRPr="0013515A">
        <w:rPr>
          <w:rFonts w:ascii="Arial Narrow" w:hAnsi="Arial Narrow" w:cs="Arial"/>
          <w:sz w:val="15"/>
          <w:szCs w:val="15"/>
        </w:rPr>
        <w:t>Eyby</w:t>
      </w:r>
      <w:proofErr w:type="spellEnd"/>
      <w:r w:rsidR="00F846A1" w:rsidRPr="0013515A">
        <w:rPr>
          <w:rFonts w:ascii="Arial Narrow" w:hAnsi="Arial Narrow" w:cs="Arial"/>
          <w:sz w:val="15"/>
          <w:szCs w:val="15"/>
        </w:rPr>
        <w:t xml:space="preserve"> Cornejo Bravo y Gustavo Juan Cornejo Bravo</w:t>
      </w:r>
      <w:r w:rsidRPr="0013515A">
        <w:rPr>
          <w:rFonts w:ascii="Arial Narrow" w:hAnsi="Arial Narrow" w:cs="Arial"/>
          <w:sz w:val="15"/>
          <w:szCs w:val="15"/>
        </w:rPr>
        <w:t>.</w:t>
      </w:r>
    </w:p>
    <w:p w14:paraId="2C98E6AC" w14:textId="77777777" w:rsidR="0080486A" w:rsidRPr="0013515A" w:rsidRDefault="0080486A" w:rsidP="0080486A">
      <w:pPr>
        <w:pStyle w:val="Textonotapie"/>
        <w:ind w:left="567" w:hanging="567"/>
        <w:jc w:val="both"/>
        <w:rPr>
          <w:rFonts w:ascii="Arial Narrow" w:hAnsi="Arial Narrow" w:cs="Arial"/>
          <w:sz w:val="15"/>
          <w:szCs w:val="15"/>
        </w:rPr>
      </w:pPr>
    </w:p>
  </w:footnote>
  <w:footnote w:id="2">
    <w:p w14:paraId="5F8F0163"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Publicado</w:t>
      </w:r>
      <w:r w:rsidRPr="0013515A">
        <w:rPr>
          <w:rFonts w:ascii="Arial Narrow" w:hAnsi="Arial Narrow" w:cs="Arial"/>
          <w:b/>
          <w:sz w:val="15"/>
          <w:szCs w:val="15"/>
        </w:rPr>
        <w:t xml:space="preserve"> </w:t>
      </w:r>
      <w:r w:rsidRPr="0013515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3515A" w:rsidRDefault="00E60CD7" w:rsidP="00BD7B30">
      <w:pPr>
        <w:pStyle w:val="Textonotapie"/>
        <w:ind w:left="567" w:hanging="567"/>
        <w:jc w:val="both"/>
        <w:rPr>
          <w:rFonts w:ascii="Arial Narrow" w:hAnsi="Arial Narrow" w:cs="Arial"/>
          <w:sz w:val="15"/>
          <w:szCs w:val="15"/>
        </w:rPr>
      </w:pPr>
    </w:p>
  </w:footnote>
  <w:footnote w:id="3">
    <w:p w14:paraId="3B772517" w14:textId="7CCEF1CB" w:rsidR="0061639D" w:rsidRPr="0013515A" w:rsidRDefault="0061639D" w:rsidP="00BD7B30">
      <w:pPr>
        <w:spacing w:after="0" w:line="240" w:lineRule="auto"/>
        <w:ind w:left="567" w:hanging="582"/>
        <w:jc w:val="both"/>
        <w:rPr>
          <w:rFonts w:ascii="Arial Narrow" w:hAnsi="Arial Narrow" w:cs="Arial"/>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hAnsi="Arial Narrow" w:cs="Arial"/>
          <w:b/>
          <w:bCs/>
          <w:sz w:val="15"/>
          <w:szCs w:val="15"/>
        </w:rPr>
        <w:t xml:space="preserve">TEXTO ÚNICO ORDENADO DE LA LEY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27444, LEY DEL PROCEDIMIENTO ADMINISTRATIVO GENERAL, APROBADO POR DECRETO SUPREMO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w:t>
      </w:r>
      <w:r w:rsidR="00BD7B30" w:rsidRPr="0013515A">
        <w:rPr>
          <w:rFonts w:ascii="Arial Narrow" w:hAnsi="Arial Narrow" w:cs="Arial"/>
          <w:b/>
          <w:bCs/>
          <w:sz w:val="15"/>
          <w:szCs w:val="15"/>
        </w:rPr>
        <w:t xml:space="preserve">006-2026-JUS </w:t>
      </w:r>
      <w:r w:rsidRPr="0013515A">
        <w:rPr>
          <w:rFonts w:ascii="Arial Narrow" w:hAnsi="Arial Narrow" w:cs="Arial"/>
          <w:b/>
          <w:bCs/>
          <w:sz w:val="15"/>
          <w:szCs w:val="15"/>
        </w:rPr>
        <w:t xml:space="preserve">y publicado el </w:t>
      </w:r>
      <w:r w:rsidR="00BD7B30" w:rsidRPr="0013515A">
        <w:rPr>
          <w:rFonts w:ascii="Arial Narrow" w:hAnsi="Arial Narrow" w:cs="Arial"/>
          <w:b/>
          <w:bCs/>
          <w:sz w:val="15"/>
          <w:szCs w:val="15"/>
        </w:rPr>
        <w:t>30 de abril de 2026</w:t>
      </w:r>
    </w:p>
    <w:p w14:paraId="64D6B720" w14:textId="06F135E6" w:rsidR="0061639D" w:rsidRPr="0013515A" w:rsidRDefault="0061639D" w:rsidP="00BD7B30">
      <w:pPr>
        <w:spacing w:after="0" w:line="240" w:lineRule="auto"/>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75</w:t>
      </w:r>
      <w:r w:rsidRPr="0013515A">
        <w:rPr>
          <w:rFonts w:ascii="Arial Narrow" w:hAnsi="Arial Narrow"/>
          <w:b/>
          <w:bCs/>
          <w:sz w:val="15"/>
          <w:szCs w:val="15"/>
        </w:rPr>
        <w:t>.- Deberes de las autoridades en los procedimientos</w:t>
      </w:r>
    </w:p>
    <w:p w14:paraId="1C3C2350"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w:t>
      </w:r>
    </w:p>
    <w:p w14:paraId="4F3E9D27" w14:textId="77777777" w:rsidR="0061639D" w:rsidRPr="0013515A" w:rsidRDefault="0061639D" w:rsidP="00BD7B30">
      <w:pPr>
        <w:spacing w:after="0" w:line="240" w:lineRule="auto"/>
        <w:ind w:left="567"/>
        <w:jc w:val="both"/>
        <w:rPr>
          <w:rFonts w:ascii="Arial Narrow" w:hAnsi="Arial Narrow" w:cs="Arial"/>
          <w:b/>
          <w:bCs/>
          <w:sz w:val="15"/>
          <w:szCs w:val="15"/>
        </w:rPr>
      </w:pPr>
      <w:r w:rsidRPr="0013515A">
        <w:rPr>
          <w:rFonts w:ascii="Arial Narrow" w:hAnsi="Arial Narrow"/>
          <w:sz w:val="15"/>
          <w:szCs w:val="15"/>
        </w:rPr>
        <w:t>3. Encausar de oficio el procedimiento, cuando advierta cualquier error u omisión de los administrados, sin perjuicio de la actuación que les corresponda a ellos.</w:t>
      </w:r>
    </w:p>
    <w:p w14:paraId="301FBDA1" w14:textId="77777777" w:rsidR="0061639D" w:rsidRPr="0013515A" w:rsidRDefault="0061639D" w:rsidP="00BD7B30">
      <w:pPr>
        <w:pStyle w:val="Textonotapie"/>
        <w:ind w:left="567" w:hanging="567"/>
        <w:jc w:val="both"/>
        <w:rPr>
          <w:rFonts w:ascii="Arial Narrow" w:hAnsi="Arial Narrow"/>
          <w:sz w:val="15"/>
          <w:szCs w:val="15"/>
        </w:rPr>
      </w:pPr>
    </w:p>
  </w:footnote>
  <w:footnote w:id="4">
    <w:p w14:paraId="4CBAA8DF" w14:textId="77777777" w:rsidR="0061639D" w:rsidRPr="0013515A" w:rsidRDefault="0061639D" w:rsidP="00BD7B30">
      <w:pPr>
        <w:pStyle w:val="Textonotapie"/>
        <w:jc w:val="both"/>
        <w:rPr>
          <w:rFonts w:ascii="Arial Narrow" w:hAnsi="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b/>
          <w:bCs/>
          <w:sz w:val="15"/>
          <w:szCs w:val="15"/>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hAnsi="Arial Narrow"/>
          <w:b/>
          <w:bCs/>
          <w:sz w:val="15"/>
          <w:szCs w:val="15"/>
        </w:rPr>
      </w:pPr>
      <w:proofErr w:type="spellStart"/>
      <w:r w:rsidRPr="0013515A">
        <w:rPr>
          <w:rFonts w:ascii="Arial Narrow" w:hAnsi="Arial Narrow"/>
          <w:b/>
          <w:bCs/>
          <w:sz w:val="15"/>
          <w:szCs w:val="15"/>
        </w:rPr>
        <w:t/>
      </w:r>
      <w:proofErr w:type="spellEnd"/>
      <w:r w:rsidRPr="0013515A">
        <w:rPr>
          <w:rFonts w:ascii="Arial Narrow" w:hAnsi="Arial Narrow"/>
          <w:b/>
          <w:bCs/>
          <w:sz w:val="15"/>
          <w:szCs w:val="15"/>
        </w:rPr>
        <w:t xml:space="preserve"> </w:t>
      </w:r>
      <w:r w:rsidR="00BD7B30" w:rsidRPr="0013515A">
        <w:rPr>
          <w:rFonts w:ascii="Arial Narrow" w:hAnsi="Arial Narrow"/>
          <w:b/>
          <w:bCs/>
          <w:sz w:val="15"/>
          <w:szCs w:val="15"/>
        </w:rPr>
        <w:t>006-2026-JUS</w:t>
      </w:r>
      <w:r w:rsidRPr="0013515A">
        <w:rPr>
          <w:rFonts w:ascii="Arial Narrow" w:hAnsi="Arial Narrow"/>
          <w:b/>
          <w:bCs/>
          <w:sz w:val="15"/>
          <w:szCs w:val="15"/>
        </w:rPr>
        <w:t xml:space="preserve">, publicado el </w:t>
      </w:r>
      <w:r w:rsidR="00BD7B30" w:rsidRPr="0013515A">
        <w:rPr>
          <w:rFonts w:ascii="Arial Narrow" w:hAnsi="Arial Narrow"/>
          <w:b/>
          <w:bCs/>
          <w:sz w:val="15"/>
          <w:szCs w:val="15"/>
        </w:rPr>
        <w:t>30 de abril de 2026</w:t>
      </w:r>
    </w:p>
    <w:p w14:paraId="3EFA69BD" w14:textId="08CFE958" w:rsidR="0061639D" w:rsidRPr="0013515A" w:rsidRDefault="0061639D" w:rsidP="00BD7B30">
      <w:pPr>
        <w:pStyle w:val="Textonotapie"/>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104</w:t>
      </w:r>
      <w:r w:rsidRPr="0013515A">
        <w:rPr>
          <w:rFonts w:ascii="Arial Narrow" w:hAnsi="Arial Narrow"/>
          <w:b/>
          <w:bCs/>
          <w:sz w:val="15"/>
          <w:szCs w:val="15"/>
        </w:rPr>
        <w:t>.- Inicio de oficio</w:t>
      </w:r>
    </w:p>
    <w:p w14:paraId="27B73B3F"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 xml:space="preserve"> (…) </w:t>
      </w:r>
    </w:p>
    <w:p w14:paraId="3B68B395"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BE30D9" w14:textId="77777777" w:rsidR="0061639D" w:rsidRPr="0013515A" w:rsidRDefault="0061639D" w:rsidP="00BD7B30">
      <w:pPr>
        <w:pStyle w:val="Textonotapie"/>
        <w:ind w:left="567"/>
        <w:jc w:val="both"/>
        <w:rPr>
          <w:rFonts w:ascii="Arial Narrow" w:hAnsi="Arial Narrow"/>
          <w:sz w:val="15"/>
          <w:szCs w:val="15"/>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27.-</w:t>
      </w:r>
      <w:r w:rsidR="00CA50CD" w:rsidRPr="0013515A">
        <w:rPr>
          <w:rFonts w:ascii="Arial Narrow" w:eastAsia="Arial Narrow" w:hAnsi="Arial Narrow" w:cs="Arial"/>
          <w:sz w:val="15"/>
          <w:szCs w:val="15"/>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5"/>
          <w:szCs w:val="15"/>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b/>
          <w:bCs/>
          <w:sz w:val="15"/>
          <w:szCs w:val="15"/>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3515A" w:rsidRDefault="008424BB" w:rsidP="00BD7B30">
      <w:pPr>
        <w:pStyle w:val="Textonotapie"/>
        <w:jc w:val="both"/>
        <w:rPr>
          <w:rFonts w:ascii="Arial Narrow" w:hAnsi="Arial Narrow"/>
          <w:sz w:val="15"/>
          <w:szCs w:val="15"/>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13515A" w:rsidRDefault="001D00D0" w:rsidP="00BD7B30">
      <w:pPr>
        <w:pStyle w:val="Textonotapie"/>
        <w:ind w:right="-1"/>
        <w:jc w:val="both"/>
        <w:rPr>
          <w:rFonts w:ascii="Arial Narrow" w:eastAsia="Arial Narrow" w:hAnsi="Arial Narrow" w:cs="Arial Narrow"/>
          <w:sz w:val="15"/>
          <w:szCs w:val="15"/>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SOBRE FACULTADES, NORMAS Y ORGANIZACIÓN DEL INDECOPI, APROBADA POR DECRETO LEGISLATIVO 807 Artículo 24.-</w:t>
      </w:r>
      <w:r w:rsidRPr="0013515A">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54C8AC89" w14:textId="77777777"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p>
  </w:footnote>
  <w:footnote w:id="9">
    <w:p w14:paraId="318FE0AF"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 xml:space="preserve">El número de trabajadores se atenderá siempre que la empresa haya sido constituida antes de la vigencia de la Ley </w:t>
      </w:r>
      <w:proofErr w:type="spellStart"/>
      <w:r w:rsidRPr="0013515A">
        <w:rPr>
          <w:rFonts w:ascii="Arial Narrow" w:hAnsi="Arial Narrow" w:cs="Arial"/>
          <w:sz w:val="15"/>
          <w:szCs w:val="15"/>
        </w:rPr>
        <w:t/>
      </w:r>
      <w:proofErr w:type="spellEnd"/>
      <w:r w:rsidRPr="0013515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3515A" w:rsidRDefault="00E60CD7" w:rsidP="00BD7B30">
      <w:pPr>
        <w:pStyle w:val="Textonotapie"/>
        <w:ind w:left="567" w:hanging="567"/>
        <w:jc w:val="both"/>
        <w:rPr>
          <w:rFonts w:ascii="Arial Narrow" w:hAnsi="Arial Narrow" w:cs="Arial"/>
          <w:sz w:val="15"/>
          <w:szCs w:val="15"/>
        </w:rPr>
      </w:pPr>
    </w:p>
  </w:footnote>
  <w:footnote w:id="10">
    <w:p w14:paraId="0310ADE1" w14:textId="4086A3ED"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sz w:val="15"/>
          <w:szCs w:val="15"/>
        </w:rPr>
        <w:t>LEY</w:t>
      </w:r>
      <w:r w:rsidR="00D67CE6" w:rsidRPr="0013515A">
        <w:rPr>
          <w:rFonts w:ascii="Arial Narrow" w:eastAsia="Arial Narrow" w:hAnsi="Arial Narrow" w:cs="Arial"/>
          <w:b/>
          <w:sz w:val="15"/>
          <w:szCs w:val="15"/>
        </w:rPr>
        <w:t xml:space="preserve">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hAnsi="Arial Narrow" w:cs="Arial"/>
          <w:b/>
          <w:bCs/>
          <w:sz w:val="15"/>
          <w:szCs w:val="15"/>
        </w:rPr>
      </w:pPr>
      <w:r w:rsidRPr="0013515A">
        <w:rPr>
          <w:rFonts w:ascii="Arial Narrow" w:hAnsi="Arial Narrow" w:cs="Arial"/>
          <w:b/>
          <w:bCs/>
          <w:sz w:val="15"/>
          <w:szCs w:val="15"/>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6B55DC38" w14:textId="77777777" w:rsidR="00E60CD7" w:rsidRPr="0013515A" w:rsidRDefault="00E60CD7" w:rsidP="00BD7B30">
      <w:pPr>
        <w:pStyle w:val="Textonotapie"/>
        <w:tabs>
          <w:tab w:val="left" w:pos="284"/>
        </w:tabs>
        <w:ind w:left="567" w:hanging="567"/>
        <w:jc w:val="both"/>
        <w:rPr>
          <w:rFonts w:ascii="Arial Narrow" w:hAnsi="Arial Narrow" w:cs="Arial"/>
          <w:b/>
          <w:bCs/>
          <w:sz w:val="15"/>
          <w:szCs w:val="15"/>
        </w:rPr>
      </w:pPr>
    </w:p>
  </w:footnote>
  <w:footnote w:id="11">
    <w:p w14:paraId="57EE454E" w14:textId="084B9F6E" w:rsidR="00E60CD7" w:rsidRPr="0013515A" w:rsidRDefault="00E60CD7" w:rsidP="00BD7B30">
      <w:pPr>
        <w:spacing w:after="0" w:line="240" w:lineRule="auto"/>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vertAlign w:val="superscript"/>
        </w:rPr>
        <w:t xml:space="preserve"> </w:t>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w:b/>
          <w:sz w:val="15"/>
          <w:szCs w:val="15"/>
        </w:rPr>
      </w:pPr>
      <w:r w:rsidRPr="0013515A">
        <w:rPr>
          <w:rFonts w:ascii="Arial Narrow" w:eastAsia="Arial Narrow" w:hAnsi="Arial Narrow" w:cs="Arial"/>
          <w:b/>
          <w:sz w:val="15"/>
          <w:szCs w:val="15"/>
        </w:rPr>
        <w:t>Artículo 110.- Sanciones administrativas</w:t>
      </w:r>
    </w:p>
    <w:p w14:paraId="089DFB1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
    <w:p w14:paraId="61285B35" w14:textId="77777777" w:rsidR="00C025CD" w:rsidRPr="0013515A" w:rsidRDefault="00C025CD" w:rsidP="00BD7B30">
      <w:pPr>
        <w:spacing w:after="0" w:line="240" w:lineRule="auto"/>
        <w:jc w:val="both"/>
        <w:rPr>
          <w:rFonts w:ascii="Arial Narrow" w:eastAsia="Arial Narrow" w:hAnsi="Arial Narrow" w:cs="Arial"/>
          <w:sz w:val="15"/>
          <w:szCs w:val="15"/>
        </w:rPr>
      </w:pPr>
    </w:p>
  </w:footnote>
  <w:footnote w:id="12">
    <w:p w14:paraId="78927441" w14:textId="582FFAC1" w:rsidR="00F51E02" w:rsidRPr="0013515A" w:rsidRDefault="00E60CD7" w:rsidP="00BD7B30">
      <w:pPr>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51E02" w:rsidRPr="0013515A">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b/>
          <w:bCs/>
          <w:sz w:val="15"/>
          <w:szCs w:val="15"/>
        </w:rPr>
        <w:t>Artículo 114.-</w:t>
      </w:r>
      <w:r w:rsidRPr="0013515A">
        <w:rPr>
          <w:rFonts w:ascii="Arial Narrow" w:eastAsia="Arial Narrow" w:hAnsi="Arial Narrow" w:cs="Arial"/>
          <w:b/>
          <w:sz w:val="15"/>
          <w:szCs w:val="15"/>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hAnsi="Arial Narrow" w:cs="Arial"/>
          <w:sz w:val="15"/>
          <w:szCs w:val="15"/>
        </w:rPr>
      </w:pPr>
    </w:p>
    <w:p w14:paraId="56026D6C" w14:textId="06B4B44B"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b/>
          <w:sz w:val="15"/>
          <w:szCs w:val="15"/>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hAnsi="Arial Narrow" w:cs="Arial"/>
          <w:sz w:val="15"/>
          <w:szCs w:val="15"/>
        </w:rPr>
      </w:pPr>
      <w:r w:rsidRPr="0013515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p w14:paraId="624DB056" w14:textId="77777777" w:rsidR="00E60CD7" w:rsidRPr="0013515A" w:rsidRDefault="00E60CD7" w:rsidP="00BD7B30">
      <w:pPr>
        <w:spacing w:after="0" w:line="240" w:lineRule="auto"/>
        <w:ind w:left="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d. En caso de infracciones muy graves y de reincidencia o </w:t>
      </w:r>
      <w:proofErr w:type="spellStart"/>
      <w:r w:rsidRPr="0013515A">
        <w:rPr>
          <w:rFonts w:ascii="Arial Narrow" w:eastAsia="Arial Narrow" w:hAnsi="Arial Narrow" w:cs="Arial"/>
          <w:sz w:val="15"/>
          <w:szCs w:val="15"/>
        </w:rPr>
        <w:t>reiterancia</w:t>
      </w:r>
      <w:proofErr w:type="spellEnd"/>
      <w:r w:rsidRPr="0013515A">
        <w:rPr>
          <w:rFonts w:ascii="Arial Narrow" w:eastAsia="Arial Narrow" w:hAnsi="Arial Narrow" w:cs="Arial"/>
          <w:sz w:val="15"/>
          <w:szCs w:val="15"/>
        </w:rPr>
        <w:t>:</w:t>
      </w:r>
    </w:p>
    <w:p w14:paraId="67DF7967" w14:textId="1F71965E"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roofErr w:type="spellStart"/>
      <w:r w:rsidRPr="0013515A">
        <w:rPr>
          <w:rFonts w:ascii="Arial Narrow" w:eastAsia="Arial Narrow" w:hAnsi="Arial Narrow" w:cs="Arial"/>
          <w:sz w:val="15"/>
          <w:szCs w:val="15"/>
        </w:rPr>
        <w:t>ii</w:t>
      </w:r>
      <w:proofErr w:type="spellEnd"/>
      <w:r w:rsidRPr="0013515A">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e. Publicación de avisos </w:t>
      </w:r>
      <w:proofErr w:type="spellStart"/>
      <w:r w:rsidRPr="0013515A">
        <w:rPr>
          <w:rFonts w:ascii="Arial Narrow" w:eastAsia="Arial Narrow" w:hAnsi="Arial Narrow" w:cs="Arial"/>
          <w:sz w:val="15"/>
          <w:szCs w:val="15"/>
        </w:rPr>
        <w:t>rectificatorios</w:t>
      </w:r>
      <w:proofErr w:type="spellEnd"/>
      <w:r w:rsidRPr="0013515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hAnsi="Arial Narrow" w:cs="Arial"/>
          <w:b/>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w:b/>
          <w:sz w:val="15"/>
          <w:szCs w:val="15"/>
        </w:rPr>
      </w:pPr>
      <w:r w:rsidRPr="0013515A">
        <w:rPr>
          <w:rFonts w:ascii="Arial Narrow" w:eastAsia="Arial Narrow" w:hAnsi="Arial Narrow" w:cs="Arial"/>
          <w:b/>
          <w:sz w:val="15"/>
          <w:szCs w:val="15"/>
        </w:rPr>
        <w:tab/>
      </w:r>
      <w:r w:rsidR="00E60CD7" w:rsidRPr="0013515A">
        <w:rPr>
          <w:rFonts w:ascii="Arial Narrow" w:eastAsia="Arial Narrow" w:hAnsi="Arial Narrow" w:cs="Arial"/>
          <w:b/>
          <w:sz w:val="15"/>
          <w:szCs w:val="15"/>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w:sz w:val="15"/>
          <w:szCs w:val="15"/>
        </w:rPr>
        <w:t>liminarmente</w:t>
      </w:r>
      <w:proofErr w:type="spellEnd"/>
      <w:r w:rsidRPr="0013515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3515A" w:rsidRDefault="00E60CD7" w:rsidP="00BD7B30">
      <w:pPr>
        <w:pStyle w:val="Textonotapie"/>
        <w:jc w:val="both"/>
        <w:rPr>
          <w:rFonts w:ascii="Arial Narrow" w:hAnsi="Arial Narrow" w:cs="Arial"/>
          <w:sz w:val="15"/>
          <w:szCs w:val="15"/>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b/>
          <w:bCs/>
          <w:sz w:val="16"/>
          <w:szCs w:val="15"/>
          <w:vertAlign w:val="superscript"/>
        </w:rPr>
        <w:footnoteRef/>
      </w:r>
      <w:r w:rsidRPr="0013515A">
        <w:rPr>
          <w:rFonts w:ascii="Arial Narrow" w:hAnsi="Arial Narrow" w:cs="Arial"/>
          <w:b/>
          <w:bCs/>
          <w:sz w:val="15"/>
          <w:szCs w:val="15"/>
        </w:rPr>
        <w:t xml:space="preserve"> </w:t>
      </w:r>
      <w:r w:rsidRPr="0013515A">
        <w:rPr>
          <w:rFonts w:ascii="Arial Narrow" w:hAnsi="Arial Narrow" w:cs="Arial"/>
          <w:b/>
          <w:bCs/>
          <w:sz w:val="15"/>
          <w:szCs w:val="15"/>
        </w:rPr>
        <w:tab/>
        <w:t xml:space="preserve">DECRETO LEGISLATIVO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hAnsi="Arial Narrow" w:cs="Arial"/>
          <w:bCs/>
          <w:sz w:val="15"/>
          <w:szCs w:val="15"/>
        </w:rPr>
      </w:pPr>
      <w:r w:rsidRPr="0013515A">
        <w:rPr>
          <w:rFonts w:ascii="Arial Narrow" w:hAnsi="Arial Narrow" w:cs="Arial"/>
          <w:b/>
          <w:sz w:val="15"/>
          <w:szCs w:val="15"/>
        </w:rPr>
        <w:t xml:space="preserve">Artículo 29.- </w:t>
      </w:r>
      <w:r w:rsidRPr="0013515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3515A" w:rsidRDefault="00E60CD7" w:rsidP="00BD7B30">
      <w:pPr>
        <w:pStyle w:val="NormalWeb"/>
        <w:spacing w:after="0" w:line="240" w:lineRule="auto"/>
        <w:ind w:left="567"/>
        <w:jc w:val="both"/>
        <w:rPr>
          <w:rFonts w:ascii="Arial Narrow" w:hAnsi="Arial Narrow" w:cs="Arial"/>
          <w:sz w:val="15"/>
          <w:szCs w:val="15"/>
        </w:rPr>
      </w:pPr>
    </w:p>
  </w:footnote>
  <w:footnote w:id="15">
    <w:p w14:paraId="05CBB96A" w14:textId="036E5CAB" w:rsidR="00EB6EFB" w:rsidRPr="0013515A" w:rsidRDefault="00EB6EFB"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hAnsi="Arial Narrow" w:cs="Arial"/>
          <w:b/>
          <w:bCs/>
          <w:sz w:val="15"/>
          <w:szCs w:val="15"/>
        </w:rPr>
      </w:pPr>
      <w:r w:rsidRPr="0013515A">
        <w:rPr>
          <w:rFonts w:ascii="Arial Narrow" w:hAnsi="Arial Narrow" w:cs="Arial"/>
          <w:b/>
          <w:bCs/>
          <w:sz w:val="15"/>
          <w:szCs w:val="15"/>
        </w:rPr>
        <w:t>Artículo 20.- Modalidades de notificación</w:t>
      </w:r>
    </w:p>
    <w:p w14:paraId="2C16FB6B"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