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100063E" w:rsidR="00CA59A2" w:rsidRPr="0026598E" w:rsidRDefault="00CA59A2" w:rsidP="00BF6646">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D20C4B" w:rsidRPr="00846CFE">
        <w:rPr>
          <w:rFonts w:ascii="Arial Narrow" w:hAnsi="Arial Narrow"/>
          <w:b/>
          <w:bCs/>
        </w:rPr>
        <w:t>2585-2025</w:t>
      </w:r>
      <w:r w:rsidR="00D20C4B" w:rsidRPr="000E013D">
        <w:rPr>
          <w:rFonts w:ascii="Arial Narrow" w:hAnsi="Arial Narrow"/>
          <w:b/>
          <w:bCs/>
        </w:rPr>
        <w:t>/CC1</w:t>
      </w:r>
    </w:p>
    <w:p ns2:paraId="7E5DC22B" ns2:textId="1DCFA1C1" w:rsidR="00CA59A2" w:rsidRPr="00C967E2" w:rsidRDefault="00CA59A2" w:rsidP="00BF664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C967E2" w:rsidRPr="00C967E2">
        <w:rPr>
          <w:rFonts w:ascii="Arial Narrow" w:eastAsia="Arial Narrow" w:hAnsi="Arial Narrow" w:cs="Arial Narrow"/>
          <w:b/>
          <w:color w:val="000000"/>
          <w:kern w:val="0"/>
          <w:lang w:eastAsia="es-PE"/>
          <ns2:ligatures ns2:val="none"/>
        </w:rPr>
        <w:t/>
      </w:r>
      <w:r w:rsidRPr="00C967E2">
        <w:rPr>
          <w:rFonts w:ascii="Arial Narrow" w:eastAsia="Arial Narrow" w:hAnsi="Arial Narrow" w:cs="Arial Narrow"/>
          <w:b/>
          <w:color w:val="000000"/>
          <w:kern w:val="0"/>
          <w:lang w:eastAsia="es-PE"/>
          <ns2:ligatures ns2:val="none"/>
        </w:rPr>
        <w:t xml:space="preserve"/>
      </w:r>
      <w:r w:rsidR="00C967E2" w:rsidRPr="00C967E2">
        <w:rPr>
          <w:rFonts w:ascii="Arial Narrow" w:eastAsia="Arial Narrow" w:hAnsi="Arial Narrow" w:cs="Arial Narrow"/>
          <w:b/>
          <w:color w:val="000000"/>
          <w:kern w:val="0"/>
          <w:lang w:eastAsia="es-PE"/>
          <ns2:ligatures ns2:val="none"/>
        </w:rPr>
        <w:t xml:space="preserve"/>
      </w:r>
      <w:r w:rsidRPr="00C967E2">
        <w:rPr>
          <w:rFonts w:ascii="Arial Narrow" w:eastAsia="Arial Narrow" w:hAnsi="Arial Narrow" w:cs="Arial Narrow"/>
          <w:b/>
          <w:color w:val="000000"/>
          <w:kern w:val="0"/>
          <w:lang w:eastAsia="es-PE"/>
          <ns2:ligatures ns2:val="none"/>
        </w:rPr>
        <w:t/>
      </w:r>
    </w:p>
    <w:p ns2:paraId="66B5DBA9" ns2:textId="77777777" w:rsidR="00D20C4B" w:rsidRPr="00C967E2" w:rsidRDefault="00CA59A2" w:rsidP="00BF6646">
      <w:pPr>
        <w:tabs>
          <w:tab w:val="left" w:pos="1701"/>
          <w:tab w:val="left" w:pos="2127"/>
        </w:tabs>
        <w:spacing w:after="0" w:line="240" w:lineRule="auto"/>
        <w:ind w:left="2127" w:hanging="2127"/>
        <w:jc w:val="both"/>
        <w:rPr>
          <w:rFonts w:ascii="Arial Narrow" w:eastAsia="Arial Narrow" w:hAnsi="Arial Narrow" w:cs="Arial"/>
          <w:b/>
          <w:bCs/>
          <w:lang w:eastAsia="es-PE"/>
        </w:rPr>
      </w:pPr>
      <w:r w:rsidRPr="00C967E2">
        <w:rPr>
          <w:rFonts w:ascii="Arial Narrow" w:eastAsia="Arial Narrow" w:hAnsi="Arial Narrow" w:cs="Arial Narrow"/>
          <w:b/>
          <w:color w:val="000000"/>
          <w:kern w:val="0"/>
          <w:lang w:eastAsia="es-PE"/>
          <ns2:ligatures ns2:val="none"/>
        </w:rPr>
        <w:t>DENUNCIADO</w:t>
      </w:r>
      <w:r w:rsidRPr="00C967E2">
        <w:rPr>
          <w:rFonts w:ascii="Arial Narrow" w:eastAsia="Arial Narrow" w:hAnsi="Arial Narrow" w:cs="Arial Narrow"/>
          <w:b/>
          <w:color w:val="000000"/>
          <w:kern w:val="0"/>
          <w:lang w:eastAsia="es-PE"/>
          <ns2:ligatures ns2:val="none"/>
        </w:rPr>
        <w:tab/>
        <w:t>:</w:t>
      </w:r>
      <w:r w:rsidRPr="00C967E2">
        <w:rPr>
          <w:rFonts w:ascii="Arial Narrow" w:eastAsia="Arial Narrow" w:hAnsi="Arial Narrow" w:cs="Arial Narrow"/>
          <w:b/>
          <w:color w:val="000000"/>
          <w:kern w:val="0"/>
          <w:lang w:eastAsia="es-PE"/>
          <ns2:ligatures ns2:val="none"/>
        </w:rPr>
        <w:tab/>
      </w:r>
      <w:r w:rsidR="00D20C4B" w:rsidRPr="00C967E2">
        <w:rPr>
          <w:rFonts w:ascii="Arial Narrow" w:eastAsia="Arial Narrow" w:hAnsi="Arial Narrow" w:cs="Arial"/>
          <w:b/>
          <w:bCs/>
          <w:lang w:eastAsia="es-PE"/>
        </w:rPr>
        <w:t>INTERSEGURO COMPAÑÍA DE SEGUROS S.A. (INTERSEGURO)</w:t>
      </w:r>
    </w:p>
    <w:p ns2:paraId="022D2B94" ns2:textId="315360D0" w:rsidR="00CA59A2" w:rsidRPr="00C967E2" w:rsidRDefault="00CA59A2" w:rsidP="00BF664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967E2">
        <w:rPr>
          <w:rFonts w:ascii="Arial Narrow" w:eastAsia="Arial Narrow" w:hAnsi="Arial Narrow" w:cs="Arial Narrow"/>
          <w:b/>
          <w:color w:val="000000"/>
          <w:kern w:val="0"/>
          <w:lang w:eastAsia="es-PE"/>
          <ns2:ligatures ns2:val="none"/>
        </w:rPr>
        <w:t>MATERIAS</w:t>
      </w:r>
      <w:r w:rsidRPr="00C967E2">
        <w:rPr>
          <w:rFonts w:ascii="Arial Narrow" w:eastAsia="Arial Narrow" w:hAnsi="Arial Narrow" w:cs="Arial Narrow"/>
          <w:b/>
          <w:color w:val="000000"/>
          <w:kern w:val="0"/>
          <w:lang w:eastAsia="es-PE"/>
          <ns2:ligatures ns2:val="none"/>
        </w:rPr>
        <w:tab/>
        <w:t xml:space="preserve">: </w:t>
      </w:r>
      <w:r w:rsidRPr="00C967E2">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BF6646">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C967E2">
        <w:rPr>
          <w:rFonts w:ascii="Arial Narrow" w:eastAsia="Arial Narrow" w:hAnsi="Arial Narrow" w:cs="Arial Narrow"/>
          <w:b/>
          <w:color w:val="000000"/>
          <w:kern w:val="0"/>
          <w:lang w:eastAsia="es-PE"/>
          <ns2:ligatures ns2:val="none"/>
        </w:rPr>
        <w:t>REQUERIMIENTO</w:t>
      </w:r>
      <w:r w:rsidRPr="0026598E">
        <w:rPr>
          <w:rFonts w:ascii="Arial Narrow" w:eastAsia="Arial Narrow" w:hAnsi="Arial Narrow" w:cs="Arial Narrow"/>
          <w:b/>
          <w:color w:val="000000"/>
          <w:kern w:val="0"/>
          <w:lang w:eastAsia="es-PE"/>
          <ns2:ligatures ns2:val="none"/>
        </w:rPr>
        <w:t xml:space="preserve"> DE INFORMACIÓN </w:t>
      </w:r>
    </w:p>
    <w:p ns2:paraId="46A5A479" ns2:textId="7A3CCD51" w:rsidR="00CA59A2" w:rsidRPr="0026598E" w:rsidRDefault="00CA59A2" w:rsidP="00BF6646">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C967E2">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BF664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7AAC3F4" w:rsidR="00CA59A2" w:rsidRPr="0026598E" w:rsidRDefault="00CA59A2" w:rsidP="00BF664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8B4E4B" w:rsidRPr="008B4E4B">
        <w:rPr>
          <w:rFonts w:ascii="Arial Narrow" w:eastAsia="Times New Roman" w:hAnsi="Arial Narrow" w:cs="Times New Roman"/>
          <w:color w:val="000000"/>
          <w:kern w:val="0"/>
          <w:shd w:val="clear" w:color="auto" w:fill="FFFFFF"/>
          <w:lang w:eastAsia="es-PE"/>
          <ns2:ligatures ns2:val="none"/>
        </w:rPr>
        <w:t>20</w:t>
      </w:r>
      <w:r w:rsidRPr="008B4E4B">
        <w:rPr>
          <w:rFonts w:ascii="Arial Narrow" w:eastAsia="Times New Roman" w:hAnsi="Arial Narrow" w:cs="Times New Roman"/>
          <w:color w:val="000000"/>
          <w:kern w:val="0"/>
          <w:shd w:val="clear" w:color="auto" w:fill="FFFFFF"/>
          <w:lang w:eastAsia="es-PE"/>
          <ns2:ligatures ns2:val="none"/>
        </w:rPr>
        <w:t xml:space="preserve"> de </w:t>
      </w:r>
      <w:r w:rsidR="00BF1B59" w:rsidRPr="008B4E4B">
        <w:rPr>
          <w:rFonts w:ascii="Arial Narrow" w:eastAsia="Times New Roman" w:hAnsi="Arial Narrow" w:cs="Times New Roman"/>
          <w:color w:val="000000"/>
          <w:kern w:val="0"/>
          <w:shd w:val="clear" w:color="auto" w:fill="FFFFFF"/>
          <w:lang w:eastAsia="es-PE"/>
          <ns2:ligatures ns2:val="none"/>
        </w:rPr>
        <w:t>noviembre</w:t>
      </w:r>
      <w:r w:rsidR="00A23703" w:rsidRPr="008B4E4B">
        <w:rPr>
          <w:rFonts w:ascii="Arial Narrow" w:eastAsia="Times New Roman" w:hAnsi="Arial Narrow" w:cs="Times New Roman"/>
          <w:color w:val="000000"/>
          <w:kern w:val="0"/>
          <w:shd w:val="clear" w:color="auto" w:fill="FFFFFF"/>
          <w:lang w:eastAsia="es-PE"/>
          <ns2:ligatures ns2:val="none"/>
        </w:rPr>
        <w:t xml:space="preserve"> </w:t>
      </w:r>
      <w:r w:rsidRPr="008B4E4B">
        <w:rPr>
          <w:rFonts w:ascii="Arial Narrow" w:eastAsia="Times New Roman" w:hAnsi="Arial Narrow" w:cs="Times New Roman"/>
          <w:color w:val="000000"/>
          <w:kern w:val="0"/>
          <w:shd w:val="clear" w:color="auto" w:fill="FFFFFF"/>
          <w:lang w:eastAsia="es-PE"/>
          <ns2:ligatures ns2:val="none"/>
        </w:rPr>
        <w:t>de</w:t>
      </w:r>
      <w:r w:rsidRPr="0026598E">
        <w:rPr>
          <w:rFonts w:ascii="Arial Narrow" w:eastAsia="Times New Roman" w:hAnsi="Arial Narrow" w:cs="Times New Roman"/>
          <w:color w:val="000000"/>
          <w:kern w:val="0"/>
          <w:shd w:val="clear" w:color="auto" w:fill="FFFFFF"/>
          <w:lang w:eastAsia="es-PE"/>
          <ns2:ligatures ns2:val="none"/>
        </w:rPr>
        <w:t xml:space="preserve"> 2025</w:t>
      </w:r>
    </w:p>
    <w:p ns2:paraId="66CE1821" ns2:textId="77777777" w:rsidR="00CA59A2" w:rsidRPr="0026598E" w:rsidRDefault="00CA59A2" w:rsidP="00BF6646">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BF6646">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BF6646">
      <w:pPr>
        <w:spacing w:after="0" w:line="240" w:lineRule="auto"/>
        <w:jc w:val="both"/>
        <w:rPr>
          <w:rFonts w:ascii="Arial Narrow" w:eastAsia="Times New Roman" w:hAnsi="Arial Narrow" w:cs="Times New Roman"/>
          <w:color w:val="000000"/>
          <w:kern w:val="0"/>
          <w:lang w:eastAsia="es-PE"/>
          <ns2:ligatures ns2:val="none"/>
        </w:rPr>
      </w:pPr>
    </w:p>
    <w:p ns2:paraId="60B5D5B0" ns2:textId="65EF854B" w:rsidR="00CA59A2" w:rsidRPr="0026598E" w:rsidRDefault="00CA59A2" w:rsidP="00BF664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967E2">
        <w:rPr>
          <w:rFonts w:ascii="Arial Narrow" w:eastAsia="Times New Roman" w:hAnsi="Arial Narrow" w:cs="Arial"/>
          <w:color w:val="000000"/>
          <w:kern w:val="0"/>
          <w:lang w:val="es-ES" w:eastAsia="es-ES"/>
          <ns2:ligatures ns2:val="none"/>
        </w:rPr>
        <w:t xml:space="preserve">Mediante el escrito del 13 de octubre de 2025 el señor [APELLIDO] denunció a Interseguro por presuntas infracciones a la Ley 29571, Código de Protección y Defensa del Consumidor (en adelante, Código), señalando lo siguiente:</w:t>
      </w:r>
      <w:r w:rsidR="00C967E2" w:rsidRPr="00C967E2">
        <w:rPr>
          <w:rFonts w:ascii="Arial Narrow" w:eastAsia="Times New Roman" w:hAnsi="Arial Narrow" w:cs="Arial"/>
          <w:color w:val="000000"/>
          <w:kern w:val="0"/>
          <w:lang w:val="es-ES" w:eastAsia="es-ES"/>
          <ns2:ligatures ns2:val="none"/>
        </w:rPr>
        <w:t/>
      </w:r>
      <w:r w:rsidRPr="00C967E2">
        <w:rPr>
          <w:rFonts w:ascii="Arial Narrow" w:eastAsia="Times New Roman" w:hAnsi="Arial Narrow" w:cs="Arial"/>
          <w:color w:val="000000"/>
          <w:kern w:val="0"/>
          <w:lang w:val="es-ES" w:eastAsia="es-ES"/>
          <ns2:ligatures ns2:val="none"/>
        </w:rPr>
        <w:t xml:space="preserve"/>
      </w:r>
      <w:r w:rsidR="00C90924">
        <w:rPr>
          <w:rFonts w:ascii="Arial Narrow" w:eastAsia="Calibri" w:hAnsi="Arial Narrow" w:cs="Arial"/>
          <w:kern w:val="0"/>
          <ns2:ligatures ns2:val="none"/>
        </w:rPr>
        <w:t xml:space="preserve"/>
      </w:r>
      <w:r w:rsidR="00C967E2">
        <w:rPr>
          <w:rFonts w:ascii="Arial Narrow" w:eastAsia="Calibri" w:hAnsi="Arial Narrow" w:cs="Arial"/>
          <w:kern w:val="0"/>
          <ns2:ligatures ns2:val="none"/>
        </w:rPr>
        <w:t/>
      </w:r>
      <w:r w:rsidRPr="00C967E2">
        <w:rPr>
          <w:rFonts w:ascii="Arial Narrow" w:eastAsia="Calibri" w:hAnsi="Arial Narrow" w:cs="Arial"/>
          <w:kern w:val="0"/>
          <ns2:ligatures ns2:val="none"/>
        </w:rPr>
        <w:t xml:space="preserve"/>
      </w:r>
      <w:r w:rsidRPr="00C967E2">
        <w:rPr>
          <w:rFonts w:ascii="Arial Narrow" w:eastAsia="Times New Roman" w:hAnsi="Arial Narrow" w:cs="Arial"/>
          <w:color w:val="000000"/>
          <w:kern w:val="0"/>
          <w:lang w:val="es-ES" w:eastAsia="es-ES"/>
          <ns2:ligatures ns2:val="none"/>
        </w:rPr>
        <w:t xml:space="preserve"/>
      </w:r>
      <w:proofErr w:type="spellStart"/>
      <w:r w:rsidR="00C967E2">
        <w:rPr>
          <w:rFonts w:ascii="Arial Narrow" w:eastAsia="Times New Roman" w:hAnsi="Arial Narrow" w:cs="Arial"/>
          <w:color w:val="000000"/>
          <w:kern w:val="0"/>
          <w:lang w:val="es-ES" w:eastAsia="es-ES"/>
          <ns2:ligatures ns2:val="none"/>
        </w:rPr>
        <w:t/>
      </w:r>
      <w:proofErr w:type="spellEnd"/>
      <w:r w:rsidRPr="00C967E2">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BF6646">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E6CC67B" ns2:textId="0AB3442E" w:rsidR="00445C88" w:rsidRPr="00445C88" w:rsidRDefault="00445C88" w:rsidP="00BF66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45C88">
        <w:rPr>
          <w:rFonts w:ascii="Arial Narrow" w:eastAsia="Times New Roman" w:hAnsi="Arial Narrow" w:cs="Arial"/>
          <w:color w:val="000000"/>
          <w:kern w:val="0"/>
          <w:lang w:eastAsia="es-ES"/>
          <ns2:ligatures ns2:val="none"/>
        </w:rPr>
        <w:t xml:space="preserve">El 9 de marzo de 2025, fue victima del robo de sus tarjetas de crédito de los Bancos </w:t>
      </w:r>
      <w:proofErr w:type="spellStart"/>
      <w:r w:rsidRPr="00445C88">
        <w:rPr>
          <w:rFonts w:ascii="Arial Narrow" w:eastAsia="Times New Roman" w:hAnsi="Arial Narrow" w:cs="Arial"/>
          <w:color w:val="000000"/>
          <w:kern w:val="0"/>
          <w:lang w:eastAsia="es-ES"/>
          <ns2:ligatures ns2:val="none"/>
        </w:rPr>
        <w:t>Diners</w:t>
      </w:r>
      <w:proofErr w:type="spellEnd"/>
      <w:r w:rsidRPr="00445C88">
        <w:rPr>
          <w:rFonts w:ascii="Arial Narrow" w:eastAsia="Times New Roman" w:hAnsi="Arial Narrow" w:cs="Arial"/>
          <w:color w:val="000000"/>
          <w:kern w:val="0"/>
          <w:lang w:eastAsia="es-ES"/>
          <ns2:ligatures ns2:val="none"/>
        </w:rPr>
        <w:t xml:space="preserve"> Club, Falabella e Interbank, con l</w:t>
      </w:r>
      <w:r>
        <w:rPr>
          <w:rFonts w:ascii="Arial Narrow" w:eastAsia="Times New Roman" w:hAnsi="Arial Narrow" w:cs="Arial"/>
          <w:color w:val="000000"/>
          <w:kern w:val="0"/>
          <w:lang w:eastAsia="es-ES"/>
          <ns2:ligatures ns2:val="none"/>
        </w:rPr>
        <w:t>o</w:t>
      </w:r>
      <w:r w:rsidRPr="00445C88">
        <w:rPr>
          <w:rFonts w:ascii="Arial Narrow" w:eastAsia="Times New Roman" w:hAnsi="Arial Narrow" w:cs="Arial"/>
          <w:color w:val="000000"/>
          <w:kern w:val="0"/>
          <w:lang w:eastAsia="es-ES"/>
          <ns2:ligatures ns2:val="none"/>
        </w:rPr>
        <w:t>s que se realizaron consumidos no reconocidos</w:t>
      </w:r>
      <w:r>
        <w:rPr>
          <w:rFonts w:ascii="Arial Narrow" w:eastAsia="Times New Roman" w:hAnsi="Arial Narrow" w:cs="Arial"/>
          <w:color w:val="000000"/>
          <w:kern w:val="0"/>
          <w:lang w:eastAsia="es-ES"/>
          <ns2:ligatures ns2:val="none"/>
        </w:rPr>
        <w:t>;</w:t>
      </w:r>
      <w:r w:rsidRPr="00445C88">
        <w:rPr>
          <w:rFonts w:ascii="Arial Narrow" w:eastAsia="Times New Roman" w:hAnsi="Arial Narrow" w:cs="Arial"/>
          <w:color w:val="000000"/>
          <w:kern w:val="0"/>
          <w:lang w:eastAsia="es-ES"/>
          <ns2:ligatures ns2:val="none"/>
        </w:rPr>
        <w:t xml:space="preserve"> motivo por el cual</w:t>
      </w:r>
      <w:r>
        <w:rPr>
          <w:rFonts w:ascii="Arial Narrow" w:eastAsia="Times New Roman" w:hAnsi="Arial Narrow" w:cs="Arial"/>
          <w:color w:val="000000"/>
          <w:kern w:val="0"/>
          <w:lang w:eastAsia="es-ES"/>
          <ns2:ligatures ns2:val="none"/>
        </w:rPr>
        <w:t>,</w:t>
      </w:r>
      <w:r w:rsidR="00477A3A">
        <w:rPr>
          <w:rFonts w:ascii="Arial Narrow" w:eastAsia="Times New Roman" w:hAnsi="Arial Narrow" w:cs="Arial"/>
          <w:color w:val="000000"/>
          <w:kern w:val="0"/>
          <w:lang w:eastAsia="es-ES"/>
          <ns2:ligatures ns2:val="none"/>
        </w:rPr>
        <w:t xml:space="preserve"> gestionó</w:t>
      </w:r>
      <w:r>
        <w:rPr>
          <w:rFonts w:ascii="Arial Narrow" w:eastAsia="Times New Roman" w:hAnsi="Arial Narrow" w:cs="Arial"/>
          <w:color w:val="000000"/>
          <w:kern w:val="0"/>
          <w:lang w:eastAsia="es-ES"/>
          <ns2:ligatures ns2:val="none"/>
        </w:rPr>
        <w:t xml:space="preserve"> inmediatamente el bloqueo de estas y </w:t>
      </w:r>
      <w:r w:rsidRPr="00445C88">
        <w:rPr>
          <w:rFonts w:ascii="Arial Narrow" w:eastAsia="Times New Roman" w:hAnsi="Arial Narrow" w:cs="Arial"/>
          <w:color w:val="000000"/>
          <w:kern w:val="0"/>
          <w:lang w:eastAsia="es-ES"/>
          <ns2:ligatures ns2:val="none"/>
        </w:rPr>
        <w:t xml:space="preserve">acudió a la Comisaría de la jurisdicción para efectuar la denuncia policial </w:t>
      </w:r>
      <w:r w:rsidR="00477A3A">
        <w:rPr>
          <w:rFonts w:ascii="Arial Narrow" w:eastAsia="Times New Roman" w:hAnsi="Arial Narrow" w:cs="Arial"/>
          <w:color w:val="000000"/>
          <w:kern w:val="0"/>
          <w:lang w:eastAsia="es-ES"/>
          <ns2:ligatures ns2:val="none"/>
        </w:rPr>
        <w:t>por el siniestro ocurrido.</w:t>
      </w:r>
    </w:p>
    <w:p ns2:paraId="6E072789" ns2:textId="77777777" w:rsidR="00445C88" w:rsidRPr="00445C88" w:rsidRDefault="00445C88" w:rsidP="00BF664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C29A64A" ns2:textId="73E11236" w:rsidR="00647458" w:rsidRDefault="00647458" w:rsidP="00BF66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Seguidamente</w:t>
      </w:r>
      <w:r w:rsidRPr="00647458">
        <w:rPr>
          <w:rFonts w:ascii="Arial Narrow" w:eastAsia="Times New Roman" w:hAnsi="Arial Narrow" w:cs="Arial"/>
          <w:color w:val="000000"/>
          <w:kern w:val="0"/>
          <w:lang w:eastAsia="es-ES"/>
          <ns2:ligatures ns2:val="none"/>
        </w:rPr>
        <w:t>, solicitó a Interseguro la activación de la cobertura del Seguro de Tarjetas 360</w:t>
      </w:r>
      <w:r>
        <w:rPr>
          <w:rFonts w:ascii="Arial Narrow" w:eastAsia="Times New Roman" w:hAnsi="Arial Narrow" w:cs="Arial"/>
          <w:color w:val="000000"/>
          <w:kern w:val="0"/>
          <w:lang w:eastAsia="es-ES"/>
          <ns2:ligatures ns2:val="none"/>
        </w:rPr>
        <w:t xml:space="preserve"> - </w:t>
      </w:r>
      <w:r w:rsidRPr="00647458">
        <w:rPr>
          <w:rFonts w:ascii="Arial Narrow" w:eastAsia="Times New Roman" w:hAnsi="Arial Narrow" w:cs="Arial"/>
          <w:color w:val="000000"/>
          <w:kern w:val="0"/>
          <w:lang w:eastAsia="es-ES"/>
          <ns2:ligatures ns2:val="none"/>
        </w:rPr>
        <w:t>Póliza 5000068, el cual había contratado para la protección de sus tarjetas de crédito. Para ello, cumplió con la presentación de todos los requisitos exigidos por la compañía aseguradora.</w:t>
      </w:r>
    </w:p>
    <w:p ns2:paraId="1D774D66" ns2:textId="77777777" w:rsidR="00C12D33" w:rsidRPr="00C12D33" w:rsidRDefault="00C12D33" w:rsidP="00BF6646">
      <w:pPr>
        <w:pStyle w:val="Prrafodelista"/>
        <w:spacing w:line="240" w:lineRule="auto"/>
        <w:rPr>
          <w:rFonts w:ascii="Arial Narrow" w:eastAsia="Times New Roman" w:hAnsi="Arial Narrow" w:cs="Arial"/>
          <w:color w:val="000000"/>
          <w:kern w:val="0"/>
          <w:lang w:eastAsia="es-ES"/>
          <ns2:ligatures ns2:val="none"/>
        </w:rPr>
      </w:pPr>
    </w:p>
    <w:p ns2:paraId="48136237" ns2:textId="0A714342" w:rsidR="00A24A51" w:rsidRDefault="00477A3A" w:rsidP="00BF66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12D33">
        <w:rPr>
          <w:rFonts w:ascii="Arial Narrow" w:eastAsia="Times New Roman" w:hAnsi="Arial Narrow" w:cs="Arial"/>
          <w:color w:val="000000"/>
          <w:kern w:val="0"/>
          <w:lang w:eastAsia="es-ES"/>
          <ns2:ligatures ns2:val="none"/>
        </w:rPr>
        <w:t xml:space="preserve">El 7 de abril de 2025, a requerimiento de </w:t>
      </w:r>
      <w:proofErr w:type="spellStart"/>
      <w:r w:rsidRPr="00C12D33">
        <w:rPr>
          <w:rFonts w:ascii="Arial Narrow" w:eastAsia="Times New Roman" w:hAnsi="Arial Narrow" w:cs="Arial"/>
          <w:color w:val="000000"/>
          <w:kern w:val="0"/>
          <w:lang w:eastAsia="es-ES"/>
          <ns2:ligatures ns2:val="none"/>
        </w:rPr>
        <w:t>Interseguro</w:t>
      </w:r>
      <w:proofErr w:type="spellEnd"/>
      <w:r w:rsidRPr="00C12D33">
        <w:rPr>
          <w:rFonts w:ascii="Arial Narrow" w:eastAsia="Times New Roman" w:hAnsi="Arial Narrow" w:cs="Arial"/>
          <w:color w:val="000000"/>
          <w:kern w:val="0"/>
          <w:lang w:eastAsia="es-ES"/>
          <ns2:ligatures ns2:val="none"/>
        </w:rPr>
        <w:t xml:space="preserve">, </w:t>
      </w:r>
      <w:r w:rsidR="00647458" w:rsidRPr="00647458">
        <w:rPr>
          <w:rFonts w:ascii="Arial Narrow" w:eastAsia="Times New Roman" w:hAnsi="Arial Narrow" w:cs="Arial"/>
          <w:color w:val="000000"/>
          <w:kern w:val="0"/>
          <w:lang w:eastAsia="es-ES"/>
          <ns2:ligatures ns2:val="none"/>
        </w:rPr>
        <w:t>se sometió a la prueba de polígrafo como parte del proceso de evaluación del siniestro. No obstante, Interseguro comunicó posteriormente la denegatoria de la solicitud de cobertura</w:t>
      </w:r>
      <w:r w:rsidR="00647458">
        <w:rPr>
          <w:rFonts w:ascii="Arial Narrow" w:eastAsia="Times New Roman" w:hAnsi="Arial Narrow" w:cs="Arial"/>
          <w:color w:val="000000"/>
          <w:kern w:val="0"/>
          <w:lang w:eastAsia="es-ES"/>
          <ns2:ligatures ns2:val="none"/>
        </w:rPr>
        <w:t xml:space="preserve">, argumentando </w:t>
      </w:r>
      <w:r w:rsidR="00647458" w:rsidRPr="00647458">
        <w:rPr>
          <w:rFonts w:ascii="Arial Narrow" w:eastAsia="Times New Roman" w:hAnsi="Arial Narrow" w:cs="Arial"/>
          <w:color w:val="000000"/>
          <w:kern w:val="0"/>
          <w:lang w:eastAsia="es-ES"/>
          <ns2:ligatures ns2:val="none"/>
        </w:rPr>
        <w:t>su decisión en que el resultado de dicha prueba acreditaba que había presentado una solicitud basada en declaraciones falsas, lo cual configuraría una causal de resolución del contrato de seguro</w:t>
      </w:r>
    </w:p>
    <w:p ns2:paraId="2886467B" ns2:textId="77777777" w:rsidR="00EC741C" w:rsidRDefault="00EC741C" w:rsidP="00BF664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06619C5" ns2:textId="63B53B09" w:rsidR="00EC741C" w:rsidRDefault="00EC741C" w:rsidP="00BF66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Considera que el hecho vulnera la buena fe y confianza en instituciones financieras al ser arbitraria la negativa de Interseguro a reconocer la cobertura pactada y reembolsar los consumidos indebidos realizados luego de el robo.</w:t>
      </w:r>
    </w:p>
    <w:p ns2:paraId="7218F589" ns2:textId="77777777" w:rsidR="00647458" w:rsidRDefault="00647458" w:rsidP="00BF6646">
      <w:pPr>
        <w:spacing w:after="0" w:line="240" w:lineRule="auto"/>
        <w:ind w:left="567"/>
        <w:jc w:val="both"/>
        <w:rPr>
          <w:rFonts w:ascii="Arial Narrow" w:eastAsia="Times New Roman" w:hAnsi="Arial Narrow" w:cs="Arial"/>
          <w:color w:val="000000"/>
          <w:kern w:val="0"/>
          <w:lang w:val="es-ES" w:eastAsia="es-ES"/>
          <ns2:ligatures ns2:val="none"/>
        </w:rPr>
      </w:pPr>
    </w:p>
    <w:p ns2:paraId="47EFB854" ns2:textId="548D3411" w:rsidR="00C967E2" w:rsidRPr="00C967E2" w:rsidRDefault="00C967E2" w:rsidP="00BF664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967E2">
        <w:rPr>
          <w:rFonts w:ascii="Arial Narrow" w:eastAsia="Times New Roman" w:hAnsi="Arial Narrow" w:cs="Arial"/>
          <w:color w:val="000000"/>
          <w:kern w:val="0"/>
          <w:lang w:val="es-ES" w:eastAsia="es-ES"/>
          <ns2:ligatures ns2:val="none"/>
        </w:rPr>
        <w:t xml:space="preserve">El señor [APELLIDO] solicitó, en calidad de medida correctiva, que Interseguro cumpla con: </w:t>
      </w:r>
      <w:r w:rsidR="00CA59A2" w:rsidRPr="00C967E2">
        <w:rPr>
          <w:rFonts w:ascii="Arial Narrow" w:eastAsia="Times New Roman" w:hAnsi="Arial Narrow" w:cs="Arial"/>
          <w:color w:val="000000"/>
          <w:kern w:val="0"/>
          <w:lang w:val="es-ES" w:eastAsia="es-ES"/>
          <ns2:ligatures ns2:val="none"/>
        </w:rPr>
        <w:t xml:space="preserve"/>
      </w:r>
      <w:proofErr w:type="spellStart"/>
      <w:r w:rsidRPr="00C967E2">
        <w:rPr>
          <w:rFonts w:ascii="Arial Narrow" w:eastAsia="Times New Roman" w:hAnsi="Arial Narrow" w:cs="Arial"/>
          <w:color w:val="000000"/>
          <w:kern w:val="0"/>
          <w:lang w:val="es-ES" w:eastAsia="es-ES"/>
          <ns2:ligatures ns2:val="none"/>
        </w:rPr>
        <w:t/>
      </w:r>
      <w:proofErr w:type="spellEnd"/>
      <w:r w:rsidRPr="00C967E2">
        <w:rPr>
          <w:rFonts w:ascii="Arial Narrow" w:eastAsia="Times New Roman" w:hAnsi="Arial Narrow" w:cs="Arial"/>
          <w:color w:val="000000"/>
          <w:kern w:val="0"/>
          <w:lang w:val="es-ES" w:eastAsia="es-ES"/>
          <ns2:ligatures ns2:val="none"/>
        </w:rPr>
        <w:t xml:space="preserve"/>
      </w:r>
    </w:p>
    <w:p ns2:paraId="5ECF38AF" ns2:textId="77777777" w:rsidR="00C967E2" w:rsidRPr="00F17311" w:rsidRDefault="00C967E2" w:rsidP="00BF6646">
      <w:pPr>
        <w:tabs>
          <w:tab w:val="num" w:pos="1440"/>
        </w:tabs>
        <w:spacing w:after="0" w:line="240" w:lineRule="auto"/>
        <w:ind w:left="567"/>
        <w:contextualSpacing/>
        <w:jc w:val="both"/>
        <w:rPr>
          <w:rFonts w:ascii="Arial Narrow" w:eastAsia="Times New Roman" w:hAnsi="Arial Narrow" w:cs="Arial"/>
          <w:color w:val="000000"/>
          <w:kern w:val="0"/>
          <w:sz w:val="20"/>
          <w:szCs w:val="20"/>
          <w:lang w:val="es-ES" w:eastAsia="es-ES"/>
          <ns2:ligatures ns2:val="none"/>
        </w:rPr>
      </w:pPr>
    </w:p>
    <w:p ns2:paraId="66005174" ns2:textId="541F3E27" w:rsidR="00CA59A2" w:rsidRDefault="008C1AC4" w:rsidP="00BF66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otorgar </w:t>
      </w:r>
      <w:r w:rsidR="00445C88" w:rsidRPr="00445C88">
        <w:rPr>
          <w:rFonts w:ascii="Arial Narrow" w:eastAsia="Times New Roman" w:hAnsi="Arial Narrow" w:cs="Arial"/>
          <w:color w:val="000000"/>
          <w:kern w:val="0"/>
          <w:lang w:eastAsia="es-ES"/>
          <ns2:ligatures ns2:val="none"/>
        </w:rPr>
        <w:t>la</w:t>
      </w:r>
      <w:r w:rsidR="00445C88">
        <w:rPr>
          <w:rFonts w:ascii="Arial Narrow" w:eastAsia="Times New Roman" w:hAnsi="Arial Narrow" w:cs="Arial"/>
          <w:color w:val="000000"/>
          <w:kern w:val="0"/>
          <w:lang w:eastAsia="es-ES"/>
          <ns2:ligatures ns2:val="none"/>
        </w:rPr>
        <w:t xml:space="preserve"> </w:t>
      </w:r>
      <w:r w:rsidR="00445C88" w:rsidRPr="00445C88">
        <w:rPr>
          <w:rFonts w:ascii="Arial Narrow" w:eastAsia="Times New Roman" w:hAnsi="Arial Narrow" w:cs="Arial"/>
          <w:color w:val="000000"/>
          <w:kern w:val="0"/>
          <w:lang w:eastAsia="es-ES"/>
          <ns2:ligatures ns2:val="none"/>
        </w:rPr>
        <w:t>cobertura total del siniestro denunciado, disponiendo el reembolso íntegro del monto</w:t>
      </w:r>
      <w:r w:rsidR="00445C88">
        <w:rPr>
          <w:rFonts w:ascii="Arial Narrow" w:eastAsia="Times New Roman" w:hAnsi="Arial Narrow" w:cs="Arial"/>
          <w:color w:val="000000"/>
          <w:kern w:val="0"/>
          <w:lang w:eastAsia="es-ES"/>
          <ns2:ligatures ns2:val="none"/>
        </w:rPr>
        <w:t xml:space="preserve"> </w:t>
      </w:r>
      <w:r w:rsidR="00445C88" w:rsidRPr="00445C88">
        <w:rPr>
          <w:rFonts w:ascii="Arial Narrow" w:eastAsia="Times New Roman" w:hAnsi="Arial Narrow" w:cs="Arial"/>
          <w:color w:val="000000"/>
          <w:kern w:val="0"/>
          <w:lang w:eastAsia="es-ES"/>
          <ns2:ligatures ns2:val="none"/>
        </w:rPr>
        <w:t>sustraído</w:t>
      </w:r>
      <w:r w:rsidR="00445C88">
        <w:rPr>
          <w:rFonts w:ascii="Arial Narrow" w:eastAsia="Times New Roman" w:hAnsi="Arial Narrow" w:cs="Arial"/>
          <w:color w:val="000000"/>
          <w:kern w:val="0"/>
          <w:lang w:eastAsia="es-ES"/>
          <ns2:ligatures ns2:val="none"/>
        </w:rPr>
        <w:t xml:space="preserve"> (S7 16, 820.78)</w:t>
      </w:r>
      <w:r w:rsidR="00445C88" w:rsidRPr="00445C88">
        <w:rPr>
          <w:rFonts w:ascii="Arial Narrow" w:eastAsia="Times New Roman" w:hAnsi="Arial Narrow" w:cs="Arial"/>
          <w:color w:val="000000"/>
          <w:kern w:val="0"/>
          <w:lang w:eastAsia="es-ES"/>
          <ns2:ligatures ns2:val="none"/>
        </w:rPr>
        <w:t xml:space="preserve"> y recono</w:t>
      </w:r>
      <w:r w:rsidR="00445C88">
        <w:rPr>
          <w:rFonts w:ascii="Arial Narrow" w:eastAsia="Times New Roman" w:hAnsi="Arial Narrow" w:cs="Arial"/>
          <w:color w:val="000000"/>
          <w:kern w:val="0"/>
          <w:lang w:eastAsia="es-ES"/>
          <ns2:ligatures ns2:val="none"/>
        </w:rPr>
        <w:t>zca</w:t>
      </w:r>
      <w:r w:rsidR="00445C88" w:rsidRPr="00445C88">
        <w:rPr>
          <w:rFonts w:ascii="Arial Narrow" w:eastAsia="Times New Roman" w:hAnsi="Arial Narrow" w:cs="Arial"/>
          <w:color w:val="000000"/>
          <w:kern w:val="0"/>
          <w:lang w:eastAsia="es-ES"/>
          <ns2:ligatures ns2:val="none"/>
        </w:rPr>
        <w:t xml:space="preserve"> la validez de la documentación presentada</w:t>
      </w:r>
      <w:r w:rsidR="00445C88">
        <w:rPr>
          <w:rFonts w:ascii="Arial Narrow" w:eastAsia="Times New Roman" w:hAnsi="Arial Narrow" w:cs="Arial"/>
          <w:color w:val="000000"/>
          <w:kern w:val="0"/>
          <w:lang w:eastAsia="es-ES"/>
          <ns2:ligatures ns2:val="none"/>
        </w:rPr>
        <w:t>;</w:t>
      </w:r>
    </w:p>
    <w:p ns2:paraId="69121514" ns2:textId="6F1C1B0B" w:rsidR="00445C88" w:rsidRPr="00445C88" w:rsidRDefault="00445C88" w:rsidP="00BF66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45C88">
        <w:rPr>
          <w:rFonts w:ascii="Arial Narrow" w:eastAsia="Times New Roman" w:hAnsi="Arial Narrow" w:cs="Arial"/>
          <w:color w:val="000000"/>
          <w:kern w:val="0"/>
          <w:lang w:eastAsia="es-ES"/>
          <ns2:ligatures ns2:val="none"/>
        </w:rPr>
        <w:t>modificar sus políticas internas de evaluación de reclamos, garantizando procesos basados en evidencia documental</w:t>
      </w:r>
      <w:r w:rsidR="00D76EF1">
        <w:rPr>
          <w:rFonts w:ascii="Arial Narrow" w:eastAsia="Times New Roman" w:hAnsi="Arial Narrow" w:cs="Arial"/>
          <w:color w:val="000000"/>
          <w:kern w:val="0"/>
          <w:lang w:eastAsia="es-ES"/>
          <ns2:ligatures ns2:val="none"/>
        </w:rPr>
        <w:t>; y,</w:t>
      </w:r>
    </w:p>
    <w:p ns2:paraId="7E70C228" ns2:textId="61F7D992" w:rsidR="00D76EF1" w:rsidRDefault="008C1AC4" w:rsidP="00BF66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realizar</w:t>
      </w:r>
      <w:r w:rsidR="00445C88" w:rsidRPr="00445C88">
        <w:rPr>
          <w:rFonts w:ascii="Arial Narrow" w:eastAsia="Times New Roman" w:hAnsi="Arial Narrow" w:cs="Arial"/>
          <w:color w:val="000000"/>
          <w:kern w:val="0"/>
          <w:lang w:eastAsia="es-ES"/>
          <ns2:ligatures ns2:val="none"/>
        </w:rPr>
        <w:t xml:space="preserve"> una compensación adicional por los perjuicios ocasionados </w:t>
      </w:r>
      <w:r w:rsidR="00EC741C">
        <w:rPr>
          <w:rFonts w:ascii="Arial Narrow" w:eastAsia="Times New Roman" w:hAnsi="Arial Narrow" w:cs="Arial"/>
          <w:color w:val="000000"/>
          <w:kern w:val="0"/>
          <w:lang w:eastAsia="es-ES"/>
          <ns2:ligatures ns2:val="none"/>
        </w:rPr>
        <w:t>a causa</w:t>
      </w:r>
      <w:r w:rsidR="00445C88" w:rsidRPr="00445C88">
        <w:rPr>
          <w:rFonts w:ascii="Arial Narrow" w:eastAsia="Times New Roman" w:hAnsi="Arial Narrow" w:cs="Arial"/>
          <w:color w:val="000000"/>
          <w:kern w:val="0"/>
          <w:lang w:eastAsia="es-ES"/>
          <ns2:ligatures ns2:val="none"/>
        </w:rPr>
        <w:t xml:space="preserve"> de la demora injustificada en la atención del reclamo, incluyendo los daños materiales y morales derivados de la falta de</w:t>
      </w:r>
      <w:r w:rsidR="00445C88">
        <w:rPr>
          <w:rFonts w:ascii="Arial Narrow" w:eastAsia="Times New Roman" w:hAnsi="Arial Narrow" w:cs="Arial"/>
          <w:color w:val="000000"/>
          <w:kern w:val="0"/>
          <w:lang w:eastAsia="es-ES"/>
          <ns2:ligatures ns2:val="none"/>
        </w:rPr>
        <w:t xml:space="preserve"> </w:t>
      </w:r>
      <w:r w:rsidR="00445C88" w:rsidRPr="00445C88">
        <w:rPr>
          <w:rFonts w:ascii="Arial Narrow" w:eastAsia="Times New Roman" w:hAnsi="Arial Narrow" w:cs="Arial"/>
          <w:color w:val="000000"/>
          <w:kern w:val="0"/>
          <w:lang w:eastAsia="es-ES"/>
          <ns2:ligatures ns2:val="none"/>
        </w:rPr>
        <w:t>cobertura oportuna por parte de la aseguradora.</w:t>
      </w:r>
      <w:r w:rsidR="00D76EF1">
        <w:rPr>
          <w:rFonts w:ascii="Arial Narrow" w:eastAsia="Times New Roman" w:hAnsi="Arial Narrow" w:cs="Arial"/>
          <w:color w:val="000000"/>
          <w:kern w:val="0"/>
          <w:lang w:eastAsia="es-ES"/>
          <ns2:ligatures ns2:val="none"/>
        </w:rPr>
        <w:t xml:space="preserve"> </w:t>
      </w:r>
    </w:p>
    <w:p ns2:paraId="2CD596F2" ns2:textId="77777777" w:rsidR="007A42A4" w:rsidRPr="00D76EF1" w:rsidRDefault="007A42A4" w:rsidP="00BF6646">
      <w:pPr>
        <w:spacing w:after="0" w:line="240" w:lineRule="auto"/>
        <w:jc w:val="both"/>
        <w:rPr>
          <w:rFonts w:ascii="Arial Narrow" w:eastAsia="Times New Roman" w:hAnsi="Arial Narrow" w:cs="Arial"/>
          <w:color w:val="000000"/>
          <w:kern w:val="0"/>
          <w:lang w:val="es-ES" w:eastAsia="es-ES"/>
          <ns2:ligatures ns2:val="none"/>
        </w:rPr>
      </w:pPr>
    </w:p>
    <w:p ns2:paraId="3541B1F9" ns2:textId="77777777" w:rsidR="00CA59A2" w:rsidRPr="0026598E" w:rsidRDefault="00CA59A2" w:rsidP="00BF66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5F3C63BD" ns2:textId="2F9DEFD5" w:rsidR="00C967E2" w:rsidRPr="00F17311" w:rsidRDefault="00C967E2" w:rsidP="00BF6646">
      <w:pPr>
        <w:spacing w:after="0" w:line="240" w:lineRule="auto"/>
        <w:contextualSpacing/>
        <w:jc w:val="both"/>
        <w:rPr>
          <w:rFonts w:ascii="Arial Narrow" w:eastAsia="Arial Narrow" w:hAnsi="Arial Narrow" w:cs="Arial Narrow"/>
          <w:b/>
          <w:color w:val="000000"/>
          <w:kern w:val="0"/>
          <w:sz w:val="16"/>
          <w:szCs w:val="16"/>
          <w:lang w:eastAsia="es-PE"/>
          <ns2:ligatures ns2:val="none"/>
        </w:rPr>
      </w:pPr>
      <w:bookmarkStart w:id="1" w:name="_Hlk212795168"/>
    </w:p>
    <w:p ns2:paraId="6E7D89A3" ns2:textId="3175E498" w:rsidR="00C90924" w:rsidRDefault="00CA59A2" w:rsidP="00BF6646">
      <w:pPr>
        <w:numPr>
          <w:ilvl w:val="0"/>
          <w:numId w:val="10"/>
        </w:numPr>
        <w:tabs>
          <w:tab w:val="clear" w:pos="1440"/>
        </w:tabs>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C90924">
        <w:rPr>
          <w:rFonts w:ascii="Arial Narrow" w:eastAsia="Times New Roman" w:hAnsi="Arial Narrow" w:cs="Arial"/>
          <w:color w:val="000000"/>
          <w:kern w:val="0"/>
          <w:lang w:val="es-ES" w:eastAsia="es-ES"/>
          <ns2:ligatures ns2:val="none"/>
        </w:rPr>
        <w:lastRenderedPageBreak/>
        <w:t>La</w:t>
      </w:r>
      <w:r w:rsidRPr="00C90924">
        <w:rPr>
          <w:rFonts w:ascii="Arial Narrow" w:eastAsia="Times New Roman" w:hAnsi="Arial Narrow" w:cs="Segoe UI"/>
          <w:color w:val="000000"/>
          <w:kern w:val="0"/>
          <w:lang w:eastAsia="es-PE"/>
          <ns2:ligatures ns2:val="none"/>
        </w:rPr>
        <w:t xml:space="preserve"> Secretaría Técnica de la Comisión de Protección al Consumidor 1 (en adelante, la Secretaría Técnica), en ejercicio de sus facultades</w:t>
      </w:r>
      <w:bookmarkEnd w:id="2"/>
      <w:bookmarkEnd w:id="3"/>
      <w:bookmarkEnd w:id="4"/>
      <w:r w:rsidRPr="00C90924">
        <w:rPr>
          <w:rStyle w:val="Refdenotaalpie"/>
          <w:rFonts w:ascii="Arial Narrow" w:eastAsia="Arial Narrow" w:hAnsi="Arial Narrow" w:cs="Arial Narrow"/>
          <w:kern w:val="0"/>
          <w:vertAlign w:val="superscript"/>
          <ns2:ligatures ns2:val="none"/>
        </w:rPr>
        <w:footnoteReference w:id="2"/>
      </w:r>
      <w:r w:rsidRPr="00C90924">
        <w:rPr>
          <w:rFonts w:ascii="Arial Narrow" w:eastAsia="Times New Roman" w:hAnsi="Arial Narrow" w:cs="Segoe UI"/>
          <w:color w:val="000000"/>
          <w:kern w:val="0"/>
          <w:lang w:eastAsia="es-PE"/>
          <ns2:ligatures ns2:val="none"/>
        </w:rPr>
        <w:t xml:space="preserve">, </w:t>
      </w:r>
      <w:r w:rsidR="00121544" w:rsidRPr="00C90924">
        <w:rPr>
          <w:rFonts w:ascii="Arial Narrow" w:eastAsia="Times New Roman" w:hAnsi="Arial Narrow" w:cs="Segoe UI"/>
          <w:color w:val="000000"/>
          <w:kern w:val="0"/>
          <w:lang w:eastAsia="es-PE"/>
          <ns2:ligatures ns2:val="none"/>
        </w:rPr>
        <w:t xml:space="preserve">considera </w:t>
      </w:r>
      <w:r w:rsidR="00121544" w:rsidRPr="00C90924">
        <w:rPr>
          <w:rFonts w:ascii="Arial Narrow" w:eastAsia="Arial Narrow" w:hAnsi="Arial Narrow" w:cs="Arial Narrow"/>
          <w:kern w:val="0"/>
          <ns2:ligatures ns2:val="none"/>
        </w:rPr>
        <w:t xml:space="preserve">que el hecho denunciado, </w:t>
      </w:r>
      <w:bookmarkStart w:id="5" w:name="_Hlk211591623"/>
      <w:r w:rsidR="00121544" w:rsidRPr="00C90924">
        <w:rPr>
          <w:rFonts w:ascii="Arial Narrow" w:eastAsia="Arial Narrow" w:hAnsi="Arial Narrow" w:cs="Arial Narrow"/>
          <w:kern w:val="0"/>
          <ns2:ligatures ns2:val="none"/>
        </w:rPr>
        <w:t xml:space="preserve">consistente en que </w:t>
      </w:r>
      <w:bookmarkStart w:id="6" w:name="_Hlk213160885"/>
      <w:bookmarkStart w:id="7" w:name="_Hlk213151898"/>
      <w:proofErr w:type="spellStart"/>
      <w:r w:rsidR="00D86C07" w:rsidRPr="00282054">
        <w:rPr>
          <w:rFonts w:ascii="Arial Narrow" w:eastAsia="Arial Narrow" w:hAnsi="Arial Narrow" w:cs="Arial"/>
          <w:lang w:eastAsia="es-PE"/>
        </w:rPr>
        <w:t>Interseguro</w:t>
      </w:r>
      <w:proofErr w:type="spellEnd"/>
      <w:r w:rsidR="00D86C07" w:rsidRPr="00282054">
        <w:rPr>
          <w:rFonts w:ascii="Arial Narrow" w:eastAsia="Arial Narrow" w:hAnsi="Arial Narrow" w:cs="Arial"/>
          <w:lang w:eastAsia="es-PE"/>
        </w:rPr>
        <w:t xml:space="preserve"> Compañía de Seguros</w:t>
      </w:r>
      <w:r w:rsidR="00D86C07" w:rsidRPr="00282054">
        <w:rPr>
          <w:rFonts w:ascii="Arial Narrow" w:eastAsia="Arial Narrow" w:hAnsi="Arial Narrow" w:cs="Arial"/>
          <w:b/>
          <w:bCs/>
          <w:lang w:eastAsia="es-PE"/>
        </w:rPr>
        <w:t xml:space="preserve"> </w:t>
      </w:r>
      <w:r w:rsidR="00D86C07" w:rsidRPr="00282054">
        <w:rPr>
          <w:rFonts w:ascii="Arial Narrow" w:eastAsia="Times New Roman" w:hAnsi="Arial Narrow" w:cs="Times New Roman"/>
          <w:kern w:val="0"/>
          <w:shd w:val="clear" w:color="auto" w:fill="FFFFFF"/>
          <w:lang w:eastAsia="es-PE"/>
          <ns2:ligatures ns2:val="none"/>
        </w:rPr>
        <w:t xml:space="preserve">S.A. habría </w:t>
      </w:r>
      <w:r w:rsidR="00D86C07">
        <w:rPr>
          <w:rFonts w:ascii="Arial Narrow" w:eastAsia="Times New Roman" w:hAnsi="Arial Narrow" w:cs="Times New Roman"/>
          <w:kern w:val="0"/>
          <w:shd w:val="clear" w:color="auto" w:fill="FFFFFF"/>
          <w:lang w:eastAsia="es-PE"/>
          <ns2:ligatures ns2:val="none"/>
        </w:rPr>
        <w:t>exigido indebidamente al denunciante que</w:t>
      </w:r>
      <w:r w:rsidR="00D86C07" w:rsidRPr="00282054">
        <w:rPr>
          <w:rFonts w:ascii="Arial Narrow" w:eastAsia="Times New Roman" w:hAnsi="Arial Narrow" w:cs="Times New Roman"/>
          <w:kern w:val="0"/>
          <w:shd w:val="clear" w:color="auto" w:fill="FFFFFF"/>
          <w:lang w:eastAsia="es-PE"/>
          <ns2:ligatures ns2:val="none"/>
        </w:rPr>
        <w:t xml:space="preserve"> se sometiera a una prueba poligráfica</w:t>
      </w:r>
      <w:r w:rsidR="00D86C07">
        <w:rPr>
          <w:rFonts w:ascii="Arial Narrow" w:eastAsia="Times New Roman" w:hAnsi="Arial Narrow" w:cs="Times New Roman"/>
          <w:kern w:val="0"/>
          <w:shd w:val="clear" w:color="auto" w:fill="FFFFFF"/>
          <w:lang w:eastAsia="es-PE"/>
          <ns2:ligatures ns2:val="none"/>
        </w:rPr>
        <w:t xml:space="preserve"> para la evaluación de la cobertura de la </w:t>
      </w:r>
      <w:r w:rsidR="00D86C07" w:rsidRPr="00282054">
        <w:rPr>
          <w:rFonts w:ascii="Arial Narrow" w:eastAsia="Times New Roman" w:hAnsi="Arial Narrow" w:cs="Arial"/>
          <w:color w:val="000000"/>
          <w:kern w:val="0"/>
          <w:lang w:eastAsia="es-ES"/>
          <ns2:ligatures ns2:val="none"/>
        </w:rPr>
        <w:t>Póliza 5000068</w:t>
      </w:r>
      <w:r w:rsidR="00D86C07">
        <w:rPr>
          <w:rFonts w:ascii="Arial Narrow" w:eastAsia="Times New Roman" w:hAnsi="Arial Narrow" w:cs="Arial"/>
          <w:color w:val="000000"/>
          <w:kern w:val="0"/>
          <w:lang w:eastAsia="es-ES"/>
          <ns2:ligatures ns2:val="none"/>
        </w:rPr>
        <w:t xml:space="preserve"> por el siniestro del 9 de marzo de 2025</w:t>
      </w:r>
      <w:r w:rsidR="00711750" w:rsidRPr="00C90924">
        <w:rPr>
          <w:rFonts w:ascii="Arial Narrow" w:eastAsia="Arial Narrow" w:hAnsi="Arial Narrow" w:cs="Arial Narrow"/>
          <w:kern w:val="0"/>
          <ns2:ligatures ns2:val="none"/>
        </w:rPr>
        <w:t xml:space="preserve">. Por consiguiente, corresponde calificar el hecho materia de denuncia como una presunta infracción al </w:t>
      </w:r>
      <w:r w:rsidR="00764689">
        <w:rPr>
          <w:rFonts w:ascii="Arial Narrow" w:eastAsia="Times New Roman" w:hAnsi="Arial Narrow" w:cs="Times New Roman"/>
          <w:kern w:val="0"/>
          <w:shd w:val="clear" w:color="auto" w:fill="FFFFFF"/>
          <w:lang w:eastAsia="es-PE"/>
          <ns2:ligatures ns2:val="none"/>
        </w:rPr>
        <w:t xml:space="preserve">literal </w:t>
      </w:r>
      <w:r w:rsidR="00764689" w:rsidRPr="00F63E5E">
        <w:rPr>
          <w:rFonts w:ascii="Arial Narrow" w:eastAsia="Times New Roman" w:hAnsi="Arial Narrow" w:cs="Times New Roman"/>
          <w:kern w:val="0"/>
          <w:shd w:val="clear" w:color="auto" w:fill="FFFFFF"/>
          <w:lang w:eastAsia="es-PE"/>
          <ns2:ligatures ns2:val="none"/>
        </w:rPr>
        <w:t>g)</w:t>
      </w:r>
      <w:r w:rsidR="00764689">
        <w:rPr>
          <w:rFonts w:ascii="Arial Narrow" w:eastAsia="Times New Roman" w:hAnsi="Arial Narrow" w:cs="Times New Roman"/>
          <w:kern w:val="0"/>
          <w:shd w:val="clear" w:color="auto" w:fill="FFFFFF"/>
          <w:lang w:eastAsia="es-PE"/>
          <ns2:ligatures ns2:val="none"/>
        </w:rPr>
        <w:t xml:space="preserve"> del a</w:t>
      </w:r>
      <w:r w:rsidR="00764689" w:rsidRPr="00F63E5E">
        <w:rPr>
          <w:rFonts w:ascii="Arial Narrow" w:eastAsia="Times New Roman" w:hAnsi="Arial Narrow" w:cs="Times New Roman"/>
          <w:kern w:val="0"/>
          <w:shd w:val="clear" w:color="auto" w:fill="FFFFFF"/>
          <w:lang w:eastAsia="es-PE"/>
          <ns2:ligatures ns2:val="none"/>
        </w:rPr>
        <w:t xml:space="preserve">rtículo 56 </w:t>
      </w:r>
      <w:r w:rsidR="00711750" w:rsidRPr="00C90924">
        <w:rPr>
          <w:rFonts w:ascii="Arial Narrow" w:eastAsia="Arial Narrow" w:hAnsi="Arial Narrow" w:cs="Arial Narrow"/>
          <w:kern w:val="0"/>
          <ns2:ligatures ns2:val="none"/>
        </w:rPr>
        <w:t>del Código</w:t>
      </w:r>
      <w:bookmarkStart w:id="8" w:name="_Hlk213160896"/>
      <w:bookmarkEnd w:id="6"/>
      <w:r w:rsidR="00711750" w:rsidRPr="00C90924">
        <w:rPr>
          <w:rStyle w:val="Refdenotaalpie"/>
          <w:rFonts w:ascii="Arial Narrow" w:eastAsia="Arial Narrow" w:hAnsi="Arial Narrow" w:cs="Arial"/>
          <w:kern w:val="0"/>
          <w:vertAlign w:val="superscript"/>
          <ns2:ligatures ns2:val="none"/>
        </w:rPr>
        <w:footnoteReference w:id="3"/>
      </w:r>
      <w:bookmarkEnd w:id="8"/>
      <w:r w:rsidR="00711750" w:rsidRPr="00C90924">
        <w:rPr>
          <w:rFonts w:ascii="Arial Narrow" w:eastAsia="Arial Narrow" w:hAnsi="Arial Narrow" w:cs="Arial Narrow"/>
          <w:kern w:val="0"/>
          <ns2:ligatures ns2:val="none"/>
        </w:rPr>
        <w:t>.</w:t>
      </w:r>
      <w:bookmarkStart w:id="9" w:name="_Hlk213150180"/>
      <w:bookmarkEnd w:id="7"/>
    </w:p>
    <w:p ns2:paraId="2901026B" ns2:textId="77777777" w:rsidR="00C90924" w:rsidRPr="00F17311" w:rsidRDefault="00C90924" w:rsidP="00BF6646">
      <w:pPr>
        <w:spacing w:after="0" w:line="240" w:lineRule="auto"/>
        <w:ind w:left="567"/>
        <w:jc w:val="both"/>
        <w:rPr>
          <w:rFonts w:ascii="Arial Narrow" w:eastAsia="Arial Narrow" w:hAnsi="Arial Narrow" w:cs="Arial Narrow"/>
          <w:kern w:val="0"/>
          <w:sz w:val="16"/>
          <w:szCs w:val="16"/>
          <ns2:ligatures ns2:val="none"/>
        </w:rPr>
      </w:pPr>
    </w:p>
    <w:p ns2:paraId="52FDD37C" ns2:textId="05C338F7" w:rsidR="00DA0CF9" w:rsidRDefault="00121544" w:rsidP="00DA0CF9">
      <w:pPr>
        <w:numPr>
          <w:ilvl w:val="0"/>
          <w:numId w:val="10"/>
        </w:numPr>
        <w:tabs>
          <w:tab w:val="clear" w:pos="1440"/>
        </w:tabs>
        <w:spacing w:after="0" w:line="240" w:lineRule="auto"/>
        <w:ind w:left="567" w:hanging="567"/>
        <w:jc w:val="both"/>
        <w:rPr>
          <w:rFonts w:ascii="Arial Narrow" w:eastAsia="Arial Narrow" w:hAnsi="Arial Narrow" w:cs="Arial Narrow"/>
          <w:kern w:val="0"/>
          <ns2:ligatures ns2:val="none"/>
        </w:rPr>
      </w:pPr>
      <w:r w:rsidRPr="00C90924">
        <w:rPr>
          <w:rFonts w:ascii="Arial Narrow" w:eastAsia="Arial Narrow" w:hAnsi="Arial Narrow" w:cs="Arial Narrow"/>
          <w:kern w:val="0"/>
          <ns2:ligatures ns2:val="none"/>
        </w:rPr>
        <w:t xml:space="preserve">Así también, la Secretaría Técnica, en ejercicio de sus facultades, </w:t>
      </w:r>
      <w:r w:rsidRPr="00C90924">
        <w:rPr>
          <w:rFonts w:ascii="Arial Narrow" w:eastAsia="Times New Roman" w:hAnsi="Arial Narrow" w:cs="Segoe UI"/>
          <w:color w:val="000000"/>
          <w:kern w:val="0"/>
          <w:lang w:eastAsia="es-PE"/>
          <ns2:ligatures ns2:val="none"/>
        </w:rPr>
        <w:t xml:space="preserve">considera </w:t>
      </w:r>
      <w:r w:rsidRPr="00C90924">
        <w:rPr>
          <w:rFonts w:ascii="Arial Narrow" w:eastAsia="Arial Narrow" w:hAnsi="Arial Narrow" w:cs="Arial Narrow"/>
          <w:kern w:val="0"/>
          <ns2:ligatures ns2:val="none"/>
        </w:rPr>
        <w:t xml:space="preserve">que el hecho denunciado, consistente en que </w:t>
      </w:r>
      <w:bookmarkEnd w:id="9"/>
      <w:proofErr w:type="spellStart"/>
      <w:r w:rsidR="00D86C07" w:rsidRPr="00282054">
        <w:rPr>
          <w:rFonts w:ascii="Arial Narrow" w:eastAsia="Arial Narrow" w:hAnsi="Arial Narrow" w:cs="Arial"/>
          <w:lang w:eastAsia="es-PE"/>
        </w:rPr>
        <w:t>Interseguro</w:t>
      </w:r>
      <w:proofErr w:type="spellEnd"/>
      <w:r w:rsidR="00D86C07" w:rsidRPr="00282054">
        <w:rPr>
          <w:rFonts w:ascii="Arial Narrow" w:eastAsia="Arial Narrow" w:hAnsi="Arial Narrow" w:cs="Arial"/>
          <w:lang w:eastAsia="es-PE"/>
        </w:rPr>
        <w:t xml:space="preserve"> Compañía de Seguros</w:t>
      </w:r>
      <w:r w:rsidR="00D86C07" w:rsidRPr="00282054">
        <w:rPr>
          <w:rFonts w:ascii="Arial Narrow" w:eastAsia="Arial Narrow" w:hAnsi="Arial Narrow" w:cs="Arial"/>
          <w:b/>
          <w:bCs/>
          <w:lang w:eastAsia="es-PE"/>
        </w:rPr>
        <w:t xml:space="preserve"> </w:t>
      </w:r>
      <w:r w:rsidR="00D86C07" w:rsidRPr="00282054">
        <w:rPr>
          <w:rFonts w:ascii="Arial Narrow" w:eastAsia="Times New Roman" w:hAnsi="Arial Narrow" w:cs="Times New Roman"/>
          <w:kern w:val="0"/>
          <w:shd w:val="clear" w:color="auto" w:fill="FFFFFF"/>
          <w:lang w:eastAsia="es-PE"/>
          <ns2:ligatures ns2:val="none"/>
        </w:rPr>
        <w:t>S.A</w:t>
      </w:r>
      <w:r w:rsidR="00D86C07">
        <w:rPr>
          <w:rFonts w:ascii="Arial Narrow" w:eastAsia="Times New Roman" w:hAnsi="Arial Narrow" w:cs="Times New Roman"/>
          <w:kern w:val="0"/>
          <w:shd w:val="clear" w:color="auto" w:fill="FFFFFF"/>
          <w:lang w:eastAsia="es-PE"/>
          <ns2:ligatures ns2:val="none"/>
        </w:rPr>
        <w:t>. rechazó</w:t>
      </w:r>
      <w:r w:rsidR="00D86C07" w:rsidRPr="00282054">
        <w:rPr>
          <w:rFonts w:ascii="Arial Narrow" w:eastAsia="Times New Roman" w:hAnsi="Arial Narrow" w:cs="Times New Roman"/>
          <w:kern w:val="0"/>
          <w:shd w:val="clear" w:color="auto" w:fill="FFFFFF"/>
          <w:lang w:eastAsia="es-PE"/>
          <ns2:ligatures ns2:val="none"/>
        </w:rPr>
        <w:t xml:space="preserve"> injustificadamente al </w:t>
      </w:r>
      <w:r w:rsidR="00D86C07">
        <w:rPr>
          <w:rFonts w:ascii="Arial Narrow" w:eastAsia="Times New Roman" w:hAnsi="Arial Narrow" w:cs="Times New Roman"/>
          <w:color w:val="000000"/>
          <w:kern w:val="0"/>
          <w:shd w:val="clear" w:color="auto" w:fill="FFFFFF"/>
          <w:lang w:eastAsia="es-PE"/>
          <ns2:ligatures ns2:val="none"/>
        </w:rPr>
        <w:t>denunciante</w:t>
      </w:r>
      <w:r w:rsidR="00D86C07" w:rsidRPr="00282054">
        <w:rPr>
          <w:rFonts w:ascii="Arial Narrow" w:eastAsia="Times New Roman" w:hAnsi="Arial Narrow" w:cs="Times New Roman"/>
          <w:kern w:val="0"/>
          <w:shd w:val="clear" w:color="auto" w:fill="FFFFFF"/>
          <w:lang w:eastAsia="es-PE"/>
          <ns2:ligatures ns2:val="none"/>
        </w:rPr>
        <w:t xml:space="preserve"> la cobertura del </w:t>
      </w:r>
      <w:r w:rsidR="00D86C07" w:rsidRPr="00282054">
        <w:rPr>
          <w:rFonts w:ascii="Arial Narrow" w:eastAsia="Times New Roman" w:hAnsi="Arial Narrow" w:cs="Times New Roman"/>
          <w:color w:val="000000"/>
          <w:kern w:val="0"/>
          <w:shd w:val="clear" w:color="auto" w:fill="FFFFFF"/>
          <w:lang w:eastAsia="es-PE"/>
          <ns2:ligatures ns2:val="none"/>
        </w:rPr>
        <w:t xml:space="preserve">Seguro de Protección de </w:t>
      </w:r>
      <w:r w:rsidR="00D86C07" w:rsidRPr="00282054">
        <w:rPr>
          <w:rFonts w:ascii="Arial Narrow" w:eastAsia="Times New Roman" w:hAnsi="Arial Narrow" w:cs="Arial"/>
          <w:color w:val="000000"/>
          <w:kern w:val="0"/>
          <w:lang w:eastAsia="es-ES"/>
          <ns2:ligatures ns2:val="none"/>
        </w:rPr>
        <w:t>Tarjetas 360 IS - Póliza 5000068 por el siniestro ocurrido el 9 de marzo de 2025</w:t>
      </w:r>
      <w:r w:rsidR="00EC741C">
        <w:rPr>
          <w:rFonts w:ascii="Arial Narrow" w:eastAsia="Times New Roman" w:hAnsi="Arial Narrow" w:cs="Arial"/>
          <w:color w:val="000000"/>
          <w:kern w:val="0"/>
          <w:lang w:eastAsia="es-ES"/>
          <ns2:ligatures ns2:val="none"/>
        </w:rPr>
        <w:t xml:space="preserve">; </w:t>
      </w:r>
      <w:bookmarkEnd w:id="1"/>
      <w:r w:rsidR="00EC741C" w:rsidRPr="00530F9B">
        <w:rPr>
          <w:rFonts w:ascii="Arial Narrow" w:eastAsia="Times New Roman" w:hAnsi="Arial Narrow" w:cs="Times New Roman"/>
          <w:color w:val="000000"/>
          <w:lang w:eastAsia="es-PE"/>
        </w:rPr>
        <w:t>involucraría una presunta afectación a sus expectativas, quien no habría encontrado una correspondencia entre</w:t>
      </w:r>
      <w:r w:rsidR="00EC741C" w:rsidRPr="00530F9B">
        <w:rPr>
          <w:rFonts w:ascii="Arial Narrow" w:eastAsia="Times New Roman" w:hAnsi="Arial Narrow" w:cs="Times New Roman"/>
          <w:color w:val="000000"/>
          <w:shd w:val="clear" w:color="auto" w:fill="FFFFFF"/>
          <w:lang w:eastAsia="es-PE"/>
        </w:rPr>
        <w:t xml:space="preserve"> lo que esperaba recibir de parte del proveedor y lo que realmente recibió.</w:t>
      </w:r>
      <w:r w:rsidR="00EC741C" w:rsidRPr="00530F9B">
        <w:rPr>
          <w:rFonts w:ascii="Arial Narrow" w:eastAsia="Arial Narrow" w:hAnsi="Arial Narrow" w:cs="Arial Narrow"/>
          <w:kern w:val="0"/>
          <ns2:ligatures ns2:val="none"/>
        </w:rPr>
        <w:t xml:space="preserve"> </w:t>
      </w:r>
      <w:r w:rsidR="00EC741C" w:rsidRPr="00530F9B">
        <w:rPr>
          <w:rFonts w:ascii="Arial Narrow" w:eastAsia="Times New Roman" w:hAnsi="Arial Narrow" w:cs="Times New Roman"/>
          <w:color w:val="000000"/>
          <w:kern w:val="0"/>
          <w:shd w:val="clear" w:color="auto" w:fill="FFFFFF"/>
          <w:lang w:eastAsia="es-PE"/>
          <ns2:ligatures ns2:val="none"/>
        </w:rPr>
        <w:t xml:space="preserve">Por consiguiente, corresponde calificar el hecho materia de denuncia como una presunta infracción al deber de idoneidad, </w:t>
      </w:r>
      <w:r w:rsidR="00EC741C" w:rsidRPr="00530F9B">
        <w:rPr>
          <w:rFonts w:ascii="Arial Narrow" w:eastAsia="Calibri" w:hAnsi="Arial Narrow" w:cs="Times New Roman"/>
          <w:color w:val="000000"/>
          <w:kern w:val="0"/>
          <w:shd w:val="clear" w:color="auto" w:fill="FFFFFF"/>
          <ns2:ligatures ns2:val="none"/>
        </w:rPr>
        <w:t xml:space="preserve">tipificado en los artículos 18 y 19 del </w:t>
      </w:r>
      <w:r w:rsidR="00EC741C" w:rsidRPr="00530F9B">
        <w:rPr>
          <w:rFonts w:ascii="Arial Narrow" w:eastAsia="Calibri" w:hAnsi="Arial Narrow" w:cs="Arial Narrow"/>
          <w:kern w:val="0"/>
          <ns2:ligatures ns2:val="none"/>
        </w:rPr>
        <w:t>Código</w:t>
      </w:r>
      <w:r w:rsidR="00F63E5E" w:rsidRPr="00C90924">
        <w:rPr>
          <w:rStyle w:val="Refdenotaalpie"/>
          <w:rFonts w:ascii="Arial Narrow" w:eastAsia="Arial Narrow" w:hAnsi="Arial Narrow" w:cs="Arial"/>
          <w:kern w:val="0"/>
          <w:vertAlign w:val="superscript"/>
          <ns2:ligatures ns2:val="none"/>
        </w:rPr>
        <w:footnoteReference w:id="4"/>
      </w:r>
      <w:r w:rsidR="00EC741C" w:rsidRPr="00530F9B">
        <w:rPr>
          <w:rFonts w:ascii="Arial Narrow" w:eastAsia="Calibri" w:hAnsi="Arial Narrow" w:cs="Times New Roman"/>
          <w:kern w:val="0"/>
          <ns2:ligatures ns2:val="none"/>
        </w:rPr>
        <w:t>.</w:t>
      </w:r>
    </w:p>
    <w:p ns2:paraId="73D30D14" ns2:textId="77777777" w:rsidR="00DA0CF9" w:rsidRPr="00DA0CF9" w:rsidRDefault="00DA0CF9" w:rsidP="00DA0CF9">
      <w:pPr>
        <w:spacing w:after="0" w:line="240" w:lineRule="auto"/>
        <w:jc w:val="both"/>
        <w:rPr>
          <w:rFonts w:ascii="Arial Narrow" w:eastAsia="Arial Narrow" w:hAnsi="Arial Narrow" w:cs="Arial Narrow"/>
          <w:kern w:val="0"/>
          <ns2:ligatures ns2:val="none"/>
        </w:rPr>
      </w:pPr>
    </w:p>
    <w:bookmarkEnd w:id="5"/>
    <w:p ns2:paraId="463134E5" ns2:textId="20F38621" w:rsidR="00CA59A2" w:rsidRPr="00C90924" w:rsidRDefault="00CA59A2" w:rsidP="00BF6646">
      <w:pPr>
        <w:numPr>
          <w:ilvl w:val="0"/>
          <w:numId w:val="10"/>
        </w:numPr>
        <w:tabs>
          <w:tab w:val="clear" w:pos="1440"/>
        </w:tabs>
        <w:spacing w:after="0" w:line="240" w:lineRule="auto"/>
        <w:ind w:left="567" w:hanging="567"/>
        <w:jc w:val="both"/>
        <w:rPr>
          <w:rFonts w:ascii="Arial Narrow" w:eastAsia="Arial Narrow" w:hAnsi="Arial Narrow" w:cs="Arial Narrow"/>
          <w:kern w:val="0"/>
          <ns2:ligatures ns2:val="none"/>
        </w:rPr>
      </w:pPr>
      <w:r w:rsidRPr="00C90924">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eastAsia="Arial Narrow" w:cs="Arial Narrow"/>
          <w:vertAlign w:val="superscript"/>
        </w:rPr>
        <w:footnoteReference w:id="5"/>
      </w:r>
      <w:r w:rsidRPr="00C90924">
        <w:rPr>
          <w:rFonts w:ascii="Arial Narrow" w:eastAsia="Arial" w:hAnsi="Arial Narrow" w:cs="Arial"/>
          <w:color w:val="000000"/>
          <w:kern w:val="0"/>
          <w:lang w:eastAsia="es-PE"/>
          <ns2:ligatures ns2:val="none"/>
        </w:rPr>
        <w:t>.</w:t>
      </w:r>
    </w:p>
    <w:p ns2:paraId="68C71625" ns2:textId="77777777" w:rsidR="00CA59A2" w:rsidRPr="0026598E" w:rsidRDefault="00CA59A2" w:rsidP="00BF6646">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BF66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F17311" w:rsidRDefault="00CA59A2" w:rsidP="00BF6646">
      <w:pPr>
        <w:spacing w:after="0" w:line="240" w:lineRule="auto"/>
        <w:jc w:val="both"/>
        <w:rPr>
          <w:rFonts w:ascii="Arial Narrow" w:eastAsia="Times New Roman" w:hAnsi="Arial Narrow" w:cs="Arial"/>
          <w:color w:val="000000"/>
          <w:kern w:val="0"/>
          <w:sz w:val="16"/>
          <w:szCs w:val="16"/>
          <w:lang w:val="es-ES" w:eastAsia="es-ES"/>
          <ns2:ligatures ns2:val="none"/>
        </w:rPr>
      </w:pPr>
    </w:p>
    <w:p ns2:paraId="62B88A04" ns2:textId="49E2843C" w:rsidR="00CA59A2" w:rsidRPr="00EC741C" w:rsidRDefault="00CA59A2" w:rsidP="00BF6646">
      <w:pPr>
        <w:numPr>
          <w:ilvl w:val="0"/>
          <w:numId w:val="10"/>
        </w:numPr>
        <w:tabs>
          <w:tab w:val="clear" w:pos="1440"/>
        </w:tabs>
        <w:spacing w:after="0" w:line="240" w:lineRule="auto"/>
        <w:ind w:left="567" w:hanging="567"/>
        <w:jc w:val="both"/>
        <w:rPr>
          <w:rFonts w:ascii="Arial Narrow" w:eastAsia="Times New Roman" w:hAnsi="Arial Narrow" w:cs="Arial"/>
          <w:color w:val="000000"/>
          <w:kern w:val="0"/>
          <w:lang w:val="es-ES" w:eastAsia="es-ES"/>
          <ns2:ligatures ns2:val="none"/>
        </w:rPr>
      </w:pPr>
      <w:r w:rsidRPr="00EC741C">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w:t>
      </w:r>
      <w:r w:rsidR="00C90924" w:rsidRPr="00EC741C">
        <w:rPr>
          <w:rFonts w:ascii="Arial Narrow" w:eastAsia="Times New Roman" w:hAnsi="Arial Narrow" w:cs="Arial"/>
          <w:color w:val="000000"/>
          <w:kern w:val="0"/>
          <w:lang w:val="es-ES" w:eastAsia="es-ES"/>
          <ns2:ligatures ns2:val="none"/>
        </w:rPr>
        <w:t xml:space="preserve">a </w:t>
      </w:r>
      <w:proofErr w:type="spellStart"/>
      <w:r w:rsidR="00C90924" w:rsidRPr="00EC741C">
        <w:rPr>
          <w:rFonts w:ascii="Arial Narrow" w:eastAsia="Times New Roman" w:hAnsi="Arial Narrow" w:cs="Arial"/>
          <w:color w:val="000000"/>
          <w:kern w:val="0"/>
          <w:lang w:val="es-ES" w:eastAsia="es-ES"/>
          <ns2:ligatures ns2:val="none"/>
        </w:rPr>
        <w:t>Interseguro</w:t>
      </w:r>
      <w:proofErr w:type="spellEnd"/>
      <w:r w:rsidR="00C90924" w:rsidRPr="00EC741C">
        <w:rPr>
          <w:rFonts w:ascii="Arial Narrow" w:eastAsia="Times New Roman" w:hAnsi="Arial Narrow" w:cs="Arial"/>
          <w:color w:val="000000"/>
          <w:kern w:val="0"/>
          <w:lang w:val="es-ES" w:eastAsia="es-ES"/>
          <ns2:ligatures ns2:val="none"/>
        </w:rPr>
        <w:t xml:space="preserve"> </w:t>
      </w:r>
      <w:r w:rsidRPr="00EC741C">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w:t>
      </w:r>
      <w:r w:rsidR="00DA0CF9" w:rsidRPr="00DA0CF9">
        <w:rPr>
          <w:rFonts w:ascii="Arial Narrow" w:eastAsia="Times New Roman" w:hAnsi="Arial Narrow" w:cs="Arial"/>
          <w:color w:val="000000"/>
          <w:kern w:val="0"/>
          <w:lang w:val="es-ES" w:eastAsia="es-ES"/>
          <ns2:ligatures ns2:val="none"/>
        </w:rPr>
        <w:t>(i) presentar una copia completa, legible y debidamente suscrita del Seguro de Protección de Tarjetas 360 IS - Póliza 5000068, así como el cargo de remisión de la póliza; (</w:t>
      </w:r>
      <w:proofErr w:type="spellStart"/>
      <w:r w:rsidR="00DA0CF9" w:rsidRPr="00DA0CF9">
        <w:rPr>
          <w:rFonts w:ascii="Arial Narrow" w:eastAsia="Times New Roman" w:hAnsi="Arial Narrow" w:cs="Arial"/>
          <w:color w:val="000000"/>
          <w:kern w:val="0"/>
          <w:lang w:val="es-ES" w:eastAsia="es-ES"/>
          <ns2:ligatures ns2:val="none"/>
        </w:rPr>
        <w:t>ii</w:t>
      </w:r>
      <w:proofErr w:type="spellEnd"/>
      <w:r w:rsidR="00DA0CF9" w:rsidRPr="00DA0CF9">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EC741C">
        <w:rPr>
          <w:rFonts w:ascii="Arial Narrow" w:eastAsia="Times New Roman" w:hAnsi="Arial Narrow" w:cs="Arial"/>
          <w:color w:val="000000"/>
          <w:kern w:val="0"/>
          <w:lang w:val="es-ES" w:eastAsia="es-ES"/>
          <ns2:ligatures ns2:val="none"/>
        </w:rPr>
        <w:t>.</w:t>
      </w:r>
      <w:r w:rsidRPr="00EC741C">
        <w:rPr>
          <w:rFonts w:ascii="Arial Narrow" w:eastAsia="Times New Roman" w:hAnsi="Arial Narrow" w:cs="Arial"/>
          <w:color w:val="000000"/>
          <w:kern w:val="0"/>
          <w:lang w:eastAsia="es-ES"/>
          <ns2:ligatures ns2:val="none"/>
        </w:rPr>
        <w:t xml:space="preserve"> </w:t>
      </w:r>
    </w:p>
    <w:p ns2:paraId="5C93B848" ns2:textId="77777777" w:rsidR="00CA59A2" w:rsidRPr="00F17311" w:rsidRDefault="00CA59A2" w:rsidP="00BF6646">
      <w:pPr>
        <w:pStyle w:val="Prrafodelista"/>
        <w:spacing w:after="0" w:line="240" w:lineRule="auto"/>
        <w:ind w:left="567"/>
        <w:jc w:val="both"/>
        <w:rPr>
          <w:rFonts w:ascii="Arial Narrow" w:eastAsia="Times New Roman" w:hAnsi="Arial Narrow" w:cs="Arial"/>
          <w:color w:val="000000"/>
          <w:kern w:val="0"/>
          <w:sz w:val="16"/>
          <w:szCs w:val="16"/>
          <w:lang w:val="es-ES" w:eastAsia="es-ES"/>
          <ns2:ligatures ns2:val="none"/>
        </w:rPr>
      </w:pPr>
    </w:p>
    <w:p ns2:paraId="2A119386" ns2:textId="77777777" w:rsidR="00CA59A2" w:rsidRPr="0026598E" w:rsidRDefault="00CA59A2" w:rsidP="00BF66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BF6646">
      <w:pPr>
        <w:spacing w:after="0" w:line="240" w:lineRule="auto"/>
        <w:jc w:val="both"/>
        <w:rPr>
          <w:rFonts w:ascii="Arial Narrow" w:eastAsia="Arial Narrow" w:hAnsi="Arial Narrow" w:cs="Arial Narrow"/>
          <w:b/>
          <w:color w:val="000000"/>
          <w:kern w:val="0"/>
          <w:lang w:eastAsia="es-PE"/>
          <ns2:ligatures ns2:val="none"/>
        </w:rPr>
      </w:pPr>
    </w:p>
    <w:p ns2:paraId="40BE44E6" ns2:textId="59286398" w:rsidR="00121544" w:rsidRPr="009E0535" w:rsidRDefault="00CA59A2" w:rsidP="00BF6646">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13 de octubre de 2025 interpuesta por el señor [DENUNCIANTE] contra Interseguro Compañía de 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C90924" w:rsidRPr="00C967E2">
        <w:rPr>
          <w:rFonts w:ascii="Arial Narrow" w:eastAsia="Times New Roman" w:hAnsi="Arial Narrow" w:cs="Arial"/>
          <w:color w:val="000000"/>
          <w:kern w:val="0"/>
          <w:lang w:val="es-ES" w:eastAsia="es-ES"/>
          <ns2:ligatures ns2:val="none"/>
        </w:rPr>
        <w:t/>
      </w:r>
      <w:r w:rsidR="00C90924">
        <w:rPr>
          <w:rFonts w:ascii="Arial Narrow" w:eastAsia="Times New Roman" w:hAnsi="Arial Narrow" w:cs="Arial"/>
          <w:color w:val="000000"/>
          <w:kern w:val="0"/>
          <w:lang w:val="es-ES" w:eastAsia="es-ES"/>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w:r>
      <w:r w:rsidRPr="00C90924">
        <w:rPr>
          <w:rFonts w:ascii="Arial Narrow" w:eastAsia="Times New Roman" w:hAnsi="Arial Narrow" w:cs="Times New Roman"/>
          <w:color w:val="000000"/>
          <w:kern w:val="0"/>
          <w:shd w:val="clear" w:color="auto" w:fill="FFFFFF"/>
          <w:lang w:eastAsia="es-PE"/>
          <ns2:ligatures ns2:val="none"/>
        </w:rPr>
        <w:t xml:space="preserve"/>
      </w:r>
      <w:r w:rsidR="00C90924" w:rsidRPr="00C90924">
        <w:rPr>
          <w:rFonts w:ascii="Arial Narrow" w:eastAsia="Arial Narrow" w:hAnsi="Arial Narrow" w:cs="Arial Narrow"/>
          <w:bCs/>
          <w:color w:val="000000"/>
          <w:kern w:val="0"/>
          <w:lang w:eastAsia="es-PE"/>
          <ns2:ligatures ns2:val="none"/>
        </w:rPr>
        <w:t/>
      </w:r>
      <w:r w:rsidR="00C90924" w:rsidRPr="00C90924">
        <w:rPr>
          <w:rFonts w:ascii="Arial Narrow" w:eastAsia="Arial Narrow" w:hAnsi="Arial Narrow" w:cs="Arial Narrow"/>
          <w:b/>
          <w:color w:val="000000"/>
          <w:kern w:val="0"/>
          <w:lang w:eastAsia="es-PE"/>
          <ns2:ligatures ns2:val="none"/>
        </w:rPr>
        <w:t xml:space="preserve"/>
      </w:r>
      <w:r w:rsidRPr="00C90924">
        <w:rPr>
          <w:rFonts w:ascii="Arial Narrow" w:eastAsia="Times New Roman" w:hAnsi="Arial Narrow" w:cs="Times New Roman"/>
          <w:color w:val="000000"/>
          <w:kern w:val="0"/>
          <w:shd w:val="clear" w:color="auto" w:fill="FFFFFF"/>
          <w:lang w:eastAsia="es-PE"/>
          <ns2:ligatures ns2:val="none"/>
        </w:rPr>
        <w:t xml:space="preserve"/>
      </w:r>
      <w:r w:rsidR="00C90924" w:rsidRPr="00C90924">
        <w:rPr>
          <w:rFonts w:ascii="Arial Narrow" w:eastAsia="Arial Narrow" w:hAnsi="Arial Narrow" w:cs="Arial"/>
          <w:lang w:eastAsia="es-PE"/>
        </w:rPr>
        <w:t xml:space="preserve"/>
      </w:r>
      <w:r w:rsidR="00282054">
        <w:rPr>
          <w:rFonts w:ascii="Arial Narrow" w:eastAsia="Arial Narrow" w:hAnsi="Arial Narrow" w:cs="Arial"/>
          <w:lang w:eastAsia="es-PE"/>
        </w:rPr>
        <w:t/>
      </w:r>
      <w:r w:rsidR="00C90924" w:rsidRPr="00C90924">
        <w:rPr>
          <w:rFonts w:ascii="Arial Narrow" w:eastAsia="Arial Narrow" w:hAnsi="Arial Narrow" w:cs="Arial"/>
          <w:lang w:eastAsia="es-PE"/>
        </w:rPr>
        <w:t/>
      </w:r>
      <w:r w:rsidR="00C90924" w:rsidRPr="00C90924">
        <w:rPr>
          <w:rFonts w:ascii="Arial Narrow" w:eastAsia="Arial Narrow" w:hAnsi="Arial Narrow" w:cs="Arial"/>
          <w:b/>
          <w:bCs/>
          <w:lang w:eastAsia="es-PE"/>
        </w:rPr>
        <w:t xml:space="preserve"/>
      </w:r>
      <w:r w:rsidRPr="00C90924">
        <w:rPr>
          <w:rFonts w:ascii="Arial Narrow" w:eastAsia="Times New Roman" w:hAnsi="Arial Narrow" w:cs="Times New Roman"/>
          <w:color w:val="000000"/>
          <w:kern w:val="0"/>
          <w:shd w:val="clear" w:color="auto" w:fill="FFFFFF"/>
          <w:lang w:eastAsia="es-PE"/>
          <ns2:ligatures ns2:val="none"/>
        </w:rPr>
        <w:t xml:space="preserve"/>
      </w:r>
      <w:r w:rsidR="00121544" w:rsidRPr="00C90924">
        <w:rPr>
          <w:rFonts w:ascii="Arial Narrow" w:eastAsia="Times New Roman" w:hAnsi="Arial Narrow" w:cs="Times New Roman"/>
          <w:color w:val="000000"/>
          <w:kern w:val="0"/>
          <w:shd w:val="clear" w:color="auto" w:fill="FFFFFF"/>
          <w:lang w:eastAsia="es-PE"/>
          <ns2:ligatures ns2:val="none"/>
        </w:rPr>
        <w:t/>
      </w:r>
      <w:r w:rsidR="00121544" w:rsidRPr="009E0535">
        <w:rPr>
          <w:rFonts w:ascii="Arial Narrow" w:eastAsia="Times New Roman" w:hAnsi="Arial Narrow" w:cs="Times New Roman"/>
          <w:color w:val="000000"/>
          <w:kern w:val="0"/>
          <w:shd w:val="clear" w:color="auto" w:fill="FFFFFF"/>
          <w:lang w:eastAsia="es-PE"/>
          <ns2:ligatures ns2:val="none"/>
        </w:rPr>
        <w:t/>
      </w:r>
    </w:p>
    <w:p ns2:paraId="62948A88" ns2:textId="77777777" w:rsidR="00EC741C" w:rsidRPr="00F17311" w:rsidRDefault="00EC741C" w:rsidP="00BF6646">
      <w:pPr>
        <w:pStyle w:val="Prrafodelista"/>
        <w:spacing w:after="0" w:line="240" w:lineRule="auto"/>
        <w:ind w:left="567"/>
        <w:jc w:val="both"/>
        <w:rPr>
          <w:rFonts w:ascii="Arial Narrow" w:eastAsia="Calibri" w:hAnsi="Arial Narrow" w:cs="Arial Narrow"/>
          <w:kern w:val="0"/>
          <w:sz w:val="16"/>
          <w:szCs w:val="16"/>
          <w:lang w:eastAsia="es-PE"/>
          <ns2:ligatures ns2:val="none"/>
        </w:rPr>
      </w:pPr>
    </w:p>
    <w:p ns2:paraId="4E7FC1DB" ns2:textId="27EDF9C5" w:rsidR="00121544" w:rsidRPr="007A42A4" w:rsidRDefault="00282054" w:rsidP="00BF664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82054">
        <w:rPr>
          <w:rFonts w:ascii="Arial Narrow" w:eastAsia="Calibri" w:hAnsi="Arial Narrow" w:cs="Arial Narrow"/>
          <w:color w:val="000000"/>
          <w:kern w:val="0"/>
          <w:lang w:eastAsia="es-PE"/>
          <ns2:ligatures ns2:val="none"/>
        </w:rPr>
        <w:t>Presunta</w:t>
      </w:r>
      <w:r w:rsidRPr="00282054">
        <w:rPr>
          <w:rFonts w:ascii="Arial Narrow" w:eastAsia="Times New Roman" w:hAnsi="Arial Narrow" w:cs="Times New Roman"/>
          <w:kern w:val="0"/>
          <w:shd w:val="clear" w:color="auto" w:fill="FFFFFF"/>
          <w:lang w:eastAsia="es-PE"/>
          <ns2:ligatures ns2:val="none"/>
        </w:rPr>
        <w:t xml:space="preserve"> infracción a</w:t>
      </w:r>
      <w:r w:rsidR="00F63E5E">
        <w:rPr>
          <w:rFonts w:ascii="Arial Narrow" w:eastAsia="Times New Roman" w:hAnsi="Arial Narrow" w:cs="Times New Roman"/>
          <w:kern w:val="0"/>
          <w:shd w:val="clear" w:color="auto" w:fill="FFFFFF"/>
          <w:lang w:eastAsia="es-PE"/>
          <ns2:ligatures ns2:val="none"/>
        </w:rPr>
        <w:t xml:space="preserve">l literal </w:t>
      </w:r>
      <w:r w:rsidR="00F63E5E" w:rsidRPr="00F63E5E">
        <w:rPr>
          <w:rFonts w:ascii="Arial Narrow" w:eastAsia="Times New Roman" w:hAnsi="Arial Narrow" w:cs="Times New Roman"/>
          <w:kern w:val="0"/>
          <w:shd w:val="clear" w:color="auto" w:fill="FFFFFF"/>
          <w:lang w:eastAsia="es-PE"/>
          <ns2:ligatures ns2:val="none"/>
        </w:rPr>
        <w:t>g)</w:t>
      </w:r>
      <w:r w:rsidR="00F63E5E">
        <w:rPr>
          <w:rFonts w:ascii="Arial Narrow" w:eastAsia="Times New Roman" w:hAnsi="Arial Narrow" w:cs="Times New Roman"/>
          <w:kern w:val="0"/>
          <w:shd w:val="clear" w:color="auto" w:fill="FFFFFF"/>
          <w:lang w:eastAsia="es-PE"/>
          <ns2:ligatures ns2:val="none"/>
        </w:rPr>
        <w:t xml:space="preserve"> del a</w:t>
      </w:r>
      <w:r w:rsidR="00F63E5E" w:rsidRPr="00F63E5E">
        <w:rPr>
          <w:rFonts w:ascii="Arial Narrow" w:eastAsia="Times New Roman" w:hAnsi="Arial Narrow" w:cs="Times New Roman"/>
          <w:kern w:val="0"/>
          <w:shd w:val="clear" w:color="auto" w:fill="FFFFFF"/>
          <w:lang w:eastAsia="es-PE"/>
          <ns2:ligatures ns2:val="none"/>
        </w:rPr>
        <w:t xml:space="preserve">rtículo 56 </w:t>
      </w:r>
      <w:r w:rsidRPr="00282054">
        <w:rPr>
          <w:rFonts w:ascii="Arial Narrow" w:eastAsia="Calibri" w:hAnsi="Arial Narrow" w:cs="Arial Narrow"/>
          <w:kern w:val="0"/>
          <w:lang w:eastAsia="es-PE"/>
          <ns2:ligatures ns2:val="none"/>
        </w:rPr>
        <w:t xml:space="preserve">de </w:t>
      </w:r>
      <w:r w:rsidRPr="00282054">
        <w:rPr>
          <w:rFonts w:ascii="Arial Narrow" w:eastAsia="Times New Roman" w:hAnsi="Arial Narrow" w:cs="Times New Roman"/>
          <w:kern w:val="0"/>
          <w:shd w:val="clear" w:color="auto" w:fill="FFFFFF"/>
          <w:lang w:eastAsia="es-PE"/>
          <ns2:ligatures ns2:val="none"/>
        </w:rPr>
        <w:t xml:space="preserve">la Ley 29571, Código de Protección y Defensa del Consumidor, </w:t>
      </w:r>
      <w:r w:rsidR="00711750" w:rsidRPr="00282054">
        <w:rPr>
          <w:rFonts w:ascii="Arial Narrow" w:eastAsia="Times New Roman" w:hAnsi="Arial Narrow" w:cs="Times New Roman"/>
          <w:kern w:val="0"/>
          <w:shd w:val="clear" w:color="auto" w:fill="FFFFFF"/>
          <w:lang w:eastAsia="es-PE"/>
          <ns2:ligatures ns2:val="none"/>
        </w:rPr>
        <w:t xml:space="preserve">en tanto </w:t>
      </w:r>
      <w:r w:rsidRPr="00282054">
        <w:rPr>
          <w:rFonts w:ascii="Arial Narrow" w:eastAsia="Arial Narrow" w:hAnsi="Arial Narrow" w:cs="Arial"/>
          <w:lang w:eastAsia="es-PE"/>
        </w:rPr>
        <w:t>Interseguro Compañía de Seguros</w:t>
      </w:r>
      <w:r w:rsidRPr="00282054">
        <w:rPr>
          <w:rFonts w:ascii="Arial Narrow" w:eastAsia="Arial Narrow" w:hAnsi="Arial Narrow" w:cs="Arial"/>
          <w:b/>
          <w:bCs/>
          <w:lang w:eastAsia="es-PE"/>
        </w:rPr>
        <w:t xml:space="preserve"> </w:t>
      </w:r>
      <w:r w:rsidR="00711750" w:rsidRPr="00282054">
        <w:rPr>
          <w:rFonts w:ascii="Arial Narrow" w:eastAsia="Times New Roman" w:hAnsi="Arial Narrow" w:cs="Times New Roman"/>
          <w:kern w:val="0"/>
          <w:shd w:val="clear" w:color="auto" w:fill="FFFFFF"/>
          <w:lang w:eastAsia="es-PE"/>
          <ns2:ligatures ns2:val="none"/>
        </w:rPr>
        <w:t xml:space="preserve">S.A. habría </w:t>
      </w:r>
      <w:r w:rsidR="00BF6646">
        <w:rPr>
          <w:rFonts w:ascii="Arial Narrow" w:eastAsia="Times New Roman" w:hAnsi="Arial Narrow" w:cs="Times New Roman"/>
          <w:kern w:val="0"/>
          <w:shd w:val="clear" w:color="auto" w:fill="FFFFFF"/>
          <w:lang w:eastAsia="es-PE"/>
          <ns2:ligatures ns2:val="none"/>
        </w:rPr>
        <w:t>exigido indebidamente al denunciante que</w:t>
      </w:r>
      <w:r w:rsidR="00711750" w:rsidRPr="00282054">
        <w:rPr>
          <w:rFonts w:ascii="Arial Narrow" w:eastAsia="Times New Roman" w:hAnsi="Arial Narrow" w:cs="Times New Roman"/>
          <w:kern w:val="0"/>
          <w:shd w:val="clear" w:color="auto" w:fill="FFFFFF"/>
          <w:lang w:eastAsia="es-PE"/>
          <ns2:ligatures ns2:val="none"/>
        </w:rPr>
        <w:t xml:space="preserve"> se sometiera a una prueba poligráfica</w:t>
      </w:r>
      <w:r w:rsidR="00BF6646">
        <w:rPr>
          <w:rFonts w:ascii="Arial Narrow" w:eastAsia="Times New Roman" w:hAnsi="Arial Narrow" w:cs="Times New Roman"/>
          <w:kern w:val="0"/>
          <w:shd w:val="clear" w:color="auto" w:fill="FFFFFF"/>
          <w:lang w:eastAsia="es-PE"/>
          <ns2:ligatures ns2:val="none"/>
        </w:rPr>
        <w:t xml:space="preserve"> para la evaluación de la cobertura de la </w:t>
      </w:r>
      <w:r w:rsidR="00BF6646" w:rsidRPr="00282054">
        <w:rPr>
          <w:rFonts w:ascii="Arial Narrow" w:eastAsia="Times New Roman" w:hAnsi="Arial Narrow" w:cs="Arial"/>
          <w:color w:val="000000"/>
          <w:kern w:val="0"/>
          <w:lang w:eastAsia="es-ES"/>
          <ns2:ligatures ns2:val="none"/>
        </w:rPr>
        <w:t>Póliza 5000068</w:t>
      </w:r>
      <w:r w:rsidR="00BF6646">
        <w:rPr>
          <w:rFonts w:ascii="Arial Narrow" w:eastAsia="Times New Roman" w:hAnsi="Arial Narrow" w:cs="Arial"/>
          <w:color w:val="000000"/>
          <w:kern w:val="0"/>
          <w:lang w:eastAsia="es-ES"/>
          <ns2:ligatures ns2:val="none"/>
        </w:rPr>
        <w:t xml:space="preserve"> por el siniestro del 9 de marzo de 2025.</w:t>
      </w:r>
    </w:p>
    <w:p ns2:paraId="1269FC2E" ns2:textId="77777777" w:rsidR="007A42A4" w:rsidRPr="00282054" w:rsidRDefault="007A42A4" w:rsidP="00BF6646">
      <w:pPr>
        <w:pStyle w:val="Prrafodelista"/>
        <w:spacing w:after="0" w:line="240" w:lineRule="auto"/>
        <w:ind w:left="567"/>
        <w:jc w:val="both"/>
        <w:rPr>
          <w:rFonts w:ascii="Arial Narrow" w:eastAsia="Calibri" w:hAnsi="Arial Narrow" w:cs="Arial Narrow"/>
          <w:kern w:val="0"/>
          <w:lang w:eastAsia="es-PE"/>
          <ns2:ligatures ns2:val="none"/>
        </w:rPr>
      </w:pPr>
    </w:p>
    <w:p ns2:paraId="56030B2D" ns2:textId="62F5DF37" w:rsidR="00EC741C" w:rsidRPr="00282054" w:rsidRDefault="00EC741C" w:rsidP="00BF664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82054">
        <w:rPr>
          <w:rFonts w:ascii="Arial Narrow" w:eastAsia="Calibri" w:hAnsi="Arial Narrow" w:cs="Arial Narrow"/>
          <w:color w:val="000000"/>
          <w:kern w:val="0"/>
          <w:lang w:eastAsia="es-PE"/>
          <ns2:ligatures ns2:val="none"/>
        </w:rPr>
        <w:t>Presunta</w:t>
      </w:r>
      <w:r w:rsidRPr="00282054">
        <w:rPr>
          <w:rFonts w:ascii="Arial Narrow" w:eastAsia="Times New Roman" w:hAnsi="Arial Narrow" w:cs="Times New Roman"/>
          <w:kern w:val="0"/>
          <w:shd w:val="clear" w:color="auto" w:fill="FFFFFF"/>
          <w:lang w:eastAsia="es-PE"/>
          <ns2:ligatures ns2:val="none"/>
        </w:rPr>
        <w:t xml:space="preserve"> infracción a los artículos 18 y 19</w:t>
      </w:r>
      <w:r w:rsidRPr="00282054">
        <w:rPr>
          <w:rFonts w:ascii="Arial Narrow" w:eastAsia="Calibri" w:hAnsi="Arial Narrow" w:cs="Arial Narrow"/>
          <w:kern w:val="0"/>
          <w:lang w:eastAsia="es-PE"/>
          <ns2:ligatures ns2:val="none"/>
        </w:rPr>
        <w:t xml:space="preserve"> de </w:t>
      </w:r>
      <w:r w:rsidRPr="00282054">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00282054" w:rsidRPr="00282054">
        <w:rPr>
          <w:rFonts w:ascii="Arial Narrow" w:eastAsia="Times New Roman" w:hAnsi="Arial Narrow" w:cs="Times New Roman"/>
          <w:kern w:val="0"/>
          <w:shd w:val="clear" w:color="auto" w:fill="FFFFFF"/>
          <w:lang w:eastAsia="es-PE"/>
          <ns2:ligatures ns2:val="none"/>
        </w:rPr>
        <w:t xml:space="preserve"> </w:t>
      </w:r>
      <w:r w:rsidR="00282054" w:rsidRPr="00282054">
        <w:rPr>
          <w:rFonts w:ascii="Arial Narrow" w:eastAsia="Arial Narrow" w:hAnsi="Arial Narrow" w:cs="Arial"/>
          <w:lang w:eastAsia="es-PE"/>
        </w:rPr>
        <w:t>Interseguro Compañía de Seguros</w:t>
      </w:r>
      <w:r w:rsidR="00282054" w:rsidRPr="00282054">
        <w:rPr>
          <w:rFonts w:ascii="Arial Narrow" w:eastAsia="Arial Narrow" w:hAnsi="Arial Narrow" w:cs="Arial"/>
          <w:b/>
          <w:bCs/>
          <w:lang w:eastAsia="es-PE"/>
        </w:rPr>
        <w:t xml:space="preserve"> </w:t>
      </w:r>
      <w:r w:rsidR="00282054" w:rsidRPr="00282054">
        <w:rPr>
          <w:rFonts w:ascii="Arial Narrow" w:eastAsia="Times New Roman" w:hAnsi="Arial Narrow" w:cs="Times New Roman"/>
          <w:kern w:val="0"/>
          <w:shd w:val="clear" w:color="auto" w:fill="FFFFFF"/>
          <w:lang w:eastAsia="es-PE"/>
          <ns2:ligatures ns2:val="none"/>
        </w:rPr>
        <w:t>S.A</w:t>
      </w:r>
      <w:r w:rsidR="00BF6646">
        <w:rPr>
          <w:rFonts w:ascii="Arial Narrow" w:eastAsia="Times New Roman" w:hAnsi="Arial Narrow" w:cs="Times New Roman"/>
          <w:kern w:val="0"/>
          <w:shd w:val="clear" w:color="auto" w:fill="FFFFFF"/>
          <w:lang w:eastAsia="es-PE"/>
          <ns2:ligatures ns2:val="none"/>
        </w:rPr>
        <w:t>. rechazó</w:t>
      </w:r>
      <w:r w:rsidRPr="00282054">
        <w:rPr>
          <w:rFonts w:ascii="Arial Narrow" w:eastAsia="Times New Roman" w:hAnsi="Arial Narrow" w:cs="Times New Roman"/>
          <w:kern w:val="0"/>
          <w:shd w:val="clear" w:color="auto" w:fill="FFFFFF"/>
          <w:lang w:eastAsia="es-PE"/>
          <ns2:ligatures ns2:val="none"/>
        </w:rPr>
        <w:t xml:space="preserve"> injustificadamente al </w:t>
      </w:r>
      <w:r w:rsidR="00BF6646">
        <w:rPr>
          <w:rFonts w:ascii="Arial Narrow" w:eastAsia="Times New Roman" w:hAnsi="Arial Narrow" w:cs="Times New Roman"/>
          <w:color w:val="000000"/>
          <w:kern w:val="0"/>
          <w:shd w:val="clear" w:color="auto" w:fill="FFFFFF"/>
          <w:lang w:eastAsia="es-PE"/>
          <ns2:ligatures ns2:val="none"/>
        </w:rPr>
        <w:t>denunciante</w:t>
      </w:r>
      <w:r w:rsidRPr="00282054">
        <w:rPr>
          <w:rFonts w:ascii="Arial Narrow" w:eastAsia="Times New Roman" w:hAnsi="Arial Narrow" w:cs="Times New Roman"/>
          <w:kern w:val="0"/>
          <w:shd w:val="clear" w:color="auto" w:fill="FFFFFF"/>
          <w:lang w:eastAsia="es-PE"/>
          <ns2:ligatures ns2:val="none"/>
        </w:rPr>
        <w:t xml:space="preserve"> la cobertura del </w:t>
      </w:r>
      <w:r w:rsidRPr="00282054">
        <w:rPr>
          <w:rFonts w:ascii="Arial Narrow" w:eastAsia="Times New Roman" w:hAnsi="Arial Narrow" w:cs="Times New Roman"/>
          <w:color w:val="000000"/>
          <w:kern w:val="0"/>
          <w:shd w:val="clear" w:color="auto" w:fill="FFFFFF"/>
          <w:lang w:eastAsia="es-PE"/>
          <ns2:ligatures ns2:val="none"/>
        </w:rPr>
        <w:t xml:space="preserve">Seguro de Protección de </w:t>
      </w:r>
      <w:r w:rsidRPr="00282054">
        <w:rPr>
          <w:rFonts w:ascii="Arial Narrow" w:eastAsia="Times New Roman" w:hAnsi="Arial Narrow" w:cs="Arial"/>
          <w:color w:val="000000"/>
          <w:kern w:val="0"/>
          <w:lang w:eastAsia="es-ES"/>
          <ns2:ligatures ns2:val="none"/>
        </w:rPr>
        <w:t>Tarjetas 360 IS - Póliza 5000068 por el siniestro ocurrido el 9 de marzo de 2025.</w:t>
      </w:r>
    </w:p>
    <w:p ns2:paraId="3751BE6C" ns2:textId="77777777" w:rsidR="00EC741C" w:rsidRPr="00F17311" w:rsidRDefault="00EC741C" w:rsidP="00BF6646">
      <w:pPr>
        <w:spacing w:after="0" w:line="240" w:lineRule="auto"/>
        <w:jc w:val="both"/>
        <w:rPr>
          <w:rFonts w:ascii="Arial Narrow" w:eastAsia="Arial Narrow" w:hAnsi="Arial Narrow" w:cs="Arial Narrow"/>
          <w:kern w:val="0"/>
          <w:sz w:val="16"/>
          <w:szCs w:val="16"/>
          <ns2:ligatures ns2:val="none"/>
        </w:rPr>
      </w:pPr>
    </w:p>
    <w:p ns2:paraId="0A292C9F" ns2:textId="35CF426B" w:rsidR="00CA59A2" w:rsidRPr="0026598E" w:rsidRDefault="00CA59A2" w:rsidP="00BF6646">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282054" w:rsidRPr="00C967E2">
        <w:rPr>
          <w:rFonts w:ascii="Arial Narrow" w:eastAsia="Times New Roman" w:hAnsi="Arial Narrow" w:cs="Arial"/>
          <w:color w:val="000000"/>
          <w:kern w:val="0"/>
          <w:lang w:val="es-ES" w:eastAsia="es-ES"/>
          <ns2:ligatures ns2:val="none"/>
        </w:rPr>
        <w:t>13 de octubre de 2025</w:t>
      </w:r>
      <w:r w:rsidR="00282054">
        <w:rPr>
          <w:rFonts w:ascii="Arial Narrow" w:eastAsia="Times New Roman" w:hAnsi="Arial Narrow" w:cs="Arial"/>
          <w:color w:val="000000"/>
          <w:kern w:val="0"/>
          <w:lang w:val="es-ES" w:eastAsia="es-ES"/>
          <ns2:ligatures ns2:val="none"/>
        </w:rPr>
        <w:t>.</w:t>
      </w:r>
    </w:p>
    <w:p ns2:paraId="68A17E97" ns2:textId="77777777" w:rsidR="00CA59A2" w:rsidRPr="00F17311" w:rsidRDefault="00CA59A2" w:rsidP="00BF6646">
      <w:pPr>
        <w:spacing w:line="240" w:lineRule="auto"/>
        <w:contextualSpacing/>
        <w:jc w:val="both"/>
        <w:rPr>
          <w:rFonts w:ascii="Arial Narrow" w:eastAsia="Times New Roman" w:hAnsi="Arial Narrow" w:cs="Times New Roman"/>
          <w:color w:val="000000"/>
          <w:kern w:val="0"/>
          <w:sz w:val="16"/>
          <w:szCs w:val="16"/>
          <w:lang w:eastAsia="es-PE"/>
          <ns2:ligatures ns2:val="none"/>
        </w:rPr>
      </w:pPr>
    </w:p>
    <w:p ns2:paraId="168254DA" ns2:textId="59C16433" w:rsidR="00CA59A2" w:rsidRPr="0026598E" w:rsidRDefault="00CA59A2" w:rsidP="00BF664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282054" w:rsidRPr="00C90924">
        <w:rPr>
          <w:rFonts w:ascii="Arial Narrow" w:eastAsia="Arial Narrow" w:hAnsi="Arial Narrow" w:cs="Arial"/>
          <w:lang w:eastAsia="es-PE"/>
        </w:rPr>
        <w:t xml:space="preserve">Interseguro Compañía </w:t>
      </w:r>
      <w:r w:rsidR="00282054">
        <w:rPr>
          <w:rFonts w:ascii="Arial Narrow" w:eastAsia="Arial Narrow" w:hAnsi="Arial Narrow" w:cs="Arial"/>
          <w:lang w:eastAsia="es-PE"/>
        </w:rPr>
        <w:t>d</w:t>
      </w:r>
      <w:r w:rsidR="00282054" w:rsidRPr="00C90924">
        <w:rPr>
          <w:rFonts w:ascii="Arial Narrow" w:eastAsia="Arial Narrow" w:hAnsi="Arial Narrow" w:cs="Arial"/>
          <w:lang w:eastAsia="es-PE"/>
        </w:rPr>
        <w:t>e Seguros</w:t>
      </w:r>
      <w:r w:rsidR="00282054" w:rsidRPr="00C90924">
        <w:rPr>
          <w:rFonts w:ascii="Arial Narrow" w:eastAsia="Arial Narrow" w:hAnsi="Arial Narrow" w:cs="Arial"/>
          <w:b/>
          <w:bCs/>
          <w:lang w:eastAsia="es-PE"/>
        </w:rPr>
        <w:t xml:space="preserve"> </w:t>
      </w:r>
      <w:r w:rsidR="00282054" w:rsidRPr="00C90924">
        <w:rPr>
          <w:rFonts w:ascii="Arial Narrow" w:eastAsia="Times New Roman" w:hAnsi="Arial Narrow" w:cs="Times New Roman"/>
          <w:color w:val="000000"/>
          <w:kern w:val="0"/>
          <w:shd w:val="clear" w:color="auto" w:fill="FFFFFF"/>
          <w:lang w:eastAsia="es-PE"/>
          <ns2:ligatures ns2:val="none"/>
        </w:rPr>
        <w:t>S.A</w:t>
      </w:r>
      <w:r w:rsidR="00282054">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F17311" w:rsidRDefault="00CA59A2" w:rsidP="00BF6646">
      <w:pPr>
        <w:spacing w:after="0" w:line="240" w:lineRule="auto"/>
        <w:jc w:val="both"/>
        <w:rPr>
          <w:rFonts w:ascii="Arial Narrow" w:eastAsia="Times New Roman" w:hAnsi="Arial Narrow" w:cs="Times New Roman"/>
          <w:color w:val="000000"/>
          <w:kern w:val="0"/>
          <w:sz w:val="16"/>
          <w:szCs w:val="16"/>
          <w:lang w:eastAsia="es-PE"/>
          <ns2:ligatures ns2:val="none"/>
        </w:rPr>
      </w:pPr>
    </w:p>
    <w:p ns2:paraId="4AA80738" ns2:textId="77777777" w:rsidR="00CA59A2" w:rsidRPr="0026598E" w:rsidRDefault="00CA59A2" w:rsidP="00BF664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BF664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BF664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BF664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BF664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F17311" w:rsidRDefault="00CA59A2" w:rsidP="00BF6646">
      <w:pPr>
        <w:spacing w:after="0" w:line="240" w:lineRule="auto"/>
        <w:ind w:left="567"/>
        <w:jc w:val="both"/>
        <w:rPr>
          <w:rFonts w:ascii="Arial Narrow" w:eastAsia="Arial Narrow" w:hAnsi="Arial Narrow" w:cs="Arial Narrow"/>
          <w:color w:val="000000"/>
          <w:kern w:val="0"/>
          <w:sz w:val="18"/>
          <w:szCs w:val="18"/>
          <w:lang w:eastAsia="es-PE"/>
          <ns2:ligatures ns2:val="none"/>
        </w:rPr>
      </w:pPr>
    </w:p>
    <w:p>
      <w:pPr>
        <w:spacing w:line="240" w:lineRule="auto"/>
        <w:contextualSpacing/>
        <w:jc w:val="both"/>
        <w:rPr>
          <w:rFonts w:ascii="Arial Narrow" w:eastAsia="Calibri" w:hAnsi="Arial Narrow" w:cs="Arial"/>
          <w:kern w:val="0"/>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de Interseguro Compañía de Seguros S.A para que, de conformidad con lo dispuesto por el artículo 26° de la Ley sobre Facultades, Normas y Organización del Indecopi, aprobado por Decreto Legislativo N° 8079, presente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F17311" w:rsidRDefault="00CA59A2" w:rsidP="00BF6646">
      <w:pPr>
        <w:spacing w:after="0" w:line="240" w:lineRule="auto"/>
        <w:jc w:val="both"/>
        <w:rPr>
          <w:rFonts w:ascii="Arial Narrow" w:eastAsia="Arial Narrow" w:hAnsi="Arial Narrow" w:cs="Arial Narrow"/>
          <w:color w:val="000000"/>
          <w:kern w:val="0"/>
          <w:sz w:val="16"/>
          <w:szCs w:val="16"/>
          <w:lang w:eastAsia="es-PE"/>
          <ns2:ligatures ns2:val="none"/>
        </w:rPr>
      </w:pPr>
    </w:p>
    <w:p ns2:paraId="774AFBA5" ns2:textId="0C821E3F" w:rsidR="00CA59A2" w:rsidRPr="0026598E" w:rsidRDefault="00CA59A2" w:rsidP="00BF664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0"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ns2:ligatures ns2:val="none"/>
        </w:rPr>
        <w:t xml:space="preserve">, </w:t>
      </w:r>
      <w:bookmarkStart w:id="11"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1"/>
      <w:r w:rsidRPr="0026598E">
        <w:rPr>
          <w:rFonts w:ascii="Arial Narrow" w:eastAsia="Times New Roman" w:hAnsi="Arial Narrow" w:cs="Arial"/>
          <w:color w:val="000000"/>
          <w:kern w:val="0"/>
          <w:lang w:val="es-ES" w:eastAsia="es-ES"/>
          <ns2:ligatures ns2:val="none"/>
        </w:rPr>
        <w:t xml:space="preserve">cumpla con: </w:t>
      </w:r>
      <w:r w:rsidR="00282054" w:rsidRPr="00EC741C">
        <w:rPr>
          <w:rFonts w:ascii="Arial Narrow" w:eastAsia="Times New Roman" w:hAnsi="Arial Narrow" w:cs="Arial"/>
          <w:color w:val="000000"/>
          <w:kern w:val="0"/>
          <w:lang w:val="es-ES" w:eastAsia="es-ES"/>
          <ns2:ligatures ns2:val="none"/>
        </w:rPr>
        <w:t xml:space="preserve">(i) presentar una copia completa, legible y debidamente suscrita del </w:t>
      </w:r>
      <w:r w:rsidR="00282054" w:rsidRPr="00EC741C">
        <w:rPr>
          <w:rFonts w:ascii="Arial Narrow" w:eastAsia="Times New Roman" w:hAnsi="Arial Narrow" w:cs="Times New Roman"/>
          <w:color w:val="000000"/>
          <w:kern w:val="0"/>
          <w:shd w:val="clear" w:color="auto" w:fill="FFFFFF"/>
          <w:lang w:eastAsia="es-PE"/>
          <ns2:ligatures ns2:val="none"/>
        </w:rPr>
        <w:t xml:space="preserve">Seguro de Protección de </w:t>
      </w:r>
      <w:r w:rsidR="00282054" w:rsidRPr="00EC741C">
        <w:rPr>
          <w:rFonts w:ascii="Arial Narrow" w:eastAsia="Times New Roman" w:hAnsi="Arial Narrow" w:cs="Arial"/>
          <w:color w:val="000000"/>
          <w:kern w:val="0"/>
          <w:lang w:eastAsia="es-ES"/>
          <ns2:ligatures ns2:val="none"/>
        </w:rPr>
        <w:t>Tarjetas 360 IS</w:t>
      </w:r>
      <w:r w:rsidR="00282054">
        <w:rPr>
          <w:rFonts w:ascii="Arial Narrow" w:eastAsia="Times New Roman" w:hAnsi="Arial Narrow" w:cs="Arial"/>
          <w:color w:val="000000"/>
          <w:kern w:val="0"/>
          <w:lang w:eastAsia="es-ES"/>
          <ns2:ligatures ns2:val="none"/>
        </w:rPr>
        <w:t xml:space="preserve"> </w:t>
      </w:r>
      <w:r w:rsidR="00282054" w:rsidRPr="00EC741C">
        <w:rPr>
          <w:rFonts w:ascii="Arial Narrow" w:eastAsia="Times New Roman" w:hAnsi="Arial Narrow" w:cs="Arial"/>
          <w:color w:val="000000"/>
          <w:kern w:val="0"/>
          <w:lang w:eastAsia="es-ES"/>
          <ns2:ligatures ns2:val="none"/>
        </w:rPr>
        <w:t>-</w:t>
      </w:r>
      <w:r w:rsidR="00282054">
        <w:rPr>
          <w:rFonts w:ascii="Arial Narrow" w:eastAsia="Times New Roman" w:hAnsi="Arial Narrow" w:cs="Arial"/>
          <w:color w:val="000000"/>
          <w:kern w:val="0"/>
          <w:lang w:eastAsia="es-ES"/>
          <ns2:ligatures ns2:val="none"/>
        </w:rPr>
        <w:t xml:space="preserve"> </w:t>
      </w:r>
      <w:r w:rsidR="00282054" w:rsidRPr="00EC741C">
        <w:rPr>
          <w:rFonts w:ascii="Arial Narrow" w:eastAsia="Times New Roman" w:hAnsi="Arial Narrow" w:cs="Arial"/>
          <w:color w:val="000000"/>
          <w:kern w:val="0"/>
          <w:lang w:eastAsia="es-ES"/>
          <ns2:ligatures ns2:val="none"/>
        </w:rPr>
        <w:t>Póliza 5000068</w:t>
      </w:r>
      <w:r w:rsidR="00282054">
        <w:rPr>
          <w:rFonts w:ascii="Arial Narrow" w:eastAsia="Times New Roman" w:hAnsi="Arial Narrow" w:cs="Arial"/>
          <w:color w:val="000000"/>
          <w:kern w:val="0"/>
          <w:lang w:eastAsia="es-ES"/>
          <ns2:ligatures ns2:val="none"/>
        </w:rPr>
        <w:t>,</w:t>
      </w:r>
      <w:r w:rsidR="00282054" w:rsidRPr="00EC741C">
        <w:rPr>
          <w:rFonts w:ascii="Arial Narrow" w:eastAsia="Times New Roman" w:hAnsi="Arial Narrow" w:cs="Arial"/>
          <w:color w:val="000000"/>
          <w:kern w:val="0"/>
          <w:lang w:val="es-ES" w:eastAsia="es-ES"/>
          <ns2:ligatures ns2:val="none"/>
        </w:rPr>
        <w:t xml:space="preserve"> así como el cargo de remisión de la póliza;</w:t>
      </w:r>
      <w:r w:rsidR="00282054">
        <w:rPr>
          <w:rFonts w:ascii="Arial Narrow" w:eastAsia="Times New Roman" w:hAnsi="Arial Narrow" w:cs="Arial"/>
          <w:color w:val="000000"/>
          <w:kern w:val="0"/>
          <w:lang w:val="es-ES" w:eastAsia="es-ES"/>
          <ns2:ligatures ns2:val="none"/>
        </w:rPr>
        <w:t xml:space="preserve"> (</w:t>
      </w:r>
      <w:proofErr w:type="spellStart"/>
      <w:r w:rsidR="00282054">
        <w:rPr>
          <w:rFonts w:ascii="Arial Narrow" w:eastAsia="Times New Roman" w:hAnsi="Arial Narrow" w:cs="Arial"/>
          <w:color w:val="000000"/>
          <w:kern w:val="0"/>
          <w:lang w:val="es-ES" w:eastAsia="es-ES"/>
          <ns2:ligatures ns2:val="none"/>
        </w:rPr>
        <w:t>ii</w:t>
      </w:r>
      <w:proofErr w:type="spellEnd"/>
      <w:r w:rsidR="00282054">
        <w:rPr>
          <w:rFonts w:ascii="Arial Narrow" w:eastAsia="Times New Roman" w:hAnsi="Arial Narrow" w:cs="Arial"/>
          <w:color w:val="000000"/>
          <w:kern w:val="0"/>
          <w:lang w:val="es-ES" w:eastAsia="es-ES"/>
          <ns2:ligatures ns2:val="none"/>
        </w:rPr>
        <w:t xml:space="preserve">) </w:t>
      </w:r>
      <w:r w:rsidR="00282054" w:rsidRPr="00EC741C">
        <w:rPr>
          <w:rFonts w:ascii="Arial Narrow" w:eastAsia="Times New Roman" w:hAnsi="Arial Narrow" w:cs="Arial"/>
          <w:color w:val="000000"/>
          <w:kern w:val="0"/>
          <w:lang w:val="es-ES" w:eastAsia="es-ES"/>
          <ns2:ligatures ns2:val="none"/>
        </w:rPr>
        <w:t>presentar todas las comunicaciones cursadas con la parte denunciante en virtud del hecho materia de denuncia.</w:t>
      </w:r>
    </w:p>
    <w:p ns2:paraId="12A4D8BD" ns2:textId="77777777" w:rsidR="00CA59A2" w:rsidRPr="00F17311" w:rsidRDefault="00CA59A2" w:rsidP="00BF6646">
      <w:pPr>
        <w:spacing w:after="0" w:line="240" w:lineRule="auto"/>
        <w:jc w:val="both"/>
        <w:rPr>
          <w:rFonts w:ascii="Arial Narrow" w:eastAsia="Arial Narrow" w:hAnsi="Arial Narrow" w:cs="Arial Narrow"/>
          <w:b/>
          <w:color w:val="000000"/>
          <w:kern w:val="0"/>
          <w:sz w:val="16"/>
          <w:szCs w:val="16"/>
          <w:lang w:val="es-ES" w:eastAsia="es-PE"/>
          <ns2:ligatures ns2:val="none"/>
        </w:rPr>
      </w:pPr>
    </w:p>
    <w:p ns2:paraId="591B7E6F" ns2:textId="77777777" w:rsidR="00CA59A2" w:rsidRPr="0026598E" w:rsidRDefault="00CA59A2" w:rsidP="00BF664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2"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2"/>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1CC114EB" ns2:textId="77777777" w:rsidR="00CA59A2" w:rsidRPr="0026598E" w:rsidRDefault="00CA59A2" w:rsidP="00BF6646">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F17311" w:rsidRDefault="00CA59A2" w:rsidP="00BF6646">
      <w:pPr>
        <w:shd w:val="clear" w:color="auto" w:fill="FFFFFF"/>
        <w:spacing w:after="0" w:line="240" w:lineRule="auto"/>
        <w:jc w:val="both"/>
        <w:rPr>
          <w:rFonts w:ascii="Arial Narrow" w:eastAsia="Arial Narrow" w:hAnsi="Arial Narrow" w:cs="Arial Narrow"/>
          <w:color w:val="000000"/>
          <w:kern w:val="0"/>
          <w:sz w:val="16"/>
          <w:szCs w:val="16"/>
          <w:lang w:eastAsia="es-PE"/>
          <ns2:ligatures ns2:val="none"/>
        </w:rPr>
      </w:pPr>
    </w:p>
    <w:p ns2:paraId="27E9BBC0" ns2:textId="77777777" w:rsidR="00CA59A2" w:rsidRPr="0026598E" w:rsidRDefault="00CA59A2" w:rsidP="00BF6646">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lastRenderedPageBreak/>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F17311" w:rsidRDefault="00CA59A2" w:rsidP="00BF6646">
      <w:pPr>
        <w:suppressAutoHyphens/>
        <w:spacing w:after="0" w:line="240" w:lineRule="auto"/>
        <w:jc w:val="both"/>
        <w:rPr>
          <w:rFonts w:ascii="Arial Narrow" w:eastAsia="Calibri" w:hAnsi="Arial Narrow" w:cs="Arial"/>
          <w:kern w:val="0"/>
          <w:sz w:val="16"/>
          <w:szCs w:val="16"/>
          <w:u w:val="single"/>
          <ns2:ligatures ns2:val="none"/>
        </w:rPr>
      </w:pPr>
    </w:p>
    <w:p ns2:paraId="0E80CA49" ns2:textId="77777777" w:rsidR="00CA59A2" w:rsidRPr="0026598E" w:rsidRDefault="00CA59A2" w:rsidP="00BF6646">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7DDD06F7" ns2:textId="77777777" w:rsidR="00CA59A2" w:rsidRPr="00F17311" w:rsidRDefault="00CA59A2" w:rsidP="00BF6646">
      <w:pPr>
        <w:suppressAutoHyphens/>
        <w:spacing w:after="0" w:line="240" w:lineRule="auto"/>
        <w:jc w:val="both"/>
        <w:rPr>
          <w:rFonts w:ascii="Arial Narrow" w:eastAsia="Times New Roman" w:hAnsi="Arial Narrow" w:cs="Times New Roman"/>
          <w:color w:val="000000"/>
          <w:kern w:val="0"/>
          <w:sz w:val="16"/>
          <w:szCs w:val="16"/>
          <w:lang w:eastAsia="es-PE"/>
          <ns2:ligatures ns2:val="none"/>
        </w:rPr>
      </w:pPr>
    </w:p>
    <w:p ns2:paraId="236137A1" ns2:textId="4B9F5E67" w:rsidR="00CA59A2" w:rsidRPr="00A67ADF" w:rsidRDefault="00CA59A2" w:rsidP="00BF6646">
      <w:pPr>
        <w:suppressAutoHyphens/>
        <w:spacing w:after="0" w:line="240" w:lineRule="auto"/>
        <w:jc w:val="both"/>
        <w:rPr>
          <w:rFonts w:ascii="Arial Narrow" w:hAnsi="Arial Narrow" w:cs="Arial"/>
        </w:rPr>
      </w:pPr>
      <w:r w:rsidRPr="00282054">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82054">
        <w:rPr>
          <w:rFonts w:ascii="Arial Narrow" w:hAnsi="Arial Narrow" w:cs="Arial"/>
          <w:b/>
          <w:spacing w:val="-3"/>
          <w:kern w:val="0"/>
          <ns2:ligatures ns2:val="none"/>
        </w:rPr>
        <w:t/>
      </w:r>
      <w:r w:rsidRPr="00282054">
        <w:rPr>
          <w:rFonts w:ascii="Arial Narrow" w:hAnsi="Arial Narrow" w:cs="Arial"/>
          <w:bCs/>
          <w:spacing w:val="-3"/>
          <w:kern w:val="0"/>
          <ns2:ligatures ns2:val="none"/>
        </w:rPr>
        <w:t xml:space="preserve"/>
      </w:r>
      <w:r w:rsidR="00282054" w:rsidRPr="00282054">
        <w:rPr>
          <w:rFonts w:ascii="Arial Narrow" w:eastAsia="Times New Roman" w:hAnsi="Arial Narrow" w:cs="Times New Roman"/>
          <w:color w:val="000000"/>
          <w:kern w:val="0"/>
          <w:shd w:val="clear" w:color="auto" w:fill="FFFFFF"/>
          <w:lang w:eastAsia="es-PE"/>
          <ns2:ligatures ns2:val="none"/>
        </w:rPr>
        <w:t xml:space="preserve"/>
      </w:r>
      <w:r w:rsidR="00282054" w:rsidRPr="00282054">
        <w:rPr>
          <w:rFonts w:ascii="Arial Narrow" w:eastAsia="Arial Narrow" w:hAnsi="Arial Narrow" w:cs="Arial Narrow"/>
          <w:bCs/>
          <w:color w:val="000000"/>
          <w:kern w:val="0"/>
          <w:lang w:eastAsia="es-PE"/>
          <ns2:ligatures ns2:val="none"/>
        </w:rPr>
        <w:t/>
      </w:r>
      <w:r w:rsidR="00282054" w:rsidRPr="00282054">
        <w:rPr>
          <w:rFonts w:ascii="Arial Narrow" w:eastAsia="Arial Narrow" w:hAnsi="Arial Narrow" w:cs="Arial Narrow"/>
          <w:b/>
          <w:color w:val="000000"/>
          <w:kern w:val="0"/>
          <w:lang w:eastAsia="es-PE"/>
          <ns2:ligatures ns2:val="none"/>
        </w:rPr>
        <w:t xml:space="preserve"/>
      </w:r>
      <w:r w:rsidRPr="00282054">
        <w:rPr>
          <w:rFonts w:ascii="Arial Narrow" w:hAnsi="Arial Narrow"/>
          <w:color w:val="000000"/>
        </w:rPr>
        <w:t xml:space="preserve"/>
      </w:r>
      <w:r w:rsidR="00282054" w:rsidRPr="00282054">
        <w:rPr>
          <w:rFonts w:ascii="Arial Narrow" w:hAnsi="Arial Narrow"/>
          <w:color w:val="000000"/>
        </w:rPr>
        <w:t xml:space="preserve"/>
      </w:r>
      <w:r w:rsidRPr="00282054">
        <w:rPr>
          <w:rFonts w:ascii="Arial Narrow" w:hAnsi="Arial Narrow"/>
          <w:color w:val="000000"/>
        </w:rPr>
        <w:t/>
      </w:r>
      <w:r w:rsidRPr="00282054">
        <w:rPr>
          <w:rFonts w:ascii="Arial Narrow" w:eastAsia="Times New Roman" w:hAnsi="Arial Narrow" w:cs="Segoe UI"/>
          <w:color w:val="000000"/>
          <w:kern w:val="0"/>
          <w:lang w:eastAsia="es-PE"/>
          <ns2:ligatures ns2:val="none"/>
        </w:rPr>
        <w:t/>
      </w:r>
      <w:r w:rsidRPr="00282054">
        <w:rPr>
          <w:rFonts w:ascii="Arial Narrow" w:hAnsi="Arial Narrow"/>
          <w:color w:val="000000"/>
        </w:rPr>
        <w:t xml:space="preserve"/>
      </w:r>
      <w:r w:rsidR="00282054">
        <w:rPr>
          <w:rFonts w:ascii="Arial Narrow" w:hAnsi="Arial Narrow"/>
          <w:color w:val="000000"/>
        </w:rPr>
        <w:t xml:space="preserve"/>
      </w:r>
      <w:r w:rsidRPr="0028205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F17311" w:rsidRDefault="00CA59A2" w:rsidP="00BF6646">
      <w:pPr>
        <w:suppressAutoHyphens/>
        <w:spacing w:after="0" w:line="240" w:lineRule="auto"/>
        <w:jc w:val="both"/>
        <w:rPr>
          <w:rFonts w:ascii="Arial Narrow" w:hAnsi="Arial Narrow" w:cs="Arial"/>
          <w:sz w:val="16"/>
          <w:szCs w:val="16"/>
        </w:rPr>
      </w:pPr>
    </w:p>
    <w:p ns2:paraId="0407B94C" ns2:textId="1E20EC15" w:rsidR="00CA59A2" w:rsidRPr="00F17311" w:rsidRDefault="00CA59A2" w:rsidP="00BF664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282054" w:rsidRPr="00C90924">
        <w:rPr>
          <w:rFonts w:ascii="Arial Narrow" w:eastAsia="Arial Narrow" w:hAnsi="Arial Narrow" w:cs="Arial"/>
          <w:lang w:eastAsia="es-PE"/>
        </w:rPr>
        <w:t xml:space="preserve">Interseguro Compañía </w:t>
      </w:r>
      <w:r w:rsidR="00282054">
        <w:rPr>
          <w:rFonts w:ascii="Arial Narrow" w:eastAsia="Arial Narrow" w:hAnsi="Arial Narrow" w:cs="Arial"/>
          <w:lang w:eastAsia="es-PE"/>
        </w:rPr>
        <w:t>d</w:t>
      </w:r>
      <w:r w:rsidR="00282054" w:rsidRPr="00C90924">
        <w:rPr>
          <w:rFonts w:ascii="Arial Narrow" w:eastAsia="Arial Narrow" w:hAnsi="Arial Narrow" w:cs="Arial"/>
          <w:lang w:eastAsia="es-PE"/>
        </w:rPr>
        <w:t>e Seguros</w:t>
      </w:r>
      <w:r w:rsidR="00282054" w:rsidRPr="00C90924">
        <w:rPr>
          <w:rFonts w:ascii="Arial Narrow" w:eastAsia="Arial Narrow" w:hAnsi="Arial Narrow" w:cs="Arial"/>
          <w:b/>
          <w:bCs/>
          <w:lang w:eastAsia="es-PE"/>
        </w:rPr>
        <w:t xml:space="preserve"> </w:t>
      </w:r>
      <w:r w:rsidR="00282054" w:rsidRPr="00C90924">
        <w:rPr>
          <w:rFonts w:ascii="Arial Narrow" w:eastAsia="Times New Roman" w:hAnsi="Arial Narrow" w:cs="Times New Roman"/>
          <w:color w:val="000000"/>
          <w:kern w:val="0"/>
          <w:shd w:val="clear" w:color="auto" w:fill="FFFFFF"/>
          <w:lang w:eastAsia="es-PE"/>
          <ns2:ligatures ns2:val="none"/>
        </w:rPr>
        <w:t>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00282054">
        <w:rPr>
          <w:rFonts w:ascii="Arial Narrow" w:hAnsi="Arial Narrow"/>
          <w:shd w:val="clear" w:color="auto" w:fill="FFFFFF"/>
        </w:rPr>
        <w:t>que 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w:t>
      </w:r>
      <w:r w:rsidRPr="00282054">
        <w:rPr>
          <w:rFonts w:ascii="Arial Narrow" w:eastAsia="Calibri" w:hAnsi="Arial Narrow"/>
        </w:rPr>
        <w:t>la notificación remitida por este despacho a su Casilla Electrónica, dentro de los cinco (5) primeros días hábiles siguientes a la fecha en que recibe la notificación.</w:t>
      </w:r>
    </w:p>
    <w:p ns2:paraId="0D003C96" ns2:textId="77777777" w:rsidR="00F17311" w:rsidRDefault="00F17311" w:rsidP="00BF6646">
      <w:pPr>
        <w:spacing w:line="240" w:lineRule="auto"/>
        <w:jc w:val="both"/>
        <w:rPr>
          <w:rFonts w:ascii="Arial Narrow" w:eastAsia="Arial Narrow" w:hAnsi="Arial Narrow" w:cs="Arial Narrow"/>
          <w:b/>
          <w:color w:val="000000"/>
          <w:kern w:val="0"/>
          <w:lang w:eastAsia="es-PE"/>
          <ns2:ligatures ns2:val="none"/>
        </w:rPr>
      </w:pPr>
    </w:p>
    <w:p ns2:paraId="41AE6F49" ns2:textId="77777777" w:rsidR="00771E17" w:rsidRDefault="00771E17" w:rsidP="00BF6646">
      <w:pPr>
        <w:spacing w:line="240" w:lineRule="auto"/>
        <w:jc w:val="both"/>
        <w:rPr>
          <w:rFonts w:ascii="Arial Narrow" w:eastAsia="Arial Narrow" w:hAnsi="Arial Narrow" w:cs="Arial Narrow"/>
          <w:b/>
          <w:color w:val="000000"/>
          <w:kern w:val="0"/>
          <w:lang w:eastAsia="es-PE"/>
          <ns2:ligatures ns2:val="none"/>
        </w:rPr>
      </w:pPr>
    </w:p>
    <w:p ns2:paraId="7222A50E" ns2:textId="77777777" w:rsidR="00771E17" w:rsidRDefault="00771E17" w:rsidP="00BF6646">
      <w:pPr>
        <w:spacing w:line="240" w:lineRule="auto"/>
        <w:jc w:val="both"/>
        <w:rPr>
          <w:rFonts w:ascii="Arial Narrow" w:eastAsia="Arial Narrow" w:hAnsi="Arial Narrow" w:cs="Arial Narrow"/>
          <w:b/>
          <w:color w:val="000000"/>
          <w:kern w:val="0"/>
          <w:lang w:eastAsia="es-PE"/>
          <ns2:ligatures ns2:val="none"/>
        </w:rPr>
      </w:pPr>
    </w:p>
    <w:p ns2:paraId="62A39E4F" ns2:textId="77777777" w:rsidR="00771E17" w:rsidRPr="0026598E" w:rsidRDefault="00771E17" w:rsidP="00BF6646">
      <w:pPr>
        <w:spacing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BF6646">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BF6646">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513298A9" ns2:textId="611C8DC5" w:rsidR="00E55AB3" w:rsidRPr="00F17311" w:rsidRDefault="00E55AB3" w:rsidP="00BF6646">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08D2E184" ns2:textId="1F77B3AE" w:rsidR="00CA59A2" w:rsidRPr="00F17311" w:rsidRDefault="00E55AB3" w:rsidP="00BF664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282054">
        <w:rPr>
          <w:rFonts w:ascii="Arial Narrow" w:eastAsia="Arial Narrow" w:hAnsi="Arial Narrow" w:cs="Arial"/>
          <w:color w:val="000000"/>
          <w:kern w:val="0"/>
          <w:sz w:val="16"/>
          <w:szCs w:val="16"/>
          <w:lang w:eastAsia="es-PE"/>
          <ns2:ligatures ns2:val="none"/>
        </w:rPr>
        <w:t>LCG</w:t>
      </w:r>
    </w:p>
    <w:sectPr w:rsidR="00CA59A2" w:rsidRPr="00F17311"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9D99A" w14:textId="77777777" w:rsidR="00B316E7" w:rsidRDefault="00B316E7" w:rsidP="00DA79A0">
      <w:pPr>
        <w:spacing w:after="0" w:line="240" w:lineRule="auto"/>
      </w:pPr>
      <w:r>
        <w:separator/>
      </w:r>
    </w:p>
  </w:endnote>
  <w:endnote w:type="continuationSeparator" w:id="0">
    <w:p w14:paraId="5C9D12A3" w14:textId="77777777" w:rsidR="00B316E7" w:rsidRDefault="00B316E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312E3" w14:textId="77777777" w:rsidR="00B316E7" w:rsidRDefault="00B316E7" w:rsidP="00DA79A0">
      <w:pPr>
        <w:spacing w:after="0" w:line="240" w:lineRule="auto"/>
      </w:pPr>
      <w:r>
        <w:separator/>
      </w:r>
    </w:p>
  </w:footnote>
  <w:footnote w:type="continuationSeparator" w:id="0">
    <w:p w14:paraId="4E389CF2" w14:textId="77777777" w:rsidR="00B316E7" w:rsidRDefault="00B316E7"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EC741C" w:rsidRDefault="00CA59A2" w:rsidP="00CA59A2">
      <w:pPr>
        <w:pStyle w:val="Textonotapie"/>
        <w:tabs>
          <w:tab w:val="left" w:pos="567"/>
        </w:tabs>
        <w:ind w:left="567" w:right="-1" w:hanging="567"/>
        <w:jc w:val="both"/>
        <w:rPr>
          <w:rFonts w:ascii="Arial Narrow" w:eastAsia="Arial Narrow" w:hAnsi="Arial Narrow" w:cs="Arial"/>
          <w:sz w:val="12"/>
          <w:szCs w:val="12"/>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08BE25CF" w14:textId="083C0D5B" w:rsidR="00CA59A2" w:rsidRPr="0026598E" w:rsidRDefault="00CA59A2" w:rsidP="00EC741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C741C" w:rsidRDefault="00CA59A2" w:rsidP="00CA59A2">
      <w:pPr>
        <w:pStyle w:val="Textonotapie"/>
        <w:tabs>
          <w:tab w:val="left" w:pos="567"/>
        </w:tabs>
        <w:ind w:left="567" w:right="-1" w:hanging="567"/>
        <w:jc w:val="both"/>
        <w:rPr>
          <w:rFonts w:ascii="Arial Narrow" w:eastAsia="Arial Narrow" w:hAnsi="Arial Narrow" w:cs="Arial"/>
          <w:sz w:val="12"/>
          <w:szCs w:val="12"/>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89CB3E7" w14:textId="77777777" w:rsidR="00764689" w:rsidRDefault="00764689" w:rsidP="00711750">
      <w:pPr>
        <w:pStyle w:val="Textonotapie"/>
        <w:ind w:left="567" w:right="-1"/>
        <w:jc w:val="both"/>
        <w:rPr>
          <w:rFonts w:ascii="Arial Narrow" w:eastAsia="Arial Narrow" w:hAnsi="Arial Narrow" w:cs="Arial Narrow"/>
          <w:b/>
          <w:bCs/>
          <w:sz w:val="16"/>
          <w:szCs w:val="16"/>
        </w:rPr>
      </w:pPr>
      <w:r w:rsidRPr="00764689">
        <w:rPr>
          <w:rFonts w:ascii="Arial Narrow" w:eastAsia="Arial Narrow" w:hAnsi="Arial Narrow" w:cs="Arial Narrow"/>
          <w:b/>
          <w:bCs/>
          <w:sz w:val="16"/>
          <w:szCs w:val="16"/>
        </w:rPr>
        <w:t>Artículo 56.- Métodos comerciales coercitivos</w:t>
      </w:r>
    </w:p>
    <w:p w14:paraId="478C8B3B" w14:textId="35F4A4AC" w:rsidR="00711750" w:rsidRDefault="00764689" w:rsidP="00711750">
      <w:pPr>
        <w:pStyle w:val="Textonotapie"/>
        <w:ind w:left="567" w:right="-1"/>
        <w:jc w:val="both"/>
        <w:rPr>
          <w:rFonts w:ascii="Arial Narrow" w:eastAsia="Arial Narrow" w:hAnsi="Arial Narrow" w:cs="Arial Narrow"/>
          <w:sz w:val="16"/>
          <w:szCs w:val="16"/>
        </w:rPr>
      </w:pPr>
      <w:r w:rsidRPr="00764689">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A941F9F" w14:textId="38BE1E33" w:rsidR="00764689" w:rsidRPr="000828F5" w:rsidRDefault="00764689" w:rsidP="00711750">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75C61F56" w14:textId="7D9F6C47" w:rsidR="00711750" w:rsidRDefault="00D86C07" w:rsidP="00711750">
      <w:pPr>
        <w:pStyle w:val="Textonotapie"/>
        <w:ind w:left="567" w:right="-1"/>
        <w:jc w:val="both"/>
        <w:rPr>
          <w:rFonts w:ascii="Arial Narrow" w:eastAsia="Arial Narrow" w:hAnsi="Arial Narrow" w:cs="Arial Narrow"/>
          <w:sz w:val="16"/>
          <w:szCs w:val="16"/>
        </w:rPr>
      </w:pPr>
      <w:r w:rsidRPr="00D86C07">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r>
        <w:rPr>
          <w:rFonts w:ascii="Arial Narrow" w:eastAsia="Arial Narrow" w:hAnsi="Arial Narrow" w:cs="Arial Narrow"/>
          <w:sz w:val="16"/>
          <w:szCs w:val="16"/>
        </w:rPr>
        <w:t>.</w:t>
      </w:r>
    </w:p>
    <w:p w14:paraId="5D44F26C" w14:textId="17DDC313" w:rsidR="00D86C07" w:rsidRPr="000828F5" w:rsidRDefault="00D86C07" w:rsidP="00711750">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664FC074" w14:textId="77777777" w:rsidR="00711750" w:rsidRPr="00EC741C" w:rsidRDefault="00711750" w:rsidP="00711750">
      <w:pPr>
        <w:pStyle w:val="Textonotapie"/>
        <w:jc w:val="both"/>
        <w:rPr>
          <w:rFonts w:ascii="Arial Narrow" w:hAnsi="Arial Narrow"/>
          <w:sz w:val="12"/>
          <w:szCs w:val="12"/>
        </w:rPr>
      </w:pPr>
    </w:p>
  </w:footnote>
  <w:footnote w:id="4">
    <w:p w14:paraId="47D1DD1E" w14:textId="77777777" w:rsidR="00F63E5E" w:rsidRPr="000828F5" w:rsidRDefault="00F63E5E" w:rsidP="00F63E5E">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591C9E70" w14:textId="77777777" w:rsidR="00F63E5E" w:rsidRPr="000828F5" w:rsidRDefault="00F63E5E" w:rsidP="00F63E5E">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9F72706" w14:textId="77777777" w:rsidR="00F63E5E" w:rsidRPr="000828F5" w:rsidRDefault="00F63E5E" w:rsidP="00F63E5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9A0E014" w14:textId="77777777" w:rsidR="00F63E5E" w:rsidRPr="000828F5" w:rsidRDefault="00F63E5E" w:rsidP="00F63E5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BC14360" w14:textId="77777777" w:rsidR="00F63E5E" w:rsidRPr="00EC741C" w:rsidRDefault="00F63E5E" w:rsidP="00F63E5E">
      <w:pPr>
        <w:pStyle w:val="Textonotapie"/>
        <w:ind w:left="567" w:right="-1"/>
        <w:jc w:val="both"/>
        <w:rPr>
          <w:rFonts w:ascii="Arial Narrow" w:eastAsia="Arial Narrow" w:hAnsi="Arial Narrow" w:cs="Arial Narrow"/>
          <w:sz w:val="12"/>
          <w:szCs w:val="12"/>
        </w:rPr>
      </w:pPr>
    </w:p>
    <w:p w14:paraId="104260C4" w14:textId="77777777" w:rsidR="00F63E5E" w:rsidRPr="000828F5" w:rsidRDefault="00F63E5E" w:rsidP="00F63E5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D86FD18" w14:textId="77777777" w:rsidR="00F63E5E" w:rsidRPr="000828F5" w:rsidRDefault="00F63E5E" w:rsidP="00F63E5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EA85CE9" w14:textId="77777777" w:rsidR="00F63E5E" w:rsidRPr="00EC741C" w:rsidRDefault="00F63E5E" w:rsidP="00F63E5E">
      <w:pPr>
        <w:pStyle w:val="Textonotapie"/>
        <w:jc w:val="both"/>
        <w:rPr>
          <w:rFonts w:ascii="Arial Narrow" w:hAnsi="Arial Narrow"/>
          <w:sz w:val="12"/>
          <w:szCs w:val="12"/>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p w14:paraId="05B185E8" w14:textId="77777777" w:rsidR="00F17311" w:rsidRPr="0026598E" w:rsidRDefault="00F17311" w:rsidP="00CA59A2">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17311" w:rsidRDefault="00CA59A2" w:rsidP="00CA59A2">
      <w:pPr>
        <w:spacing w:after="0" w:line="240" w:lineRule="auto"/>
        <w:ind w:left="567"/>
        <w:jc w:val="both"/>
        <w:rPr>
          <w:rFonts w:ascii="Arial Narrow" w:eastAsia="Arial Narrow" w:hAnsi="Arial Narrow" w:cs="Arial"/>
          <w:sz w:val="12"/>
          <w:szCs w:val="12"/>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17311" w:rsidRDefault="00CA59A2" w:rsidP="00CA59A2">
      <w:pPr>
        <w:spacing w:after="0" w:line="240" w:lineRule="auto"/>
        <w:ind w:left="567"/>
        <w:jc w:val="both"/>
        <w:rPr>
          <w:rFonts w:ascii="Arial Narrow" w:eastAsia="Arial Narrow" w:hAnsi="Arial Narrow" w:cs="Arial"/>
          <w:sz w:val="12"/>
          <w:szCs w:val="12"/>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17311" w:rsidRDefault="00CA59A2" w:rsidP="00CA59A2">
      <w:pPr>
        <w:pStyle w:val="NormalWeb"/>
        <w:spacing w:after="0" w:line="240" w:lineRule="auto"/>
        <w:ind w:left="567"/>
        <w:jc w:val="both"/>
        <w:rPr>
          <w:rFonts w:ascii="Arial Narrow" w:hAnsi="Arial Narrow" w:cs="Arial"/>
          <w:sz w:val="12"/>
          <w:szCs w:val="12"/>
        </w:rPr>
      </w:pPr>
    </w:p>
  </w:footnote>
  <w:footnote w:id="12">
    <w:p w14:paraId="69457C94" w14:textId="77777777" w:rsidR="00CA59A2" w:rsidRPr="00282054" w:rsidRDefault="00CA59A2" w:rsidP="00CA59A2">
      <w:pPr>
        <w:pStyle w:val="Textonotapie"/>
        <w:ind w:left="567" w:hanging="567"/>
        <w:jc w:val="both"/>
        <w:rPr>
          <w:rFonts w:ascii="Arial Narrow" w:hAnsi="Arial Narrow" w:cs="Arial"/>
          <w:sz w:val="16"/>
          <w:szCs w:val="16"/>
        </w:rPr>
      </w:pPr>
      <w:r w:rsidRPr="00282054">
        <w:rPr>
          <w:rStyle w:val="Refdenotaalpie"/>
          <w:rFonts w:ascii="Arial Narrow" w:hAnsi="Arial Narrow" w:cs="Arial"/>
          <w:sz w:val="16"/>
          <w:szCs w:val="16"/>
          <w:vertAlign w:val="superscript"/>
        </w:rPr>
        <w:footnoteRef/>
      </w:r>
      <w:r w:rsidRPr="00282054">
        <w:rPr>
          <w:rFonts w:ascii="Arial Narrow" w:hAnsi="Arial Narrow" w:cs="Arial"/>
          <w:sz w:val="16"/>
          <w:szCs w:val="16"/>
        </w:rPr>
        <w:t xml:space="preserve"> </w:t>
      </w:r>
      <w:r w:rsidRPr="00282054">
        <w:rPr>
          <w:rFonts w:ascii="Arial Narrow" w:hAnsi="Arial Narrow" w:cs="Arial"/>
          <w:sz w:val="16"/>
          <w:szCs w:val="16"/>
        </w:rPr>
        <w:tab/>
      </w:r>
      <w:r w:rsidRPr="0028205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282054" w:rsidRDefault="00CA59A2" w:rsidP="00CA59A2">
      <w:pPr>
        <w:pStyle w:val="Textonotapie"/>
        <w:ind w:left="1134" w:hanging="567"/>
        <w:jc w:val="both"/>
        <w:rPr>
          <w:rFonts w:ascii="Arial Narrow" w:hAnsi="Arial Narrow" w:cs="Arial"/>
          <w:b/>
          <w:bCs/>
          <w:sz w:val="16"/>
          <w:szCs w:val="16"/>
        </w:rPr>
      </w:pPr>
      <w:r w:rsidRPr="00282054">
        <w:rPr>
          <w:rFonts w:ascii="Arial Narrow" w:hAnsi="Arial Narrow" w:cs="Arial"/>
          <w:b/>
          <w:bCs/>
          <w:sz w:val="16"/>
          <w:szCs w:val="16"/>
        </w:rPr>
        <w:t>Artículo 20.- Modalidades de notificación</w:t>
      </w:r>
    </w:p>
    <w:p w14:paraId="23580398" w14:textId="77777777" w:rsidR="00CA59A2" w:rsidRPr="00282054" w:rsidRDefault="00CA59A2" w:rsidP="00CA59A2">
      <w:pPr>
        <w:pStyle w:val="Textonotapie"/>
        <w:ind w:left="1134" w:hanging="567"/>
        <w:jc w:val="both"/>
        <w:rPr>
          <w:rFonts w:ascii="Arial Narrow" w:hAnsi="Arial Narrow" w:cs="Arial"/>
          <w:sz w:val="16"/>
          <w:szCs w:val="16"/>
        </w:rPr>
      </w:pPr>
      <w:r w:rsidRPr="00282054">
        <w:rPr>
          <w:rFonts w:ascii="Arial Narrow" w:hAnsi="Arial Narrow" w:cs="Arial"/>
          <w:sz w:val="16"/>
          <w:szCs w:val="16"/>
        </w:rPr>
        <w:t xml:space="preserve">20.4. </w:t>
      </w:r>
      <w:r w:rsidRPr="0028205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82054" w:rsidRDefault="00CA59A2" w:rsidP="00CA59A2">
      <w:pPr>
        <w:pStyle w:val="Textonotapie"/>
        <w:ind w:left="1134"/>
        <w:jc w:val="both"/>
        <w:rPr>
          <w:rFonts w:ascii="Arial Narrow" w:hAnsi="Arial Narrow" w:cs="Arial"/>
          <w:sz w:val="16"/>
          <w:szCs w:val="16"/>
        </w:rPr>
      </w:pPr>
      <w:r w:rsidRPr="00282054">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82054">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w:t>
      </w:r>
      <w:r w:rsidRPr="0026598E">
        <w:rPr>
          <w:rFonts w:ascii="Arial Narrow" w:hAnsi="Arial Narrow" w:cs="Arial"/>
          <w:sz w:val="16"/>
          <w:szCs w:val="16"/>
        </w:rPr>
        <w:t xml:space="preserve">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751"/>
    <w:multiLevelType w:val="hybridMultilevel"/>
    <w:tmpl w:val="7A8256D8"/>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09860223"/>
    <w:multiLevelType w:val="hybridMultilevel"/>
    <w:tmpl w:val="8FE495F0"/>
    <w:lvl w:ilvl="0" w:tplc="FFFFFFFF">
      <w:start w:val="1"/>
      <w:numFmt w:val="lowerRoman"/>
      <w:lvlText w:val="(%1)"/>
      <w:lvlJc w:val="left"/>
      <w:pPr>
        <w:tabs>
          <w:tab w:val="num" w:pos="1430"/>
        </w:tabs>
        <w:ind w:left="1430" w:hanging="72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07E4827"/>
    <w:multiLevelType w:val="hybridMultilevel"/>
    <w:tmpl w:val="8FE495F0"/>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7B996108"/>
    <w:multiLevelType w:val="hybridMultilevel"/>
    <w:tmpl w:val="93FCA7E4"/>
    <w:lvl w:ilvl="0" w:tplc="24ECF2A6">
      <w:start w:val="3"/>
      <w:numFmt w:val="decimal"/>
      <w:lvlText w:val="%1."/>
      <w:lvlJc w:val="left"/>
      <w:pPr>
        <w:tabs>
          <w:tab w:val="num" w:pos="1440"/>
        </w:tabs>
        <w:ind w:left="1440" w:hanging="36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82020880">
    <w:abstractNumId w:val="11"/>
  </w:num>
  <w:num w:numId="2" w16cid:durableId="1002659640">
    <w:abstractNumId w:val="3"/>
  </w:num>
  <w:num w:numId="3" w16cid:durableId="1907296634">
    <w:abstractNumId w:val="9"/>
  </w:num>
  <w:num w:numId="4" w16cid:durableId="1618637410">
    <w:abstractNumId w:val="6"/>
  </w:num>
  <w:num w:numId="5" w16cid:durableId="1323312085">
    <w:abstractNumId w:val="10"/>
  </w:num>
  <w:num w:numId="6" w16cid:durableId="511990849">
    <w:abstractNumId w:val="1"/>
  </w:num>
  <w:num w:numId="7" w16cid:durableId="320161429">
    <w:abstractNumId w:val="7"/>
  </w:num>
  <w:num w:numId="8" w16cid:durableId="1648822136">
    <w:abstractNumId w:val="5"/>
  </w:num>
  <w:num w:numId="9" w16cid:durableId="522668121">
    <w:abstractNumId w:val="8"/>
  </w:num>
  <w:num w:numId="10" w16cid:durableId="859318864">
    <w:abstractNumId w:val="12"/>
  </w:num>
  <w:num w:numId="11" w16cid:durableId="279728664">
    <w:abstractNumId w:val="4"/>
  </w:num>
  <w:num w:numId="12" w16cid:durableId="655840580">
    <w:abstractNumId w:val="2"/>
  </w:num>
  <w:num w:numId="13" w16cid:durableId="46721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13B8"/>
    <w:rsid w:val="00043A1C"/>
    <w:rsid w:val="00080193"/>
    <w:rsid w:val="0008134D"/>
    <w:rsid w:val="000A1CD5"/>
    <w:rsid w:val="000A2C5A"/>
    <w:rsid w:val="000C03E0"/>
    <w:rsid w:val="000C186B"/>
    <w:rsid w:val="000C4DDA"/>
    <w:rsid w:val="000D0811"/>
    <w:rsid w:val="00112736"/>
    <w:rsid w:val="00121544"/>
    <w:rsid w:val="00166964"/>
    <w:rsid w:val="001B51BB"/>
    <w:rsid w:val="001B5674"/>
    <w:rsid w:val="001B56A2"/>
    <w:rsid w:val="001B6FB2"/>
    <w:rsid w:val="001B6FF8"/>
    <w:rsid w:val="001D3F79"/>
    <w:rsid w:val="001F344A"/>
    <w:rsid w:val="00215307"/>
    <w:rsid w:val="00251562"/>
    <w:rsid w:val="00282054"/>
    <w:rsid w:val="00290C55"/>
    <w:rsid w:val="00293F2F"/>
    <w:rsid w:val="002A0A1A"/>
    <w:rsid w:val="002B0771"/>
    <w:rsid w:val="002B2DF7"/>
    <w:rsid w:val="002C265E"/>
    <w:rsid w:val="002E5997"/>
    <w:rsid w:val="002F36CE"/>
    <w:rsid w:val="00327F5B"/>
    <w:rsid w:val="00345437"/>
    <w:rsid w:val="00353D90"/>
    <w:rsid w:val="003719B7"/>
    <w:rsid w:val="003748FB"/>
    <w:rsid w:val="003C6685"/>
    <w:rsid w:val="004251B6"/>
    <w:rsid w:val="00445C88"/>
    <w:rsid w:val="00477A3A"/>
    <w:rsid w:val="004B0B44"/>
    <w:rsid w:val="004B1E5F"/>
    <w:rsid w:val="004D0925"/>
    <w:rsid w:val="004F1116"/>
    <w:rsid w:val="00515328"/>
    <w:rsid w:val="00537A7E"/>
    <w:rsid w:val="00537BD7"/>
    <w:rsid w:val="00547BF9"/>
    <w:rsid w:val="005636EE"/>
    <w:rsid w:val="0058044E"/>
    <w:rsid w:val="005D7A26"/>
    <w:rsid w:val="00601F77"/>
    <w:rsid w:val="00626395"/>
    <w:rsid w:val="00647458"/>
    <w:rsid w:val="006E20FA"/>
    <w:rsid w:val="006F0D03"/>
    <w:rsid w:val="00711750"/>
    <w:rsid w:val="00716E9C"/>
    <w:rsid w:val="00735F8D"/>
    <w:rsid w:val="0074378D"/>
    <w:rsid w:val="0074704C"/>
    <w:rsid w:val="00764689"/>
    <w:rsid w:val="00771E17"/>
    <w:rsid w:val="007A42A4"/>
    <w:rsid w:val="007B50E3"/>
    <w:rsid w:val="007D31A8"/>
    <w:rsid w:val="007E3262"/>
    <w:rsid w:val="0080766B"/>
    <w:rsid w:val="00826948"/>
    <w:rsid w:val="0083186C"/>
    <w:rsid w:val="00851689"/>
    <w:rsid w:val="00872A80"/>
    <w:rsid w:val="008819A6"/>
    <w:rsid w:val="008834B0"/>
    <w:rsid w:val="00890B1F"/>
    <w:rsid w:val="0089579A"/>
    <w:rsid w:val="00896A8E"/>
    <w:rsid w:val="008A211A"/>
    <w:rsid w:val="008A2912"/>
    <w:rsid w:val="008B4E4B"/>
    <w:rsid w:val="008C1AC4"/>
    <w:rsid w:val="008C7DBE"/>
    <w:rsid w:val="008E746F"/>
    <w:rsid w:val="00947FE2"/>
    <w:rsid w:val="00987623"/>
    <w:rsid w:val="00996DC2"/>
    <w:rsid w:val="009B2027"/>
    <w:rsid w:val="009D2900"/>
    <w:rsid w:val="009D7D45"/>
    <w:rsid w:val="00A1465C"/>
    <w:rsid w:val="00A23703"/>
    <w:rsid w:val="00A24A51"/>
    <w:rsid w:val="00A37879"/>
    <w:rsid w:val="00A50683"/>
    <w:rsid w:val="00A54BBE"/>
    <w:rsid w:val="00A66DE0"/>
    <w:rsid w:val="00A760AA"/>
    <w:rsid w:val="00A84194"/>
    <w:rsid w:val="00A87B9B"/>
    <w:rsid w:val="00AA1996"/>
    <w:rsid w:val="00AC5DF4"/>
    <w:rsid w:val="00AC634C"/>
    <w:rsid w:val="00AE2D20"/>
    <w:rsid w:val="00B20DDF"/>
    <w:rsid w:val="00B316E7"/>
    <w:rsid w:val="00B45EBC"/>
    <w:rsid w:val="00B906B1"/>
    <w:rsid w:val="00B91E42"/>
    <w:rsid w:val="00BB47E5"/>
    <w:rsid w:val="00BD2086"/>
    <w:rsid w:val="00BD470D"/>
    <w:rsid w:val="00BD7737"/>
    <w:rsid w:val="00BF1B59"/>
    <w:rsid w:val="00BF6646"/>
    <w:rsid w:val="00C12D33"/>
    <w:rsid w:val="00C56FC4"/>
    <w:rsid w:val="00C72EFF"/>
    <w:rsid w:val="00C90924"/>
    <w:rsid w:val="00C93C33"/>
    <w:rsid w:val="00C967E2"/>
    <w:rsid w:val="00CA59A2"/>
    <w:rsid w:val="00CD0C8E"/>
    <w:rsid w:val="00CD118F"/>
    <w:rsid w:val="00CD62B5"/>
    <w:rsid w:val="00CE01D5"/>
    <w:rsid w:val="00CE10FE"/>
    <w:rsid w:val="00CF40EB"/>
    <w:rsid w:val="00CF61DB"/>
    <w:rsid w:val="00D0172A"/>
    <w:rsid w:val="00D20C4B"/>
    <w:rsid w:val="00D53538"/>
    <w:rsid w:val="00D56261"/>
    <w:rsid w:val="00D6254A"/>
    <w:rsid w:val="00D76EF1"/>
    <w:rsid w:val="00D86C07"/>
    <w:rsid w:val="00D95607"/>
    <w:rsid w:val="00DA02A5"/>
    <w:rsid w:val="00DA0CF9"/>
    <w:rsid w:val="00DA79A0"/>
    <w:rsid w:val="00DB05E2"/>
    <w:rsid w:val="00DB5CCB"/>
    <w:rsid w:val="00DB6197"/>
    <w:rsid w:val="00DC00FF"/>
    <w:rsid w:val="00DD0EE7"/>
    <w:rsid w:val="00E142DD"/>
    <w:rsid w:val="00E2296F"/>
    <w:rsid w:val="00E27F7F"/>
    <w:rsid w:val="00E55AB3"/>
    <w:rsid w:val="00E6140E"/>
    <w:rsid w:val="00EB2DC6"/>
    <w:rsid w:val="00EC741C"/>
    <w:rsid w:val="00ED4B2D"/>
    <w:rsid w:val="00EE3204"/>
    <w:rsid w:val="00F17311"/>
    <w:rsid w:val="00F63E5E"/>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F6646"/>
    <w:rPr>
      <w:sz w:val="16"/>
      <w:szCs w:val="16"/>
    </w:rPr>
  </w:style>
  <w:style w:type="paragraph" w:styleId="Textocomentario">
    <w:name w:val="annotation text"/>
    <w:basedOn w:val="Normal"/>
    <w:link w:val="TextocomentarioCar"/>
    <w:uiPriority w:val="99"/>
    <w:unhideWhenUsed/>
    <w:rsid w:val="00BF6646"/>
    <w:pPr>
      <w:spacing w:line="240" w:lineRule="auto"/>
    </w:pPr>
    <w:rPr>
      <w:sz w:val="20"/>
      <w:szCs w:val="20"/>
    </w:rPr>
  </w:style>
  <w:style w:type="character" w:customStyle="1" w:styleId="TextocomentarioCar">
    <w:name w:val="Texto comentario Car"/>
    <w:basedOn w:val="Fuentedeprrafopredeter"/>
    <w:link w:val="Textocomentario"/>
    <w:uiPriority w:val="99"/>
    <w:rsid w:val="00BF6646"/>
    <w:rPr>
      <w:sz w:val="20"/>
      <w:szCs w:val="20"/>
    </w:rPr>
  </w:style>
  <w:style w:type="paragraph" w:styleId="Asuntodelcomentario">
    <w:name w:val="annotation subject"/>
    <w:basedOn w:val="Textocomentario"/>
    <w:next w:val="Textocomentario"/>
    <w:link w:val="AsuntodelcomentarioCar"/>
    <w:uiPriority w:val="99"/>
    <w:semiHidden/>
    <w:unhideWhenUsed/>
    <w:rsid w:val="00BF6646"/>
    <w:rPr>
      <w:b/>
      <w:bCs/>
    </w:rPr>
  </w:style>
  <w:style w:type="character" w:customStyle="1" w:styleId="AsuntodelcomentarioCar">
    <w:name w:val="Asunto del comentario Car"/>
    <w:basedOn w:val="TextocomentarioCar"/>
    <w:link w:val="Asuntodelcomentario"/>
    <w:uiPriority w:val="99"/>
    <w:semiHidden/>
    <w:rsid w:val="00BF664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Pages>
  <Words>1714</Words>
  <Characters>9138</Characters>
  <Application>Microsoft Office Word</Application>
  <DocSecurity>0</DocSecurity>
  <Lines>163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12</cp:revision>
  <dcterms:created xsi:type="dcterms:W3CDTF">2025-11-20T17:58:00Z</dcterms:created>
  <dcterms:modified xsi:type="dcterms:W3CDTF">2025-11-25T17:34:00Z</dcterms:modified>
</cp:coreProperties>
</file>