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EE5E5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03912" w:rsidRPr="00103912">
        <w:rPr>
          <w:rFonts w:ascii="Arial Narrow" w:eastAsia="Times New Roman" w:hAnsi="Arial Narrow" w:cs="Times New Roman"/>
          <w:b/>
          <w:bCs/>
          <w:color w:val="000000"/>
          <w:kern w:val="0"/>
          <w:shd w:val="clear" w:color="auto" w:fill="FFFFFF"/>
          <w:lang w:eastAsia="es-PE"/>
          <ns2:ligatures ns2:val="none"/>
        </w:rPr>
        <w:t>2194-2025/CC1</w:t>
      </w:r>
    </w:p>
    <w:p ns2:paraId="7E5DC22B" ns2:textId="20B0F90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C47B2" w:rsidRPr="005C47B2">
        <w:rPr>
          <w:rFonts w:ascii="Arial Narrow" w:eastAsia="Arial Narrow" w:hAnsi="Arial Narrow" w:cs="Arial Narrow"/>
          <w:b/>
          <w:color w:val="000000"/>
          <w:kern w:val="0"/>
          <w:lang w:eastAsia="es-PE"/>
          <ns2:ligatures ns2:val="none"/>
        </w:rPr>
        <w:t xml:space="preserve"/>
      </w:r>
      <w:r w:rsidR="005C47B2" w:rsidRPr="00C061D1">
        <w:rPr>
          <w:rFonts w:ascii="Arial Narrow" w:eastAsia="Arial Narrow" w:hAnsi="Arial Narrow" w:cs="Arial Narrow"/>
          <w:b/>
          <w:color w:val="000000"/>
          <w:kern w:val="0"/>
          <w:lang w:eastAsia="es-PE"/>
          <ns2:ligatures ns2:val="none"/>
        </w:rPr>
        <w:t xml:space="preserve"/>
      </w:r>
      <w:r w:rsidRPr="00C061D1">
        <w:rPr>
          <w:rFonts w:ascii="Arial Narrow" w:eastAsia="Arial Narrow" w:hAnsi="Arial Narrow" w:cs="Arial Narrow"/>
          <w:b/>
          <w:color w:val="000000"/>
          <w:kern w:val="0"/>
          <w:lang w:eastAsia="es-PE"/>
          <ns2:ligatures ns2:val="none"/>
        </w:rPr>
        <w:t xml:space="preserve"/>
      </w:r>
      <w:r w:rsidR="005C47B2" w:rsidRPr="00C061D1">
        <w:rPr>
          <w:rFonts w:ascii="Arial Narrow" w:eastAsia="Arial Narrow" w:hAnsi="Arial Narrow" w:cs="Arial Narrow"/>
          <w:b/>
          <w:color w:val="000000"/>
          <w:kern w:val="0"/>
          <w:lang w:eastAsia="es-PE"/>
          <ns2:ligatures ns2:val="none"/>
        </w:rPr>
        <w:t/>
      </w:r>
      <w:r w:rsidRPr="00C061D1">
        <w:rPr>
          <w:rFonts w:ascii="Arial Narrow" w:eastAsia="Arial Narrow" w:hAnsi="Arial Narrow" w:cs="Arial Narrow"/>
          <w:b/>
          <w:color w:val="000000"/>
          <w:kern w:val="0"/>
          <w:lang w:eastAsia="es-PE"/>
          <ns2:ligatures ns2:val="none"/>
        </w:rPr>
        <w:t/>
      </w:r>
    </w:p>
    <w:p ns2:paraId="6DEEEDFE" ns2:textId="450FF350" w:rsidR="00CA59A2" w:rsidRPr="00C061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61D1">
        <w:rPr>
          <w:rFonts w:ascii="Arial Narrow" w:eastAsia="Arial Narrow" w:hAnsi="Arial Narrow" w:cs="Arial Narrow"/>
          <w:b/>
          <w:color w:val="000000"/>
          <w:kern w:val="0"/>
          <w:lang w:eastAsia="es-PE"/>
          <ns2:ligatures ns2:val="none"/>
        </w:rPr>
        <w:t>DENUNCIADO</w:t>
      </w:r>
      <w:r w:rsidRPr="00C061D1">
        <w:rPr>
          <w:rFonts w:ascii="Arial Narrow" w:eastAsia="Arial Narrow" w:hAnsi="Arial Narrow" w:cs="Arial Narrow"/>
          <w:b/>
          <w:color w:val="000000"/>
          <w:kern w:val="0"/>
          <w:lang w:eastAsia="es-PE"/>
          <ns2:ligatures ns2:val="none"/>
        </w:rPr>
        <w:tab/>
        <w:t>:</w:t>
      </w:r>
      <w:r w:rsidRPr="00C061D1">
        <w:rPr>
          <w:rFonts w:ascii="Arial Narrow" w:eastAsia="Arial Narrow" w:hAnsi="Arial Narrow" w:cs="Arial Narrow"/>
          <w:b/>
          <w:color w:val="000000"/>
          <w:kern w:val="0"/>
          <w:lang w:eastAsia="es-PE"/>
          <ns2:ligatures ns2:val="none"/>
        </w:rPr>
        <w:tab/>
      </w:r>
      <w:r w:rsidR="00C55753" w:rsidRPr="00C061D1">
        <w:rPr>
          <w:rFonts w:ascii="Arial Narrow" w:eastAsia="Arial Narrow" w:hAnsi="Arial Narrow" w:cs="Arial Narrow"/>
          <w:b/>
          <w:color w:val="000000"/>
          <w:kern w:val="0"/>
          <w:lang w:eastAsia="es-PE"/>
          <ns2:ligatures ns2:val="none"/>
        </w:rPr>
        <w:t>INTERSEGURO COMPAÑÍA DE SEGUROS S.A</w:t>
      </w:r>
      <w:r w:rsidRPr="00C061D1">
        <w:rPr>
          <w:rFonts w:ascii="Arial Narrow" w:eastAsia="Arial Narrow" w:hAnsi="Arial Narrow" w:cs="Arial Narrow"/>
          <w:b/>
          <w:color w:val="000000"/>
          <w:kern w:val="0"/>
          <w:lang w:eastAsia="es-PE"/>
          <ns2:ligatures ns2:val="none"/>
        </w:rPr>
        <w:t>. (</w:t>
      </w:r>
      <w:r w:rsidR="00C55753" w:rsidRPr="00C061D1">
        <w:rPr>
          <w:rFonts w:ascii="Arial Narrow" w:eastAsia="Arial Narrow" w:hAnsi="Arial Narrow" w:cs="Arial Narrow"/>
          <w:b/>
          <w:color w:val="000000"/>
          <w:kern w:val="0"/>
          <w:lang w:eastAsia="es-PE"/>
          <ns2:ligatures ns2:val="none"/>
        </w:rPr>
        <w:t>INTERSEGURO</w:t>
      </w:r>
      <w:r w:rsidRPr="00C061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61D1">
        <w:rPr>
          <w:rFonts w:ascii="Arial Narrow" w:eastAsia="Arial Narrow" w:hAnsi="Arial Narrow" w:cs="Arial Narrow"/>
          <w:b/>
          <w:color w:val="000000"/>
          <w:kern w:val="0"/>
          <w:lang w:eastAsia="es-PE"/>
          <ns2:ligatures ns2:val="none"/>
        </w:rPr>
        <w:t>MATERIAS</w:t>
      </w:r>
      <w:r w:rsidRPr="00C061D1">
        <w:rPr>
          <w:rFonts w:ascii="Arial Narrow" w:eastAsia="Arial Narrow" w:hAnsi="Arial Narrow" w:cs="Arial Narrow"/>
          <w:b/>
          <w:color w:val="000000"/>
          <w:kern w:val="0"/>
          <w:lang w:eastAsia="es-PE"/>
          <ns2:ligatures ns2:val="none"/>
        </w:rPr>
        <w:tab/>
        <w:t xml:space="preserve">: </w:t>
      </w:r>
      <w:r w:rsidRPr="00C061D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FA3DB9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5575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D0A77B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55753">
        <w:rPr>
          <w:rFonts w:ascii="Arial Narrow" w:eastAsia="Times New Roman" w:hAnsi="Arial Narrow" w:cs="Times New Roman"/>
          <w:color w:val="000000"/>
          <w:kern w:val="0"/>
          <w:shd w:val="clear" w:color="auto" w:fill="FFFFFF"/>
          <w:lang w:eastAsia="es-PE"/>
          <ns2:ligatures ns2:val="none"/>
        </w:rPr>
        <w:t xml:space="preserve">, </w:t>
      </w:r>
      <w:r w:rsidR="008B542B">
        <w:rPr>
          <w:rFonts w:ascii="Arial Narrow" w:eastAsia="Times New Roman" w:hAnsi="Arial Narrow" w:cs="Times New Roman"/>
          <w:color w:val="000000"/>
          <w:kern w:val="0"/>
          <w:shd w:val="clear" w:color="auto" w:fill="FFFFFF"/>
          <w:lang w:eastAsia="es-PE"/>
          <ns2:ligatures ns2:val="none"/>
        </w:rPr>
        <w:t>15</w:t>
      </w:r>
      <w:r w:rsidRPr="00C55753">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C55753">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DACAFE9" w:rsidR="00CA59A2" w:rsidRPr="00E00F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7F1A">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507722" w:rsidRPr="004F7F1A">
        <w:rPr>
          <w:rFonts w:ascii="Arial Narrow" w:eastAsia="Times New Roman" w:hAnsi="Arial Narrow" w:cs="Arial"/>
          <w:color w:val="000000"/>
          <w:kern w:val="0"/>
          <w:lang w:val="es-ES" w:eastAsia="es-ES"/>
          <ns2:ligatures ns2:val="none"/>
        </w:rPr>
        <w:t/>
      </w:r>
      <w:r w:rsidRPr="004F7F1A">
        <w:rPr>
          <w:rFonts w:ascii="Arial Narrow" w:eastAsia="Times New Roman" w:hAnsi="Arial Narrow" w:cs="Arial"/>
          <w:color w:val="000000"/>
          <w:kern w:val="0"/>
          <w:lang w:val="es-ES" w:eastAsia="es-ES"/>
          <ns2:ligatures ns2:val="none"/>
        </w:rPr>
        <w:t xml:space="preserve"/>
      </w:r>
      <w:r w:rsidR="00507722" w:rsidRPr="004F7F1A">
        <w:rPr>
          <w:rFonts w:ascii="Arial Narrow" w:eastAsia="Times New Roman" w:hAnsi="Arial Narrow" w:cs="Arial"/>
          <w:color w:val="000000"/>
          <w:kern w:val="0"/>
          <w:lang w:val="es-ES" w:eastAsia="es-ES"/>
          <ns2:ligatures ns2:val="none"/>
        </w:rPr>
        <w:t/>
      </w:r>
      <w:r w:rsidRPr="004F7F1A">
        <w:rPr>
          <w:rFonts w:ascii="Arial Narrow" w:eastAsia="Times New Roman" w:hAnsi="Arial Narrow" w:cs="Arial"/>
          <w:color w:val="000000"/>
          <w:kern w:val="0"/>
          <w:lang w:val="es-ES" w:eastAsia="es-ES"/>
          <ns2:ligatures ns2:val="none"/>
        </w:rPr>
        <w:t xml:space="preserve"/>
      </w:r>
      <w:r w:rsidR="00996DC2" w:rsidRPr="004F7F1A">
        <w:rPr>
          <w:rFonts w:ascii="Arial Narrow" w:eastAsia="Calibri" w:hAnsi="Arial Narrow" w:cs="Arial"/>
          <w:kern w:val="0"/>
          <ns2:ligatures ns2:val="none"/>
        </w:rPr>
        <w:t/>
      </w:r>
      <w:r w:rsidRPr="004F7F1A">
        <w:rPr>
          <w:rFonts w:ascii="Arial Narrow" w:eastAsia="Calibri" w:hAnsi="Arial Narrow" w:cs="Arial"/>
          <w:kern w:val="0"/>
          <ns2:ligatures ns2:val="none"/>
        </w:rPr>
        <w:t xml:space="preserve"/>
      </w:r>
      <w:r w:rsidR="00A9405E" w:rsidRPr="004F7F1A">
        <w:rPr>
          <w:rFonts w:ascii="Arial Narrow" w:eastAsia="Calibri" w:hAnsi="Arial Narrow" w:cs="Arial"/>
          <w:kern w:val="0"/>
          <ns2:ligatures ns2:val="none"/>
        </w:rPr>
        <w:t/>
      </w:r>
      <w:r w:rsidRPr="004F7F1A">
        <w:rPr>
          <w:rFonts w:ascii="Arial Narrow" w:eastAsia="Calibri" w:hAnsi="Arial Narrow" w:cs="Arial"/>
          <w:kern w:val="0"/>
          <ns2:ligatures ns2:val="none"/>
        </w:rPr>
        <w:t xml:space="preserve"/>
      </w:r>
      <w:r w:rsidRPr="00A9405E">
        <w:rPr>
          <w:rFonts w:ascii="Arial Narrow" w:eastAsia="Calibri" w:hAnsi="Arial Narrow" w:cs="Arial"/>
          <w:kern w:val="0"/>
          <ns2:ligatures ns2:val="none"/>
        </w:rPr>
        <w:t xml:space="preserve"/>
      </w:r>
      <w:r w:rsidR="00A9405E" w:rsidRPr="00A9405E">
        <w:rPr>
          <w:rFonts w:ascii="Arial Narrow" w:eastAsia="Calibri" w:hAnsi="Arial Narrow" w:cs="Arial"/>
          <w:kern w:val="0"/>
          <ns2:ligatures ns2:val="none"/>
        </w:rPr>
        <w:t xml:space="preserve"/>
      </w:r>
      <w:r w:rsidRPr="00A9405E">
        <w:rPr>
          <w:rFonts w:ascii="Arial Narrow" w:eastAsia="Calibri" w:hAnsi="Arial Narrow" w:cs="Arial"/>
          <w:kern w:val="0"/>
          <ns2:ligatures ns2:val="none"/>
        </w:rPr>
        <w:t/>
      </w:r>
      <w:r w:rsidRPr="00A9405E">
        <w:rPr>
          <w:rFonts w:ascii="Arial Narrow" w:eastAsia="Times New Roman" w:hAnsi="Arial Narrow" w:cs="Arial"/>
          <w:color w:val="000000"/>
          <w:kern w:val="0"/>
          <w:lang w:val="es-ES" w:eastAsia="es-ES"/>
          <ns2:ligatures ns2:val="none"/>
        </w:rPr>
        <w:t xml:space="preserve"/>
      </w:r>
      <w:proofErr w:type="spellStart"/>
      <w:r w:rsidR="00A9405E" w:rsidRPr="00A9405E">
        <w:rPr>
          <w:rFonts w:ascii="Arial Narrow" w:eastAsia="Times New Roman" w:hAnsi="Arial Narrow" w:cs="Arial"/>
          <w:color w:val="000000"/>
          <w:kern w:val="0"/>
          <w:lang w:val="es-ES" w:eastAsia="es-ES"/>
          <ns2:ligatures ns2:val="none"/>
        </w:rPr>
        <w:t/>
      </w:r>
      <w:proofErr w:type="spellEnd"/>
      <w:r w:rsidR="00A9405E" w:rsidRPr="00A9405E">
        <w:rPr>
          <w:rFonts w:ascii="Arial Narrow" w:eastAsia="Times New Roman" w:hAnsi="Arial Narrow" w:cs="Arial"/>
          <w:color w:val="000000"/>
          <w:kern w:val="0"/>
          <w:lang w:val="es-ES" w:eastAsia="es-ES"/>
          <ns2:ligatures ns2:val="none"/>
        </w:rPr>
        <w:t xml:space="preserve"/>
      </w:r>
      <w:r w:rsidRPr="00A9405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E00F70">
        <w:rPr>
          <w:rFonts w:ascii="Arial Narrow" w:eastAsia="Times New Roman" w:hAnsi="Arial Narrow" w:cs="Arial"/>
          <w:color w:val="000000"/>
          <w:kern w:val="0"/>
          <w:lang w:val="es-ES" w:eastAsia="es-ES"/>
          <ns2:ligatures ns2:val="none"/>
        </w:rPr>
        <w:t xml:space="preserve"/>
      </w:r>
      <w:r w:rsidRPr="00E00F70">
        <w:rPr>
          <w:rFonts w:ascii="Arial Narrow" w:eastAsia="Times New Roman" w:hAnsi="Arial Narrow" w:cs="Arial"/>
          <w:bCs/>
          <w:color w:val="000000"/>
          <w:kern w:val="0"/>
          <w:lang w:val="es-ES" w:eastAsia="es-ES"/>
          <ns2:ligatures ns2:val="none"/>
        </w:rPr>
        <w:t/>
      </w:r>
    </w:p>
    <w:p ns2:paraId="3AD3B7C6" ns2:textId="77777777" w:rsidR="00CA59A2" w:rsidRPr="00E00F70"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B58052" ns2:textId="2D5CB47C" w:rsidR="00580E98" w:rsidRPr="00A15DE3"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00F70">
        <w:rPr>
          <w:rFonts w:ascii="Arial Narrow" w:eastAsia="Times New Roman" w:hAnsi="Arial Narrow" w:cs="Arial"/>
          <w:color w:val="000000"/>
          <w:kern w:val="0"/>
          <w:lang w:eastAsia="es-ES"/>
          <ns2:ligatures ns2:val="none"/>
        </w:rPr>
        <w:t xml:space="preserve">El </w:t>
      </w:r>
      <w:r w:rsidR="00E00F70" w:rsidRPr="00E00F70">
        <w:rPr>
          <w:rFonts w:ascii="Arial Narrow" w:eastAsia="Times New Roman" w:hAnsi="Arial Narrow" w:cs="Arial"/>
          <w:color w:val="000000"/>
          <w:kern w:val="0"/>
          <w:lang w:eastAsia="es-ES"/>
          <ns2:ligatures ns2:val="none"/>
        </w:rPr>
        <w:t>24</w:t>
      </w:r>
      <w:r w:rsidRPr="00E00F70">
        <w:rPr>
          <w:rFonts w:ascii="Arial Narrow" w:eastAsia="Times New Roman" w:hAnsi="Arial Narrow" w:cs="Arial"/>
          <w:color w:val="000000"/>
          <w:kern w:val="0"/>
          <w:lang w:eastAsia="es-ES"/>
          <ns2:ligatures ns2:val="none"/>
        </w:rPr>
        <w:t xml:space="preserve"> de </w:t>
      </w:r>
      <w:r w:rsidR="00E00F70" w:rsidRPr="00E00F70">
        <w:rPr>
          <w:rFonts w:ascii="Arial Narrow" w:eastAsia="Times New Roman" w:hAnsi="Arial Narrow" w:cs="Arial"/>
          <w:color w:val="000000"/>
          <w:kern w:val="0"/>
          <w:lang w:eastAsia="es-ES"/>
          <ns2:ligatures ns2:val="none"/>
        </w:rPr>
        <w:t>febrero</w:t>
      </w:r>
      <w:r w:rsidRPr="00E00F70">
        <w:rPr>
          <w:rFonts w:ascii="Arial Narrow" w:eastAsia="Times New Roman" w:hAnsi="Arial Narrow" w:cs="Arial"/>
          <w:color w:val="000000"/>
          <w:kern w:val="0"/>
          <w:lang w:eastAsia="es-ES"/>
          <ns2:ligatures ns2:val="none"/>
        </w:rPr>
        <w:t xml:space="preserve"> de </w:t>
      </w:r>
      <w:r w:rsidR="00E00F70" w:rsidRPr="00E00F70">
        <w:rPr>
          <w:rFonts w:ascii="Arial Narrow" w:eastAsia="Times New Roman" w:hAnsi="Arial Narrow" w:cs="Arial"/>
          <w:color w:val="000000"/>
          <w:kern w:val="0"/>
          <w:lang w:eastAsia="es-ES"/>
          <ns2:ligatures ns2:val="none"/>
        </w:rPr>
        <w:t>2025</w:t>
      </w:r>
      <w:r w:rsidRPr="00E00F70">
        <w:rPr>
          <w:rFonts w:ascii="Arial Narrow" w:eastAsia="Times New Roman" w:hAnsi="Arial Narrow" w:cs="Arial"/>
          <w:color w:val="000000"/>
          <w:kern w:val="0"/>
          <w:lang w:eastAsia="es-ES"/>
          <ns2:ligatures ns2:val="none"/>
        </w:rPr>
        <w:t xml:space="preserve"> sufrió un accidente de tránsito en el que se vio involucrado el vehículo con Placa de Rodaje </w:t>
      </w:r>
      <w:r w:rsidR="00E00F70" w:rsidRPr="00E00F70">
        <w:rPr>
          <w:rFonts w:ascii="Arial Narrow" w:eastAsia="Times New Roman" w:hAnsi="Arial Narrow" w:cs="Arial"/>
          <w:color w:val="000000"/>
          <w:kern w:val="0"/>
          <w:lang w:eastAsia="es-ES"/>
          <ns2:ligatures ns2:val="none"/>
        </w:rPr>
        <w:t>T6U284</w:t>
      </w:r>
      <w:r w:rsidRPr="00E00F70">
        <w:rPr>
          <w:rFonts w:ascii="Arial Narrow" w:eastAsia="Times New Roman" w:hAnsi="Arial Narrow" w:cs="Arial"/>
          <w:color w:val="000000"/>
          <w:kern w:val="0"/>
          <w:lang w:eastAsia="es-ES"/>
          <ns2:ligatures ns2:val="none"/>
        </w:rPr>
        <w:t>, el cual contaba con Seguro Obligatorio de Accidentes de Tránsito con certificado </w:t>
      </w:r>
      <w:r w:rsidR="009417D3" w:rsidRPr="009417D3">
        <w:t xml:space="preserve"> </w:t>
      </w:r>
      <w:r w:rsidR="009417D3" w:rsidRPr="009417D3">
        <w:rPr>
          <w:rFonts w:ascii="Arial Narrow" w:eastAsia="Times New Roman" w:hAnsi="Arial Narrow" w:cs="Arial"/>
          <w:color w:val="000000"/>
          <w:kern w:val="0"/>
          <w:lang w:eastAsia="es-ES"/>
          <ns2:ligatures ns2:val="none"/>
        </w:rPr>
        <w:t xml:space="preserve">593458899 </w:t>
      </w:r>
      <w:r w:rsidRPr="00A15DE3">
        <w:rPr>
          <w:rFonts w:ascii="Arial Narrow" w:eastAsia="Times New Roman" w:hAnsi="Arial Narrow" w:cs="Arial"/>
          <w:color w:val="000000"/>
          <w:kern w:val="0"/>
          <w:lang w:eastAsia="es-ES"/>
          <ns2:ligatures ns2:val="none"/>
        </w:rPr>
        <w:t xml:space="preserve">(en adelante, “SOAT”) emitido por </w:t>
      </w:r>
      <w:proofErr w:type="spellStart"/>
      <w:r w:rsidRPr="00A15DE3">
        <w:rPr>
          <w:rFonts w:ascii="Arial Narrow" w:eastAsia="Times New Roman" w:hAnsi="Arial Narrow" w:cs="Arial"/>
          <w:color w:val="000000"/>
          <w:kern w:val="0"/>
          <w:lang w:eastAsia="es-ES"/>
          <ns2:ligatures ns2:val="none"/>
        </w:rPr>
        <w:t>Interseguro</w:t>
      </w:r>
      <w:proofErr w:type="spellEnd"/>
      <w:r w:rsidRPr="00A15DE3">
        <w:rPr>
          <w:rFonts w:ascii="Arial Narrow" w:eastAsia="Times New Roman" w:hAnsi="Arial Narrow" w:cs="Arial"/>
          <w:color w:val="000000"/>
          <w:kern w:val="0"/>
          <w:lang w:eastAsia="es-ES"/>
          <ns2:ligatures ns2:val="none"/>
        </w:rPr>
        <w:t>.</w:t>
      </w:r>
    </w:p>
    <w:p ns2:paraId="2FBF7D14" ns2:textId="77777777" w:rsidR="00580E98" w:rsidRPr="00A15DE3" w:rsidRDefault="00580E98" w:rsidP="00580E9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EFD114" ns2:textId="0368A599" w:rsidR="00580E98"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5DE3">
        <w:rPr>
          <w:rFonts w:ascii="Arial Narrow" w:eastAsia="Times New Roman" w:hAnsi="Arial Narrow" w:cs="Arial"/>
          <w:color w:val="000000"/>
          <w:kern w:val="0"/>
          <w:lang w:eastAsia="es-ES"/>
          <ns2:ligatures ns2:val="none"/>
        </w:rPr>
        <w:t xml:space="preserve">El </w:t>
      </w:r>
      <w:r w:rsidR="00C8199C" w:rsidRPr="00A15DE3">
        <w:rPr>
          <w:rFonts w:ascii="Arial Narrow" w:eastAsia="Times New Roman" w:hAnsi="Arial Narrow" w:cs="Arial"/>
          <w:color w:val="000000"/>
          <w:kern w:val="0"/>
          <w:lang w:eastAsia="es-ES"/>
          <ns2:ligatures ns2:val="none"/>
        </w:rPr>
        <w:t>15</w:t>
      </w:r>
      <w:r w:rsidRPr="00A15DE3">
        <w:rPr>
          <w:rFonts w:ascii="Arial Narrow" w:eastAsia="Times New Roman" w:hAnsi="Arial Narrow" w:cs="Arial"/>
          <w:color w:val="000000"/>
          <w:kern w:val="0"/>
          <w:lang w:eastAsia="es-ES"/>
          <ns2:ligatures ns2:val="none"/>
        </w:rPr>
        <w:t xml:space="preserve"> de </w:t>
      </w:r>
      <w:r w:rsidR="00C8199C" w:rsidRPr="00A15DE3">
        <w:rPr>
          <w:rFonts w:ascii="Arial Narrow" w:eastAsia="Times New Roman" w:hAnsi="Arial Narrow" w:cs="Arial"/>
          <w:color w:val="000000"/>
          <w:kern w:val="0"/>
          <w:lang w:eastAsia="es-ES"/>
          <ns2:ligatures ns2:val="none"/>
        </w:rPr>
        <w:t>agosto</w:t>
      </w:r>
      <w:r w:rsidRPr="00A15DE3">
        <w:rPr>
          <w:rFonts w:ascii="Arial Narrow" w:eastAsia="Times New Roman" w:hAnsi="Arial Narrow" w:cs="Arial"/>
          <w:color w:val="000000"/>
          <w:kern w:val="0"/>
          <w:lang w:eastAsia="es-ES"/>
          <ns2:ligatures ns2:val="none"/>
        </w:rPr>
        <w:t xml:space="preserve"> de 2025 presentó ante </w:t>
      </w:r>
      <w:proofErr w:type="spellStart"/>
      <w:r w:rsidRPr="00A15DE3">
        <w:rPr>
          <w:rFonts w:ascii="Arial Narrow" w:eastAsia="Times New Roman" w:hAnsi="Arial Narrow" w:cs="Arial"/>
          <w:color w:val="000000"/>
          <w:kern w:val="0"/>
          <w:lang w:eastAsia="es-ES"/>
          <ns2:ligatures ns2:val="none"/>
        </w:rPr>
        <w:t>Interseguro</w:t>
      </w:r>
      <w:proofErr w:type="spellEnd"/>
      <w:r w:rsidRPr="00A15DE3">
        <w:rPr>
          <w:rFonts w:ascii="Arial Narrow" w:eastAsia="Times New Roman" w:hAnsi="Arial Narrow" w:cs="Arial"/>
          <w:color w:val="000000"/>
          <w:kern w:val="0"/>
          <w:lang w:eastAsia="es-ES"/>
          <ns2:ligatures ns2:val="none"/>
        </w:rPr>
        <w:t xml:space="preserve"> una solicitud de indemnización por invalidez permanente </w:t>
      </w:r>
      <w:r w:rsidR="00C8199C" w:rsidRPr="00A15DE3">
        <w:rPr>
          <w:rFonts w:ascii="Arial Narrow" w:eastAsia="Times New Roman" w:hAnsi="Arial Narrow" w:cs="Arial"/>
          <w:color w:val="000000"/>
          <w:kern w:val="0"/>
          <w:lang w:eastAsia="es-ES"/>
          <ns2:ligatures ns2:val="none"/>
        </w:rPr>
        <w:t xml:space="preserve">parcial </w:t>
      </w:r>
      <w:r w:rsidR="00A15DE3" w:rsidRPr="00A15DE3">
        <w:rPr>
          <w:rFonts w:ascii="Arial Narrow" w:eastAsia="Times New Roman" w:hAnsi="Arial Narrow" w:cs="Arial"/>
          <w:color w:val="000000"/>
          <w:kern w:val="0"/>
          <w:lang w:eastAsia="es-ES"/>
          <ns2:ligatures ns2:val="none"/>
        </w:rPr>
        <w:t>por menoscabo del</w:t>
      </w:r>
      <w:r w:rsidR="00C8199C" w:rsidRPr="00A15DE3">
        <w:rPr>
          <w:rFonts w:ascii="Arial Narrow" w:eastAsia="Times New Roman" w:hAnsi="Arial Narrow" w:cs="Arial"/>
          <w:color w:val="000000"/>
          <w:kern w:val="0"/>
          <w:lang w:eastAsia="es-ES"/>
          <ns2:ligatures ns2:val="none"/>
        </w:rPr>
        <w:t xml:space="preserve"> 85% </w:t>
      </w:r>
      <w:r w:rsidRPr="00A15DE3">
        <w:rPr>
          <w:rFonts w:ascii="Arial Narrow" w:eastAsia="Times New Roman" w:hAnsi="Arial Narrow" w:cs="Arial"/>
          <w:color w:val="000000"/>
          <w:kern w:val="0"/>
          <w:lang w:eastAsia="es-ES"/>
          <ns2:ligatures ns2:val="none"/>
        </w:rPr>
        <w:t xml:space="preserve">al amparo del SOAT, adjuntando la documentación médica y policial </w:t>
      </w:r>
      <w:r w:rsidRPr="000477EB">
        <w:rPr>
          <w:rFonts w:ascii="Arial Narrow" w:eastAsia="Times New Roman" w:hAnsi="Arial Narrow" w:cs="Arial"/>
          <w:color w:val="000000"/>
          <w:kern w:val="0"/>
          <w:lang w:eastAsia="es-ES"/>
          <ns2:ligatures ns2:val="none"/>
        </w:rPr>
        <w:t xml:space="preserve">requerida. </w:t>
      </w:r>
    </w:p>
    <w:p ns2:paraId="5C34AFED" ns2:textId="77777777" w:rsidR="00580E98" w:rsidRPr="000477EB" w:rsidRDefault="00580E98" w:rsidP="00580E98">
      <w:pPr>
        <w:pStyle w:val="Prrafodelista"/>
        <w:rPr>
          <w:rFonts w:ascii="Arial Narrow" w:eastAsia="Times New Roman" w:hAnsi="Arial Narrow" w:cs="Arial"/>
          <w:color w:val="000000"/>
          <w:kern w:val="0"/>
          <w:lang w:eastAsia="es-ES"/>
          <ns2:ligatures ns2:val="none"/>
        </w:rPr>
      </w:pPr>
    </w:p>
    <w:p ns2:paraId="2F9CF7F5" ns2:textId="1EA047D1" w:rsidR="00CA59A2" w:rsidRPr="000477EB" w:rsidRDefault="00580E9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477EB">
        <w:rPr>
          <w:rFonts w:ascii="Arial Narrow" w:eastAsia="Times New Roman" w:hAnsi="Arial Narrow" w:cs="Arial"/>
          <w:color w:val="000000"/>
          <w:kern w:val="0"/>
          <w:lang w:eastAsia="es-ES"/>
          <ns2:ligatures ns2:val="none"/>
        </w:rPr>
        <w:t xml:space="preserve">Posteriormente, </w:t>
      </w:r>
      <w:proofErr w:type="spellStart"/>
      <w:r w:rsidRPr="000477EB">
        <w:rPr>
          <w:rFonts w:ascii="Arial Narrow" w:eastAsia="Times New Roman" w:hAnsi="Arial Narrow" w:cs="Arial"/>
          <w:color w:val="000000"/>
          <w:kern w:val="0"/>
          <w:lang w:eastAsia="es-ES"/>
          <ns2:ligatures ns2:val="none"/>
        </w:rPr>
        <w:t>Interseguro</w:t>
      </w:r>
      <w:proofErr w:type="spellEnd"/>
      <w:r w:rsidRPr="000477EB">
        <w:rPr>
          <w:rFonts w:ascii="Arial Narrow" w:eastAsia="Times New Roman" w:hAnsi="Arial Narrow" w:cs="Arial"/>
          <w:color w:val="000000"/>
          <w:kern w:val="0"/>
          <w:lang w:eastAsia="es-ES"/>
          <ns2:ligatures ns2:val="none"/>
        </w:rPr>
        <w:t xml:space="preserve">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r w:rsidR="00CA59A2" w:rsidRPr="000477EB">
        <w:rPr>
          <w:rFonts w:ascii="Arial Narrow" w:eastAsia="Times New Roman" w:hAnsi="Arial Narrow" w:cs="Arial"/>
          <w:color w:val="000000"/>
          <w:kern w:val="0"/>
          <w:lang w:eastAsia="es-ES"/>
          <ns2:ligatures ns2:val="none"/>
        </w:rPr>
        <w:t xml:space="preserve">. </w:t>
      </w:r>
    </w:p>
    <w:p ns2:paraId="33E14FF7" ns2:textId="77777777" w:rsidR="00CA59A2" w:rsidRPr="000477E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37A29A" w:rsidR="00CA59A2" w:rsidRPr="006D07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77EB">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indemnización por invalidez permanente parcial del 85%, por el monto ascendente a S/ 18 190,00; y, (ii) otorgar los intereses legales generados al vencimiento del plazo desde el 26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061D1" w:rsidRPr="000477EB">
        <w:rPr>
          <w:rFonts w:ascii="Arial Narrow" w:eastAsia="Times New Roman" w:hAnsi="Arial Narrow" w:cs="Arial"/>
          <w:color w:val="000000"/>
          <w:kern w:val="0"/>
          <w:lang w:val="es-ES" w:eastAsia="es-ES"/>
          <ns2:ligatures ns2:val="none"/>
        </w:rPr>
        <w:t xml:space="preserve"/>
      </w:r>
      <w:r w:rsidRPr="000477EB">
        <w:rPr>
          <w:rFonts w:ascii="Arial Narrow" w:eastAsia="Times New Roman" w:hAnsi="Arial Narrow" w:cs="Arial"/>
          <w:color w:val="000000"/>
          <w:kern w:val="0"/>
          <w:lang w:val="es-ES" w:eastAsia="es-ES"/>
          <ns2:ligatures ns2:val="none"/>
        </w:rPr>
        <w:t xml:space="preserve"/>
      </w:r>
      <w:proofErr w:type="spellStart"/>
      <w:r w:rsidR="00C061D1" w:rsidRPr="000477EB">
        <w:rPr>
          <w:rFonts w:ascii="Arial Narrow" w:eastAsia="Times New Roman" w:hAnsi="Arial Narrow" w:cs="Arial"/>
          <w:color w:val="000000"/>
          <w:kern w:val="0"/>
          <w:lang w:val="es-ES" w:eastAsia="es-ES"/>
          <ns2:ligatures ns2:val="none"/>
        </w:rPr>
        <w:t/>
      </w:r>
      <w:proofErr w:type="spellEnd"/>
      <w:r w:rsidR="00C061D1" w:rsidRPr="000477EB">
        <w:rPr>
          <w:rFonts w:ascii="Arial Narrow" w:eastAsia="Times New Roman" w:hAnsi="Arial Narrow" w:cs="Arial"/>
          <w:color w:val="000000"/>
          <w:kern w:val="0"/>
          <w:lang w:val="es-ES" w:eastAsia="es-ES"/>
          <ns2:ligatures ns2:val="none"/>
        </w:rPr>
        <w:t xml:space="preserve"/>
      </w:r>
      <w:r w:rsidRPr="000477EB">
        <w:rPr>
          <w:rFonts w:ascii="Arial Narrow" w:eastAsia="Times New Roman" w:hAnsi="Arial Narrow" w:cs="Arial"/>
          <w:color w:val="000000"/>
          <w:kern w:val="0"/>
          <w:lang w:val="es-ES" w:eastAsia="es-ES"/>
          <ns2:ligatures ns2:val="none"/>
        </w:rPr>
        <w:t xml:space="preserve"/>
      </w:r>
      <w:r w:rsidR="00425067" w:rsidRPr="000477EB">
        <w:rPr>
          <w:rFonts w:ascii="Arial Narrow" w:eastAsia="Times New Roman" w:hAnsi="Arial Narrow" w:cs="Arial"/>
          <w:color w:val="000000"/>
          <w:kern w:val="0"/>
          <w:lang w:val="es-ES" w:eastAsia="es-ES"/>
          <ns2:ligatures ns2:val="none"/>
        </w:rPr>
        <w:t/>
      </w:r>
      <w:r w:rsidR="00425067" w:rsidRPr="006D0785">
        <w:rPr>
          <w:rFonts w:ascii="Arial Narrow" w:eastAsia="Times New Roman" w:hAnsi="Arial Narrow" w:cs="Arial"/>
          <w:color w:val="000000"/>
          <w:kern w:val="0"/>
          <w:lang w:val="es-ES" w:eastAsia="es-ES"/>
          <ns2:ligatures ns2:val="none"/>
        </w:rPr>
        <w:t xml:space="preserve"/>
      </w:r>
      <w:proofErr w:type="spellStart"/>
      <w:r w:rsidR="00425067" w:rsidRPr="006D0785">
        <w:rPr>
          <w:rFonts w:ascii="Arial Narrow" w:eastAsia="Times New Roman" w:hAnsi="Arial Narrow" w:cs="Arial"/>
          <w:color w:val="000000"/>
          <w:kern w:val="0"/>
          <w:lang w:val="es-ES" w:eastAsia="es-ES"/>
          <ns2:ligatures ns2:val="none"/>
        </w:rPr>
        <w:t/>
      </w:r>
      <w:proofErr w:type="spellEnd"/>
      <w:r w:rsidR="00425067" w:rsidRPr="006D0785">
        <w:rPr>
          <w:rFonts w:ascii="Arial Narrow" w:eastAsia="Times New Roman" w:hAnsi="Arial Narrow" w:cs="Arial"/>
          <w:color w:val="000000"/>
          <w:kern w:val="0"/>
          <w:lang w:val="es-ES" w:eastAsia="es-ES"/>
          <ns2:ligatures ns2:val="none"/>
        </w:rPr>
        <w:t xml:space="preserve"/>
      </w:r>
      <w:r w:rsidR="006D0785" w:rsidRPr="006D0785">
        <w:rPr>
          <w:rFonts w:ascii="Arial Narrow" w:eastAsia="Times New Roman" w:hAnsi="Arial Narrow" w:cs="Arial"/>
          <w:color w:val="000000"/>
          <w:kern w:val="0"/>
          <w:lang w:val="es-ES" w:eastAsia="es-ES"/>
          <ns2:ligatures ns2:val="none"/>
        </w:rPr>
        <w:t/>
      </w:r>
      <w:r w:rsidR="00425067" w:rsidRPr="006D0785">
        <w:rPr>
          <w:rFonts w:ascii="Arial Narrow" w:eastAsia="Times New Roman" w:hAnsi="Arial Narrow" w:cs="Arial"/>
          <w:color w:val="000000"/>
          <w:kern w:val="0"/>
          <w:lang w:val="es-ES" w:eastAsia="es-ES"/>
          <ns2:ligatures ns2:val="none"/>
        </w:rPr>
        <w:t xml:space="preserve"/>
      </w:r>
      <w:r w:rsidRPr="006D0785">
        <w:rPr>
          <w:rFonts w:ascii="Arial Narrow" w:eastAsia="Times New Roman" w:hAnsi="Arial Narrow" w:cs="Arial"/>
          <w:color w:val="000000"/>
          <w:kern w:val="0"/>
          <w:lang w:val="es-ES" w:eastAsia="es-ES"/>
          <ns2:ligatures ns2:val="none"/>
        </w:rPr>
        <w:t/>
      </w:r>
    </w:p>
    <w:p ns2:paraId="66005174" ns2:textId="77777777" w:rsidR="00CA59A2" w:rsidRPr="006D078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065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0785">
        <w:rPr>
          <w:rFonts w:ascii="Arial Narrow" w:eastAsia="Arial Narrow" w:hAnsi="Arial Narrow" w:cs="Arial Narrow"/>
          <w:b/>
          <w:color w:val="000000"/>
          <w:kern w:val="0"/>
          <w:lang w:eastAsia="es-PE"/>
          <ns2:ligatures ns2:val="none"/>
        </w:rPr>
        <w:t xml:space="preserve">DE LA ADMISIÓN A </w:t>
      </w:r>
      <w:r w:rsidRPr="00A20657">
        <w:rPr>
          <w:rFonts w:ascii="Arial Narrow" w:eastAsia="Arial Narrow" w:hAnsi="Arial Narrow" w:cs="Arial Narrow"/>
          <w:b/>
          <w:color w:val="000000"/>
          <w:kern w:val="0"/>
          <w:lang w:eastAsia="es-PE"/>
          <ns2:ligatures ns2:val="none"/>
        </w:rPr>
        <w:t>TRÁMITE DE LA DENUNCIA</w:t>
      </w:r>
    </w:p>
    <w:p ns2:paraId="34556756" ns2:textId="77777777" w:rsidR="00CA59A2" w:rsidRPr="00A20657"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E3F011" w:rsidR="00121544" w:rsidRPr="006904A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2065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A20657">
        <w:rPr>
          <w:rStyle w:val="Refdenotaalpie"/>
          <w:rFonts w:ascii="Arial Narrow" w:eastAsia="Arial Narrow" w:hAnsi="Arial Narrow" w:cs="Arial Narrow"/>
          <w:kern w:val="0"/>
          <w:vertAlign w:val="superscript"/>
          <ns2:ligatures ns2:val="none"/>
        </w:rPr>
        <w:footnoteReference w:id="2"/>
      </w:r>
      <w:r w:rsidRPr="00A20657">
        <w:rPr>
          <w:rFonts w:ascii="Arial Narrow" w:eastAsia="Times New Roman" w:hAnsi="Arial Narrow" w:cs="Segoe UI"/>
          <w:color w:val="000000"/>
          <w:kern w:val="0"/>
          <w:lang w:eastAsia="es-PE"/>
          <ns2:ligatures ns2:val="none"/>
        </w:rPr>
        <w:t xml:space="preserve">, </w:t>
      </w:r>
      <w:r w:rsidR="00121544" w:rsidRPr="00A20657">
        <w:rPr>
          <w:rFonts w:ascii="Arial Narrow" w:eastAsia="Times New Roman" w:hAnsi="Arial Narrow" w:cs="Segoe UI"/>
          <w:color w:val="000000"/>
          <w:kern w:val="0"/>
          <w:lang w:eastAsia="es-PE"/>
          <ns2:ligatures ns2:val="none"/>
        </w:rPr>
        <w:t xml:space="preserve">considera </w:t>
      </w:r>
      <w:r w:rsidR="00121544" w:rsidRPr="00A20657">
        <w:rPr>
          <w:rFonts w:ascii="Arial Narrow" w:eastAsia="Arial Narrow" w:hAnsi="Arial Narrow" w:cs="Arial Narrow"/>
          <w:kern w:val="0"/>
          <ns2:ligatures ns2:val="none"/>
        </w:rPr>
        <w:t xml:space="preserve">que el hecho denunciado, consistente en que </w:t>
      </w:r>
      <w:r w:rsidR="006904AC" w:rsidRPr="006904AC">
        <w:rPr>
          <w:rFonts w:ascii="Arial Narrow" w:eastAsia="Times New Roman" w:hAnsi="Arial Narrow" w:cs="Times New Roman"/>
          <w:color w:val="000000"/>
          <w:kern w:val="0"/>
          <w:shd w:val="clear" w:color="auto" w:fill="FFFFFF"/>
          <w:lang w:eastAsia="es-PE"/>
          <ns2:ligatures ns2:val="none"/>
        </w:rPr>
        <w:t xml:space="preserve">la </w:t>
      </w:r>
      <w:r w:rsidR="006904AC" w:rsidRPr="006904AC">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del Seguro Obligatorio de Accidentes de Tránsito por invalidez permanente parcial presentada por la denunciante el 24 de febrero de 2025</w:t>
      </w:r>
      <w:r w:rsidR="00711750" w:rsidRPr="00A2065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00711750" w:rsidRPr="006904AC">
        <w:rPr>
          <w:rFonts w:ascii="Arial Narrow" w:eastAsia="Arial Narrow" w:hAnsi="Arial Narrow" w:cs="Arial Narrow"/>
          <w:kern w:val="0"/>
          <ns2:ligatures ns2:val="none"/>
        </w:rPr>
        <w:t>los artículos 18</w:t>
      </w:r>
      <w:r w:rsidR="00711750" w:rsidRPr="006904AC">
        <w:rPr>
          <w:rFonts w:ascii="Arial Narrow" w:eastAsia="Times New Roman" w:hAnsi="Arial Narrow" w:cs="Segoe UI"/>
          <w:color w:val="000000"/>
          <w:kern w:val="0"/>
          <w:lang w:eastAsia="es-PE"/>
          <ns2:ligatures ns2:val="none"/>
        </w:rPr>
        <w:t/>
      </w:r>
      <w:r w:rsidR="00711750" w:rsidRPr="006904AC">
        <w:rPr>
          <w:rFonts w:ascii="Arial Narrow" w:eastAsia="Arial Narrow" w:hAnsi="Arial Narrow" w:cs="Arial Narrow"/>
          <w:kern w:val="0"/>
          <ns2:ligatures ns2:val="none"/>
        </w:rPr>
        <w:t xml:space="preserve"> y 19</w:t>
      </w:r>
      <w:r w:rsidR="00711750" w:rsidRPr="006904AC">
        <w:rPr>
          <w:rFonts w:ascii="Arial Narrow" w:eastAsia="Times New Roman" w:hAnsi="Arial Narrow" w:cs="Segoe UI"/>
          <w:color w:val="000000"/>
          <w:kern w:val="0"/>
          <w:lang w:eastAsia="es-PE"/>
          <ns2:ligatures ns2:val="none"/>
        </w:rPr>
        <w:t/>
      </w:r>
      <w:r w:rsidR="00711750" w:rsidRPr="006904AC">
        <w:rPr>
          <w:rFonts w:ascii="Arial Narrow" w:eastAsia="Arial Narrow" w:hAnsi="Arial Narrow" w:cs="Arial Narrow"/>
          <w:kern w:val="0"/>
          <ns2:ligatures ns2:val="none"/>
        </w:rPr>
        <w:t xml:space="preserve"> del Código</w:t>
      </w:r>
      <w:r w:rsidR="00711750" w:rsidRPr="006904AC">
        <w:rPr>
          <w:rStyle w:val="Refdenotaalpie"/>
          <w:rFonts w:ascii="Arial Narrow" w:eastAsia="Arial Narrow" w:hAnsi="Arial Narrow" w:cs="Arial"/>
          <w:kern w:val="0"/>
          <w:vertAlign w:val="superscript"/>
          <ns2:ligatures ns2:val="none"/>
        </w:rPr>
        <w:footnoteReference w:id="3"/>
      </w:r>
      <w:r w:rsidR="00711750" w:rsidRPr="006904AC">
        <w:rPr>
          <w:rFonts w:ascii="Arial Narrow" w:eastAsia="Arial Narrow" w:hAnsi="Arial Narrow" w:cs="Arial Narrow"/>
          <w:kern w:val="0"/>
          <ns2:ligatures ns2:val="none"/>
        </w:rPr>
        <w:t>.</w:t>
      </w:r>
    </w:p>
    <w:p ns2:paraId="0B337C2D" ns2:textId="77777777" w:rsidR="006904AC" w:rsidRPr="006904AC" w:rsidRDefault="006904AC" w:rsidP="006904AC">
      <w:pPr>
        <w:pStyle w:val="Prrafodelista"/>
        <w:spacing w:after="0" w:line="240" w:lineRule="auto"/>
        <w:ind w:left="567"/>
        <w:jc w:val="both"/>
        <w:rPr>
          <w:rFonts w:ascii="Arial Narrow" w:eastAsia="Arial Narrow" w:hAnsi="Arial Narrow" w:cs="Arial Narrow"/>
          <w:kern w:val="0"/>
          <ns2:ligatures ns2:val="none"/>
        </w:rPr>
      </w:pPr>
    </w:p>
    <w:p ns2:paraId="439009FE" ns2:textId="23586A29" w:rsidR="006904AC" w:rsidRPr="006904AC" w:rsidRDefault="006904AC" w:rsidP="006904A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4A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904AC">
        <w:rPr>
          <w:rFonts w:ascii="Arial Narrow" w:eastAsia="Times New Roman" w:hAnsi="Arial Narrow" w:cs="Times New Roman"/>
          <w:color w:val="000000"/>
          <w:kern w:val="0"/>
          <w:shd w:val="clear" w:color="auto" w:fill="FFFFFF"/>
          <w:lang w:eastAsia="es-PE"/>
          <ns2:ligatures ns2:val="none"/>
        </w:rPr>
        <w:t>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Fonts w:ascii="Arial Narrow" w:eastAsia="Arial Narrow" w:hAnsi="Arial Narrow" w:cs="Arial"/>
          <w:bCs/>
          <w:color w:val="000000"/>
          <w:kern w:val="0"/>
          <w:lang w:eastAsia="es-PE"/>
          <ns2:ligatures ns2:val="none"/>
        </w:rPr>
        <w:t>.</w:t>
      </w:r>
    </w:p>
    <w:p ns2:paraId="432038D6" ns2:textId="0A9F6D75" w:rsidR="00CA59A2" w:rsidRPr="006904AC"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6904A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4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904AC">
        <w:rPr>
          <w:rStyle w:val="Refdenotaalpie"/>
          <w:rFonts w:ascii="Arial Narrow" w:eastAsia="Arial Narrow" w:hAnsi="Arial Narrow" w:cs="Arial Narrow"/>
          <w:kern w:val="0"/>
          <w:vertAlign w:val="superscript"/>
          <ns2:ligatures ns2:val="none"/>
        </w:rPr>
        <w:footnoteReference w:id="4"/>
      </w:r>
      <w:r w:rsidRPr="006904AC">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477CD5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F271C">
        <w:rPr>
          <w:rFonts w:ascii="Arial Narrow" w:eastAsia="Times New Roman" w:hAnsi="Arial Narrow" w:cs="Arial"/>
          <w:color w:val="000000"/>
          <w:kern w:val="0"/>
          <w:lang w:val="es-ES" w:eastAsia="es-ES"/>
          <ns2:ligatures ns2:val="none"/>
        </w:rPr>
        <w:t xml:space="preserve">conviene requerir </w:t>
      </w:r>
      <w:r w:rsidR="00CF271C" w:rsidRPr="00CF271C">
        <w:rPr>
          <w:rFonts w:ascii="Arial Narrow" w:eastAsia="Times New Roman" w:hAnsi="Arial Narrow" w:cs="Arial"/>
          <w:color w:val="000000"/>
          <w:kern w:val="0"/>
          <w:lang w:val="es-ES" w:eastAsia="es-ES"/>
          <ns2:ligatures ns2:val="none"/>
        </w:rPr>
        <w:t>a la compañía aseguradora</w:t>
      </w:r>
      <w:r w:rsidRPr="00CF271C">
        <w:rPr>
          <w:rFonts w:ascii="Arial Narrow" w:eastAsia="Times New Roman" w:hAnsi="Arial Narrow" w:cs="Arial"/>
          <w:color w:val="000000"/>
          <w:kern w:val="0"/>
          <w:lang w:val="es-ES" w:eastAsia="es-ES"/>
          <ns2:ligatures ns2:val="none"/>
        </w:rPr>
        <w:t xml:space="preserve"> que, en un plazo no mayor de cinco (5) días hábiles con</w:t>
      </w:r>
      <w:r w:rsidRPr="0026598E">
        <w:rPr>
          <w:rFonts w:ascii="Arial Narrow" w:eastAsia="Times New Roman" w:hAnsi="Arial Narrow" w:cs="Arial"/>
          <w:color w:val="000000"/>
          <w:kern w:val="0"/>
          <w:lang w:val="es-ES" w:eastAsia="es-ES"/>
          <ns2:ligatures ns2:val="none"/>
        </w:rPr>
        <w:t xml:space="preserve">tado a partir del día siguiente de la notificación de la presente resolución, cumpla con lo siguiente: </w:t>
      </w:r>
      <w:r w:rsidR="006904AC" w:rsidRPr="006904AC">
        <w:rPr>
          <w:rFonts w:ascii="Arial Narrow" w:eastAsia="Times New Roman" w:hAnsi="Arial Narrow" w:cs="Arial"/>
          <w:color w:val="000000"/>
          <w:kern w:val="0"/>
          <w:lang w:val="es-ES" w:eastAsia="es-ES"/>
          <ns2:ligatures ns2:val="none"/>
        </w:rPr>
        <w:t xml:space="preserve">(i) presentar las acciones realizadas ante la solicitud de cobertura del Seguro Obligatorio de Accidentes de Tránsito </w:t>
      </w:r>
      <w:r w:rsidR="006904AC" w:rsidRPr="006904AC">
        <w:rPr>
          <w:rFonts w:ascii="Arial Narrow" w:eastAsia="Times New Roman" w:hAnsi="Arial Narrow" w:cs="Arial"/>
          <w:color w:val="000000"/>
          <w:kern w:val="0"/>
          <w:lang w:val="es-ES" w:eastAsia="es-ES"/>
          <ns2:ligatures ns2:val="none"/>
        </w:rPr>
        <w:lastRenderedPageBreak/>
        <w:t>con certificado 593458899 presentado por la denunciante; y, (</w:t>
      </w:r>
      <w:proofErr w:type="spellStart"/>
      <w:r w:rsidR="006904AC" w:rsidRPr="006904AC">
        <w:rPr>
          <w:rFonts w:ascii="Arial Narrow" w:eastAsia="Times New Roman" w:hAnsi="Arial Narrow" w:cs="Arial"/>
          <w:color w:val="000000"/>
          <w:kern w:val="0"/>
          <w:lang w:val="es-ES" w:eastAsia="es-ES"/>
          <ns2:ligatures ns2:val="none"/>
        </w:rPr>
        <w:t>ii</w:t>
      </w:r>
      <w:proofErr w:type="spellEnd"/>
      <w:r w:rsidR="006904AC" w:rsidRPr="006904A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904A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4A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904A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3958C40" ns2:textId="77777777" w:rsidR="004F0D5D" w:rsidRPr="006904AC" w:rsidRDefault="00CA59A2" w:rsidP="00A20657">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904AC">
        <w:rPr>
          <w:rFonts w:ascii="Arial Narrow" w:eastAsia="Arial Narrow" w:hAnsi="Arial Narrow" w:cs="Arial Narrow"/>
          <w:b/>
          <w:color w:val="000000"/>
          <w:kern w:val="0"/>
          <w:lang w:eastAsia="es-PE"/>
          <ns2:ligatures ns2:val="none"/>
        </w:rPr>
        <w:t xml:space="preserve">PRIMERO: admitir a trámite la denuncia del 8 de setiembre de 2025 interpuesta por el señor [DENUNCIANTE] contra Interseguro Compañía de Seguros S.A., por lo siguiente:</w:t>
      </w:r>
      <w:r w:rsidRPr="006904AC">
        <w:rPr>
          <w:rFonts w:ascii="Arial Narrow" w:eastAsia="Times New Roman" w:hAnsi="Arial Narrow" w:cs="Times New Roman"/>
          <w:color w:val="000000"/>
          <w:kern w:val="0"/>
          <w:shd w:val="clear" w:color="auto" w:fill="FFFFFF"/>
          <w:lang w:eastAsia="es-PE"/>
          <ns2:ligatures ns2:val="none"/>
        </w:rPr>
        <w:t xml:space="preserve"/>
      </w:r>
      <w:r w:rsidR="00E400EA"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r w:rsidR="009053A7" w:rsidRPr="006904AC">
        <w:rPr>
          <w:rFonts w:ascii="Arial Narrow" w:eastAsia="Times New Roman" w:hAnsi="Arial Narrow" w:cs="Times New Roman"/>
          <w:color w:val="000000"/>
          <w:kern w:val="0"/>
          <w:shd w:val="clear" w:color="auto" w:fill="FFFFFF"/>
          <w:lang w:eastAsia="es-PE"/>
          <ns2:ligatures ns2:val="none"/>
        </w:rPr>
        <w:t xml:space="preserve"/>
      </w:r>
      <w:proofErr w:type="spellStart"/>
      <w:r w:rsidR="009053A7" w:rsidRPr="006904AC">
        <w:rPr>
          <w:rFonts w:ascii="Arial Narrow" w:eastAsia="Times New Roman" w:hAnsi="Arial Narrow" w:cs="Times New Roman"/>
          <w:color w:val="000000"/>
          <w:kern w:val="0"/>
          <w:shd w:val="clear" w:color="auto" w:fill="FFFFFF"/>
          <w:lang w:eastAsia="es-PE"/>
          <ns2:ligatures ns2:val="none"/>
        </w:rPr>
        <w:t/>
      </w:r>
      <w:proofErr w:type="spellEnd"/>
      <w:r w:rsidR="009053A7"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proofErr w:type="spellStart"/>
      <w:r w:rsidR="00CF271C" w:rsidRPr="006904AC">
        <w:rPr>
          <w:rFonts w:ascii="Arial Narrow" w:eastAsia="Times New Roman" w:hAnsi="Arial Narrow" w:cs="Times New Roman"/>
          <w:color w:val="000000"/>
          <w:kern w:val="0"/>
          <w:shd w:val="clear" w:color="auto" w:fill="FFFFFF"/>
          <w:lang w:eastAsia="es-PE"/>
          <ns2:ligatures ns2:val="none"/>
        </w:rPr>
        <w:t/>
      </w:r>
      <w:proofErr w:type="spellEnd"/>
      <w:r w:rsidR="00CF271C" w:rsidRPr="006904AC">
        <w:rPr>
          <w:rFonts w:ascii="Arial Narrow" w:eastAsia="Times New Roman" w:hAnsi="Arial Narrow" w:cs="Times New Roman"/>
          <w:color w:val="000000"/>
          <w:kern w:val="0"/>
          <w:shd w:val="clear" w:color="auto" w:fill="FFFFFF"/>
          <w:lang w:eastAsia="es-PE"/>
          <ns2:ligatures ns2:val="none"/>
        </w:rPr>
        <w:t xml:space="preserve"/>
      </w:r>
      <w:r w:rsidRPr="006904AC">
        <w:rPr>
          <w:rFonts w:ascii="Arial Narrow" w:eastAsia="Times New Roman" w:hAnsi="Arial Narrow" w:cs="Times New Roman"/>
          <w:color w:val="000000"/>
          <w:kern w:val="0"/>
          <w:shd w:val="clear" w:color="auto" w:fill="FFFFFF"/>
          <w:lang w:eastAsia="es-PE"/>
          <ns2:ligatures ns2:val="none"/>
        </w:rPr>
        <w:t xml:space="preserve"/>
      </w:r>
      <w:r w:rsidR="00121544" w:rsidRPr="006904AC">
        <w:rPr>
          <w:rFonts w:ascii="Arial Narrow" w:eastAsia="Times New Roman" w:hAnsi="Arial Narrow" w:cs="Times New Roman"/>
          <w:color w:val="000000"/>
          <w:kern w:val="0"/>
          <w:shd w:val="clear" w:color="auto" w:fill="FFFFFF"/>
          <w:lang w:eastAsia="es-PE"/>
          <ns2:ligatures ns2:val="none"/>
        </w:rPr>
        <w:t/>
      </w:r>
      <w:r w:rsidR="004F0D5D" w:rsidRPr="006904AC">
        <w:rPr>
          <w:rFonts w:ascii="Arial Narrow" w:eastAsia="Times New Roman" w:hAnsi="Arial Narrow" w:cs="Times New Roman"/>
          <w:color w:val="000000"/>
          <w:kern w:val="0"/>
          <w:shd w:val="clear" w:color="auto" w:fill="FFFFFF"/>
          <w:lang w:eastAsia="es-PE"/>
          <ns2:ligatures ns2:val="none"/>
        </w:rPr>
        <w:t/>
      </w:r>
    </w:p>
    <w:p ns2:paraId="1A22A9E7" ns2:textId="77777777" w:rsidR="004F0D5D" w:rsidRPr="006904AC" w:rsidRDefault="004F0D5D" w:rsidP="00A20657">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CDDEEDD" ns2:textId="42F231F0" w:rsidR="00121544"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904AC">
        <w:rPr>
          <w:rFonts w:ascii="Arial Narrow" w:eastAsia="Calibri" w:hAnsi="Arial Narrow" w:cs="Arial Narrow"/>
          <w:color w:val="000000"/>
          <w:kern w:val="0"/>
          <w:lang w:eastAsia="es-PE"/>
          <ns2:ligatures ns2:val="none"/>
        </w:rPr>
        <w:t>P</w:t>
      </w:r>
      <w:r w:rsidR="00711750" w:rsidRPr="006904AC">
        <w:rPr>
          <w:rFonts w:ascii="Arial Narrow" w:eastAsia="Calibri" w:hAnsi="Arial Narrow" w:cs="Arial Narrow"/>
          <w:color w:val="000000"/>
          <w:kern w:val="0"/>
          <w:lang w:eastAsia="es-PE"/>
          <ns2:ligatures ns2:val="none"/>
        </w:rPr>
        <w:t>resunta</w:t>
      </w:r>
      <w:r w:rsidR="00711750" w:rsidRPr="006904AC">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6904AC">
        <w:rPr>
          <w:rFonts w:ascii="Arial Narrow" w:eastAsia="Calibri" w:hAnsi="Arial Narrow" w:cs="Arial Narrow"/>
          <w:kern w:val="0"/>
          <w:lang w:eastAsia="es-PE"/>
          <ns2:ligatures ns2:val="none"/>
        </w:rPr>
        <w:t xml:space="preserve"> de </w:t>
      </w:r>
      <w:r w:rsidR="00711750" w:rsidRPr="006904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72566" w:rsidRPr="006904AC">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cobertura del Seguro Obligatorio de Accidentes de Tránsito por invalidez permanente parcial presentada por</w:t>
      </w:r>
      <w:r w:rsidRPr="006904AC">
        <w:rPr>
          <w:rFonts w:ascii="Arial Narrow" w:eastAsia="Times New Roman" w:hAnsi="Arial Narrow" w:cs="Times New Roman"/>
          <w:kern w:val="0"/>
          <w:shd w:val="clear" w:color="auto" w:fill="FFFFFF"/>
          <w:lang w:eastAsia="es-PE"/>
          <ns2:ligatures ns2:val="none"/>
        </w:rPr>
        <w:t xml:space="preserve"> la</w:t>
      </w:r>
      <w:r w:rsidR="00E72566" w:rsidRPr="006904AC">
        <w:rPr>
          <w:rFonts w:ascii="Arial Narrow" w:eastAsia="Times New Roman" w:hAnsi="Arial Narrow" w:cs="Times New Roman"/>
          <w:kern w:val="0"/>
          <w:shd w:val="clear" w:color="auto" w:fill="FFFFFF"/>
          <w:lang w:eastAsia="es-PE"/>
          <ns2:ligatures ns2:val="none"/>
        </w:rPr>
        <w:t xml:space="preserve"> denunciante el 24 de febrero de 2025</w:t>
      </w:r>
      <w:r w:rsidR="00121544" w:rsidRPr="006904AC">
        <w:rPr>
          <w:rFonts w:ascii="Arial Narrow" w:eastAsia="Arial Narrow" w:hAnsi="Arial Narrow" w:cs="Arial Narrow"/>
          <w:kern w:val="0"/>
          <ns2:ligatures ns2:val="none"/>
        </w:rPr>
        <w:t>.</w:t>
      </w:r>
    </w:p>
    <w:p ns2:paraId="042B3F54" ns2:textId="777BBF33" w:rsidR="00CA59A2" w:rsidRPr="006904AC" w:rsidRDefault="00CA59A2" w:rsidP="00327F5B">
      <w:pPr>
        <w:spacing w:after="0" w:line="240" w:lineRule="auto"/>
        <w:jc w:val="both"/>
        <w:rPr>
          <w:rFonts w:ascii="Arial Narrow" w:eastAsia="Arial Narrow" w:hAnsi="Arial Narrow" w:cs="Arial Narrow"/>
          <w:kern w:val="0"/>
          <ns2:ligatures ns2:val="none"/>
        </w:rPr>
      </w:pPr>
    </w:p>
    <w:p ns2:paraId="6021FCD1" ns2:textId="5A694F23" w:rsidR="004F0D5D" w:rsidRPr="006904AC" w:rsidRDefault="004F0D5D" w:rsidP="004F0D5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904AC">
        <w:rPr>
          <w:rFonts w:ascii="Arial Narrow" w:eastAsia="Calibri" w:hAnsi="Arial Narrow" w:cs="Arial Narrow"/>
          <w:color w:val="000000"/>
          <w:kern w:val="0"/>
          <w:lang w:eastAsia="es-PE"/>
          <ns2:ligatures ns2:val="none"/>
        </w:rPr>
        <w:t>Presunta</w:t>
      </w:r>
      <w:r w:rsidRPr="006904AC">
        <w:rPr>
          <w:rFonts w:ascii="Arial Narrow" w:eastAsia="Times New Roman" w:hAnsi="Arial Narrow" w:cs="Times New Roman"/>
          <w:kern w:val="0"/>
          <w:shd w:val="clear" w:color="auto" w:fill="FFFFFF"/>
          <w:lang w:eastAsia="es-PE"/>
          <ns2:ligatures ns2:val="none"/>
        </w:rPr>
        <w:t xml:space="preserve"> infracción a los artículos 18 y 19</w:t>
      </w:r>
      <w:r w:rsidRPr="006904AC">
        <w:rPr>
          <w:rFonts w:ascii="Arial Narrow" w:eastAsia="Calibri" w:hAnsi="Arial Narrow" w:cs="Arial Narrow"/>
          <w:kern w:val="0"/>
          <w:lang w:eastAsia="es-PE"/>
          <ns2:ligatures ns2:val="none"/>
        </w:rPr>
        <w:t xml:space="preserve"> de </w:t>
      </w:r>
      <w:r w:rsidRPr="006904AC">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brindar información sobre el estado del expediente ante la solicitud de cobertura presentada por la denunciante el 24 de febrero de 2025</w:t>
      </w:r>
      <w:r w:rsidRPr="006904AC">
        <w:rPr>
          <w:rFonts w:ascii="Arial Narrow" w:eastAsia="Arial Narrow" w:hAnsi="Arial Narrow" w:cs="Arial Narrow"/>
          <w:kern w:val="0"/>
          <ns2:ligatures ns2:val="none"/>
        </w:rPr>
        <w:t>.</w:t>
      </w:r>
    </w:p>
    <w:p ns2:paraId="6FBDD1AE" ns2:textId="77777777" w:rsidR="004F0D5D" w:rsidRPr="0026598E" w:rsidRDefault="004F0D5D" w:rsidP="00327F5B">
      <w:pPr>
        <w:spacing w:after="0" w:line="240" w:lineRule="auto"/>
        <w:jc w:val="both"/>
        <w:rPr>
          <w:rFonts w:ascii="Arial Narrow" w:eastAsia="Arial Narrow" w:hAnsi="Arial Narrow" w:cs="Arial Narrow"/>
          <w:kern w:val="0"/>
          <ns2:ligatures ns2:val="none"/>
        </w:rPr>
      </w:pPr>
    </w:p>
    <w:p ns2:paraId="0A292C9F" ns2:textId="4B4F4961"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400EA" w:rsidRPr="00E400EA">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CF50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F271C" w:rsidRPr="00CF271C">
        <w:rPr>
          <w:rFonts w:ascii="Arial Narrow" w:eastAsia="Arial Narrow" w:hAnsi="Arial Narrow" w:cs="Arial Narrow"/>
          <w:color w:val="000000"/>
          <w:kern w:val="0"/>
          <w:lang w:eastAsia="es-PE"/>
          <ns2:ligatures ns2:val="none"/>
        </w:rPr>
        <w:t>Interseguro</w:t>
      </w:r>
      <w:proofErr w:type="spellEnd"/>
      <w:r w:rsidR="00CF271C" w:rsidRPr="00CF271C">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F6129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543A08" w:rsidRPr="00543A08">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593458899 presentado por la denunciante; y, (</w:t>
      </w:r>
      <w:proofErr w:type="spellStart"/>
      <w:r w:rsidR="00543A08" w:rsidRPr="00543A08">
        <w:rPr>
          <w:rFonts w:ascii="Arial Narrow" w:eastAsia="Times New Roman" w:hAnsi="Arial Narrow" w:cs="Arial"/>
          <w:color w:val="000000"/>
          <w:kern w:val="0"/>
          <w:lang w:val="es-ES" w:eastAsia="es-ES"/>
          <ns2:ligatures ns2:val="none"/>
        </w:rPr>
        <w:t>ii</w:t>
      </w:r>
      <w:proofErr w:type="spellEnd"/>
      <w:r w:rsidR="00543A08" w:rsidRPr="00543A0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02CEF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74BD7">
        <w:rPr>
          <w:rFonts w:ascii="Arial Narrow" w:hAnsi="Arial Narrow" w:cs="Arial"/>
          <w:bCs/>
          <w:spacing w:val="-3"/>
          <w:kern w:val="0"/>
          <ns2:ligatures ns2:val="none"/>
        </w:rPr>
        <w:t xml:space="preserve"/>
      </w:r>
      <w:r w:rsidR="00474BD7" w:rsidRPr="00474BD7">
        <w:rPr>
          <w:rFonts w:ascii="Arial Narrow" w:eastAsia="Times New Roman" w:hAnsi="Arial Narrow" w:cs="Times New Roman"/>
          <w:color w:val="000000"/>
          <w:kern w:val="0"/>
          <w:shd w:val="clear" w:color="auto" w:fill="FFFFFF"/>
          <w:lang w:eastAsia="es-PE"/>
          <ns2:ligatures ns2:val="none"/>
        </w:rPr>
        <w:t xml:space="preserve"/>
      </w:r>
      <w:proofErr w:type="spellStart"/>
      <w:r w:rsidR="00474BD7" w:rsidRPr="00474BD7">
        <w:rPr>
          <w:rFonts w:ascii="Arial Narrow" w:eastAsia="Times New Roman" w:hAnsi="Arial Narrow" w:cs="Times New Roman"/>
          <w:color w:val="000000"/>
          <w:kern w:val="0"/>
          <w:shd w:val="clear" w:color="auto" w:fill="FFFFFF"/>
          <w:lang w:eastAsia="es-PE"/>
          <ns2:ligatures ns2:val="none"/>
        </w:rPr>
        <w:t/>
      </w:r>
      <w:proofErr w:type="spellEnd"/>
      <w:r w:rsidR="00474BD7" w:rsidRPr="00474BD7">
        <w:rPr>
          <w:rFonts w:ascii="Arial Narrow" w:eastAsia="Times New Roman" w:hAnsi="Arial Narrow" w:cs="Times New Roman"/>
          <w:color w:val="000000"/>
          <w:kern w:val="0"/>
          <w:shd w:val="clear" w:color="auto" w:fill="FFFFFF"/>
          <w:lang w:eastAsia="es-PE"/>
          <ns2:ligatures ns2:val="none"/>
        </w:rPr>
        <w:t xml:space="preserve"/>
      </w:r>
      <w:r w:rsidRPr="00474BD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F48E7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77D58" w:rsidRPr="00777D58">
        <w:rPr>
          <w:rFonts w:ascii="Arial Narrow" w:eastAsia="Arial Narrow" w:hAnsi="Arial Narrow" w:cs="Arial Narrow"/>
          <w:bCs/>
        </w:rPr>
        <w:t>Interseguro</w:t>
      </w:r>
      <w:proofErr w:type="spellEnd"/>
      <w:r w:rsidR="00777D58" w:rsidRPr="00777D58">
        <w:rPr>
          <w:rFonts w:ascii="Arial Narrow" w:eastAsia="Arial Narrow" w:hAnsi="Arial Narrow" w:cs="Arial Narrow"/>
          <w:bCs/>
        </w:rPr>
        <w:t xml:space="preserve"> Compañía </w:t>
      </w:r>
      <w:r w:rsidR="00777D58">
        <w:rPr>
          <w:rFonts w:ascii="Arial Narrow" w:eastAsia="Arial Narrow" w:hAnsi="Arial Narrow" w:cs="Arial Narrow"/>
          <w:bCs/>
        </w:rPr>
        <w:t>d</w:t>
      </w:r>
      <w:r w:rsidR="00777D58" w:rsidRPr="00777D58">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777D58">
        <w:rPr>
          <w:rFonts w:ascii="Arial Narrow" w:hAnsi="Arial Narrow"/>
          <w:shd w:val="clear" w:color="auto" w:fill="FFFFFF"/>
        </w:rPr>
        <w:t xml:space="preserve">que </w:t>
      </w:r>
      <w:r w:rsidRPr="00777D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8"/>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CEC9EF5" ns2:textId="77777777" w:rsidR="00DD4F85" w:rsidRPr="00DD4F85" w:rsidRDefault="00DD4F85" w:rsidP="00DD4F85">
      <w:pPr>
        <w:shd w:val="clear" w:color="auto" w:fill="FFFFFF"/>
        <w:spacing w:after="0" w:line="240" w:lineRule="auto"/>
        <w:jc w:val="center"/>
        <w:rPr>
          <w:rFonts w:ascii="Arial Narrow" w:eastAsia="Calibri" w:hAnsi="Arial Narrow" w:cs="Arial"/>
          <w:b/>
          <w:bCs/>
          <w:color w:val="000000"/>
          <w:kern w:val="0"/>
          <ns2:ligatures ns2:val="none"/>
        </w:rPr>
      </w:pPr>
      <w:bookmarkStart w:id="9" w:name="_Hlk211006132"/>
      <w:bookmarkEnd w:id="0"/>
      <w:r w:rsidRPr="00DD4F85">
        <w:rPr>
          <w:rFonts w:ascii="Arial Narrow" w:eastAsia="Calibri" w:hAnsi="Arial Narrow" w:cs="Arial"/>
          <w:b/>
          <w:bCs/>
          <w:color w:val="000000"/>
          <w:kern w:val="0"/>
          <ns2:ligatures ns2:val="none"/>
        </w:rPr>
        <w:t>JUDITH ALCALDE BRICEÑO</w:t>
      </w:r>
    </w:p>
    <w:p ns2:paraId="0C9AF6EC" ns2:textId="77777777" w:rsidR="00DD4F85" w:rsidRPr="00CB742D" w:rsidRDefault="00DD4F85" w:rsidP="00DD4F85">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Secretaria Técnica (e)</w:t>
      </w:r>
    </w:p>
    <w:bookmarkEnd w:id="9"/>
    <w:p ns2:paraId="4AF3211C" ns2: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92DD" w14:textId="77777777" w:rsidR="00B56722" w:rsidRDefault="00B56722" w:rsidP="00DA79A0">
      <w:pPr>
        <w:spacing w:after="0" w:line="240" w:lineRule="auto"/>
      </w:pPr>
      <w:r>
        <w:separator/>
      </w:r>
    </w:p>
  </w:endnote>
  <w:endnote w:type="continuationSeparator" w:id="0">
    <w:p w14:paraId="008FB4D9" w14:textId="77777777" w:rsidR="00B56722" w:rsidRDefault="00B567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DF0B" w14:textId="77777777" w:rsidR="00B56722" w:rsidRDefault="00B56722" w:rsidP="00DA79A0">
      <w:pPr>
        <w:spacing w:after="0" w:line="240" w:lineRule="auto"/>
      </w:pPr>
      <w:r>
        <w:separator/>
      </w:r>
    </w:p>
  </w:footnote>
  <w:footnote w:type="continuationSeparator" w:id="0">
    <w:p w14:paraId="56A84C07" w14:textId="77777777" w:rsidR="00B56722" w:rsidRDefault="00B56722"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D5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053A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9053A7">
        <w:rPr>
          <w:rFonts w:ascii="Arial Narrow" w:hAnsi="Arial Narrow" w:cs="Arial"/>
          <w:bCs/>
          <w:sz w:val="16"/>
          <w:szCs w:val="16"/>
        </w:rPr>
        <w:t>podría estarse afectando intereses de terceros.</w:t>
      </w:r>
    </w:p>
    <w:p w14:paraId="61287CB8" w14:textId="77777777" w:rsidR="00CA59A2" w:rsidRPr="009053A7"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053A7" w:rsidRDefault="00CA59A2" w:rsidP="00CA59A2">
      <w:pPr>
        <w:pStyle w:val="Textonotapie"/>
        <w:ind w:left="567" w:hanging="567"/>
        <w:jc w:val="both"/>
        <w:rPr>
          <w:rFonts w:ascii="Arial Narrow" w:hAnsi="Arial Narrow" w:cs="Arial"/>
          <w:sz w:val="16"/>
          <w:szCs w:val="16"/>
        </w:rPr>
      </w:pPr>
      <w:r w:rsidRPr="009053A7">
        <w:rPr>
          <w:rStyle w:val="Refdenotaalpie"/>
          <w:rFonts w:ascii="Arial Narrow" w:hAnsi="Arial Narrow" w:cs="Arial"/>
          <w:sz w:val="16"/>
          <w:szCs w:val="16"/>
          <w:vertAlign w:val="superscript"/>
        </w:rPr>
        <w:footnoteRef/>
      </w:r>
      <w:r w:rsidRPr="009053A7">
        <w:rPr>
          <w:rFonts w:ascii="Arial Narrow" w:hAnsi="Arial Narrow" w:cs="Arial"/>
          <w:sz w:val="16"/>
          <w:szCs w:val="16"/>
        </w:rPr>
        <w:t xml:space="preserve"> </w:t>
      </w:r>
      <w:r w:rsidRPr="009053A7">
        <w:rPr>
          <w:rFonts w:ascii="Arial Narrow" w:hAnsi="Arial Narrow" w:cs="Arial"/>
          <w:sz w:val="16"/>
          <w:szCs w:val="16"/>
        </w:rPr>
        <w:tab/>
      </w:r>
      <w:r w:rsidRPr="009053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053A7" w:rsidRDefault="00CA59A2" w:rsidP="00CA59A2">
      <w:pPr>
        <w:pStyle w:val="Textonotapie"/>
        <w:ind w:left="1134" w:hanging="567"/>
        <w:jc w:val="both"/>
        <w:rPr>
          <w:rFonts w:ascii="Arial Narrow" w:hAnsi="Arial Narrow" w:cs="Arial"/>
          <w:b/>
          <w:bCs/>
          <w:sz w:val="16"/>
          <w:szCs w:val="16"/>
        </w:rPr>
      </w:pPr>
      <w:r w:rsidRPr="009053A7">
        <w:rPr>
          <w:rFonts w:ascii="Arial Narrow" w:hAnsi="Arial Narrow" w:cs="Arial"/>
          <w:b/>
          <w:bCs/>
          <w:sz w:val="16"/>
          <w:szCs w:val="16"/>
        </w:rPr>
        <w:t>Artículo 20.- Modalidades de notificación</w:t>
      </w:r>
    </w:p>
    <w:p w14:paraId="23580398" w14:textId="77777777" w:rsidR="00CA59A2" w:rsidRPr="009053A7" w:rsidRDefault="00CA59A2" w:rsidP="00CA59A2">
      <w:pPr>
        <w:pStyle w:val="Textonotapie"/>
        <w:ind w:left="1134" w:hanging="567"/>
        <w:jc w:val="both"/>
        <w:rPr>
          <w:rFonts w:ascii="Arial Narrow" w:hAnsi="Arial Narrow" w:cs="Arial"/>
          <w:sz w:val="16"/>
          <w:szCs w:val="16"/>
        </w:rPr>
      </w:pPr>
      <w:r w:rsidRPr="009053A7">
        <w:rPr>
          <w:rFonts w:ascii="Arial Narrow" w:hAnsi="Arial Narrow" w:cs="Arial"/>
          <w:sz w:val="16"/>
          <w:szCs w:val="16"/>
        </w:rPr>
        <w:t xml:space="preserve">20.4. </w:t>
      </w:r>
      <w:r w:rsidRPr="009053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053A7"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053A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7EB"/>
    <w:rsid w:val="0008134D"/>
    <w:rsid w:val="00081E09"/>
    <w:rsid w:val="000A2C5A"/>
    <w:rsid w:val="000B70E0"/>
    <w:rsid w:val="000C03E0"/>
    <w:rsid w:val="000C4DDA"/>
    <w:rsid w:val="000D0811"/>
    <w:rsid w:val="00103912"/>
    <w:rsid w:val="00121544"/>
    <w:rsid w:val="001B5674"/>
    <w:rsid w:val="001B6FB2"/>
    <w:rsid w:val="001D2CB1"/>
    <w:rsid w:val="001D3F79"/>
    <w:rsid w:val="00216393"/>
    <w:rsid w:val="00245177"/>
    <w:rsid w:val="00290C55"/>
    <w:rsid w:val="002A0A1A"/>
    <w:rsid w:val="002B0771"/>
    <w:rsid w:val="002B2DF7"/>
    <w:rsid w:val="00327F5B"/>
    <w:rsid w:val="00345437"/>
    <w:rsid w:val="003719B7"/>
    <w:rsid w:val="003748FB"/>
    <w:rsid w:val="00376AD6"/>
    <w:rsid w:val="003E1321"/>
    <w:rsid w:val="00425067"/>
    <w:rsid w:val="00474BD7"/>
    <w:rsid w:val="004B1E5F"/>
    <w:rsid w:val="004F0D5D"/>
    <w:rsid w:val="004F7F1A"/>
    <w:rsid w:val="00507722"/>
    <w:rsid w:val="00543A08"/>
    <w:rsid w:val="005572FB"/>
    <w:rsid w:val="0058044E"/>
    <w:rsid w:val="00580E98"/>
    <w:rsid w:val="005C47B2"/>
    <w:rsid w:val="005D3A77"/>
    <w:rsid w:val="005D7A26"/>
    <w:rsid w:val="00626395"/>
    <w:rsid w:val="00646635"/>
    <w:rsid w:val="00660E7E"/>
    <w:rsid w:val="006904AC"/>
    <w:rsid w:val="006D0785"/>
    <w:rsid w:val="00711750"/>
    <w:rsid w:val="00777D58"/>
    <w:rsid w:val="0083186C"/>
    <w:rsid w:val="008834B0"/>
    <w:rsid w:val="00890B1F"/>
    <w:rsid w:val="0089579A"/>
    <w:rsid w:val="008A211A"/>
    <w:rsid w:val="008B542B"/>
    <w:rsid w:val="008E746F"/>
    <w:rsid w:val="009053A7"/>
    <w:rsid w:val="009417D3"/>
    <w:rsid w:val="00941CCD"/>
    <w:rsid w:val="00987623"/>
    <w:rsid w:val="00996DC2"/>
    <w:rsid w:val="009D2900"/>
    <w:rsid w:val="009D7D45"/>
    <w:rsid w:val="00A15DE3"/>
    <w:rsid w:val="00A20657"/>
    <w:rsid w:val="00A24E9C"/>
    <w:rsid w:val="00A37879"/>
    <w:rsid w:val="00A84194"/>
    <w:rsid w:val="00A87B9B"/>
    <w:rsid w:val="00A9405E"/>
    <w:rsid w:val="00AA1996"/>
    <w:rsid w:val="00AC634C"/>
    <w:rsid w:val="00AE2D20"/>
    <w:rsid w:val="00AF0610"/>
    <w:rsid w:val="00B56722"/>
    <w:rsid w:val="00B83451"/>
    <w:rsid w:val="00B906B1"/>
    <w:rsid w:val="00B91E42"/>
    <w:rsid w:val="00BD2086"/>
    <w:rsid w:val="00BD7737"/>
    <w:rsid w:val="00C061D1"/>
    <w:rsid w:val="00C55753"/>
    <w:rsid w:val="00C56FC4"/>
    <w:rsid w:val="00C8199C"/>
    <w:rsid w:val="00CA4D84"/>
    <w:rsid w:val="00CA59A2"/>
    <w:rsid w:val="00CD0C8E"/>
    <w:rsid w:val="00CD62B5"/>
    <w:rsid w:val="00CE01D5"/>
    <w:rsid w:val="00CF271C"/>
    <w:rsid w:val="00CF5C99"/>
    <w:rsid w:val="00D11A30"/>
    <w:rsid w:val="00D14B50"/>
    <w:rsid w:val="00D15AE6"/>
    <w:rsid w:val="00D95607"/>
    <w:rsid w:val="00DA02A5"/>
    <w:rsid w:val="00DA79A0"/>
    <w:rsid w:val="00DB6197"/>
    <w:rsid w:val="00DD0EE7"/>
    <w:rsid w:val="00DD407A"/>
    <w:rsid w:val="00DD4F85"/>
    <w:rsid w:val="00E00F70"/>
    <w:rsid w:val="00E03808"/>
    <w:rsid w:val="00E400EA"/>
    <w:rsid w:val="00E6140E"/>
    <w:rsid w:val="00E72566"/>
    <w:rsid w:val="00ED4B2D"/>
    <w:rsid w:val="00EE3204"/>
    <w:rsid w:val="00F34EB6"/>
    <w:rsid w:val="00F60A07"/>
    <w:rsid w:val="00F71384"/>
    <w:rsid w:val="00F82969"/>
    <w:rsid w:val="00F83D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F0D5D"/>
    <w:rPr>
      <w:sz w:val="16"/>
      <w:szCs w:val="16"/>
    </w:rPr>
  </w:style>
  <w:style w:type="paragraph" w:styleId="Textocomentario">
    <w:name w:val="annotation text"/>
    <w:basedOn w:val="Normal"/>
    <w:link w:val="TextocomentarioCar"/>
    <w:uiPriority w:val="99"/>
    <w:unhideWhenUsed/>
    <w:rsid w:val="004F0D5D"/>
    <w:pPr>
      <w:spacing w:line="240" w:lineRule="auto"/>
    </w:pPr>
    <w:rPr>
      <w:sz w:val="20"/>
      <w:szCs w:val="20"/>
    </w:rPr>
  </w:style>
  <w:style w:type="character" w:customStyle="1" w:styleId="TextocomentarioCar">
    <w:name w:val="Texto comentario Car"/>
    <w:basedOn w:val="Fuentedeprrafopredeter"/>
    <w:link w:val="Textocomentario"/>
    <w:uiPriority w:val="99"/>
    <w:rsid w:val="004F0D5D"/>
    <w:rPr>
      <w:sz w:val="20"/>
      <w:szCs w:val="20"/>
    </w:rPr>
  </w:style>
  <w:style w:type="paragraph" w:styleId="Asuntodelcomentario">
    <w:name w:val="annotation subject"/>
    <w:basedOn w:val="Textocomentario"/>
    <w:next w:val="Textocomentario"/>
    <w:link w:val="AsuntodelcomentarioCar"/>
    <w:uiPriority w:val="99"/>
    <w:semiHidden/>
    <w:unhideWhenUsed/>
    <w:rsid w:val="004F0D5D"/>
    <w:rPr>
      <w:b/>
      <w:bCs/>
    </w:rPr>
  </w:style>
  <w:style w:type="character" w:customStyle="1" w:styleId="AsuntodelcomentarioCar">
    <w:name w:val="Asunto del comentario Car"/>
    <w:basedOn w:val="TextocomentarioCar"/>
    <w:link w:val="Asuntodelcomentario"/>
    <w:uiPriority w:val="99"/>
    <w:semiHidden/>
    <w:rsid w:val="004F0D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1698</Words>
  <Characters>9150</Characters>
  <Application>Microsoft Office Word</Application>
  <DocSecurity>0</DocSecurity>
  <Lines>168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2025-10-17T19:17:00Z</dcterms:modified>
</cp:coreProperties>
</file>