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ns2:paraId="7E5DC22B" ns2: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B3EF4" w:rsidRPr="002B3EF4">
        <w:rPr>
          <w:rFonts w:ascii="Arial Narrow" w:eastAsia="Arial Narrow" w:hAnsi="Arial Narrow" w:cs="Arial Narrow"/>
          <w:b/>
          <w:color w:val="000000"/>
          <w:kern w:val="0"/>
          <w:lang w:eastAsia="es-PE"/>
          <ns2:ligatures ns2:val="none"/>
        </w:rPr>
        <w:t/>
      </w:r>
      <w:r w:rsidR="002B3EF4">
        <w:rPr>
          <w:rFonts w:ascii="Arial Narrow" w:eastAsia="Arial Narrow" w:hAnsi="Arial Narrow" w:cs="Arial Narrow"/>
          <w:b/>
          <w:color w:val="000000"/>
          <w:kern w:val="0"/>
          <w:lang w:eastAsia="es-PE"/>
          <ns2:ligatures ns2:val="none"/>
        </w:rPr>
        <w:t/>
      </w:r>
      <w:r w:rsidR="002B3EF4" w:rsidRPr="002B3EF4">
        <w:rPr>
          <w:rFonts w:ascii="Arial Narrow" w:eastAsia="Arial Narrow" w:hAnsi="Arial Narrow" w:cs="Arial Narrow"/>
          <w:b/>
          <w:color w:val="000000"/>
          <w:kern w:val="0"/>
          <w:lang w:eastAsia="es-PE"/>
          <ns2:ligatures ns2:val="none"/>
        </w:rPr>
        <w:t xml:space="preserve"/>
      </w:r>
      <w:r w:rsidR="002B3EF4" w:rsidRPr="00A616A7">
        <w:rPr>
          <w:rFonts w:ascii="Arial Narrow" w:eastAsia="Arial Narrow" w:hAnsi="Arial Narrow" w:cs="Arial Narrow"/>
          <w:b/>
          <w:color w:val="000000"/>
          <w:kern w:val="0"/>
          <w:lang w:eastAsia="es-PE"/>
          <ns2:ligatures ns2:val="none"/>
        </w:rPr>
        <w:t xml:space="preserve"/>
      </w:r>
      <w:r w:rsidRPr="00A616A7">
        <w:rPr>
          <w:rFonts w:ascii="Arial Narrow" w:eastAsia="Arial Narrow" w:hAnsi="Arial Narrow" w:cs="Arial Narrow"/>
          <w:b/>
          <w:color w:val="000000"/>
          <w:kern w:val="0"/>
          <w:lang w:eastAsia="es-PE"/>
          <ns2:ligatures ns2:val="none"/>
        </w:rPr>
        <w:t xml:space="preserve"/>
      </w:r>
      <w:r w:rsidR="00A616A7" w:rsidRPr="00A616A7">
        <w:rPr>
          <w:rFonts w:ascii="Arial Narrow" w:eastAsia="Arial Narrow" w:hAnsi="Arial Narrow" w:cs="Arial Narrow"/>
          <w:b/>
          <w:color w:val="000000"/>
          <w:kern w:val="0"/>
          <w:lang w:eastAsia="es-PE"/>
          <ns2:ligatures ns2:val="none"/>
        </w:rPr>
        <w:t/>
      </w:r>
      <w:r w:rsidRPr="00A616A7">
        <w:rPr>
          <w:rFonts w:ascii="Arial Narrow" w:eastAsia="Arial Narrow" w:hAnsi="Arial Narrow" w:cs="Arial Narrow"/>
          <w:b/>
          <w:color w:val="000000"/>
          <w:kern w:val="0"/>
          <w:lang w:eastAsia="es-PE"/>
          <ns2:ligatures ns2:val="none"/>
        </w:rPr>
        <w:t/>
      </w:r>
    </w:p>
    <w:p ns2:paraId="6DEEEDFE" ns2: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DENUNCIADO</w:t>
      </w:r>
      <w:r w:rsidRPr="00A616A7">
        <w:rPr>
          <w:rFonts w:ascii="Arial Narrow" w:eastAsia="Arial Narrow" w:hAnsi="Arial Narrow" w:cs="Arial Narrow"/>
          <w:b/>
          <w:color w:val="000000"/>
          <w:kern w:val="0"/>
          <w:lang w:eastAsia="es-PE"/>
          <ns2:ligatures ns2:val="none"/>
        </w:rPr>
        <w:tab/>
        <w:t>:</w:t>
      </w:r>
      <w:r w:rsidRPr="00A616A7">
        <w:rPr>
          <w:rFonts w:ascii="Arial Narrow" w:eastAsia="Arial Narrow" w:hAnsi="Arial Narrow" w:cs="Arial Narrow"/>
          <w:b/>
          <w:color w:val="000000"/>
          <w:kern w:val="0"/>
          <w:lang w:eastAsia="es-PE"/>
          <ns2:ligatures ns2:val="none"/>
        </w:rPr>
        <w:tab/>
      </w:r>
      <w:r w:rsidR="00A616A7" w:rsidRPr="00A616A7">
        <w:rPr>
          <w:rFonts w:ascii="Arial Narrow" w:eastAsia="Arial Narrow" w:hAnsi="Arial Narrow" w:cs="Arial Narrow"/>
          <w:b/>
          <w:color w:val="000000"/>
          <w:kern w:val="0"/>
          <w:lang w:eastAsia="es-PE"/>
          <ns2:ligatures ns2:val="none"/>
        </w:rPr>
        <w:t xml:space="preserve">MAPFRE PERÚ COMPAÑÍA DE SEGUROS Y REASEGUROS S.A. </w:t>
      </w:r>
      <w:r w:rsidRPr="00A616A7">
        <w:rPr>
          <w:rFonts w:ascii="Arial Narrow" w:eastAsia="Arial Narrow" w:hAnsi="Arial Narrow" w:cs="Arial Narrow"/>
          <w:b/>
          <w:color w:val="000000"/>
          <w:kern w:val="0"/>
          <w:lang w:eastAsia="es-PE"/>
          <ns2:ligatures ns2:val="none"/>
        </w:rPr>
        <w:t>(</w:t>
      </w:r>
      <w:r w:rsidR="00A616A7" w:rsidRPr="00A616A7">
        <w:rPr>
          <w:rFonts w:ascii="Arial Narrow" w:eastAsia="Arial Narrow" w:hAnsi="Arial Narrow" w:cs="Arial Narrow"/>
          <w:b/>
          <w:color w:val="000000"/>
          <w:kern w:val="0"/>
          <w:lang w:eastAsia="es-PE"/>
          <ns2:ligatures ns2:val="none"/>
        </w:rPr>
        <w:t>MAPFRE</w:t>
      </w:r>
      <w:r w:rsidRPr="00A616A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MATERIAS</w:t>
      </w:r>
      <w:r w:rsidRPr="00A616A7">
        <w:rPr>
          <w:rFonts w:ascii="Arial Narrow" w:eastAsia="Arial Narrow" w:hAnsi="Arial Narrow" w:cs="Arial Narrow"/>
          <w:b/>
          <w:color w:val="000000"/>
          <w:kern w:val="0"/>
          <w:lang w:eastAsia="es-PE"/>
          <ns2:ligatures ns2:val="none"/>
        </w:rPr>
        <w:tab/>
        <w:t xml:space="preserve">: </w:t>
      </w:r>
      <w:r w:rsidRPr="00A616A7">
        <w:rPr>
          <w:rFonts w:ascii="Arial Narrow" w:eastAsia="Arial Narrow" w:hAnsi="Arial Narrow" w:cs="Arial Narrow"/>
          <w:b/>
          <w:color w:val="000000"/>
          <w:kern w:val="0"/>
          <w:lang w:eastAsia="es-PE"/>
          <ns2:ligatures ns2:val="none"/>
        </w:rPr>
        <w:tab/>
        <w:t>ADMISIÓN A TRÁMITE</w:t>
      </w:r>
    </w:p>
    <w:p ns2:paraId="19ED7B73" ns2: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A616A7">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 xml:space="preserve">RESOLUCIÓN </w:t>
      </w:r>
      <w:r w:rsidRPr="00A616A7">
        <w:rPr>
          <w:rFonts w:ascii="Arial Narrow" w:eastAsia="Arial Narrow" w:hAnsi="Arial Narrow" w:cs="Arial Narrow"/>
          <w:b/>
          <w:color w:val="000000"/>
          <w:kern w:val="0"/>
          <w:lang w:eastAsia="es-PE"/>
          <ns2:ligatures ns2:val="none"/>
        </w:rPr>
        <w:tab/>
        <w:t>:</w:t>
      </w:r>
      <w:r w:rsidRPr="00A616A7">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1668B">
        <w:rPr>
          <w:rFonts w:ascii="Arial Narrow" w:eastAsia="Times New Roman" w:hAnsi="Arial Narrow" w:cs="Times New Roman"/>
          <w:color w:val="000000"/>
          <w:kern w:val="0"/>
          <w:shd w:val="clear" w:color="auto" w:fill="FFFFFF"/>
          <w:lang w:eastAsia="es-PE"/>
          <ns2:ligatures ns2:val="none"/>
        </w:rPr>
        <w:t xml:space="preserve">Lima, </w:t>
      </w:r>
      <w:r w:rsidR="001361E4">
        <w:rPr>
          <w:rFonts w:ascii="Arial Narrow" w:eastAsia="Times New Roman" w:hAnsi="Arial Narrow" w:cs="Times New Roman"/>
          <w:color w:val="000000"/>
          <w:kern w:val="0"/>
          <w:shd w:val="clear" w:color="auto" w:fill="FFFFFF"/>
          <w:lang w:eastAsia="es-PE"/>
          <ns2:ligatures ns2:val="none"/>
        </w:rPr>
        <w:t>19</w:t>
      </w:r>
      <w:r w:rsidRPr="00A1668B">
        <w:rPr>
          <w:rFonts w:ascii="Arial Narrow" w:eastAsia="Times New Roman" w:hAnsi="Arial Narrow" w:cs="Times New Roman"/>
          <w:color w:val="000000"/>
          <w:kern w:val="0"/>
          <w:shd w:val="clear" w:color="auto" w:fill="FFFFFF"/>
          <w:lang w:eastAsia="es-PE"/>
          <ns2:ligatures ns2:val="none"/>
        </w:rPr>
        <w:t xml:space="preserve"> de </w:t>
      </w:r>
      <w:r w:rsidR="00127577">
        <w:rPr>
          <w:rFonts w:ascii="Arial Narrow" w:eastAsia="Times New Roman" w:hAnsi="Arial Narrow" w:cs="Times New Roman"/>
          <w:color w:val="000000"/>
          <w:kern w:val="0"/>
          <w:shd w:val="clear" w:color="auto" w:fill="FFFFFF"/>
          <w:lang w:eastAsia="es-PE"/>
          <ns2:ligatures ns2:val="none"/>
        </w:rPr>
        <w:t>setiembre</w:t>
      </w:r>
      <w:r w:rsidRPr="00A1668B">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14 de agosto de 2025, subsanado mediante escrito del 13 de setiembre de 2025, el señor [APELLIDO] denunció a Mapfre por presuntas infracciones a la Ley 29571, Código de Protección y Defensa del Consumidor (en adelante, Código), señalando lo siguiente:</w:t>
      </w:r>
      <w:r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w:r>
      <w:r w:rsidR="00996DC2" w:rsidRPr="000C1E22">
        <w:rPr>
          <w:rFonts w:ascii="Arial Narrow" w:eastAsia="Times New Roman" w:hAnsi="Arial Narrow" w:cs="Arial"/>
          <w:color w:val="000000"/>
          <w:kern w:val="0"/>
          <w:lang w:val="es-ES" w:eastAsia="es-ES"/>
          <ns2:ligatures ns2:val="none"/>
        </w:rPr>
        <w:t/>
      </w:r>
      <w:r w:rsidR="00594FF1">
        <w:rPr>
          <w:rFonts w:ascii="Arial Narrow" w:eastAsia="Times New Roman" w:hAnsi="Arial Narrow" w:cs="Arial"/>
          <w:color w:val="000000"/>
          <w:kern w:val="0"/>
          <w:lang w:val="es-ES" w:eastAsia="es-ES"/>
          <ns2:ligatures ns2:val="none"/>
        </w:rPr>
        <w:t/>
      </w:r>
      <w:r w:rsidR="00996DC2"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xml:space="preserve"/>
      </w:r>
      <w:r w:rsidR="00127577">
        <w:rPr>
          <w:rFonts w:ascii="Arial Narrow" w:eastAsia="Times New Roman" w:hAnsi="Arial Narrow" w:cs="Arial"/>
          <w:color w:val="000000"/>
          <w:kern w:val="0"/>
          <w:lang w:val="es-ES" w:eastAsia="es-ES"/>
          <ns2:ligatures ns2:val="none"/>
        </w:rPr>
        <w:t/>
      </w:r>
      <w:r w:rsidR="000C1E22" w:rsidRPr="000C1E22">
        <w:rPr>
          <w:rFonts w:ascii="Arial Narrow" w:eastAsia="Times New Roman" w:hAnsi="Arial Narrow" w:cs="Arial"/>
          <w:color w:val="000000"/>
          <w:kern w:val="0"/>
          <w:lang w:val="es-ES" w:eastAsia="es-ES"/>
          <ns2:ligatures ns2:val="none"/>
        </w:rPr>
        <w:t xml:space="preserve"/>
      </w:r>
      <w:r w:rsidR="00996DC2" w:rsidRPr="000C1E22">
        <w:rPr>
          <w:rFonts w:ascii="Arial Narrow" w:eastAsia="Calibri" w:hAnsi="Arial Narrow" w:cs="Arial"/>
          <w:kern w:val="0"/>
          <ns2:ligatures ns2:val="none"/>
        </w:rPr>
        <w:t/>
      </w:r>
      <w:r w:rsidRPr="000C1E22">
        <w:rPr>
          <w:rFonts w:ascii="Arial Narrow" w:eastAsia="Calibri" w:hAnsi="Arial Narrow" w:cs="Arial"/>
          <w:kern w:val="0"/>
          <ns2:ligatures ns2:val="none"/>
        </w:rPr>
        <w:t xml:space="preserve"/>
      </w:r>
      <w:r w:rsidR="000C1E22" w:rsidRPr="000C1E22">
        <w:rPr>
          <w:rFonts w:ascii="Arial Narrow" w:eastAsia="Calibri" w:hAnsi="Arial Narrow" w:cs="Arial"/>
          <w:kern w:val="0"/>
          <ns2:ligatures ns2:val="none"/>
        </w:rPr>
        <w:t/>
      </w:r>
      <w:r w:rsidRPr="000C1E22">
        <w:rPr>
          <w:rFonts w:ascii="Arial Narrow" w:eastAsia="Calibri" w:hAnsi="Arial Narrow" w:cs="Arial"/>
          <w:kern w:val="0"/>
          <ns2:ligatures ns2:val="none"/>
        </w:rPr>
        <w:t xml:space="preserve"/>
      </w:r>
      <w:r w:rsidR="000C1E22" w:rsidRPr="000C1E22">
        <w:rPr>
          <w:rFonts w:ascii="Arial Narrow" w:eastAsia="Calibri" w:hAnsi="Arial Narrow" w:cs="Arial"/>
          <w:kern w:val="0"/>
          <ns2:ligatures ns2:val="none"/>
        </w:rPr>
        <w:t xml:space="preserve"/>
      </w:r>
      <w:r w:rsidRPr="000C1E22">
        <w:rPr>
          <w:rFonts w:ascii="Arial Narrow" w:eastAsia="Calibri" w:hAnsi="Arial Narrow" w:cs="Arial"/>
          <w:kern w:val="0"/>
          <ns2:ligatures ns2:val="none"/>
        </w:rPr>
        <w:t/>
      </w:r>
      <w:r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xml:space="preserve"/>
      </w:r>
      <w:r w:rsidRPr="000C1E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81B755" ns2: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Times New Roman" w:hAnsi="Arial Narrow" w:cs="Arial"/>
          <w:color w:val="000000"/>
          <w:kern w:val="0"/>
          <w:lang w:eastAsia="es-ES"/>
          <ns2:ligatures ns2:val="none"/>
        </w:rPr>
        <w:t xml:space="preserve"/>
      </w:r>
      <w:r w:rsidR="009E2E18" w:rsidRPr="009E2E18">
        <w:rPr>
          <w:rFonts w:ascii="Arial Narrow" w:eastAsia="Times New Roman" w:hAnsi="Arial Narrow" w:cs="Arial"/>
          <w:color w:val="000000"/>
          <w:kern w:val="0"/>
          <w:lang w:eastAsia="es-ES"/>
          <ns2:ligatures ns2:val="none"/>
        </w:rPr>
        <w:t/>
      </w:r>
      <w:r w:rsidR="009E2E18">
        <w:rPr>
          <w:rFonts w:ascii="Arial Narrow" w:eastAsia="Times New Roman" w:hAnsi="Arial Narrow" w:cs="Arial"/>
          <w:color w:val="000000"/>
          <w:kern w:val="0"/>
          <w:lang w:eastAsia="es-ES"/>
          <ns2:ligatures ns2:val="none"/>
        </w:rPr>
        <w:t xml:space="preserve"/>
      </w:r>
      <w:r w:rsidRPr="00960E6F">
        <w:rPr>
          <w:rFonts w:ascii="Arial Narrow" w:eastAsia="Times New Roman" w:hAnsi="Arial Narrow" w:cs="Arial"/>
          <w:color w:val="000000"/>
          <w:kern w:val="0"/>
          <w:lang w:eastAsia="es-ES"/>
          <ns2:ligatures ns2:val="none"/>
        </w:rPr>
        <w:t/>
      </w:r>
      <w:r w:rsidR="009E2E18">
        <w:rPr>
          <w:rFonts w:ascii="Arial Narrow" w:eastAsia="Times New Roman" w:hAnsi="Arial Narrow" w:cs="Arial"/>
          <w:color w:val="000000"/>
          <w:kern w:val="0"/>
          <w:lang w:eastAsia="es-ES"/>
          <ns2:ligatures ns2:val="none"/>
        </w:rPr>
        <w:t/>
      </w:r>
      <w:r w:rsidRPr="00960E6F">
        <w:rPr>
          <w:rFonts w:ascii="Arial Narrow" w:eastAsia="Times New Roman" w:hAnsi="Arial Narrow" w:cs="Arial"/>
          <w:color w:val="000000"/>
          <w:kern w:val="0"/>
          <w:lang w:eastAsia="es-ES"/>
          <ns2:ligatures ns2:val="none"/>
        </w:rPr>
        <w:t xml:space="preserve"/>
      </w:r>
      <w:r w:rsidR="002838ED">
        <w:rPr>
          <w:rFonts w:ascii="Arial Narrow" w:eastAsia="Times New Roman" w:hAnsi="Arial Narrow" w:cs="Arial"/>
          <w:color w:val="000000"/>
          <w:kern w:val="0"/>
          <w:lang w:eastAsia="es-ES"/>
          <ns2:ligatures ns2:val="none"/>
        </w:rPr>
        <w:t xml:space="preserve"/>
      </w:r>
      <w:r w:rsidRPr="00960E6F">
        <w:rPr>
          <w:rFonts w:ascii="Arial Narrow" w:eastAsia="Times New Roman" w:hAnsi="Arial Narrow" w:cs="Arial"/>
          <w:color w:val="000000"/>
          <w:kern w:val="0"/>
          <w:lang w:eastAsia="es-ES"/>
          <ns2:ligatures ns2:val="none"/>
        </w:rPr>
        <w:t xml:space="preserve"/>
      </w:r>
      <w:r w:rsidR="002838ED">
        <w:rPr>
          <w:rFonts w:ascii="Arial Narrow" w:eastAsia="Times New Roman" w:hAnsi="Arial Narrow" w:cs="Arial"/>
          <w:color w:val="000000"/>
          <w:kern w:val="0"/>
          <w:lang w:eastAsia="es-ES"/>
          <ns2:ligatures ns2:val="none"/>
        </w:rPr>
        <w:t/>
      </w:r>
      <w:r w:rsidRPr="00960E6F">
        <w:rPr>
          <w:rFonts w:ascii="Arial Narrow" w:eastAsia="Times New Roman" w:hAnsi="Arial Narrow" w:cs="Arial"/>
          <w:color w:val="000000"/>
          <w:kern w:val="0"/>
          <w:lang w:eastAsia="es-ES"/>
          <ns2:ligatures ns2:val="none"/>
        </w:rPr>
        <w:t xml:space="preserve"/>
      </w:r>
      <w:r w:rsidRPr="009E2E18">
        <w:rPr>
          <w:rFonts w:ascii="Arial Narrow" w:eastAsia="Times New Roman" w:hAnsi="Arial Narrow" w:cs="Arial"/>
          <w:color w:val="000000"/>
          <w:kern w:val="0"/>
          <w:lang w:eastAsia="es-ES"/>
          <ns2:ligatures ns2:val="none"/>
        </w:rPr>
        <w:t/>
      </w:r>
      <w:r w:rsidR="002838ED" w:rsidRPr="009E2E18">
        <w:rPr>
          <w:rFonts w:ascii="Arial Narrow" w:eastAsia="Times New Roman" w:hAnsi="Arial Narrow" w:cs="Arial"/>
          <w:color w:val="000000"/>
          <w:kern w:val="0"/>
          <w:lang w:eastAsia="es-ES"/>
          <ns2:ligatures ns2:val="none"/>
        </w:rPr>
        <w:t xml:space="preserve"/>
      </w:r>
      <w:r w:rsidRPr="009E2E18">
        <w:rPr>
          <w:rFonts w:ascii="Arial Narrow" w:eastAsia="Times New Roman" w:hAnsi="Arial Narrow" w:cs="Arial"/>
          <w:color w:val="000000"/>
          <w:kern w:val="0"/>
          <w:lang w:eastAsia="es-ES"/>
          <ns2:ligatures ns2:val="none"/>
        </w:rPr>
        <w:t xml:space="preserve"/>
      </w:r>
      <w:r w:rsidR="002838ED" w:rsidRPr="009E2E18">
        <w:rPr>
          <w:rFonts w:ascii="Arial Narrow" w:eastAsia="Times New Roman" w:hAnsi="Arial Narrow" w:cs="Arial"/>
          <w:color w:val="000000"/>
          <w:kern w:val="0"/>
          <w:lang w:val="es-ES" w:eastAsia="es-ES"/>
          <ns2:ligatures ns2:val="none"/>
        </w:rPr>
        <w:t/>
      </w:r>
      <w:r w:rsidRPr="009E2E18">
        <w:rPr>
          <w:rFonts w:ascii="Arial Narrow" w:eastAsia="Times New Roman" w:hAnsi="Arial Narrow" w:cs="Arial"/>
          <w:color w:val="000000"/>
          <w:kern w:val="0"/>
          <w:lang w:eastAsia="es-ES"/>
          <ns2:ligatures ns2:val="none"/>
        </w:rPr>
        <w:t/>
      </w:r>
    </w:p>
    <w:p ns2:paraId="70378398" ns2: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0ADE3" ns2: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ns2:ligatures ns2:val="none"/>
        </w:rPr>
        <w:t xml:space="preserve"> y </w:t>
      </w:r>
      <w:r w:rsidRPr="00960E6F">
        <w:rPr>
          <w:rFonts w:ascii="Arial Narrow" w:eastAsia="Times New Roman" w:hAnsi="Arial Narrow" w:cs="Arial"/>
          <w:color w:val="000000"/>
          <w:kern w:val="0"/>
          <w:lang w:eastAsia="es-ES"/>
          <ns2:ligatures ns2: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ns2:ligatures ns2:val="none"/>
        </w:rPr>
        <w:t>Asimismo, se</w:t>
      </w:r>
      <w:r w:rsidRPr="00960E6F">
        <w:rPr>
          <w:rFonts w:ascii="Arial Narrow" w:eastAsia="Times New Roman" w:hAnsi="Arial Narrow" w:cs="Arial"/>
          <w:color w:val="000000"/>
          <w:kern w:val="0"/>
          <w:lang w:eastAsia="es-ES"/>
          <ns2:ligatures ns2:val="none"/>
        </w:rPr>
        <w:t xml:space="preserve"> detalló que el choque fue frontal, mientras que el atropello que resultó en el fallecimiento fue por aplastamiento</w:t>
      </w:r>
    </w:p>
    <w:p ns2:paraId="6F40B2E9" ns2:textId="77777777" w:rsidR="00DD23FE" w:rsidRPr="00DD23FE" w:rsidRDefault="00DD23FE" w:rsidP="00DD23FE">
      <w:pPr>
        <w:pStyle w:val="Prrafodelista"/>
        <w:rPr>
          <w:rFonts w:ascii="Arial Narrow" w:eastAsia="Times New Roman" w:hAnsi="Arial Narrow" w:cs="Arial"/>
          <w:color w:val="000000"/>
          <w:kern w:val="0"/>
          <w:lang w:eastAsia="es-ES"/>
          <ns2:ligatures ns2:val="none"/>
        </w:rPr>
      </w:pPr>
    </w:p>
    <w:p ns2:paraId="69D0184A" ns2: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En el peritaje técnico de constatación de daños e inspección del sistema del </w:t>
      </w:r>
      <w:r>
        <w:rPr>
          <w:rFonts w:ascii="Arial Narrow" w:eastAsia="Times New Roman" w:hAnsi="Arial Narrow" w:cs="Arial"/>
          <w:color w:val="000000"/>
          <w:kern w:val="0"/>
          <w:lang w:eastAsia="es-ES"/>
          <ns2:ligatures ns2:val="none"/>
        </w:rPr>
        <w:t>vehículo asegurado</w:t>
      </w:r>
      <w:r w:rsidRPr="00960E6F">
        <w:rPr>
          <w:rFonts w:ascii="Arial Narrow" w:eastAsia="Times New Roman" w:hAnsi="Arial Narrow" w:cs="Arial"/>
          <w:color w:val="000000"/>
          <w:kern w:val="0"/>
          <w:lang w:eastAsia="es-ES"/>
          <ns2:ligatures ns2:val="none"/>
        </w:rPr>
        <w:t xml:space="preserve">, no se encontraron daños materiales ni desperfectos en el vehículo, </w:t>
      </w:r>
      <w:r w:rsidR="00E55E66">
        <w:rPr>
          <w:rFonts w:ascii="Arial Narrow" w:eastAsia="Times New Roman" w:hAnsi="Arial Narrow" w:cs="Arial"/>
          <w:color w:val="000000"/>
          <w:kern w:val="0"/>
          <w:lang w:eastAsia="es-ES"/>
          <ns2:ligatures ns2:val="none"/>
        </w:rPr>
        <w:t xml:space="preserve">por lo </w:t>
      </w:r>
      <w:r w:rsidRPr="00960E6F">
        <w:rPr>
          <w:rFonts w:ascii="Arial Narrow" w:eastAsia="Times New Roman" w:hAnsi="Arial Narrow" w:cs="Arial"/>
          <w:color w:val="000000"/>
          <w:kern w:val="0"/>
          <w:lang w:eastAsia="es-ES"/>
          <ns2:ligatures ns2: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ns2:ligatures ns2:val="none"/>
        </w:rPr>
        <w:t>su cónyuge</w:t>
      </w:r>
      <w:r w:rsidRPr="00960E6F">
        <w:rPr>
          <w:rFonts w:ascii="Arial Narrow" w:eastAsia="Times New Roman" w:hAnsi="Arial Narrow" w:cs="Arial"/>
          <w:color w:val="000000"/>
          <w:kern w:val="0"/>
          <w:lang w:eastAsia="es-ES"/>
          <ns2:ligatures ns2: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ns2:ligatures ns2:val="none"/>
        </w:rPr>
        <w:t>.</w:t>
      </w:r>
    </w:p>
    <w:p ns2:paraId="4462FACA"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BF917" ns2: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25 de junio de 2025, presentó una solicitud ante </w:t>
      </w:r>
      <w:r w:rsidR="002838ED" w:rsidRPr="000C1E22">
        <w:rPr>
          <w:rFonts w:ascii="Arial Narrow" w:eastAsia="Times New Roman" w:hAnsi="Arial Narrow" w:cs="Arial"/>
          <w:color w:val="000000"/>
          <w:kern w:val="0"/>
          <w:lang w:val="es-ES" w:eastAsia="es-ES"/>
          <ns2:ligatures ns2:val="none"/>
        </w:rPr>
        <w:t>Mapfre</w:t>
      </w:r>
      <w:r w:rsidR="002838ED" w:rsidRPr="00960E6F">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el pago de la indemnización por muerte debido al fallecimiento de su cónyuge.</w:t>
      </w:r>
    </w:p>
    <w:p ns2:paraId="2BCFBBCD"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647625" ns2: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30 de junio de 2025, </w:t>
      </w:r>
      <w:r w:rsidR="00E33FE3" w:rsidRPr="000C1E22">
        <w:rPr>
          <w:rFonts w:ascii="Arial Narrow" w:eastAsia="Times New Roman" w:hAnsi="Arial Narrow" w:cs="Arial"/>
          <w:color w:val="000000"/>
          <w:kern w:val="0"/>
          <w:lang w:val="es-ES" w:eastAsia="es-ES"/>
          <ns2:ligatures ns2:val="none"/>
        </w:rPr>
        <w:t>Mapfre</w:t>
      </w:r>
      <w:r w:rsidR="00CE0EFF">
        <w:rPr>
          <w:rFonts w:ascii="Arial Narrow" w:eastAsia="Times New Roman" w:hAnsi="Arial Narrow" w:cs="Arial"/>
          <w:color w:val="000000"/>
          <w:kern w:val="0"/>
          <w:lang w:eastAsia="es-ES"/>
          <ns2:ligatures ns2:val="none"/>
        </w:rPr>
        <w:t xml:space="preserve"> le </w:t>
      </w:r>
      <w:r w:rsidRPr="00960E6F">
        <w:rPr>
          <w:rFonts w:ascii="Arial Narrow" w:eastAsia="Times New Roman" w:hAnsi="Arial Narrow" w:cs="Arial"/>
          <w:color w:val="000000"/>
          <w:kern w:val="0"/>
          <w:lang w:eastAsia="es-ES"/>
          <ns2:ligatures ns2:val="none"/>
        </w:rPr>
        <w:t>respondió negando el pago de la indemnización reclamada</w:t>
      </w:r>
      <w:r w:rsidR="00E33FE3">
        <w:rPr>
          <w:rFonts w:ascii="Arial Narrow" w:eastAsia="Times New Roman" w:hAnsi="Arial Narrow" w:cs="Arial"/>
          <w:color w:val="000000"/>
          <w:kern w:val="0"/>
          <w:lang w:eastAsia="es-ES"/>
          <ns2:ligatures ns2:val="none"/>
        </w:rPr>
        <w:t xml:space="preserve"> y alegando</w:t>
      </w:r>
      <w:r w:rsidRPr="00960E6F">
        <w:rPr>
          <w:rFonts w:ascii="Arial Narrow" w:eastAsia="Times New Roman" w:hAnsi="Arial Narrow" w:cs="Arial"/>
          <w:color w:val="000000"/>
          <w:kern w:val="0"/>
          <w:lang w:eastAsia="es-ES"/>
          <ns2:ligatures ns2: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ns2:ligatures ns2:val="none"/>
        </w:rPr>
        <w:t xml:space="preserve"> No obstante, </w:t>
      </w:r>
      <w:r w:rsidR="00344CBD" w:rsidRPr="00344CBD">
        <w:rPr>
          <w:rFonts w:ascii="Arial Narrow" w:eastAsia="Times New Roman" w:hAnsi="Arial Narrow" w:cs="Arial"/>
          <w:color w:val="000000"/>
          <w:kern w:val="0"/>
          <w:lang w:eastAsia="es-ES"/>
          <ns2:ligatures ns2: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ns2:ligatures ns2:val="none"/>
        </w:rPr>
        <w:t>y fallecimiento</w:t>
      </w:r>
      <w:r w:rsidR="00344CBD" w:rsidRPr="00344CBD">
        <w:rPr>
          <w:rFonts w:ascii="Arial Narrow" w:eastAsia="Times New Roman" w:hAnsi="Arial Narrow" w:cs="Arial"/>
          <w:color w:val="000000"/>
          <w:kern w:val="0"/>
          <w:lang w:eastAsia="es-ES"/>
          <ns2:ligatures ns2:val="none"/>
        </w:rPr>
        <w:t xml:space="preserve"> en el acto.</w:t>
      </w:r>
      <w:r w:rsidR="00E33FE3">
        <w:rPr>
          <w:rFonts w:ascii="Arial Narrow" w:eastAsia="Times New Roman" w:hAnsi="Arial Narrow" w:cs="Arial"/>
          <w:color w:val="000000"/>
          <w:kern w:val="0"/>
          <w:lang w:eastAsia="es-ES"/>
          <ns2:ligatures ns2:val="none"/>
        </w:rPr>
        <w:t xml:space="preserve"> </w:t>
      </w:r>
    </w:p>
    <w:p ns2:paraId="38155F01"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EA82FB" ns2: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ns2:ligatures ns2:val="none"/>
        </w:rPr>
        <w:t>Mapfre</w:t>
      </w:r>
      <w:r w:rsidR="00BC1463">
        <w:rPr>
          <w:rFonts w:ascii="Arial Narrow" w:eastAsia="Times New Roman" w:hAnsi="Arial Narrow" w:cs="Arial"/>
          <w:color w:val="000000"/>
          <w:kern w:val="0"/>
          <w:lang w:val="es-ES" w:eastAsia="es-ES"/>
          <ns2:ligatures ns2:val="none"/>
        </w:rPr>
        <w:t>.</w:t>
      </w:r>
    </w:p>
    <w:p ns2:paraId="0DAF93F4" ns2:textId="77777777" w:rsidR="00960E6F" w:rsidRPr="00184B02" w:rsidRDefault="00960E6F" w:rsidP="00184B02">
      <w:pPr>
        <w:spacing w:after="0" w:line="240" w:lineRule="auto"/>
        <w:jc w:val="both"/>
        <w:rPr>
          <w:rFonts w:ascii="Arial Narrow" w:eastAsia="Times New Roman" w:hAnsi="Arial Narrow" w:cs="Arial"/>
          <w:color w:val="000000"/>
          <w:kern w:val="0"/>
          <w:lang w:eastAsia="es-ES"/>
          <ns2:ligatures ns2:val="none"/>
        </w:rPr>
      </w:pPr>
    </w:p>
    <w:p ns2:paraId="4DF6BE4E" ns2: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24 de julio de 2025, </w:t>
      </w:r>
      <w:r w:rsidR="00557221" w:rsidRPr="000C1E22">
        <w:rPr>
          <w:rFonts w:ascii="Arial Narrow" w:eastAsia="Times New Roman" w:hAnsi="Arial Narrow" w:cs="Arial"/>
          <w:color w:val="000000"/>
          <w:kern w:val="0"/>
          <w:lang w:val="es-ES" w:eastAsia="es-ES"/>
          <ns2:ligatures ns2:val="none"/>
        </w:rPr>
        <w:t>Mapfre</w:t>
      </w:r>
      <w:r w:rsidR="00557221" w:rsidRPr="00960E6F">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emitió nuevamente una carta</w:t>
      </w:r>
      <w:r w:rsidR="00AD79F4">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 xml:space="preserve">rechazando nuevamente </w:t>
      </w:r>
      <w:r w:rsidR="00504D6F">
        <w:rPr>
          <w:rFonts w:ascii="Arial Narrow" w:eastAsia="Times New Roman" w:hAnsi="Arial Narrow" w:cs="Arial"/>
          <w:color w:val="000000"/>
          <w:kern w:val="0"/>
          <w:lang w:eastAsia="es-ES"/>
          <ns2:ligatures ns2:val="none"/>
        </w:rPr>
        <w:t>su</w:t>
      </w:r>
      <w:r w:rsidRPr="00960E6F">
        <w:rPr>
          <w:rFonts w:ascii="Arial Narrow" w:eastAsia="Times New Roman" w:hAnsi="Arial Narrow" w:cs="Arial"/>
          <w:color w:val="000000"/>
          <w:kern w:val="0"/>
          <w:lang w:eastAsia="es-ES"/>
          <ns2:ligatures ns2:val="none"/>
        </w:rPr>
        <w:t xml:space="preserve"> solicitud de pago de la indemnización</w:t>
      </w:r>
      <w:r w:rsidRPr="00BC1463">
        <w:rPr>
          <w:rFonts w:ascii="Arial Narrow" w:eastAsia="Times New Roman" w:hAnsi="Arial Narrow" w:cs="Arial"/>
          <w:color w:val="000000"/>
          <w:kern w:val="0"/>
          <w:lang w:eastAsia="es-ES"/>
          <ns2:ligatures ns2:val="none"/>
        </w:rPr>
        <w:t xml:space="preserve">. </w:t>
      </w:r>
    </w:p>
    <w:p ns2:paraId="16CACBEE" ns2: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B59A8C" ns2: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lastRenderedPageBreak/>
        <w:t xml:space="preserve">Mediante escrito presentado el 13 de </w:t>
      </w:r>
      <w:r w:rsidR="00127577">
        <w:rPr>
          <w:rFonts w:ascii="Arial Narrow" w:eastAsia="Times New Roman" w:hAnsi="Arial Narrow" w:cs="Arial"/>
          <w:color w:val="000000"/>
          <w:kern w:val="0"/>
          <w:lang w:eastAsia="es-ES"/>
          <ns2:ligatures ns2:val="none"/>
        </w:rPr>
        <w:t>setiembre</w:t>
      </w:r>
      <w:r w:rsidRPr="00960E6F">
        <w:rPr>
          <w:rFonts w:ascii="Arial Narrow" w:eastAsia="Times New Roman" w:hAnsi="Arial Narrow" w:cs="Arial"/>
          <w:color w:val="000000"/>
          <w:kern w:val="0"/>
          <w:lang w:eastAsia="es-ES"/>
          <ns2:ligatures ns2:val="none"/>
        </w:rPr>
        <w:t xml:space="preserve"> de 2025, se desistió de solicitar la confidencialidad del documento denominado</w:t>
      </w:r>
      <w:r w:rsidR="00DC57D3" w:rsidRPr="00960E6F">
        <w:rPr>
          <w:rFonts w:ascii="Arial Narrow" w:eastAsia="Times New Roman" w:hAnsi="Arial Narrow" w:cs="Arial"/>
          <w:color w:val="000000"/>
          <w:kern w:val="0"/>
          <w:lang w:eastAsia="es-ES"/>
          <ns2:ligatures ns2:val="none"/>
        </w:rPr>
        <w:t xml:space="preserve"> “</w:t>
      </w:r>
      <w:r w:rsidR="00DC57D3" w:rsidRPr="00960E6F">
        <w:rPr>
          <w:rFonts w:ascii="Arial Narrow" w:eastAsia="Times New Roman" w:hAnsi="Arial Narrow" w:cs="Arial"/>
          <w:i/>
          <w:iCs/>
          <w:color w:val="000000"/>
          <w:kern w:val="0"/>
          <w:lang w:eastAsia="es-ES"/>
          <ns2:ligatures ns2:val="none"/>
        </w:rPr>
        <w:t>CASACION-12680-2021-LIMA-INDECOPI.PDF</w:t>
      </w:r>
      <w:r w:rsidR="00DC57D3" w:rsidRPr="00960E6F">
        <w:rPr>
          <w:rFonts w:ascii="Arial Narrow" w:eastAsia="Times New Roman" w:hAnsi="Arial Narrow" w:cs="Arial"/>
          <w:color w:val="000000"/>
          <w:kern w:val="0"/>
          <w:lang w:eastAsia="es-ES"/>
          <ns2:ligatures ns2:val="none"/>
        </w:rPr>
        <w:t>”</w:t>
      </w:r>
      <w:r w:rsidRPr="00960E6F">
        <w:rPr>
          <w:rFonts w:ascii="Arial Narrow" w:eastAsia="Times New Roman" w:hAnsi="Arial Narrow" w:cs="Arial"/>
          <w:color w:val="000000"/>
          <w:kern w:val="0"/>
          <w:lang w:eastAsia="es-ES"/>
          <ns2:ligatures ns2:val="none"/>
        </w:rPr>
        <w:t xml:space="preserve"> presentado el </w:t>
      </w:r>
      <w:r w:rsidR="00DC57D3" w:rsidRPr="00960E6F">
        <w:rPr>
          <w:rFonts w:ascii="Arial Narrow" w:eastAsia="Times New Roman" w:hAnsi="Arial Narrow" w:cs="Arial"/>
          <w:color w:val="000000"/>
          <w:kern w:val="0"/>
          <w:lang w:val="es-ES" w:eastAsia="es-ES"/>
          <ns2:ligatures ns2:val="none"/>
        </w:rPr>
        <w:t>14 de agosto de 2025.</w:t>
      </w:r>
    </w:p>
    <w:p ns2:paraId="33E14FF7" ns2: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60E6F">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Times New Roman" w:hAnsi="Arial Narrow" w:cs="Arial"/>
          <w:color w:val="000000"/>
          <w:kern w:val="0"/>
          <w:lang w:val="es-ES" w:eastAsia="es-ES"/>
          <ns2:ligatures ns2:val="none"/>
        </w:rPr>
        <w:t xml:space="preserve"/>
      </w:r>
      <w:r w:rsidRPr="00960E6F">
        <w:rPr>
          <w:rFonts w:ascii="Arial Narrow" w:eastAsia="Times New Roman" w:hAnsi="Arial Narrow" w:cs="Arial"/>
          <w:color w:val="000000"/>
          <w:kern w:val="0"/>
          <w:lang w:val="es-ES" w:eastAsia="es-ES"/>
          <ns2:ligatures ns2:val="none"/>
        </w:rPr>
        <w:t xml:space="preserve"/>
      </w:r>
      <w:r w:rsidR="00CA59A2" w:rsidRPr="00960E6F">
        <w:rPr>
          <w:rFonts w:ascii="Arial Narrow" w:eastAsia="Times New Roman" w:hAnsi="Arial Narrow" w:cs="Arial"/>
          <w:color w:val="000000"/>
          <w:kern w:val="0"/>
          <w:lang w:val="es-ES" w:eastAsia="es-ES"/>
          <ns2:ligatures ns2:val="none"/>
        </w:rPr>
        <w:t/>
      </w:r>
      <w:r w:rsidR="005D4E58" w:rsidRPr="00960E6F">
        <w:rPr>
          <w:rFonts w:ascii="Arial Narrow" w:eastAsia="Times New Roman" w:hAnsi="Arial Narrow" w:cs="Arial"/>
          <w:color w:val="000000"/>
          <w:kern w:val="0"/>
          <w:lang w:val="es-ES" w:eastAsia="es-ES"/>
          <ns2:ligatures ns2:val="none"/>
        </w:rPr>
        <w:t/>
      </w:r>
      <w:r w:rsidR="00EE16F0" w:rsidRPr="00960E6F">
        <w:rPr>
          <w:rFonts w:ascii="Arial Narrow" w:eastAsia="Times New Roman" w:hAnsi="Arial Narrow" w:cs="Arial"/>
          <w:color w:val="000000"/>
          <w:kern w:val="0"/>
          <w:lang w:val="es-ES" w:eastAsia="es-ES"/>
          <ns2:ligatures ns2:val="none"/>
        </w:rPr>
        <w:t xml:space="preserve"/>
      </w:r>
      <w:r w:rsidR="00CA59A2" w:rsidRPr="00960E6F">
        <w:rPr>
          <w:rFonts w:ascii="Arial Narrow" w:eastAsia="Times New Roman" w:hAnsi="Arial Narrow" w:cs="Arial"/>
          <w:color w:val="000000"/>
          <w:kern w:val="0"/>
          <w:lang w:val="es-ES" w:eastAsia="es-ES"/>
          <ns2:ligatures ns2:val="none"/>
        </w:rPr>
        <w:t/>
      </w:r>
      <w:r w:rsidR="00CA59A2" w:rsidRPr="00594FF1">
        <w:rPr>
          <w:rFonts w:ascii="Arial Narrow" w:eastAsia="Times New Roman" w:hAnsi="Arial Narrow" w:cs="Arial"/>
          <w:color w:val="000000"/>
          <w:kern w:val="0"/>
          <w:lang w:val="es-ES" w:eastAsia="es-ES"/>
          <ns2:ligatures ns2:val="none"/>
        </w:rPr>
        <w:t xml:space="preserve"/>
      </w:r>
      <w:r w:rsidR="00CA59A2" w:rsidRPr="00D00630">
        <w:rPr>
          <w:rFonts w:ascii="Arial Narrow" w:eastAsia="Times New Roman" w:hAnsi="Arial Narrow" w:cs="Arial"/>
          <w:color w:val="000000"/>
          <w:kern w:val="0"/>
          <w:lang w:val="es-ES" w:eastAsia="es-ES"/>
          <ns2:ligatures ns2:val="none"/>
        </w:rPr>
        <w:t/>
      </w:r>
    </w:p>
    <w:p ns2:paraId="66005174" ns2: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0063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00630">
        <w:rPr>
          <w:rStyle w:val="Refdenotaalpie"/>
          <w:rFonts w:ascii="Arial Narrow" w:eastAsia="Arial Narrow" w:hAnsi="Arial Narrow" w:cs="Arial Narrow"/>
          <w:kern w:val="0"/>
          <w:vertAlign w:val="superscript"/>
          <ns2:ligatures ns2:val="none"/>
        </w:rPr>
        <w:footnoteReference w:id="2"/>
      </w:r>
      <w:r w:rsidRPr="00D00630">
        <w:rPr>
          <w:rFonts w:ascii="Arial Narrow" w:eastAsia="Times New Roman" w:hAnsi="Arial Narrow" w:cs="Segoe UI"/>
          <w:color w:val="000000"/>
          <w:kern w:val="0"/>
          <w:lang w:eastAsia="es-PE"/>
          <ns2:ligatures ns2:val="none"/>
        </w:rPr>
        <w:t xml:space="preserve">, </w:t>
      </w:r>
      <w:r w:rsidR="00121544" w:rsidRPr="00D00630">
        <w:rPr>
          <w:rFonts w:ascii="Arial Narrow" w:eastAsia="Times New Roman" w:hAnsi="Arial Narrow" w:cs="Segoe UI"/>
          <w:color w:val="000000"/>
          <w:kern w:val="0"/>
          <w:lang w:eastAsia="es-PE"/>
          <ns2:ligatures ns2:val="none"/>
        </w:rPr>
        <w:t xml:space="preserve">considera </w:t>
      </w:r>
      <w:r w:rsidR="00121544" w:rsidRPr="00D00630">
        <w:rPr>
          <w:rFonts w:ascii="Arial Narrow" w:eastAsia="Arial Narrow" w:hAnsi="Arial Narrow" w:cs="Arial Narrow"/>
          <w:kern w:val="0"/>
          <ns2:ligatures ns2: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ns2:ligatures ns2:val="none"/>
        </w:rPr>
        <w:t/>
      </w:r>
      <w:r w:rsidR="00711750" w:rsidRPr="00D00630">
        <w:rPr>
          <w:rFonts w:ascii="Arial Narrow" w:eastAsia="Arial Narrow" w:hAnsi="Arial Narrow" w:cs="Arial Narrow"/>
          <w:kern w:val="0"/>
          <ns2:ligatures ns2:val="none"/>
        </w:rPr>
        <w:t xml:space="preserve"> y 19</w:t>
      </w:r>
      <w:r w:rsidR="00711750" w:rsidRPr="00D00630">
        <w:rPr>
          <w:rFonts w:ascii="Arial Narrow" w:eastAsia="Times New Roman" w:hAnsi="Arial Narrow" w:cs="Segoe UI"/>
          <w:color w:val="000000"/>
          <w:kern w:val="0"/>
          <w:lang w:eastAsia="es-PE"/>
          <ns2:ligatures ns2:val="none"/>
        </w:rPr>
        <w:t/>
      </w:r>
      <w:r w:rsidR="00711750" w:rsidRPr="00D00630">
        <w:rPr>
          <w:rFonts w:ascii="Arial Narrow" w:eastAsia="Arial Narrow" w:hAnsi="Arial Narrow" w:cs="Arial Narrow"/>
          <w:kern w:val="0"/>
          <ns2:ligatures ns2:val="none"/>
        </w:rPr>
        <w:t xml:space="preserve"> del Código</w:t>
      </w:r>
      <w:r w:rsidR="00711750" w:rsidRPr="00D00630">
        <w:rPr>
          <w:rStyle w:val="Refdenotaalpie"/>
          <w:rFonts w:ascii="Arial Narrow" w:eastAsia="Arial Narrow" w:hAnsi="Arial Narrow" w:cs="Arial"/>
          <w:kern w:val="0"/>
          <w:vertAlign w:val="superscript"/>
          <ns2:ligatures ns2:val="none"/>
        </w:rPr>
        <w:footnoteReference w:id="3"/>
      </w:r>
      <w:r w:rsidR="00711750" w:rsidRPr="00D00630">
        <w:rPr>
          <w:rFonts w:ascii="Arial Narrow" w:eastAsia="Arial Narrow" w:hAnsi="Arial Narrow" w:cs="Arial Narrow"/>
          <w:kern w:val="0"/>
          <ns2:ligatures ns2:val="none"/>
        </w:rPr>
        <w:t>.</w:t>
      </w:r>
    </w:p>
    <w:p ns2:paraId="432038D6" ns2: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0063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00630">
        <w:rPr>
          <w:rStyle w:val="Refdenotaalpie"/>
          <w:rFonts w:ascii="Arial Narrow" w:eastAsia="Arial Narrow" w:hAnsi="Arial Narrow" w:cs="Arial Narrow"/>
          <w:kern w:val="0"/>
          <w:vertAlign w:val="superscript"/>
          <ns2:ligatures ns2:val="none"/>
        </w:rPr>
        <w:footnoteReference w:id="4"/>
      </w:r>
      <w:r w:rsidRPr="00D00630">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ns2:ligatures ns2:val="none"/>
        </w:rPr>
        <w:t xml:space="preserve">conviene requerir </w:t>
      </w:r>
      <w:r w:rsidR="00D12F69" w:rsidRPr="00D12F69">
        <w:rPr>
          <w:rFonts w:ascii="Arial Narrow" w:eastAsia="Times New Roman" w:hAnsi="Arial Narrow" w:cs="Arial"/>
          <w:color w:val="000000"/>
          <w:kern w:val="0"/>
          <w:lang w:val="es-ES" w:eastAsia="es-ES"/>
          <ns2:ligatures ns2:val="none"/>
        </w:rPr>
        <w:t>a la compañía aseguradora</w:t>
      </w:r>
      <w:r w:rsidRPr="00D12F6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ns2:ligatures ns2:val="none"/>
        </w:rPr>
        <w:t xml:space="preserve">e: </w:t>
      </w:r>
      <w:r w:rsidR="007D76E7" w:rsidRPr="007D76E7">
        <w:rPr>
          <w:rFonts w:ascii="Arial Narrow" w:eastAsia="Times New Roman" w:hAnsi="Arial Narrow" w:cs="Arial"/>
          <w:color w:val="000000"/>
          <w:kern w:val="0"/>
          <w:lang w:val="es-ES" w:eastAsia="es-ES"/>
          <ns2:ligatures ns2: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5F429BD4" w:rsidR="00121544" w:rsidRPr="009D2D22" w:rsidRDefault="00CA59A2" w:rsidP="009D2D2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3B72F6" w:rsidRPr="003B72F6">
        <w:rPr>
          <w:rFonts w:ascii="Arial Narrow" w:eastAsia="Times New Roman" w:hAnsi="Arial Narrow" w:cs="Times New Roman"/>
          <w:color w:val="000000"/>
          <w:kern w:val="0"/>
          <w:shd w:val="clear" w:color="auto" w:fill="FFFFFF"/>
          <w:lang w:eastAsia="es-PE"/>
          <ns2:ligatures ns2:val="none"/>
        </w:rPr>
        <w:t xml:space="preserve"/>
      </w:r>
      <w:r w:rsidR="00127577">
        <w:rPr>
          <w:rFonts w:ascii="Arial Narrow" w:eastAsia="Times New Roman" w:hAnsi="Arial Narrow" w:cs="Times New Roman"/>
          <w:color w:val="000000"/>
          <w:kern w:val="0"/>
          <w:shd w:val="clear" w:color="auto" w:fill="FFFFFF"/>
          <w:lang w:eastAsia="es-PE"/>
          <ns2:ligatures ns2:val="none"/>
        </w:rPr>
        <w:t/>
      </w:r>
      <w:r w:rsidR="003B72F6" w:rsidRPr="003B72F6">
        <w:rPr>
          <w:rFonts w:ascii="Arial Narrow" w:eastAsia="Times New Roman" w:hAnsi="Arial Narrow" w:cs="Times New Roman"/>
          <w:color w:val="000000"/>
          <w:kern w:val="0"/>
          <w:shd w:val="clear" w:color="auto" w:fill="FFFFFF"/>
          <w:lang w:eastAsia="es-PE"/>
          <ns2:ligatures ns2:val="none"/>
        </w:rPr>
        <w:t xml:space="preserve"/>
      </w:r>
      <w:r w:rsidR="003B72F6">
        <w:rPr>
          <w:rFonts w:ascii="Arial Narrow" w:eastAsia="Times New Roman" w:hAnsi="Arial Narrow" w:cs="Times New Roman"/>
          <w:color w:val="000000"/>
          <w:kern w:val="0"/>
          <w:shd w:val="clear" w:color="auto" w:fill="FFFFFF"/>
          <w:lang w:eastAsia="es-PE"/>
          <ns2:ligatures ns2:val="none"/>
        </w:rPr>
        <w:t xml:space="preserve"/>
      </w:r>
      <w:r w:rsidRPr="009D2D22">
        <w:rPr>
          <w:rFonts w:ascii="Arial Narrow" w:eastAsia="Times New Roman" w:hAnsi="Arial Narrow" w:cs="Times New Roman"/>
          <w:color w:val="000000"/>
          <w:kern w:val="0"/>
          <w:shd w:val="clear" w:color="auto" w:fill="FFFFFF"/>
          <w:lang w:eastAsia="es-PE"/>
          <ns2:ligatures ns2:val="none"/>
        </w:rPr>
        <w:t xml:space="preserve"/>
      </w:r>
      <w:r w:rsidR="003B72F6" w:rsidRPr="009D2D22">
        <w:rPr>
          <w:rFonts w:ascii="Arial Narrow" w:eastAsia="Times New Roman" w:hAnsi="Arial Narrow" w:cs="Times New Roman"/>
          <w:color w:val="000000"/>
          <w:kern w:val="0"/>
          <w:shd w:val="clear" w:color="auto" w:fill="FFFFFF"/>
          <w:lang w:eastAsia="es-PE"/>
          <ns2:ligatures ns2:val="none"/>
        </w:rPr>
        <w:t/>
      </w:r>
      <w:r w:rsidRPr="009D2D22">
        <w:rPr>
          <w:rFonts w:ascii="Arial Narrow" w:eastAsia="Times New Roman" w:hAnsi="Arial Narrow" w:cs="Times New Roman"/>
          <w:color w:val="000000"/>
          <w:kern w:val="0"/>
          <w:shd w:val="clear" w:color="auto" w:fill="FFFFFF"/>
          <w:lang w:eastAsia="es-PE"/>
          <ns2:ligatures ns2:val="none"/>
        </w:rPr>
        <w:t xml:space="preserve"/>
      </w:r>
      <w:r w:rsidR="00D12F69" w:rsidRPr="009D2D22">
        <w:rPr>
          <w:rFonts w:ascii="Arial Narrow" w:eastAsia="Times New Roman" w:hAnsi="Arial Narrow" w:cs="Times New Roman"/>
          <w:color w:val="000000"/>
          <w:kern w:val="0"/>
          <w:shd w:val="clear" w:color="auto" w:fill="FFFFFF"/>
          <w:lang w:eastAsia="es-PE"/>
          <ns2:ligatures ns2:val="none"/>
        </w:rPr>
        <w:t/>
      </w:r>
      <w:r w:rsidRPr="009D2D22">
        <w:rPr>
          <w:rFonts w:ascii="Arial Narrow" w:eastAsia="Times New Roman" w:hAnsi="Arial Narrow" w:cs="Times New Roman"/>
          <w:color w:val="000000"/>
          <w:kern w:val="0"/>
          <w:shd w:val="clear" w:color="auto" w:fill="FFFFFF"/>
          <w:lang w:eastAsia="es-PE"/>
          <ns2:ligatures ns2:val="none"/>
        </w:rPr>
        <w:t xml:space="preserve"/>
      </w:r>
      <w:r w:rsidR="00121544" w:rsidRPr="009D2D22">
        <w:rPr>
          <w:rFonts w:ascii="Arial Narrow" w:eastAsia="Times New Roman" w:hAnsi="Arial Narrow" w:cs="Times New Roman"/>
          <w:color w:val="000000"/>
          <w:kern w:val="0"/>
          <w:shd w:val="clear" w:color="auto" w:fill="FFFFFF"/>
          <w:lang w:eastAsia="es-PE"/>
          <ns2:ligatures ns2:val="none"/>
        </w:rPr>
        <w:t/>
      </w:r>
      <w:r w:rsidR="009D2D22" w:rsidRPr="009D2D22">
        <w:rPr>
          <w:rFonts w:ascii="Arial Narrow" w:eastAsia="Times New Roman" w:hAnsi="Arial Narrow" w:cs="Times New Roman"/>
          <w:color w:val="000000"/>
          <w:kern w:val="0"/>
          <w:shd w:val="clear" w:color="auto" w:fill="FFFFFF"/>
          <w:lang w:eastAsia="es-PE"/>
          <ns2:ligatures ns2:val="none"/>
        </w:rPr>
        <w:t xml:space="preserve"/>
      </w:r>
      <w:r w:rsidR="009D2D22" w:rsidRPr="009D2D22">
        <w:rPr>
          <w:rFonts w:ascii="Arial Narrow" w:eastAsia="Calibri" w:hAnsi="Arial Narrow" w:cs="Arial Narrow"/>
          <w:color w:val="000000"/>
          <w:kern w:val="0"/>
          <w:lang w:eastAsia="es-PE"/>
          <ns2:ligatures ns2:val="none"/>
        </w:rPr>
        <w:t/>
      </w:r>
      <w:r w:rsidR="00711750" w:rsidRPr="009D2D22">
        <w:rPr>
          <w:rFonts w:ascii="Arial Narrow" w:eastAsia="Calibri" w:hAnsi="Arial Narrow" w:cs="Arial Narrow"/>
          <w:color w:val="000000"/>
          <w:kern w:val="0"/>
          <w:lang w:eastAsia="es-PE"/>
          <ns2:ligatures ns2:val="none"/>
        </w:rPr>
        <w:t/>
      </w:r>
      <w:r w:rsidR="00711750" w:rsidRPr="009D2D22">
        <w:rPr>
          <w:rFonts w:ascii="Arial Narrow" w:eastAsia="Times New Roman" w:hAnsi="Arial Narrow" w:cs="Times New Roman"/>
          <w:kern w:val="0"/>
          <w:shd w:val="clear" w:color="auto" w:fill="FFFFFF"/>
          <w:lang w:eastAsia="es-PE"/>
          <ns2:ligatures ns2:val="none"/>
        </w:rPr>
        <w:t xml:space="preserve"/>
      </w:r>
      <w:r w:rsidR="00711750" w:rsidRPr="009D2D22">
        <w:rPr>
          <w:rFonts w:ascii="Arial Narrow" w:eastAsia="Calibri" w:hAnsi="Arial Narrow" w:cs="Arial Narrow"/>
          <w:kern w:val="0"/>
          <w:lang w:eastAsia="es-PE"/>
          <ns2:ligatures ns2:val="none"/>
        </w:rPr>
        <w:t xml:space="preserve"/>
      </w:r>
      <w:r w:rsidR="00711750" w:rsidRPr="009D2D22">
        <w:rPr>
          <w:rFonts w:ascii="Arial Narrow" w:eastAsia="Times New Roman" w:hAnsi="Arial Narrow" w:cs="Times New Roman"/>
          <w:kern w:val="0"/>
          <w:shd w:val="clear" w:color="auto" w:fill="FFFFFF"/>
          <w:lang w:eastAsia="es-PE"/>
          <ns2:ligatures ns2:val="none"/>
        </w:rPr>
        <w:t xml:space="preserve"/>
      </w:r>
      <w:r w:rsidR="00821ED0" w:rsidRPr="009D2D22">
        <w:rPr>
          <w:rFonts w:ascii="Arial Narrow" w:eastAsia="Times New Roman" w:hAnsi="Arial Narrow" w:cs="Times New Roman"/>
          <w:kern w:val="0"/>
          <w:shd w:val="clear" w:color="auto" w:fill="FFFFFF"/>
          <w:lang w:eastAsia="es-PE"/>
          <ns2:ligatures ns2:val="none"/>
        </w:rPr>
        <w:t xml:space="preserve"/>
      </w:r>
      <w:r w:rsidR="00F5372A">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F5372A">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821ED0" w:rsidRPr="009D2D22">
        <w:rPr>
          <w:rFonts w:ascii="Arial Narrow" w:eastAsia="Times New Roman" w:hAnsi="Arial Narrow" w:cs="Arial"/>
          <w:color w:val="000000"/>
          <w:kern w:val="0"/>
          <w:lang w:val="es-ES" w:eastAsia="es-ES"/>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8C2B6A" w:rsidRPr="009D2D22">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121544" w:rsidRPr="009D2D22">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645D2978"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B72F6" w:rsidRPr="003B72F6">
        <w:rPr>
          <w:rFonts w:ascii="Arial Narrow" w:eastAsia="Times New Roman" w:hAnsi="Arial Narrow" w:cs="Arial"/>
          <w:color w:val="000000"/>
          <w:kern w:val="0"/>
          <w:lang w:val="es-ES" w:eastAsia="es-ES"/>
          <ns2:ligatures ns2:val="none"/>
        </w:rPr>
        <w:t xml:space="preserve">14 de agosto de 2025, subsanado mediante escrito del 13 de </w:t>
      </w:r>
      <w:r w:rsidR="00127577">
        <w:rPr>
          <w:rFonts w:ascii="Arial Narrow" w:eastAsia="Times New Roman" w:hAnsi="Arial Narrow" w:cs="Arial"/>
          <w:color w:val="000000"/>
          <w:kern w:val="0"/>
          <w:lang w:val="es-ES" w:eastAsia="es-ES"/>
          <ns2:ligatures ns2:val="none"/>
        </w:rPr>
        <w:t>setiembre</w:t>
      </w:r>
      <w:r w:rsidR="003B72F6" w:rsidRPr="003B72F6">
        <w:rPr>
          <w:rFonts w:ascii="Arial Narrow" w:eastAsia="Times New Roman" w:hAnsi="Arial Narrow" w:cs="Arial"/>
          <w:color w:val="000000"/>
          <w:kern w:val="0"/>
          <w:lang w:val="es-ES" w:eastAsia="es-ES"/>
          <ns2:ligatures ns2:val="none"/>
        </w:rPr>
        <w:t xml:space="preserv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12F69" w:rsidRPr="00D12F69">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77D20" w:rsidRPr="00877D20">
        <w:rPr>
          <w:rFonts w:ascii="Arial Narrow" w:eastAsia="Times New Roman" w:hAnsi="Arial Narrow" w:cs="Arial"/>
          <w:color w:val="000000"/>
          <w:kern w:val="0"/>
          <w:lang w:val="es-ES" w:eastAsia="es-ES"/>
          <ns2:ligatures ns2:val="none"/>
        </w:rPr>
        <w:t>(i) presentar los medios probatorios que acrediten que el rechazo</w:t>
      </w:r>
      <w:r w:rsidR="006537AA">
        <w:rPr>
          <w:rFonts w:ascii="Arial Narrow" w:eastAsia="Times New Roman" w:hAnsi="Arial Narrow" w:cs="Arial"/>
          <w:color w:val="000000"/>
          <w:kern w:val="0"/>
          <w:lang w:val="es-ES" w:eastAsia="es-ES"/>
          <ns2:ligatures ns2:val="none"/>
        </w:rPr>
        <w:t xml:space="preserve"> materia de denuncia</w:t>
      </w:r>
      <w:r w:rsidR="00877D20" w:rsidRPr="00877D20">
        <w:rPr>
          <w:rFonts w:ascii="Arial Narrow" w:eastAsia="Times New Roman" w:hAnsi="Arial Narrow" w:cs="Arial"/>
          <w:color w:val="000000"/>
          <w:kern w:val="0"/>
          <w:lang w:val="es-ES" w:eastAsia="es-ES"/>
          <ns2:ligatures ns2: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138A3">
        <w:rPr>
          <w:rFonts w:ascii="Arial Narrow" w:hAnsi="Arial Narrow" w:cs="Arial"/>
          <w:bCs/>
          <w:spacing w:val="-3"/>
          <w:kern w:val="0"/>
          <ns2:ligatures ns2:val="none"/>
        </w:rPr>
        <w:t/>
      </w:r>
      <w:r w:rsidR="002138A3" w:rsidRPr="002138A3">
        <w:rPr>
          <w:rFonts w:ascii="Arial Narrow" w:hAnsi="Arial Narrow" w:cs="Arial"/>
          <w:bCs/>
          <w:spacing w:val="-3"/>
          <w:kern w:val="0"/>
          <ns2:ligatures ns2:val="none"/>
        </w:rPr>
        <w:t xml:space="preserve"/>
      </w:r>
      <w:r w:rsidRPr="002138A3">
        <w:rPr>
          <w:rFonts w:ascii="Arial Narrow" w:hAnsi="Arial Narrow" w:cs="Arial"/>
          <w:bCs/>
          <w:spacing w:val="-3"/>
          <w:kern w:val="0"/>
          <ns2:ligatures ns2:val="none"/>
        </w:rPr>
        <w:t xml:space="preserve"/>
      </w:r>
      <w:r w:rsidR="002138A3" w:rsidRPr="002138A3">
        <w:rPr>
          <w:rFonts w:ascii="Arial Narrow" w:eastAsia="Times New Roman" w:hAnsi="Arial Narrow" w:cs="Times New Roman"/>
          <w:color w:val="000000"/>
          <w:kern w:val="0"/>
          <w:shd w:val="clear" w:color="auto" w:fill="FFFFFF"/>
          <w:lang w:eastAsia="es-PE"/>
          <ns2:ligatures ns2:val="none"/>
        </w:rPr>
        <w:t xml:space="preserve"/>
      </w:r>
      <w:r w:rsidRPr="002138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BF5507E" ns2: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795A9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vertAlign w:val="superscript"/>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