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35D51884"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0A6E8F" w:rsidRPr="000A6E8F">
        <w:rPr>
          <w:rFonts w:ascii="Arial Narrow" w:eastAsia="Times New Roman" w:hAnsi="Arial Narrow" w:cs="Times New Roman"/>
          <w:b/>
          <w:bCs/>
          <w:color w:val="000000"/>
          <w:kern w:val="0"/>
          <w:shd w:val="clear" w:color="auto" w:fill="FFFFFF"/>
          <w:lang w:eastAsia="es-PE"/>
          <ns2:ligatures ns2:val="none"/>
        </w:rPr>
        <w:t>0681-2026/CC1</w:t>
      </w:r>
    </w:p>
    <w:p ns2:paraId="7E5DC22B" ns2:textId="427870D2"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0A6E8F" w:rsidRPr="000A6E8F">
        <w:rPr>
          <w:rFonts w:ascii="Arial Narrow" w:eastAsia="Arial Narrow" w:hAnsi="Arial Narrow" w:cs="Arial Narrow"/>
          <w:b/>
          <w:color w:val="000000"/>
          <w:kern w:val="0"/>
          <w:lang w:eastAsia="es-PE"/>
          <ns2:ligatures ns2:val="none"/>
        </w:rPr>
        <w:t xml:space="preserve"/>
      </w:r>
      <w:r w:rsidRPr="000A6E8F">
        <w:rPr>
          <w:rFonts w:ascii="Arial Narrow" w:eastAsia="Arial Narrow" w:hAnsi="Arial Narrow" w:cs="Arial Narrow"/>
          <w:b/>
          <w:color w:val="000000"/>
          <w:kern w:val="0"/>
          <w:lang w:eastAsia="es-PE"/>
          <ns2:ligatures ns2:val="none"/>
        </w:rPr>
        <w:t xml:space="preserve"/>
      </w:r>
      <w:r w:rsidR="000A6E8F" w:rsidRPr="000A6E8F">
        <w:rPr>
          <w:rFonts w:ascii="Arial Narrow" w:eastAsia="Arial Narrow" w:hAnsi="Arial Narrow" w:cs="Arial Narrow"/>
          <w:b/>
          <w:color w:val="000000"/>
          <w:kern w:val="0"/>
          <w:lang w:eastAsia="es-PE"/>
          <ns2:ligatures ns2:val="none"/>
        </w:rPr>
        <w:t/>
      </w:r>
      <w:r w:rsidRPr="000A6E8F">
        <w:rPr>
          <w:rFonts w:ascii="Arial Narrow" w:eastAsia="Arial Narrow" w:hAnsi="Arial Narrow" w:cs="Arial Narrow"/>
          <w:b/>
          <w:color w:val="000000"/>
          <w:kern w:val="0"/>
          <w:lang w:eastAsia="es-PE"/>
          <ns2:ligatures ns2:val="none"/>
        </w:rPr>
        <w:t/>
      </w:r>
    </w:p>
    <w:p ns2:paraId="6DEEEDFE" ns2:textId="1F4A1A1A"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0A6E8F" w:rsidRPr="000A6E8F">
        <w:rPr>
          <w:rFonts w:ascii="Arial Narrow" w:eastAsia="Arial Narrow" w:hAnsi="Arial Narrow" w:cs="Arial Narrow"/>
          <w:b/>
          <w:color w:val="000000"/>
          <w:kern w:val="0"/>
          <w:lang w:eastAsia="es-PE"/>
          <ns2:ligatures ns2:val="none"/>
        </w:rPr>
        <w:t xml:space="preserve">MAPFRE PERÚ COMPAÑIA DE SEGUROS Y REASEGUROS S.A. </w:t>
      </w:r>
      <w:r w:rsidRPr="000A6E8F">
        <w:rPr>
          <w:rFonts w:ascii="Arial Narrow" w:eastAsia="Arial Narrow" w:hAnsi="Arial Narrow" w:cs="Arial Narrow"/>
          <w:b/>
          <w:color w:val="000000"/>
          <w:kern w:val="0"/>
          <w:lang w:eastAsia="es-PE"/>
          <ns2:ligatures ns2:val="none"/>
        </w:rPr>
        <w:t>(</w:t>
      </w:r>
      <w:r w:rsidR="000A6E8F" w:rsidRPr="000A6E8F">
        <w:rPr>
          <w:rFonts w:ascii="Arial Narrow" w:eastAsia="Arial Narrow" w:hAnsi="Arial Narrow" w:cs="Arial Narrow"/>
          <w:b/>
          <w:color w:val="000000"/>
          <w:kern w:val="0"/>
          <w:lang w:eastAsia="es-PE"/>
          <ns2:ligatures ns2:val="none"/>
        </w:rPr>
        <w:t>MAPFRE</w:t>
      </w:r>
      <w:r w:rsidRPr="000A6E8F">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0A6E8F"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w:t>
      </w:r>
      <w:r w:rsidRPr="000A6E8F">
        <w:rPr>
          <w:rFonts w:ascii="Arial Narrow" w:eastAsia="Arial Narrow" w:hAnsi="Arial Narrow" w:cs="Arial Narrow"/>
          <w:b/>
          <w:color w:val="000000"/>
          <w:kern w:val="0"/>
          <w:lang w:eastAsia="es-PE"/>
          <ns2:ligatures ns2:val="none"/>
        </w:rPr>
        <w:t xml:space="preserve">RIMIENTO DE INFORMACIÓN </w:t>
      </w:r>
    </w:p>
    <w:p ns2:paraId="46A5A479" ns2:textId="77777777" w:rsidR="00CA59A2" w:rsidRPr="000A6E8F"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0A6E8F">
        <w:rPr>
          <w:rFonts w:ascii="Arial Narrow" w:eastAsia="Arial Narrow" w:hAnsi="Arial Narrow" w:cs="Arial Narrow"/>
          <w:b/>
          <w:color w:val="000000"/>
          <w:kern w:val="0"/>
          <w:lang w:eastAsia="es-PE"/>
          <ns2:ligatures ns2:val="none"/>
        </w:rPr>
        <w:t xml:space="preserve">RESOLUCIÓN </w:t>
      </w:r>
      <w:r w:rsidRPr="000A6E8F">
        <w:rPr>
          <w:rFonts w:ascii="Arial Narrow" w:eastAsia="Arial Narrow" w:hAnsi="Arial Narrow" w:cs="Arial Narrow"/>
          <w:b/>
          <w:color w:val="000000"/>
          <w:kern w:val="0"/>
          <w:lang w:eastAsia="es-PE"/>
          <ns2:ligatures ns2:val="none"/>
        </w:rPr>
        <w:tab/>
        <w:t>:</w:t>
      </w:r>
      <w:r w:rsidRPr="000A6E8F">
        <w:rPr>
          <w:rFonts w:ascii="Arial Narrow" w:eastAsia="Arial Narrow" w:hAnsi="Arial Narrow" w:cs="Arial Narrow"/>
          <w:b/>
          <w:color w:val="000000"/>
          <w:kern w:val="0"/>
          <w:lang w:eastAsia="es-PE"/>
          <ns2:ligatures ns2:val="none"/>
        </w:rPr>
        <w:tab/>
        <w:t>2</w:t>
      </w:r>
    </w:p>
    <w:p ns2:paraId="5BA3A18D" ns2:textId="77777777" w:rsidR="00CA59A2" w:rsidRPr="000A6E8F"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082A2D73"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0A6E8F">
        <w:rPr>
          <w:rFonts w:ascii="Arial Narrow" w:eastAsia="Times New Roman" w:hAnsi="Arial Narrow" w:cs="Times New Roman"/>
          <w:color w:val="000000"/>
          <w:kern w:val="0"/>
          <w:shd w:val="clear" w:color="auto" w:fill="FFFFFF"/>
          <w:lang w:eastAsia="es-PE"/>
          <ns2:ligatures ns2:val="none"/>
        </w:rPr>
        <w:t xml:space="preserve">Lima, </w:t>
      </w:r>
      <w:r w:rsidR="000A6E8F" w:rsidRPr="000A6E8F">
        <w:rPr>
          <w:rFonts w:ascii="Arial Narrow" w:eastAsia="Times New Roman" w:hAnsi="Arial Narrow" w:cs="Times New Roman"/>
          <w:color w:val="000000"/>
          <w:kern w:val="0"/>
          <w:shd w:val="clear" w:color="auto" w:fill="FFFFFF"/>
          <w:lang w:eastAsia="es-PE"/>
          <ns2:ligatures ns2:val="none"/>
        </w:rPr>
        <w:t>26</w:t>
      </w:r>
      <w:r w:rsidRPr="000A6E8F">
        <w:rPr>
          <w:rFonts w:ascii="Arial Narrow" w:eastAsia="Times New Roman" w:hAnsi="Arial Narrow" w:cs="Times New Roman"/>
          <w:color w:val="000000"/>
          <w:kern w:val="0"/>
          <w:shd w:val="clear" w:color="auto" w:fill="FFFFFF"/>
          <w:lang w:eastAsia="es-PE"/>
          <ns2:ligatures ns2:val="none"/>
        </w:rPr>
        <w:t xml:space="preserve"> de </w:t>
      </w:r>
      <w:r w:rsidR="009B0B00" w:rsidRPr="000A6E8F">
        <w:rPr>
          <w:rFonts w:ascii="Arial Narrow" w:eastAsia="Times New Roman" w:hAnsi="Arial Narrow" w:cs="Times New Roman"/>
          <w:color w:val="000000"/>
          <w:kern w:val="0"/>
          <w:shd w:val="clear" w:color="auto" w:fill="FFFFFF"/>
          <w:lang w:eastAsia="es-PE"/>
          <ns2:ligatures ns2:val="none"/>
        </w:rPr>
        <w:t>marzo</w:t>
      </w:r>
      <w:r w:rsidR="00985114" w:rsidRPr="000A6E8F">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4B581100" w:rsidR="00CA59A2" w:rsidRPr="00801D36"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26 de febrero de 2026, subsanada mediante escrito del 12 de marzo de 2026, el señor [APELLIDO] denunció a Mapfre por presuntas infracciones a la Ley 29571, Código de Protección y Defensa del Consumidor (en adelante, Código), señalando lo siguiente:</w:t>
      </w:r>
      <w:r w:rsidRPr="001C6580">
        <w:rPr>
          <w:rFonts w:ascii="Arial Narrow" w:eastAsia="Times New Roman" w:hAnsi="Arial Narrow" w:cs="Arial"/>
          <w:color w:val="000000"/>
          <w:kern w:val="0"/>
          <w:lang w:val="es-ES" w:eastAsia="es-ES"/>
          <ns2:ligatures ns2:val="none"/>
        </w:rPr>
        <w:t xml:space="preserve"/>
      </w:r>
      <w:r w:rsidR="001C6580" w:rsidRPr="001C6580">
        <w:rPr>
          <w:rFonts w:ascii="Arial Narrow" w:eastAsia="Times New Roman" w:hAnsi="Arial Narrow" w:cs="Arial"/>
          <w:color w:val="000000"/>
          <w:kern w:val="0"/>
          <w:lang w:val="es-ES" w:eastAsia="es-ES"/>
          <ns2:ligatures ns2:val="none"/>
        </w:rPr>
        <w:t/>
      </w:r>
      <w:r w:rsidR="00996DC2" w:rsidRPr="001C6580">
        <w:rPr>
          <w:rFonts w:ascii="Arial Narrow" w:eastAsia="Times New Roman" w:hAnsi="Arial Narrow" w:cs="Arial"/>
          <w:color w:val="000000"/>
          <w:kern w:val="0"/>
          <w:lang w:val="es-ES" w:eastAsia="es-ES"/>
          <ns2:ligatures ns2:val="none"/>
        </w:rPr>
        <w:t xml:space="preserve"/>
      </w:r>
      <w:r w:rsidR="001C6580" w:rsidRPr="001C6580">
        <w:rPr>
          <w:rFonts w:ascii="Arial Narrow" w:eastAsia="Times New Roman" w:hAnsi="Arial Narrow" w:cs="Arial"/>
          <w:color w:val="000000"/>
          <w:kern w:val="0"/>
          <w:lang w:val="es-ES" w:eastAsia="es-ES"/>
          <ns2:ligatures ns2:val="none"/>
        </w:rPr>
        <w:t/>
      </w:r>
      <w:r w:rsidR="00996DC2" w:rsidRPr="001C6580">
        <w:rPr>
          <w:rFonts w:ascii="Arial Narrow" w:eastAsia="Calibri" w:hAnsi="Arial Narrow" w:cs="Arial"/>
          <w:kern w:val="0"/>
          <ns2:ligatures ns2:val="none"/>
        </w:rPr>
        <w:t/>
      </w:r>
      <w:r w:rsidRPr="001C6580">
        <w:rPr>
          <w:rFonts w:ascii="Arial Narrow" w:eastAsia="Calibri" w:hAnsi="Arial Narrow" w:cs="Arial"/>
          <w:kern w:val="0"/>
          <ns2:ligatures ns2:val="none"/>
        </w:rPr>
        <w:t xml:space="preserve"/>
      </w:r>
      <w:r w:rsidR="001C6580" w:rsidRPr="001C6580">
        <w:rPr>
          <w:rFonts w:ascii="Arial Narrow" w:eastAsia="Calibri" w:hAnsi="Arial Narrow" w:cs="Arial"/>
          <w:kern w:val="0"/>
          <ns2:ligatures ns2:val="none"/>
        </w:rPr>
        <w:t/>
      </w:r>
      <w:r w:rsidRPr="001C6580">
        <w:rPr>
          <w:rFonts w:ascii="Arial Narrow" w:eastAsia="Calibri" w:hAnsi="Arial Narrow" w:cs="Arial"/>
          <w:kern w:val="0"/>
          <ns2:ligatures ns2:val="none"/>
        </w:rPr>
        <w:t xml:space="preserve"/>
      </w:r>
      <w:r w:rsidR="001C6580" w:rsidRPr="001C6580">
        <w:rPr>
          <w:rFonts w:ascii="Arial Narrow" w:eastAsia="Calibri" w:hAnsi="Arial Narrow" w:cs="Arial"/>
          <w:kern w:val="0"/>
          <ns2:ligatures ns2:val="none"/>
        </w:rPr>
        <w:t xml:space="preserve"/>
      </w:r>
      <w:r w:rsidRPr="001C6580">
        <w:rPr>
          <w:rFonts w:ascii="Arial Narrow" w:eastAsia="Calibri" w:hAnsi="Arial Narrow" w:cs="Arial"/>
          <w:kern w:val="0"/>
          <ns2:ligatures ns2:val="none"/>
        </w:rPr>
        <w:t/>
      </w:r>
      <w:r w:rsidRPr="001C6580">
        <w:rPr>
          <w:rFonts w:ascii="Arial Narrow" w:eastAsia="Times New Roman" w:hAnsi="Arial Narrow" w:cs="Arial"/>
          <w:color w:val="000000"/>
          <w:kern w:val="0"/>
          <w:lang w:val="es-ES" w:eastAsia="es-ES"/>
          <ns2:ligatures ns2:val="none"/>
        </w:rPr>
        <w:t xml:space="preserve"/>
      </w:r>
      <w:r w:rsidR="001C6580" w:rsidRPr="001C6580">
        <w:rPr>
          <w:rFonts w:ascii="Arial Narrow" w:eastAsia="Times New Roman" w:hAnsi="Arial Narrow" w:cs="Arial"/>
          <w:color w:val="000000"/>
          <w:kern w:val="0"/>
          <w:lang w:val="es-ES" w:eastAsia="es-ES"/>
          <ns2:ligatures ns2:val="none"/>
        </w:rPr>
        <w:t xml:space="preserve"/>
      </w:r>
      <w:r w:rsidRPr="001C6580">
        <w:rPr>
          <w:rFonts w:ascii="Arial Narrow" w:eastAsia="Times New Roman" w:hAnsi="Arial Narrow" w:cs="Arial"/>
          <w:color w:val="000000"/>
          <w:kern w:val="0"/>
          <w:lang w:val="es-ES" w:eastAsia="es-ES"/>
          <ns2:ligatures ns2:val="none"/>
        </w:rPr>
        <w:t xml:space="preserve"/>
      </w:r>
      <w:r w:rsidRPr="00801D36">
        <w:rPr>
          <w:rFonts w:ascii="Arial Narrow" w:eastAsia="Times New Roman" w:hAnsi="Arial Narrow" w:cs="Arial"/>
          <w:color w:val="000000"/>
          <w:kern w:val="0"/>
          <w:lang w:val="es-ES" w:eastAsia="es-ES"/>
          <ns2:ligatures ns2:val="none"/>
        </w:rPr>
        <w:t/>
      </w:r>
      <w:r w:rsidRPr="00801D36">
        <w:rPr>
          <w:rStyle w:val="Refdenotaalpie"/>
          <w:rFonts w:ascii="Arial Narrow" w:eastAsia="Times New Roman" w:hAnsi="Arial Narrow" w:cs="Times New Roman"/>
          <w:color w:val="000000"/>
          <w:kern w:val="0"/>
          <w:vertAlign w:val="superscript"/>
          <w:lang w:val="es-ES" w:eastAsia="es-ES"/>
          <ns2:ligatures ns2:val="none"/>
        </w:rPr>
        <w:footnoteReference w:id="1"/>
      </w:r>
      <w:r w:rsidRPr="00801D36">
        <w:rPr>
          <w:rFonts w:ascii="Arial Narrow" w:eastAsia="Times New Roman" w:hAnsi="Arial Narrow" w:cs="Arial"/>
          <w:color w:val="000000"/>
          <w:kern w:val="0"/>
          <w:lang w:val="es-ES" w:eastAsia="es-ES"/>
          <ns2:ligatures ns2:val="none"/>
        </w:rPr>
        <w:t xml:space="preserve"/>
      </w:r>
      <w:r w:rsidRPr="00801D36">
        <w:rPr>
          <w:rFonts w:ascii="Arial Narrow" w:eastAsia="Times New Roman" w:hAnsi="Arial Narrow" w:cs="Arial"/>
          <w:bCs/>
          <w:color w:val="000000"/>
          <w:kern w:val="0"/>
          <w:lang w:val="es-ES" w:eastAsia="es-ES"/>
          <ns2:ligatures ns2:val="none"/>
        </w:rPr>
        <w:t/>
      </w:r>
    </w:p>
    <w:p ns2:paraId="512911CE" ns2:textId="77777777" w:rsidR="00CA59A2" w:rsidRPr="00801D36" w:rsidRDefault="00CA59A2" w:rsidP="00ED619E">
      <w:pPr>
        <w:spacing w:after="0" w:line="240" w:lineRule="auto"/>
        <w:jc w:val="both"/>
        <w:rPr>
          <w:rFonts w:ascii="Arial Narrow" w:eastAsia="Times New Roman" w:hAnsi="Arial Narrow" w:cs="Arial"/>
          <w:color w:val="000000"/>
          <w:kern w:val="0"/>
          <w:lang w:eastAsia="es-ES"/>
          <ns2:ligatures ns2:val="none"/>
        </w:rPr>
      </w:pPr>
    </w:p>
    <w:p ns2:paraId="344A8737" ns2:textId="70F0B703" w:rsidR="00ED619E" w:rsidRPr="00CD2322" w:rsidRDefault="006476CF" w:rsidP="00ED61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01D36">
        <w:rPr>
          <w:rFonts w:ascii="Arial Narrow" w:eastAsia="Times New Roman" w:hAnsi="Arial Narrow" w:cs="Arial"/>
          <w:color w:val="000000"/>
          <w:kern w:val="0"/>
          <w:lang w:eastAsia="es-ES"/>
          <ns2:ligatures ns2:val="none"/>
        </w:rPr>
        <w:t>Laboró</w:t>
      </w:r>
      <w:r w:rsidR="00ED619E" w:rsidRPr="00801D36">
        <w:rPr>
          <w:rFonts w:ascii="Arial Narrow" w:eastAsia="Times New Roman" w:hAnsi="Arial Narrow" w:cs="Arial"/>
          <w:color w:val="000000"/>
          <w:kern w:val="0"/>
          <w:lang w:eastAsia="es-ES"/>
          <ns2:ligatures ns2:val="none"/>
        </w:rPr>
        <w:t xml:space="preserve"> para la empresa </w:t>
      </w:r>
      <w:r w:rsidR="00B7444D" w:rsidRPr="00CD2322">
        <w:rPr>
          <w:rFonts w:ascii="Arial Narrow" w:eastAsia="Times New Roman" w:hAnsi="Arial Narrow" w:cs="Arial"/>
          <w:color w:val="000000"/>
          <w:kern w:val="0"/>
          <w:lang w:eastAsia="es-ES"/>
          <ns2:ligatures ns2:val="none"/>
        </w:rPr>
        <w:t xml:space="preserve">Pesquera Diamante </w:t>
      </w:r>
      <w:r w:rsidR="00ED619E" w:rsidRPr="00CD2322">
        <w:rPr>
          <w:rFonts w:ascii="Arial Narrow" w:eastAsia="Times New Roman" w:hAnsi="Arial Narrow" w:cs="Arial"/>
          <w:color w:val="000000"/>
          <w:kern w:val="0"/>
          <w:lang w:eastAsia="es-ES"/>
          <ns2:ligatures ns2:val="none"/>
        </w:rPr>
        <w:t xml:space="preserve">S.A., la cual mantenía contratado </w:t>
      </w:r>
      <w:r w:rsidR="006163CF" w:rsidRPr="00CD2322">
        <w:rPr>
          <w:rFonts w:ascii="Arial Narrow" w:eastAsia="Times New Roman" w:hAnsi="Arial Narrow" w:cs="Arial"/>
          <w:color w:val="000000"/>
          <w:kern w:val="0"/>
          <w:lang w:eastAsia="es-ES"/>
          <ns2:ligatures ns2:val="none"/>
        </w:rPr>
        <w:t xml:space="preserve">la Póliza del </w:t>
      </w:r>
      <w:r w:rsidR="00ED619E" w:rsidRPr="00CD2322">
        <w:rPr>
          <w:rFonts w:ascii="Arial Narrow" w:eastAsia="Times New Roman" w:hAnsi="Arial Narrow" w:cs="Arial"/>
          <w:color w:val="000000"/>
          <w:kern w:val="0"/>
          <w:lang w:eastAsia="es-ES"/>
          <ns2:ligatures ns2:val="none"/>
        </w:rPr>
        <w:t>Seguro Complementario de Trabajo de Riesgo –</w:t>
      </w:r>
      <w:r w:rsidR="006163CF" w:rsidRPr="00CD2322">
        <w:rPr>
          <w:rFonts w:ascii="Arial Narrow" w:eastAsia="Times New Roman" w:hAnsi="Arial Narrow" w:cs="Arial"/>
          <w:color w:val="000000"/>
          <w:kern w:val="0"/>
          <w:lang w:eastAsia="es-ES"/>
          <ns2:ligatures ns2:val="none"/>
        </w:rPr>
        <w:t xml:space="preserve"> Pensión</w:t>
      </w:r>
      <w:r w:rsidR="00ED619E" w:rsidRPr="00CD2322">
        <w:rPr>
          <w:rFonts w:ascii="Arial Narrow" w:eastAsia="Times New Roman" w:hAnsi="Arial Narrow" w:cs="Arial"/>
          <w:color w:val="000000"/>
          <w:kern w:val="0"/>
          <w:lang w:eastAsia="es-ES"/>
          <ns2:ligatures ns2:val="none"/>
        </w:rPr>
        <w:t xml:space="preserve"> </w:t>
      </w:r>
      <w:r w:rsidR="006163CF" w:rsidRPr="00CD2322">
        <w:rPr>
          <w:rFonts w:ascii="Arial Narrow" w:eastAsia="Times New Roman" w:hAnsi="Arial Narrow" w:cs="Arial"/>
          <w:color w:val="000000"/>
          <w:kern w:val="0"/>
          <w:lang w:eastAsia="es-ES"/>
          <ns2:ligatures ns2:val="none"/>
        </w:rPr>
        <w:t xml:space="preserve">emitido por </w:t>
      </w:r>
      <w:r w:rsidR="006163CF" w:rsidRPr="00CD2322">
        <w:rPr>
          <w:rFonts w:ascii="Arial Narrow" w:eastAsia="Times New Roman" w:hAnsi="Arial Narrow" w:cs="Arial"/>
          <w:color w:val="000000"/>
          <w:kern w:val="0"/>
          <w:lang w:val="es-ES" w:eastAsia="es-ES"/>
          <ns2:ligatures ns2:val="none"/>
        </w:rPr>
        <w:t>Mapfre</w:t>
      </w:r>
      <w:r w:rsidR="00ED619E" w:rsidRPr="00CD2322">
        <w:rPr>
          <w:rFonts w:ascii="Arial Narrow" w:eastAsia="Times New Roman" w:hAnsi="Arial Narrow" w:cs="Arial"/>
          <w:color w:val="000000"/>
          <w:kern w:val="0"/>
          <w:lang w:eastAsia="es-ES"/>
          <ns2:ligatures ns2:val="none"/>
        </w:rPr>
        <w:t>.</w:t>
      </w:r>
      <w:r w:rsidR="006163CF" w:rsidRPr="00CD2322">
        <w:rPr>
          <w:rFonts w:ascii="Arial Narrow" w:eastAsia="Times New Roman" w:hAnsi="Arial Narrow" w:cs="Arial"/>
          <w:color w:val="000000"/>
          <w:kern w:val="0"/>
          <w:lang w:eastAsia="es-ES"/>
          <ns2:ligatures ns2:val="none"/>
        </w:rPr>
        <w:t xml:space="preserve"> </w:t>
      </w:r>
    </w:p>
    <w:p ns2:paraId="2A32278B" ns2:textId="77777777" w:rsidR="00ED619E" w:rsidRPr="00CD2322" w:rsidRDefault="00ED619E" w:rsidP="00ED619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123BBD0" ns2:textId="286869E7" w:rsidR="00ED619E" w:rsidRPr="00CD2322" w:rsidRDefault="00ED619E" w:rsidP="00ED61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D2322">
        <w:rPr>
          <w:rFonts w:ascii="Arial Narrow" w:eastAsia="Times New Roman" w:hAnsi="Arial Narrow" w:cs="Arial"/>
          <w:color w:val="000000"/>
          <w:kern w:val="0"/>
          <w:lang w:eastAsia="es-ES"/>
          <ns2:ligatures ns2:val="none"/>
        </w:rPr>
        <w:t xml:space="preserve">El 28 de mayo de 2024, presentó ante </w:t>
      </w:r>
      <w:r w:rsidR="006476CF" w:rsidRPr="00CD2322">
        <w:rPr>
          <w:rFonts w:ascii="Arial Narrow" w:eastAsia="Times New Roman" w:hAnsi="Arial Narrow" w:cs="Arial"/>
          <w:color w:val="000000"/>
          <w:kern w:val="0"/>
          <w:lang w:val="es-ES" w:eastAsia="es-ES"/>
          <ns2:ligatures ns2:val="none"/>
        </w:rPr>
        <w:t>Mapfre</w:t>
      </w:r>
      <w:r w:rsidR="006476CF" w:rsidRPr="00CD2322">
        <w:rPr>
          <w:rFonts w:ascii="Arial Narrow" w:eastAsia="Times New Roman" w:hAnsi="Arial Narrow" w:cs="Arial"/>
          <w:color w:val="000000"/>
          <w:kern w:val="0"/>
          <w:lang w:eastAsia="es-ES"/>
          <ns2:ligatures ns2:val="none"/>
        </w:rPr>
        <w:t xml:space="preserve"> </w:t>
      </w:r>
      <w:r w:rsidRPr="00CD2322">
        <w:rPr>
          <w:rFonts w:ascii="Arial Narrow" w:eastAsia="Times New Roman" w:hAnsi="Arial Narrow" w:cs="Arial"/>
          <w:color w:val="000000"/>
          <w:kern w:val="0"/>
          <w:lang w:eastAsia="es-ES"/>
          <ns2:ligatures ns2:val="none"/>
        </w:rPr>
        <w:t>la solicitud de pensión por invalidez por enfermedad profesional, registrada como Siniestro 00007809, adjuntando documentación médica referida a los diagnósticos de osteocondrosis lumbar e hipoacusia, los cuales se derivaban de su actividad laboral.</w:t>
      </w:r>
    </w:p>
    <w:p ns2:paraId="32E8FCDF" ns2:textId="77777777" w:rsidR="00ED619E" w:rsidRPr="00CD2322" w:rsidRDefault="00ED619E" w:rsidP="00ED619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39B67A" ns2:textId="2AF3FADC" w:rsidR="00ED619E" w:rsidRPr="00CD2322" w:rsidRDefault="00ED619E" w:rsidP="00ED61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D2322">
        <w:rPr>
          <w:rFonts w:ascii="Arial Narrow" w:eastAsia="Times New Roman" w:hAnsi="Arial Narrow" w:cs="Arial"/>
          <w:color w:val="000000"/>
          <w:kern w:val="0"/>
          <w:lang w:eastAsia="es-ES"/>
          <ns2:ligatures ns2:val="none"/>
        </w:rPr>
        <w:t xml:space="preserve">El 10 de marzo de 2025, </w:t>
      </w:r>
      <w:r w:rsidR="006476CF" w:rsidRPr="00CD2322">
        <w:rPr>
          <w:rFonts w:ascii="Arial Narrow" w:eastAsia="Times New Roman" w:hAnsi="Arial Narrow" w:cs="Arial"/>
          <w:color w:val="000000"/>
          <w:kern w:val="0"/>
          <w:lang w:val="es-ES" w:eastAsia="es-ES"/>
          <ns2:ligatures ns2:val="none"/>
        </w:rPr>
        <w:t>Mapfre</w:t>
      </w:r>
      <w:r w:rsidRPr="00CD2322">
        <w:rPr>
          <w:rFonts w:ascii="Arial Narrow" w:eastAsia="Times New Roman" w:hAnsi="Arial Narrow" w:cs="Arial"/>
          <w:color w:val="000000"/>
          <w:kern w:val="0"/>
          <w:lang w:eastAsia="es-ES"/>
          <ns2:ligatures ns2:val="none"/>
        </w:rPr>
        <w:t xml:space="preserve"> le notificó la programación de evaluaciones médicas presenciales destinadas a determinar el grado de menoscabo, fijándose las mismas para los días 19, 20 y 21 de marzo de 2025.</w:t>
      </w:r>
    </w:p>
    <w:p ns2:paraId="3293D05B" ns2:textId="77777777" w:rsidR="00ED619E" w:rsidRPr="00CD2322" w:rsidRDefault="00ED619E" w:rsidP="00B7444D">
      <w:pPr>
        <w:spacing w:after="0" w:line="240" w:lineRule="auto"/>
        <w:jc w:val="both"/>
        <w:rPr>
          <w:rFonts w:ascii="Arial Narrow" w:eastAsia="Times New Roman" w:hAnsi="Arial Narrow" w:cs="Arial"/>
          <w:color w:val="000000"/>
          <w:kern w:val="0"/>
          <w:lang w:eastAsia="es-ES"/>
          <ns2:ligatures ns2:val="none"/>
        </w:rPr>
      </w:pPr>
    </w:p>
    <w:p ns2:paraId="06F14778" ns2:textId="2AF08241" w:rsidR="00C6558E" w:rsidRPr="00CD2322" w:rsidRDefault="00ED619E" w:rsidP="008F5E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D2322">
        <w:rPr>
          <w:rFonts w:ascii="Arial Narrow" w:eastAsia="Times New Roman" w:hAnsi="Arial Narrow" w:cs="Arial"/>
          <w:color w:val="000000"/>
          <w:kern w:val="0"/>
          <w:lang w:eastAsia="es-ES"/>
          <ns2:ligatures ns2:val="none"/>
        </w:rPr>
        <w:t>El 10</w:t>
      </w:r>
      <w:r w:rsidR="00801D36" w:rsidRPr="00CD2322">
        <w:rPr>
          <w:rFonts w:ascii="Arial Narrow" w:eastAsia="Times New Roman" w:hAnsi="Arial Narrow" w:cs="Arial"/>
          <w:color w:val="000000"/>
          <w:kern w:val="0"/>
          <w:lang w:eastAsia="es-ES"/>
          <ns2:ligatures ns2:val="none"/>
        </w:rPr>
        <w:t xml:space="preserve">, 16 y 25 </w:t>
      </w:r>
      <w:r w:rsidRPr="00CD2322">
        <w:rPr>
          <w:rFonts w:ascii="Arial Narrow" w:eastAsia="Times New Roman" w:hAnsi="Arial Narrow" w:cs="Arial"/>
          <w:color w:val="000000"/>
          <w:kern w:val="0"/>
          <w:lang w:eastAsia="es-ES"/>
          <ns2:ligatures ns2:val="none"/>
        </w:rPr>
        <w:t xml:space="preserve">de febrero de 2026, remitió comunicación a </w:t>
      </w:r>
      <w:r w:rsidR="006476CF" w:rsidRPr="00CD2322">
        <w:rPr>
          <w:rFonts w:ascii="Arial Narrow" w:eastAsia="Times New Roman" w:hAnsi="Arial Narrow" w:cs="Arial"/>
          <w:color w:val="000000"/>
          <w:kern w:val="0"/>
          <w:lang w:val="es-ES" w:eastAsia="es-ES"/>
          <ns2:ligatures ns2:val="none"/>
        </w:rPr>
        <w:t>Mapfre</w:t>
      </w:r>
      <w:r w:rsidRPr="00CD2322">
        <w:rPr>
          <w:rFonts w:ascii="Arial Narrow" w:eastAsia="Times New Roman" w:hAnsi="Arial Narrow" w:cs="Arial"/>
          <w:color w:val="000000"/>
          <w:kern w:val="0"/>
          <w:lang w:eastAsia="es-ES"/>
          <ns2:ligatures ns2:val="none"/>
        </w:rPr>
        <w:t xml:space="preserve"> mediante correo electrónico solicitando la entrega de los resultados de las evaluaciones médicas y el estado de su trámite.</w:t>
      </w:r>
      <w:r w:rsidR="008F5E66" w:rsidRPr="00CD2322">
        <w:rPr>
          <w:rFonts w:ascii="Arial Narrow" w:eastAsia="Times New Roman" w:hAnsi="Arial Narrow" w:cs="Arial"/>
          <w:color w:val="000000"/>
          <w:kern w:val="0"/>
          <w:lang w:eastAsia="es-ES"/>
          <ns2:ligatures ns2:val="none"/>
        </w:rPr>
        <w:t xml:space="preserve"> </w:t>
      </w:r>
    </w:p>
    <w:p ns2:paraId="54DDE907" ns2:textId="77777777" w:rsidR="00ED619E" w:rsidRPr="00CD2322" w:rsidRDefault="00ED619E" w:rsidP="00ED619E">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2F9CF7F5" ns2:textId="0AB58660" w:rsidR="00CA59A2" w:rsidRPr="00CD2322" w:rsidRDefault="008F5E66" w:rsidP="00ED61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D2322">
        <w:rPr>
          <w:rFonts w:ascii="Arial Narrow" w:eastAsia="Times New Roman" w:hAnsi="Arial Narrow" w:cs="Arial"/>
          <w:color w:val="000000"/>
          <w:kern w:val="0"/>
          <w:lang w:eastAsia="es-ES"/>
          <ns2:ligatures ns2:val="none"/>
        </w:rPr>
        <w:t>Hasta la fecha</w:t>
      </w:r>
      <w:r w:rsidR="00ED619E" w:rsidRPr="00CD2322">
        <w:rPr>
          <w:rFonts w:ascii="Arial Narrow" w:eastAsia="Times New Roman" w:hAnsi="Arial Narrow" w:cs="Arial"/>
          <w:color w:val="000000"/>
          <w:kern w:val="0"/>
          <w:lang w:eastAsia="es-ES"/>
          <ns2:ligatures ns2:val="none"/>
        </w:rPr>
        <w:t xml:space="preserve">, </w:t>
      </w:r>
      <w:r w:rsidR="006476CF" w:rsidRPr="00CD2322">
        <w:rPr>
          <w:rFonts w:ascii="Arial Narrow" w:eastAsia="Times New Roman" w:hAnsi="Arial Narrow" w:cs="Arial"/>
          <w:color w:val="000000"/>
          <w:kern w:val="0"/>
          <w:lang w:val="es-ES" w:eastAsia="es-ES"/>
          <ns2:ligatures ns2:val="none"/>
        </w:rPr>
        <w:t>Mapfre</w:t>
      </w:r>
      <w:r w:rsidR="006476CF" w:rsidRPr="00CD2322">
        <w:rPr>
          <w:rFonts w:ascii="Arial Narrow" w:eastAsia="Times New Roman" w:hAnsi="Arial Narrow" w:cs="Arial"/>
          <w:color w:val="000000"/>
          <w:kern w:val="0"/>
          <w:lang w:eastAsia="es-ES"/>
          <ns2:ligatures ns2:val="none"/>
        </w:rPr>
        <w:t xml:space="preserve"> </w:t>
      </w:r>
      <w:r w:rsidR="00ED619E" w:rsidRPr="00CD2322">
        <w:rPr>
          <w:rFonts w:ascii="Arial Narrow" w:eastAsia="Times New Roman" w:hAnsi="Arial Narrow" w:cs="Arial"/>
          <w:color w:val="000000"/>
          <w:kern w:val="0"/>
          <w:lang w:eastAsia="es-ES"/>
          <ns2:ligatures ns2:val="none"/>
        </w:rPr>
        <w:t>no le entregó los resultados de las evaluaciones médicas realizadas ni emitió pronunciamiento sobre la procedencia de la pensión solicitada</w:t>
      </w:r>
      <w:r w:rsidR="0049663D" w:rsidRPr="00CD2322">
        <w:rPr>
          <w:rFonts w:ascii="Arial Narrow" w:eastAsia="Times New Roman" w:hAnsi="Arial Narrow" w:cs="Arial"/>
          <w:color w:val="000000"/>
          <w:kern w:val="0"/>
          <w:lang w:eastAsia="es-ES"/>
          <ns2:ligatures ns2:val="none"/>
        </w:rPr>
        <w:t>, incumpliendo el plazo legal de 30 días.</w:t>
      </w:r>
    </w:p>
    <w:p ns2:paraId="33E14FF7" ns2:textId="77777777" w:rsidR="00CA59A2" w:rsidRPr="00CD2322"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7B17B458" w:rsidR="00CA59A2" w:rsidRDefault="00A875C1"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CD2322">
        <w:rPr>
          <w:rFonts w:ascii="Arial Narrow" w:eastAsia="Times New Roman" w:hAnsi="Arial Narrow" w:cs="Arial"/>
          <w:color w:val="000000"/>
          <w:kern w:val="0"/>
          <w:lang w:val="es-ES" w:eastAsia="es-ES"/>
          <ns2:ligatures ns2:val="none"/>
        </w:rPr>
        <w:t xml:space="preserve">El señor [APELLIDO] solicitó, en calidad de medida correctiva, que Mapfre cumpla con: (i) realizar la entrega inmediata de copia de todos los resultados médicos y exámenes auxiliares realizados en marzo de 2025, así como la emisión y notificación del dictamen de calificación de invalidez definitivo; y, (ii) realizar el pago de la pensión de invalidez de naturaleza devengada desde su solicitud del 28 de mayo de 2024, en caso de determinarse el grado de menoscabo correspondiente. Asimismo, no requirió de manera expresa el reembolso de costos y costas del presente procedimiento.</w:t>
      </w:r>
      <w:r w:rsidR="00CA59A2" w:rsidRPr="00CD2322">
        <w:rPr>
          <w:rFonts w:ascii="Arial Narrow" w:eastAsia="Times New Roman" w:hAnsi="Arial Narrow" w:cs="Arial"/>
          <w:color w:val="000000"/>
          <w:kern w:val="0"/>
          <w:lang w:val="es-ES" w:eastAsia="es-ES"/>
          <ns2:ligatures ns2:val="none"/>
        </w:rPr>
        <w:t xml:space="preserve"/>
      </w:r>
      <w:r w:rsidRPr="00CD2322">
        <w:rPr>
          <w:rFonts w:ascii="Arial Narrow" w:eastAsia="Calibri" w:hAnsi="Arial Narrow" w:cs="Arial"/>
          <w:kern w:val="0"/>
          <ns2:ligatures ns2:val="none"/>
        </w:rPr>
        <w:t xml:space="preserve"/>
      </w:r>
      <w:r w:rsidR="00CA59A2" w:rsidRPr="00CD2322">
        <w:rPr>
          <w:rFonts w:ascii="Arial Narrow" w:eastAsia="Times New Roman" w:hAnsi="Arial Narrow" w:cs="Arial"/>
          <w:color w:val="000000"/>
          <w:kern w:val="0"/>
          <w:lang w:val="es-ES" w:eastAsia="es-ES"/>
          <ns2:ligatures ns2:val="none"/>
        </w:rPr>
        <w:t xml:space="preserve"/>
      </w:r>
      <w:r w:rsidRPr="00CD2322">
        <w:rPr>
          <w:rFonts w:ascii="Arial Narrow" w:eastAsia="Times New Roman" w:hAnsi="Arial Narrow" w:cs="Arial"/>
          <w:color w:val="000000"/>
          <w:kern w:val="0"/>
          <w:lang w:val="es-ES" w:eastAsia="es-ES"/>
          <ns2:ligatures ns2:val="none"/>
        </w:rPr>
        <w:t xml:space="preserve"/>
      </w:r>
      <w:r w:rsidR="00CA59A2" w:rsidRPr="00CD2322">
        <w:rPr>
          <w:rFonts w:ascii="Arial Narrow" w:eastAsia="Times New Roman" w:hAnsi="Arial Narrow" w:cs="Arial"/>
          <w:color w:val="000000"/>
          <w:kern w:val="0"/>
          <w:lang w:val="es-ES" w:eastAsia="es-ES"/>
          <ns2:ligatures ns2:val="none"/>
        </w:rPr>
        <w:t/>
      </w:r>
      <w:r w:rsidR="002504F8" w:rsidRPr="00CD2322">
        <w:rPr>
          <w:rFonts w:ascii="Arial Narrow" w:eastAsia="Times New Roman" w:hAnsi="Arial Narrow" w:cs="Arial"/>
          <w:color w:val="000000"/>
          <w:kern w:val="0"/>
          <w:lang w:val="es-ES" w:eastAsia="es-ES"/>
          <ns2:ligatures ns2:val="none"/>
        </w:rPr>
        <w:t xml:space="preserve"/>
      </w:r>
      <w:r w:rsidR="008D00D9" w:rsidRPr="00CD2322">
        <w:rPr>
          <w:rFonts w:ascii="Arial Narrow" w:eastAsia="Times New Roman" w:hAnsi="Arial Narrow" w:cs="Arial"/>
          <w:color w:val="000000"/>
          <w:kern w:val="0"/>
          <w:lang w:val="es-ES" w:eastAsia="es-ES"/>
          <ns2:ligatures ns2:val="none"/>
        </w:rPr>
        <w:t/>
      </w:r>
      <w:r w:rsidR="002504F8" w:rsidRPr="00CD2322">
        <w:rPr>
          <w:rFonts w:ascii="Arial Narrow" w:eastAsia="Times New Roman" w:hAnsi="Arial Narrow" w:cs="Arial"/>
          <w:color w:val="000000"/>
          <w:kern w:val="0"/>
          <w:lang w:val="es-ES" w:eastAsia="es-ES"/>
          <ns2:ligatures ns2:val="none"/>
        </w:rPr>
        <w:t xml:space="preserve"/>
      </w:r>
      <w:r w:rsidR="00B7444D" w:rsidRPr="00CD2322">
        <w:rPr>
          <w:rFonts w:ascii="Arial Narrow" w:eastAsia="Times New Roman" w:hAnsi="Arial Narrow" w:cs="Arial"/>
          <w:color w:val="000000"/>
          <w:kern w:val="0"/>
          <w:lang w:val="es-ES" w:eastAsia="es-ES"/>
          <ns2:ligatures ns2:val="none"/>
        </w:rPr>
        <w:t xml:space="preserve"/>
      </w:r>
      <w:r w:rsidR="002504F8" w:rsidRPr="00CD2322">
        <w:rPr>
          <w:rFonts w:ascii="Arial Narrow" w:eastAsia="Times New Roman" w:hAnsi="Arial Narrow" w:cs="Arial"/>
          <w:color w:val="000000"/>
          <w:kern w:val="0"/>
          <w:lang w:val="es-ES" w:eastAsia="es-ES"/>
          <ns2:ligatures ns2:val="none"/>
        </w:rPr>
        <w:t/>
      </w:r>
      <w:r w:rsidR="008D00D9" w:rsidRPr="00CD2322">
        <w:rPr>
          <w:rFonts w:ascii="Arial Narrow" w:eastAsia="Times New Roman" w:hAnsi="Arial Narrow" w:cs="Arial"/>
          <w:color w:val="000000"/>
          <w:kern w:val="0"/>
          <w:lang w:val="es-ES" w:eastAsia="es-ES"/>
          <ns2:ligatures ns2:val="none"/>
        </w:rPr>
        <w:t xml:space="preserve"/>
      </w:r>
      <w:r w:rsidR="00CA59A2" w:rsidRPr="00CD2322">
        <w:rPr>
          <w:rFonts w:ascii="Arial Narrow" w:eastAsia="Times New Roman" w:hAnsi="Arial Narrow" w:cs="Arial"/>
          <w:color w:val="000000"/>
          <w:kern w:val="0"/>
          <w:lang w:val="es-ES" w:eastAsia="es-ES"/>
          <ns2:ligatures ns2:val="none"/>
        </w:rPr>
        <w:t xml:space="preserve"/>
      </w:r>
      <w:r w:rsidR="002504F8" w:rsidRPr="00CD2322">
        <w:rPr>
          <w:rFonts w:ascii="Arial Narrow" w:eastAsia="Times New Roman" w:hAnsi="Arial Narrow" w:cs="Arial"/>
          <w:color w:val="000000"/>
          <w:kern w:val="0"/>
          <w:lang w:val="es-ES" w:eastAsia="es-ES"/>
          <ns2:ligatures ns2:val="none"/>
        </w:rPr>
        <w:t xml:space="preserve"/>
      </w:r>
      <w:r w:rsidR="00CA59A2" w:rsidRPr="00CD2322">
        <w:rPr>
          <w:rFonts w:ascii="Arial Narrow" w:eastAsia="Times New Roman" w:hAnsi="Arial Narrow" w:cs="Arial"/>
          <w:color w:val="000000"/>
          <w:kern w:val="0"/>
          <w:lang w:val="es-ES" w:eastAsia="es-ES"/>
          <ns2:ligatures ns2:val="none"/>
        </w:rPr>
        <w:t/>
      </w:r>
      <w:r w:rsidR="002504F8" w:rsidRPr="00CD2322">
        <w:rPr>
          <w:rFonts w:ascii="Arial Narrow" w:eastAsia="Times New Roman" w:hAnsi="Arial Narrow" w:cs="Arial"/>
          <w:color w:val="000000"/>
          <w:kern w:val="0"/>
          <w:lang w:val="es-ES" w:eastAsia="es-ES"/>
          <ns2:ligatures ns2:val="none"/>
        </w:rPr>
        <w:t xml:space="preserve"/>
      </w:r>
      <w:r w:rsidR="00CA59A2" w:rsidRPr="00CD2322">
        <w:rPr>
          <w:rFonts w:ascii="Arial Narrow" w:eastAsia="Times New Roman" w:hAnsi="Arial Narrow" w:cs="Arial"/>
          <w:color w:val="000000"/>
          <w:kern w:val="0"/>
          <w:lang w:val="es-ES" w:eastAsia="es-ES"/>
          <ns2:ligatures ns2:val="none"/>
        </w:rPr>
        <w:t xml:space="preserve"/>
      </w:r>
    </w:p>
    <w:p ns2:paraId="59937146" ns2:textId="77777777" w:rsidR="003C073E" w:rsidRDefault="003C073E" w:rsidP="003C073E">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p ns2:paraId="49C4D5BA" ns2:textId="77777777" w:rsidR="003C073E" w:rsidRDefault="003C073E" w:rsidP="003C073E">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p ns2:paraId="29F6992A" ns2:textId="77777777" w:rsidR="003C073E" w:rsidRDefault="003C073E" w:rsidP="003C073E">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p ns2:paraId="71555FE8" ns2:textId="77777777" w:rsidR="003C073E" w:rsidRDefault="003C073E" w:rsidP="003C073E">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p ns2:paraId="74944A9F" ns2:textId="77777777" w:rsidR="003C073E" w:rsidRPr="00CD2322" w:rsidRDefault="003C073E" w:rsidP="003C073E">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p ns2:paraId="66005174" ns2:textId="77777777" w:rsidR="00CA59A2" w:rsidRPr="00CD2322"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CD232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D2322">
        <w:rPr>
          <w:rFonts w:ascii="Arial Narrow" w:eastAsia="Arial Narrow" w:hAnsi="Arial Narrow" w:cs="Arial Narrow"/>
          <w:b/>
          <w:color w:val="000000"/>
          <w:kern w:val="0"/>
          <w:lang w:eastAsia="es-PE"/>
          <ns2:ligatures ns2:val="none"/>
        </w:rPr>
        <w:lastRenderedPageBreak/>
        <w:t>DE LA ADMISIÓN A TRÁMITE DE LA DENUNCIA</w:t>
      </w:r>
    </w:p>
    <w:p ns2:paraId="34556756" ns2:textId="77777777" w:rsidR="00CA59A2" w:rsidRPr="00CD2322"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140D51B1" w:rsidR="00121544" w:rsidRPr="00CD2322"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CD2322">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CD2322">
        <w:rPr>
          <w:rStyle w:val="Refdenotaalpie"/>
          <w:rFonts w:ascii="Arial Narrow" w:eastAsia="Arial Narrow" w:hAnsi="Arial Narrow" w:cs="Arial Narrow"/>
          <w:kern w:val="0"/>
          <w:vertAlign w:val="superscript"/>
          <ns2:ligatures ns2:val="none"/>
        </w:rPr>
        <w:footnoteReference w:id="2"/>
      </w:r>
      <w:r w:rsidRPr="00CD2322">
        <w:rPr>
          <w:rFonts w:ascii="Arial Narrow" w:eastAsia="Times New Roman" w:hAnsi="Arial Narrow" w:cs="Segoe UI"/>
          <w:color w:val="000000"/>
          <w:kern w:val="0"/>
          <w:lang w:eastAsia="es-PE"/>
          <ns2:ligatures ns2:val="none"/>
        </w:rPr>
        <w:t xml:space="preserve">, </w:t>
      </w:r>
      <w:r w:rsidR="00121544" w:rsidRPr="00CD2322">
        <w:rPr>
          <w:rFonts w:ascii="Arial Narrow" w:eastAsia="Times New Roman" w:hAnsi="Arial Narrow" w:cs="Segoe UI"/>
          <w:color w:val="000000"/>
          <w:kern w:val="0"/>
          <w:lang w:eastAsia="es-PE"/>
          <ns2:ligatures ns2:val="none"/>
        </w:rPr>
        <w:t xml:space="preserve">considera </w:t>
      </w:r>
      <w:r w:rsidR="00121544" w:rsidRPr="00CD2322">
        <w:rPr>
          <w:rFonts w:ascii="Arial Narrow" w:eastAsia="Arial Narrow" w:hAnsi="Arial Narrow" w:cs="Arial Narrow"/>
          <w:kern w:val="0"/>
          <ns2:ligatures ns2:val="none"/>
        </w:rPr>
        <w:t xml:space="preserve">que el hecho denunciado, </w:t>
      </w:r>
      <w:bookmarkStart w:id="6" w:name="_Hlk211591623"/>
      <w:r w:rsidR="00121544" w:rsidRPr="00CD2322">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CD2322" w:rsidRPr="00CD2322">
        <w:rPr>
          <w:rFonts w:ascii="Arial Narrow" w:eastAsia="Times New Roman" w:hAnsi="Arial Narrow" w:cs="Times New Roman"/>
          <w:kern w:val="0"/>
          <w:shd w:val="clear" w:color="auto" w:fill="FFFFFF"/>
          <w:lang w:eastAsia="es-PE"/>
          <ns2:ligatures ns2:val="none"/>
        </w:rPr>
        <w:t>la compañía aseguradora no habría cumplido con emitir un pronunciamiento sobre la procedencia la solicitud del denunciante de pensión por invalidez por enfermedad profesional por el Siniestro 00007809, dentro del plazo legal</w:t>
      </w:r>
      <w:r w:rsidR="00711750" w:rsidRPr="00CD2322">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CD2322">
        <w:rPr>
          <w:rFonts w:ascii="Arial Narrow" w:eastAsia="Times New Roman" w:hAnsi="Arial Narrow" w:cs="Segoe UI"/>
          <w:color w:val="000000"/>
          <w:kern w:val="0"/>
          <w:lang w:eastAsia="es-PE"/>
          <ns2:ligatures ns2:val="none"/>
        </w:rPr>
        <w:t/>
      </w:r>
      <w:r w:rsidR="00711750" w:rsidRPr="00CD2322">
        <w:rPr>
          <w:rFonts w:ascii="Arial Narrow" w:eastAsia="Arial Narrow" w:hAnsi="Arial Narrow" w:cs="Arial Narrow"/>
          <w:kern w:val="0"/>
          <ns2:ligatures ns2:val="none"/>
        </w:rPr>
        <w:t xml:space="preserve"> y 19</w:t>
      </w:r>
      <w:r w:rsidR="00711750" w:rsidRPr="00CD2322">
        <w:rPr>
          <w:rFonts w:ascii="Arial Narrow" w:eastAsia="Times New Roman" w:hAnsi="Arial Narrow" w:cs="Segoe UI"/>
          <w:color w:val="000000"/>
          <w:kern w:val="0"/>
          <w:lang w:eastAsia="es-PE"/>
          <ns2:ligatures ns2:val="none"/>
        </w:rPr>
        <w:t/>
      </w:r>
      <w:r w:rsidR="00711750" w:rsidRPr="00CD2322">
        <w:rPr>
          <w:rFonts w:ascii="Arial Narrow" w:eastAsia="Arial Narrow" w:hAnsi="Arial Narrow" w:cs="Arial Narrow"/>
          <w:kern w:val="0"/>
          <ns2:ligatures ns2:val="none"/>
        </w:rPr>
        <w:t xml:space="preserve"> del Código</w:t>
      </w:r>
      <w:bookmarkStart w:id="10" w:name="_Hlk213160896"/>
      <w:bookmarkEnd w:id="7"/>
      <w:r w:rsidR="00711750" w:rsidRPr="00CD2322">
        <w:rPr>
          <w:rStyle w:val="Refdenotaalpie"/>
          <w:rFonts w:ascii="Arial Narrow" w:eastAsia="Arial Narrow" w:hAnsi="Arial Narrow" w:cs="Arial"/>
          <w:kern w:val="0"/>
          <w:vertAlign w:val="superscript"/>
          <ns2:ligatures ns2:val="none"/>
        </w:rPr>
        <w:footnoteReference w:id="3"/>
      </w:r>
      <w:bookmarkEnd w:id="10"/>
      <w:r w:rsidR="00711750" w:rsidRPr="00CD2322">
        <w:rPr>
          <w:rFonts w:ascii="Arial Narrow" w:eastAsia="Arial Narrow" w:hAnsi="Arial Narrow" w:cs="Arial Narrow"/>
          <w:kern w:val="0"/>
          <ns2:ligatures ns2:val="none"/>
        </w:rPr>
        <w:t>.</w:t>
      </w:r>
      <w:bookmarkEnd w:id="8"/>
    </w:p>
    <w:bookmarkEnd w:id="1"/>
    <w:p ns2:paraId="2DC7B64E" ns2:textId="77777777" w:rsidR="00121544" w:rsidRPr="00CD2322" w:rsidRDefault="00121544" w:rsidP="00327F5B">
      <w:pPr>
        <w:spacing w:after="0" w:line="240" w:lineRule="auto"/>
        <w:jc w:val="both"/>
        <w:rPr>
          <w:rFonts w:ascii="Arial Narrow" w:eastAsia="Arial Narrow" w:hAnsi="Arial Narrow" w:cs="Arial Narrow"/>
          <w:kern w:val="0"/>
          <ns2:ligatures ns2:val="none"/>
        </w:rPr>
      </w:pPr>
    </w:p>
    <w:p ns2:paraId="61A99930" ns2:textId="332AEB5F" w:rsidR="00121544" w:rsidRPr="003C073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D2322">
        <w:rPr>
          <w:rFonts w:ascii="Arial Narrow" w:eastAsia="Arial Narrow" w:hAnsi="Arial Narrow" w:cs="Arial Narrow"/>
          <w:kern w:val="0"/>
          <ns2:ligatures ns2:val="none"/>
        </w:rPr>
        <w:t xml:space="preserve">Asimismo, </w:t>
      </w:r>
      <w:r w:rsidRPr="00CD2322">
        <w:rPr>
          <w:rFonts w:ascii="Arial Narrow" w:eastAsia="Times New Roman" w:hAnsi="Arial Narrow" w:cs="Arial"/>
          <w:color w:val="000000"/>
          <w:kern w:val="0"/>
          <w:lang w:eastAsia="es-PE"/>
          <ns2:ligatures ns2:val="none"/>
        </w:rPr>
        <w:t xml:space="preserve">la Secretaría Técnica, en ejercicio de sus facultades, considera </w:t>
      </w:r>
      <w:r w:rsidRPr="00CD2322">
        <w:rPr>
          <w:rFonts w:ascii="Arial Narrow" w:eastAsia="Arial Narrow" w:hAnsi="Arial Narrow" w:cs="Arial"/>
          <w:kern w:val="0"/>
          <ns2:ligatures ns2:val="none"/>
        </w:rPr>
        <w:t xml:space="preserve">que el hecho denunciado, consistente en que </w:t>
      </w:r>
      <w:bookmarkStart w:id="11" w:name="_Hlk213173539"/>
      <w:r w:rsidR="00CD2322" w:rsidRPr="00CD2322">
        <w:rPr>
          <w:rFonts w:ascii="Arial Narrow" w:eastAsia="Times New Roman" w:hAnsi="Arial Narrow" w:cs="Times New Roman"/>
          <w:kern w:val="0"/>
          <w:shd w:val="clear" w:color="auto" w:fill="FFFFFF"/>
          <w:lang w:eastAsia="es-PE"/>
          <ns2:ligatures ns2:val="none"/>
        </w:rPr>
        <w:t>la compañía aseguradora no habría cumplido con entregar oportunamente al denunciante los resultados de las evaluaciones médicas realizadas los días 19, 20 y 21 de marzo de 2025</w:t>
      </w:r>
      <w:r w:rsidR="00CD2322" w:rsidRPr="00CD2322">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w:t>
      </w:r>
      <w:r w:rsidR="00CD2322" w:rsidRPr="003C073E">
        <w:rPr>
          <w:rFonts w:ascii="Arial Narrow" w:eastAsia="Arial Narrow" w:hAnsi="Arial Narrow" w:cs="Arial Narrow"/>
          <w:kern w:val="0"/>
          <ns2:ligatures ns2:val="none"/>
        </w:rPr>
        <w:t>hecho materia de denuncia como una presunta infracción al deber de idoneidad, tipificado en los artículos 18</w:t>
      </w:r>
      <w:r w:rsidR="00CD2322" w:rsidRPr="003C073E">
        <w:rPr>
          <w:rFonts w:ascii="Arial Narrow" w:eastAsia="Times New Roman" w:hAnsi="Arial Narrow" w:cs="Segoe UI"/>
          <w:color w:val="000000"/>
          <w:kern w:val="0"/>
          <w:lang w:eastAsia="es-PE"/>
          <ns2:ligatures ns2:val="none"/>
        </w:rPr>
        <w:t/>
      </w:r>
      <w:r w:rsidR="00CD2322" w:rsidRPr="003C073E">
        <w:rPr>
          <w:rFonts w:ascii="Arial Narrow" w:eastAsia="Arial Narrow" w:hAnsi="Arial Narrow" w:cs="Arial Narrow"/>
          <w:kern w:val="0"/>
          <ns2:ligatures ns2:val="none"/>
        </w:rPr>
        <w:t xml:space="preserve"> y 19</w:t>
      </w:r>
      <w:r w:rsidR="00CD2322" w:rsidRPr="003C073E">
        <w:rPr>
          <w:rFonts w:ascii="Arial Narrow" w:eastAsia="Times New Roman" w:hAnsi="Arial Narrow" w:cs="Segoe UI"/>
          <w:color w:val="000000"/>
          <w:kern w:val="0"/>
          <w:lang w:eastAsia="es-PE"/>
          <ns2:ligatures ns2:val="none"/>
        </w:rPr>
        <w:t/>
      </w:r>
      <w:r w:rsidR="00CD2322" w:rsidRPr="003C073E">
        <w:rPr>
          <w:rFonts w:ascii="Arial Narrow" w:eastAsia="Arial Narrow" w:hAnsi="Arial Narrow" w:cs="Arial Narrow"/>
          <w:kern w:val="0"/>
          <ns2:ligatures ns2:val="none"/>
        </w:rPr>
        <w:t xml:space="preserve"> del Código</w:t>
      </w:r>
      <w:r w:rsidRPr="003C073E">
        <w:rPr>
          <w:rFonts w:ascii="Arial Narrow" w:eastAsia="Arial Narrow" w:hAnsi="Arial Narrow" w:cs="Arial"/>
          <w:kern w:val="0"/>
          <ns2:ligatures ns2:val="none"/>
        </w:rPr>
        <w:t>.</w:t>
      </w:r>
      <w:bookmarkStart w:id="12" w:name="_Hlk212534267"/>
      <w:bookmarkEnd w:id="11"/>
    </w:p>
    <w:p ns2:paraId="2DEA0DA4" ns2:textId="77777777" w:rsidR="00761103" w:rsidRPr="003C073E" w:rsidRDefault="00761103" w:rsidP="00761103">
      <w:pPr>
        <w:pStyle w:val="Prrafodelista"/>
        <w:rPr>
          <w:rFonts w:ascii="Arial Narrow" w:eastAsia="Arial Narrow" w:hAnsi="Arial Narrow" w:cs="Arial Narrow"/>
          <w:kern w:val="0"/>
          <ns2:ligatures ns2:val="none"/>
        </w:rPr>
      </w:pPr>
    </w:p>
    <w:p ns2:paraId="564B9D9A" ns2:textId="4630B9AE" w:rsidR="00761103" w:rsidRPr="003C073E" w:rsidRDefault="00761103" w:rsidP="0076110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3C073E">
        <w:rPr>
          <w:rFonts w:ascii="Arial Narrow" w:eastAsia="Arial Narrow" w:hAnsi="Arial Narrow" w:cs="Arial Narrow"/>
          <w:kern w:val="0"/>
          <ns2:ligatures ns2:val="none"/>
        </w:rPr>
        <w:t xml:space="preserve">Asimismo, </w:t>
      </w:r>
      <w:r w:rsidRPr="003C073E">
        <w:rPr>
          <w:rFonts w:ascii="Arial Narrow" w:eastAsia="Times New Roman" w:hAnsi="Arial Narrow" w:cs="Arial"/>
          <w:color w:val="000000"/>
          <w:kern w:val="0"/>
          <w:lang w:eastAsia="es-PE"/>
          <ns2:ligatures ns2:val="none"/>
        </w:rPr>
        <w:t xml:space="preserve">la Secretaría Técnica, en ejercicio de sus facultades, considera </w:t>
      </w:r>
      <w:r w:rsidRPr="003C073E">
        <w:rPr>
          <w:rFonts w:ascii="Arial Narrow" w:eastAsia="Arial Narrow" w:hAnsi="Arial Narrow" w:cs="Arial"/>
          <w:kern w:val="0"/>
          <ns2:ligatures ns2:val="none"/>
        </w:rPr>
        <w:t xml:space="preserve">que el hecho denunciado, consistente en que </w:t>
      </w:r>
      <w:r w:rsidR="003C073E" w:rsidRPr="003C073E">
        <w:rPr>
          <w:rFonts w:ascii="Arial Narrow" w:eastAsia="Times New Roman" w:hAnsi="Arial Narrow" w:cs="Times New Roman"/>
          <w:kern w:val="0"/>
          <w:shd w:val="clear" w:color="auto" w:fill="FFFFFF"/>
          <w:lang w:eastAsia="es-PE"/>
          <ns2:ligatures ns2:val="none"/>
        </w:rPr>
        <w:t>la compañía aseguradora no habría</w:t>
      </w:r>
      <w:r w:rsidR="003C073E" w:rsidRPr="003C073E">
        <w:rPr>
          <w:rFonts w:ascii="Arial Narrow" w:eastAsia="Arial Narrow" w:hAnsi="Arial Narrow" w:cs="Arial"/>
          <w:bCs/>
          <w:color w:val="000000"/>
          <w:kern w:val="0"/>
          <w:lang w:eastAsia="es-PE"/>
          <ns2:ligatures ns2:val="none"/>
        </w:rPr>
        <w:t xml:space="preserve"> cumplido </w:t>
      </w:r>
      <w:r w:rsidR="003C073E" w:rsidRPr="003C073E">
        <w:rPr>
          <w:rFonts w:ascii="Arial Narrow" w:eastAsia="Times New Roman" w:hAnsi="Arial Narrow" w:cs="Arial"/>
          <w:color w:val="000000"/>
          <w:kern w:val="0"/>
          <w:lang w:eastAsia="es-ES"/>
          <ns2:ligatures ns2:val="none"/>
        </w:rPr>
        <w:t xml:space="preserve">oportunamente </w:t>
      </w:r>
      <w:r w:rsidR="003C073E" w:rsidRPr="003C073E">
        <w:rPr>
          <w:rFonts w:ascii="Arial Narrow" w:eastAsia="Arial Narrow" w:hAnsi="Arial Narrow" w:cs="Arial"/>
          <w:bCs/>
          <w:color w:val="000000"/>
          <w:kern w:val="0"/>
          <w:lang w:eastAsia="es-PE"/>
          <ns2:ligatures ns2:val="none"/>
        </w:rPr>
        <w:t xml:space="preserve">con entregar al denunciante los documentos contractuales </w:t>
      </w:r>
      <w:r w:rsidR="003C073E" w:rsidRPr="003C073E">
        <w:rPr>
          <w:rFonts w:ascii="Arial Narrow" w:eastAsia="Times New Roman" w:hAnsi="Arial Narrow" w:cs="Arial"/>
          <w:color w:val="000000"/>
          <w:kern w:val="0"/>
          <w:lang w:val="es-ES" w:eastAsia="es-ES"/>
          <ns2:ligatures ns2:val="none"/>
        </w:rPr>
        <w:t xml:space="preserve">de </w:t>
      </w:r>
      <w:r w:rsidR="003C073E" w:rsidRPr="003C073E">
        <w:rPr>
          <w:rFonts w:ascii="Arial Narrow" w:eastAsia="Times New Roman" w:hAnsi="Arial Narrow" w:cs="Arial"/>
          <w:color w:val="000000"/>
          <w:kern w:val="0"/>
          <w:lang w:eastAsia="es-ES"/>
          <ns2:ligatures ns2:val="none"/>
        </w:rPr>
        <w:t>la Póliza del Seguro Complementario de Trabajo de Riesgo – Pensión</w:t>
      </w:r>
      <w:r w:rsidRPr="003C073E">
        <w:rPr>
          <w:rFonts w:ascii="Arial Narrow" w:eastAsia="Arial Narrow" w:hAnsi="Arial Narrow" w:cs="Arial"/>
          <w:kern w:val="0"/>
          <ns2:ligatures ns2:val="none"/>
        </w:rPr>
        <w:t xml:space="preserve">. Por consiguiente, corresponde calificar el hecho materia de denuncia como una presunta infracción al deber de entregar a los usuarios copia de los contratos y demás </w:t>
      </w:r>
      <w:r w:rsidRPr="003C073E">
        <w:rPr>
          <w:rFonts w:ascii="Arial Narrow" w:eastAsia="Arial Narrow" w:hAnsi="Arial Narrow" w:cs="Arial"/>
          <w:kern w:val="0"/>
          <ns2:ligatures ns2:val="none"/>
        </w:rPr>
        <w:lastRenderedPageBreak/>
        <w:t>documentación relacionada con dichos actos jurídicos, tipificado en el literal e) del artículo 47 del Código</w:t>
      </w:r>
      <w:r w:rsidRPr="003C073E">
        <w:rPr>
          <w:rStyle w:val="Refdenotaalpie"/>
          <w:rFonts w:ascii="Arial Narrow" w:eastAsia="Arial Narrow" w:hAnsi="Arial Narrow" w:cs="Arial"/>
          <w:kern w:val="0"/>
          <w:vertAlign w:val="superscript"/>
          <ns2:ligatures ns2:val="none"/>
        </w:rPr>
        <w:footnoteReference w:id="4"/>
      </w:r>
      <w:r w:rsidRPr="003C073E">
        <w:rPr>
          <w:rFonts w:ascii="Arial Narrow" w:eastAsia="Arial Narrow" w:hAnsi="Arial Narrow" w:cs="Arial"/>
          <w:kern w:val="0"/>
          <ns2:ligatures ns2:val="none"/>
        </w:rPr>
        <w:t>.</w:t>
      </w:r>
    </w:p>
    <w:bookmarkEnd w:id="6"/>
    <w:bookmarkEnd w:id="9"/>
    <w:bookmarkEnd w:id="12"/>
    <w:p ns2:paraId="432038D6" ns2:textId="0A9F6D75" w:rsidR="00CA59A2" w:rsidRPr="00CD2322" w:rsidRDefault="00CA59A2" w:rsidP="00327F5B">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CD2322"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CD2322">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CD2322">
        <w:rPr>
          <w:rStyle w:val="Refdenotaalpie"/>
          <w:rFonts w:ascii="Arial Narrow" w:eastAsia="Arial Narrow" w:hAnsi="Arial Narrow" w:cs="Arial Narrow"/>
          <w:kern w:val="0"/>
          <w:vertAlign w:val="superscript"/>
          <ns2:ligatures ns2:val="none"/>
        </w:rPr>
        <w:footnoteReference w:id="5"/>
      </w:r>
      <w:r w:rsidRPr="00CD2322">
        <w:rPr>
          <w:rFonts w:ascii="Arial Narrow" w:eastAsia="Arial" w:hAnsi="Arial Narrow" w:cs="Arial"/>
          <w:color w:val="000000"/>
          <w:kern w:val="0"/>
          <w:lang w:eastAsia="es-PE"/>
          <ns2:ligatures ns2:val="none"/>
        </w:rPr>
        <w:t>.</w:t>
      </w:r>
      <w:bookmarkStart w:id="13" w:name="_Hlk214963039"/>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4" w:name="_Hlk214963071"/>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7519B3AF"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3"/>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w:t>
      </w:r>
      <w:r w:rsidRPr="00A875C1">
        <w:rPr>
          <w:rFonts w:ascii="Arial Narrow" w:eastAsia="Times New Roman" w:hAnsi="Arial Narrow" w:cs="Arial"/>
          <w:color w:val="000000"/>
          <w:kern w:val="0"/>
          <w:lang w:val="es-ES" w:eastAsia="es-ES"/>
          <ns2:ligatures ns2:val="none"/>
        </w:rPr>
        <w:t xml:space="preserve">conviene requerir </w:t>
      </w:r>
      <w:r w:rsidR="00A875C1" w:rsidRPr="00A875C1">
        <w:rPr>
          <w:rFonts w:ascii="Arial Narrow" w:eastAsia="Times New Roman" w:hAnsi="Arial Narrow" w:cs="Arial"/>
          <w:color w:val="000000"/>
          <w:kern w:val="0"/>
          <w:lang w:val="es-ES" w:eastAsia="es-ES"/>
          <ns2:ligatures ns2:val="none"/>
        </w:rPr>
        <w:t>a la compañía aseguradora</w:t>
      </w:r>
      <w:r w:rsidRPr="00A875C1">
        <w:rPr>
          <w:rFonts w:ascii="Arial Narrow" w:eastAsia="Times New Roman" w:hAnsi="Arial Narrow" w:cs="Arial"/>
          <w:color w:val="000000"/>
          <w:kern w:val="0"/>
          <w:lang w:val="es-ES" w:eastAsia="es-ES"/>
          <ns2:ligatures ns2:val="none"/>
        </w:rPr>
        <w:t xml:space="preserve"> que, en un</w:t>
      </w:r>
      <w:r w:rsidRPr="0026598E">
        <w:rPr>
          <w:rFonts w:ascii="Arial Narrow" w:eastAsia="Times New Roman" w:hAnsi="Arial Narrow" w:cs="Arial"/>
          <w:color w:val="000000"/>
          <w:kern w:val="0"/>
          <w:lang w:val="es-ES" w:eastAsia="es-ES"/>
          <ns2:ligatures ns2:val="none"/>
        </w:rPr>
        <w:t xml:space="preserve"> plazo no mayor de cinco (5) días hábiles contado a partir del día siguiente de la notificación de la presente resolución, cumpla con lo siguie</w:t>
      </w:r>
      <w:r w:rsidRPr="000B4629">
        <w:rPr>
          <w:rFonts w:ascii="Arial Narrow" w:eastAsia="Times New Roman" w:hAnsi="Arial Narrow" w:cs="Arial"/>
          <w:color w:val="000000"/>
          <w:kern w:val="0"/>
          <w:lang w:val="es-ES" w:eastAsia="es-ES"/>
          <ns2:ligatures ns2:val="none"/>
        </w:rPr>
        <w:t xml:space="preserve">nte: (i) presentar una copia completa, legible y debidamente suscrita de </w:t>
      </w:r>
      <w:r w:rsidR="00801D36" w:rsidRPr="000B4629">
        <w:rPr>
          <w:rFonts w:ascii="Arial Narrow" w:eastAsia="Times New Roman" w:hAnsi="Arial Narrow" w:cs="Arial"/>
          <w:color w:val="000000"/>
          <w:kern w:val="0"/>
          <w:lang w:eastAsia="es-ES"/>
          <ns2:ligatures ns2:val="none"/>
        </w:rPr>
        <w:t>la Póliza del Seguro Complementario de Trabajo de Riesgo – Pensión</w:t>
      </w:r>
      <w:r w:rsidRPr="000B4629">
        <w:rPr>
          <w:rFonts w:ascii="Arial Narrow" w:eastAsia="Times New Roman" w:hAnsi="Arial Narrow" w:cs="Arial"/>
          <w:color w:val="000000"/>
          <w:kern w:val="0"/>
          <w:lang w:val="es-ES" w:eastAsia="es-ES"/>
          <ns2:ligatures ns2:val="none"/>
        </w:rPr>
        <w:t xml:space="preserve">, </w:t>
      </w:r>
      <w:bookmarkStart w:id="15" w:name="_Hlk211877008"/>
      <w:r w:rsidRPr="000B4629">
        <w:rPr>
          <w:rFonts w:ascii="Arial Narrow" w:eastAsia="Times New Roman" w:hAnsi="Arial Narrow" w:cs="Arial"/>
          <w:color w:val="000000"/>
          <w:kern w:val="0"/>
          <w:lang w:val="es-ES" w:eastAsia="es-ES"/>
          <ns2:ligatures ns2:val="none"/>
        </w:rPr>
        <w:t>así como el cargo de remisión de la póliza</w:t>
      </w:r>
      <w:bookmarkEnd w:id="15"/>
      <w:r w:rsidRPr="000B4629">
        <w:rPr>
          <w:rFonts w:ascii="Arial Narrow" w:eastAsia="Times New Roman" w:hAnsi="Arial Narrow" w:cs="Arial"/>
          <w:color w:val="000000"/>
          <w:kern w:val="0"/>
          <w:lang w:val="es-ES" w:eastAsia="es-ES"/>
          <ns2:ligatures ns2:val="none"/>
        </w:rPr>
        <w:t xml:space="preserve">; (ii) presentar los medios probatorios que </w:t>
      </w:r>
      <w:r w:rsidR="000B4629" w:rsidRPr="000B4629">
        <w:rPr>
          <w:rFonts w:ascii="Arial Narrow" w:eastAsia="Times New Roman" w:hAnsi="Arial Narrow" w:cs="Arial"/>
          <w:color w:val="000000"/>
          <w:kern w:val="0"/>
          <w:lang w:val="es-ES" w:eastAsia="es-ES"/>
          <ns2:ligatures ns2:val="none"/>
        </w:rPr>
        <w:t xml:space="preserve">acrediten que </w:t>
      </w:r>
      <w:r w:rsidR="00B64AA1" w:rsidRPr="000B4629">
        <w:rPr>
          <w:rFonts w:ascii="Arial Narrow" w:eastAsia="Times New Roman" w:hAnsi="Arial Narrow" w:cs="Arial"/>
          <w:color w:val="000000"/>
          <w:kern w:val="0"/>
          <w:lang w:val="es-ES" w:eastAsia="es-ES"/>
          <ns2:ligatures ns2:val="none"/>
        </w:rPr>
        <w:t xml:space="preserve">gestionó oportunamente la </w:t>
      </w:r>
      <w:r w:rsidR="000B4629" w:rsidRPr="000B4629">
        <w:rPr>
          <w:rFonts w:ascii="Arial Narrow" w:eastAsia="Times New Roman" w:hAnsi="Arial Narrow" w:cs="Arial"/>
          <w:color w:val="000000"/>
          <w:kern w:val="0"/>
          <w:lang w:val="es-ES" w:eastAsia="es-ES"/>
          <ns2:ligatures ns2:val="none"/>
        </w:rPr>
        <w:t>determinación</w:t>
      </w:r>
      <w:r w:rsidR="00B64AA1" w:rsidRPr="000B4629">
        <w:rPr>
          <w:rFonts w:ascii="Arial Narrow" w:eastAsia="Times New Roman" w:hAnsi="Arial Narrow" w:cs="Arial"/>
          <w:color w:val="000000"/>
          <w:kern w:val="0"/>
          <w:lang w:val="es-ES" w:eastAsia="es-ES"/>
          <ns2:ligatures ns2:val="none"/>
        </w:rPr>
        <w:t xml:space="preserve"> del grado de menoscabo del denunciante, en virtud de la pensión por invalidez por enfermedad profesional solicitada el 28 de mayo de 2024</w:t>
      </w:r>
      <w:r w:rsidRPr="000B4629">
        <w:rPr>
          <w:rFonts w:ascii="Arial Narrow" w:eastAsia="Times New Roman" w:hAnsi="Arial Narrow" w:cs="Arial"/>
          <w:color w:val="000000"/>
          <w:kern w:val="0"/>
          <w:lang w:val="es-ES" w:eastAsia="es-ES"/>
          <ns2:ligatures ns2:val="none"/>
        </w:rPr>
        <w:t xml:space="preserve">; y, (iii) presentar todas las comunicaciones cursadas </w:t>
      </w:r>
      <w:r w:rsidR="00A87B9B" w:rsidRPr="000B4629">
        <w:rPr>
          <w:rFonts w:ascii="Arial Narrow" w:eastAsia="Times New Roman" w:hAnsi="Arial Narrow" w:cs="Arial"/>
          <w:color w:val="000000"/>
          <w:kern w:val="0"/>
          <w:lang w:val="es-ES" w:eastAsia="es-ES"/>
          <ns2:ligatures ns2:val="none"/>
        </w:rPr>
        <w:t xml:space="preserve">con la parte denunciante </w:t>
      </w:r>
      <w:r w:rsidRPr="000B4629">
        <w:rPr>
          <w:rFonts w:ascii="Arial Narrow" w:eastAsia="Times New Roman" w:hAnsi="Arial Narrow" w:cs="Arial"/>
          <w:color w:val="000000"/>
          <w:kern w:val="0"/>
          <w:lang w:val="es-ES" w:eastAsia="es-ES"/>
          <ns2:ligatures ns2:val="none"/>
        </w:rPr>
        <w:t xml:space="preserve">en virtud </w:t>
      </w:r>
      <w:r w:rsidR="00F01410" w:rsidRPr="000B4629">
        <w:rPr>
          <w:rFonts w:ascii="Arial Narrow" w:eastAsia="Times New Roman" w:hAnsi="Arial Narrow" w:cs="Arial"/>
          <w:color w:val="000000"/>
          <w:kern w:val="0"/>
          <w:lang w:val="es-ES" w:eastAsia="es-ES"/>
          <ns2:ligatures ns2:val="none"/>
        </w:rPr>
        <w:t xml:space="preserve">de los hechos materia </w:t>
      </w:r>
      <w:r w:rsidRPr="000B4629">
        <w:rPr>
          <w:rFonts w:ascii="Arial Narrow" w:eastAsia="Times New Roman" w:hAnsi="Arial Narrow" w:cs="Arial"/>
          <w:color w:val="000000"/>
          <w:kern w:val="0"/>
          <w:lang w:val="es-ES" w:eastAsia="es-ES"/>
          <ns2:ligatures ns2:val="none"/>
        </w:rPr>
        <w:t>de denuncia.</w:t>
      </w:r>
      <w:r w:rsidRPr="0026598E">
        <w:rPr>
          <w:rFonts w:ascii="Arial Narrow" w:eastAsia="Times New Roman" w:hAnsi="Arial Narrow" w:cs="Arial"/>
          <w:color w:val="000000"/>
          <w:kern w:val="0"/>
          <w:lang w:eastAsia="es-ES"/>
          <ns2:ligatures ns2:val="none"/>
        </w:rPr>
        <w:t xml:space="preserve"> </w:t>
      </w:r>
      <w:r w:rsidR="00801D36">
        <w:rPr>
          <w:rFonts w:ascii="Arial Narrow" w:eastAsia="Times New Roman" w:hAnsi="Arial Narrow" w:cs="Arial"/>
          <w:color w:val="000000"/>
          <w:kern w:val="0"/>
          <w:lang w:eastAsia="es-ES"/>
          <ns2:ligatures ns2:val="none"/>
        </w:rPr>
        <w:t xml:space="preserve"> </w:t>
      </w:r>
    </w:p>
    <w:bookmarkEnd w:id="14"/>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0BE44E6" ns2:textId="3FE07651" w:rsidR="00121544" w:rsidRPr="00CD2322" w:rsidRDefault="00CA59A2" w:rsidP="00327F5B">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26 de febrero de 2026, subsanada mediante escrito del 12 de marzo de 2026, interpuesta por el señor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A875C1" w:rsidRPr="00A875C1">
        <w:rPr>
          <w:rFonts w:ascii="Arial Narrow" w:eastAsia="Times New Roman" w:hAnsi="Arial Narrow" w:cs="Times New Roman"/>
          <w:color w:val="000000"/>
          <w:kern w:val="0"/>
          <w:shd w:val="clear" w:color="auto" w:fill="FFFFFF"/>
          <w:lang w:eastAsia="es-PE"/>
          <ns2:ligatures ns2:val="none"/>
        </w:rPr>
        <w:t xml:space="preserve"/>
      </w:r>
      <w:r w:rsidR="00A875C1" w:rsidRPr="00CD2322">
        <w:rPr>
          <w:rFonts w:ascii="Arial Narrow" w:eastAsia="Times New Roman" w:hAnsi="Arial Narrow" w:cs="Times New Roman"/>
          <w:color w:val="000000"/>
          <w:kern w:val="0"/>
          <w:shd w:val="clear" w:color="auto" w:fill="FFFFFF"/>
          <w:lang w:eastAsia="es-PE"/>
          <ns2:ligatures ns2:val="none"/>
        </w:rPr>
        <w:t xml:space="preserve"/>
      </w:r>
      <w:r w:rsidRPr="00CD2322">
        <w:rPr>
          <w:rFonts w:ascii="Arial Narrow" w:eastAsia="Times New Roman" w:hAnsi="Arial Narrow" w:cs="Times New Roman"/>
          <w:color w:val="000000"/>
          <w:kern w:val="0"/>
          <w:shd w:val="clear" w:color="auto" w:fill="FFFFFF"/>
          <w:lang w:eastAsia="es-PE"/>
          <ns2:ligatures ns2:val="none"/>
        </w:rPr>
        <w:t xml:space="preserve"/>
      </w:r>
      <w:r w:rsidR="00A875C1" w:rsidRPr="00CD2322">
        <w:rPr>
          <w:rFonts w:ascii="Arial Narrow" w:hAnsi="Arial Narrow" w:cs="Arial"/>
          <w:bCs/>
          <w:spacing w:val="-3"/>
          <w:kern w:val="0"/>
          <ns2:ligatures ns2:val="none"/>
        </w:rPr>
        <w:t xml:space="preserve"/>
      </w:r>
      <w:r w:rsidR="00A875C1" w:rsidRPr="00CD2322">
        <w:rPr>
          <w:rFonts w:ascii="Arial Narrow" w:eastAsia="Times New Roman" w:hAnsi="Arial Narrow" w:cs="Times New Roman"/>
          <w:color w:val="000000"/>
          <w:kern w:val="0"/>
          <w:shd w:val="clear" w:color="auto" w:fill="FFFFFF"/>
          <w:lang w:eastAsia="es-PE"/>
          <ns2:ligatures ns2:val="none"/>
        </w:rPr>
        <w:t xml:space="preserve"/>
      </w:r>
      <w:r w:rsidRPr="00CD2322">
        <w:rPr>
          <w:rFonts w:ascii="Arial Narrow" w:eastAsia="Times New Roman" w:hAnsi="Arial Narrow" w:cs="Times New Roman"/>
          <w:color w:val="000000"/>
          <w:kern w:val="0"/>
          <w:shd w:val="clear" w:color="auto" w:fill="FFFFFF"/>
          <w:lang w:eastAsia="es-PE"/>
          <ns2:ligatures ns2:val="none"/>
        </w:rPr>
        <w:t xml:space="preserve"/>
      </w:r>
      <w:r w:rsidR="00A875C1" w:rsidRPr="00CD2322">
        <w:rPr>
          <w:rFonts w:ascii="Arial Narrow" w:eastAsia="Arial Narrow" w:hAnsi="Arial Narrow" w:cs="Arial Narrow"/>
          <w:bCs/>
        </w:rPr>
        <w:t/>
      </w:r>
      <w:r w:rsidRPr="00CD2322">
        <w:rPr>
          <w:rFonts w:ascii="Arial Narrow" w:eastAsia="Times New Roman" w:hAnsi="Arial Narrow" w:cs="Times New Roman"/>
          <w:color w:val="000000"/>
          <w:kern w:val="0"/>
          <w:shd w:val="clear" w:color="auto" w:fill="FFFFFF"/>
          <w:lang w:eastAsia="es-PE"/>
          <ns2:ligatures ns2:val="none"/>
        </w:rPr>
        <w:t xml:space="preserve"/>
      </w:r>
      <w:bookmarkStart w:id="16" w:name="_Hlk215062067"/>
      <w:r w:rsidR="00121544" w:rsidRPr="00CD2322">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CD2322" w:rsidRDefault="00121544" w:rsidP="00327F5B">
      <w:pPr>
        <w:spacing w:after="0" w:line="240" w:lineRule="auto"/>
        <w:jc w:val="both"/>
        <w:rPr>
          <w:rFonts w:ascii="Arial Narrow" w:eastAsia="Calibri" w:hAnsi="Arial Narrow" w:cs="Arial Narrow"/>
          <w:color w:val="000000"/>
          <w:kern w:val="0"/>
          <w:lang w:eastAsia="es-PE"/>
          <ns2:ligatures ns2:val="none"/>
        </w:rPr>
      </w:pPr>
    </w:p>
    <w:p ns2:paraId="0CDDEEDD" ns2:textId="0BCB014C" w:rsidR="00121544" w:rsidRPr="00CD2322"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CD2322">
        <w:rPr>
          <w:rFonts w:ascii="Arial Narrow" w:eastAsia="Calibri" w:hAnsi="Arial Narrow" w:cs="Arial Narrow"/>
          <w:color w:val="000000"/>
          <w:kern w:val="0"/>
          <w:lang w:eastAsia="es-PE"/>
          <ns2:ligatures ns2:val="none"/>
        </w:rPr>
        <w:t>Presunta</w:t>
      </w:r>
      <w:r w:rsidRPr="00CD2322">
        <w:rPr>
          <w:rFonts w:ascii="Arial Narrow" w:eastAsia="Times New Roman" w:hAnsi="Arial Narrow" w:cs="Times New Roman"/>
          <w:kern w:val="0"/>
          <w:shd w:val="clear" w:color="auto" w:fill="FFFFFF"/>
          <w:lang w:eastAsia="es-PE"/>
          <ns2:ligatures ns2:val="none"/>
        </w:rPr>
        <w:t xml:space="preserve"> infracción a los artículos 18 y 19</w:t>
      </w:r>
      <w:r w:rsidRPr="00CD2322">
        <w:rPr>
          <w:rFonts w:ascii="Arial Narrow" w:eastAsia="Calibri" w:hAnsi="Arial Narrow" w:cs="Arial Narrow"/>
          <w:kern w:val="0"/>
          <w:lang w:eastAsia="es-PE"/>
          <ns2:ligatures ns2:val="none"/>
        </w:rPr>
        <w:t xml:space="preserve"> de </w:t>
      </w:r>
      <w:r w:rsidRPr="00CD2322">
        <w:rPr>
          <w:rFonts w:ascii="Arial Narrow" w:eastAsia="Times New Roman" w:hAnsi="Arial Narrow" w:cs="Times New Roman"/>
          <w:kern w:val="0"/>
          <w:shd w:val="clear" w:color="auto" w:fill="FFFFFF"/>
          <w:lang w:eastAsia="es-PE"/>
          <ns2:ligatures ns2:val="none"/>
        </w:rPr>
        <w:t xml:space="preserve">la Ley </w:t>
      </w:r>
      <w:r w:rsidR="001801E5">
        <w:rPr>
          <w:rFonts w:ascii="Arial Narrow" w:eastAsia="Times New Roman" w:hAnsi="Arial Narrow" w:cs="Times New Roman"/>
          <w:kern w:val="0"/>
          <w:shd w:val="clear" w:color="auto" w:fill="FFFFFF"/>
          <w:lang w:eastAsia="es-PE"/>
          <ns2:ligatures ns2:val="none"/>
        </w:rPr>
        <w:t xml:space="preserve"/>
      </w:r>
      <w:r w:rsidRPr="00CD2322">
        <w:rPr>
          <w:rFonts w:ascii="Arial Narrow" w:eastAsia="Times New Roman" w:hAnsi="Arial Narrow" w:cs="Times New Roman"/>
          <w:kern w:val="0"/>
          <w:shd w:val="clear" w:color="auto" w:fill="FFFFFF"/>
          <w:lang w:eastAsia="es-PE"/>
          <ns2:ligatures ns2:val="none"/>
        </w:rPr>
        <w:t xml:space="preserve">29571, Código de Protección y Defensa del Consumidor, en tanto </w:t>
      </w:r>
      <w:r w:rsidR="00FB44B8" w:rsidRPr="00CD2322">
        <w:rPr>
          <w:rFonts w:ascii="Arial Narrow" w:eastAsia="Times New Roman" w:hAnsi="Arial Narrow" w:cs="Times New Roman"/>
          <w:kern w:val="0"/>
          <w:shd w:val="clear" w:color="auto" w:fill="FFFFFF"/>
          <w:lang w:eastAsia="es-PE"/>
          <ns2:ligatures ns2:val="none"/>
        </w:rPr>
        <w:t xml:space="preserve">la compañía aseguradora </w:t>
      </w:r>
      <w:r w:rsidR="008158E1" w:rsidRPr="00CD2322">
        <w:rPr>
          <w:rFonts w:ascii="Arial Narrow" w:eastAsia="Times New Roman" w:hAnsi="Arial Narrow" w:cs="Times New Roman"/>
          <w:kern w:val="0"/>
          <w:shd w:val="clear" w:color="auto" w:fill="FFFFFF"/>
          <w:lang w:eastAsia="es-PE"/>
          <ns2:ligatures ns2:val="none"/>
        </w:rPr>
        <w:t>no habría cumplido con emitir un pronunciamiento sobre la procedencia la solicitud</w:t>
      </w:r>
      <w:r w:rsidR="007D5167" w:rsidRPr="00CD2322">
        <w:rPr>
          <w:rFonts w:ascii="Arial Narrow" w:eastAsia="Times New Roman" w:hAnsi="Arial Narrow" w:cs="Times New Roman"/>
          <w:kern w:val="0"/>
          <w:shd w:val="clear" w:color="auto" w:fill="FFFFFF"/>
          <w:lang w:eastAsia="es-PE"/>
          <ns2:ligatures ns2:val="none"/>
        </w:rPr>
        <w:t xml:space="preserve"> del denunciante</w:t>
      </w:r>
      <w:r w:rsidR="008158E1" w:rsidRPr="00CD2322">
        <w:rPr>
          <w:rFonts w:ascii="Arial Narrow" w:eastAsia="Times New Roman" w:hAnsi="Arial Narrow" w:cs="Times New Roman"/>
          <w:kern w:val="0"/>
          <w:shd w:val="clear" w:color="auto" w:fill="FFFFFF"/>
          <w:lang w:eastAsia="es-PE"/>
          <ns2:ligatures ns2:val="none"/>
        </w:rPr>
        <w:t xml:space="preserve"> de pensión por invalidez por enfermedad profesional por el Siniestro 00007809, dentro del plazo legal</w:t>
      </w:r>
      <w:r w:rsidR="00121544" w:rsidRPr="00CD2322">
        <w:rPr>
          <w:rFonts w:ascii="Arial Narrow" w:eastAsia="Arial Narrow" w:hAnsi="Arial Narrow" w:cs="Arial Narrow"/>
          <w:kern w:val="0"/>
          <ns2:ligatures ns2:val="none"/>
        </w:rPr>
        <w:t>.</w:t>
      </w:r>
    </w:p>
    <w:p ns2:paraId="39215327" ns2:textId="77777777" w:rsidR="00121544" w:rsidRPr="00CD2322" w:rsidRDefault="00121544" w:rsidP="00327F5B">
      <w:pPr>
        <w:pStyle w:val="Prrafodelista"/>
        <w:spacing w:after="0" w:line="240" w:lineRule="auto"/>
        <w:ind w:left="567"/>
        <w:jc w:val="both"/>
        <w:rPr>
          <w:rFonts w:ascii="Arial Narrow" w:eastAsia="Calibri" w:hAnsi="Arial Narrow" w:cs="Arial Narrow"/>
          <w:kern w:val="0"/>
          <w:lang w:eastAsia="es-PE"/>
          <ns2:ligatures ns2:val="none"/>
        </w:rPr>
      </w:pPr>
    </w:p>
    <w:bookmarkEnd w:id="16"/>
    <w:p ns2:paraId="1E390AEC" ns2:textId="035BBCE8" w:rsidR="007D5167" w:rsidRPr="00761103" w:rsidRDefault="007D5167" w:rsidP="007D516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CD2322">
        <w:rPr>
          <w:rFonts w:ascii="Arial Narrow" w:eastAsia="Calibri" w:hAnsi="Arial Narrow" w:cs="Arial Narrow"/>
          <w:color w:val="000000"/>
          <w:kern w:val="0"/>
          <w:lang w:eastAsia="es-PE"/>
          <ns2:ligatures ns2:val="none"/>
        </w:rPr>
        <w:t>Presunta</w:t>
      </w:r>
      <w:r w:rsidRPr="00CD2322">
        <w:rPr>
          <w:rFonts w:ascii="Arial Narrow" w:eastAsia="Times New Roman" w:hAnsi="Arial Narrow" w:cs="Times New Roman"/>
          <w:kern w:val="0"/>
          <w:shd w:val="clear" w:color="auto" w:fill="FFFFFF"/>
          <w:lang w:eastAsia="es-PE"/>
          <ns2:ligatures ns2:val="none"/>
        </w:rPr>
        <w:t xml:space="preserve"> infracción a los artículos 18 y 19</w:t>
      </w:r>
      <w:r w:rsidRPr="00CD2322">
        <w:rPr>
          <w:rFonts w:ascii="Arial Narrow" w:eastAsia="Calibri" w:hAnsi="Arial Narrow" w:cs="Arial Narrow"/>
          <w:kern w:val="0"/>
          <w:lang w:eastAsia="es-PE"/>
          <ns2:ligatures ns2:val="none"/>
        </w:rPr>
        <w:t xml:space="preserve"> de </w:t>
      </w:r>
      <w:r w:rsidRPr="00CD2322">
        <w:rPr>
          <w:rFonts w:ascii="Arial Narrow" w:eastAsia="Times New Roman" w:hAnsi="Arial Narrow" w:cs="Times New Roman"/>
          <w:kern w:val="0"/>
          <w:shd w:val="clear" w:color="auto" w:fill="FFFFFF"/>
          <w:lang w:eastAsia="es-PE"/>
          <ns2:ligatures ns2:val="none"/>
        </w:rPr>
        <w:t xml:space="preserve">la Ley </w:t>
      </w:r>
      <w:r w:rsidR="001801E5">
        <w:rPr>
          <w:rFonts w:ascii="Arial Narrow" w:eastAsia="Times New Roman" w:hAnsi="Arial Narrow" w:cs="Times New Roman"/>
          <w:kern w:val="0"/>
          <w:shd w:val="clear" w:color="auto" w:fill="FFFFFF"/>
          <w:lang w:eastAsia="es-PE"/>
          <ns2:ligatures ns2:val="none"/>
        </w:rPr>
        <w:t xml:space="preserve"/>
      </w:r>
      <w:r w:rsidRPr="00CD2322">
        <w:rPr>
          <w:rFonts w:ascii="Arial Narrow" w:eastAsia="Times New Roman" w:hAnsi="Arial Narrow" w:cs="Times New Roman"/>
          <w:kern w:val="0"/>
          <w:shd w:val="clear" w:color="auto" w:fill="FFFFFF"/>
          <w:lang w:eastAsia="es-PE"/>
          <ns2:ligatures ns2:val="none"/>
        </w:rPr>
        <w:t xml:space="preserve">29571, Código de Protección y Defensa del Consumidor, en tanto la compañía </w:t>
      </w:r>
      <w:r w:rsidRPr="00761103">
        <w:rPr>
          <w:rFonts w:ascii="Arial Narrow" w:eastAsia="Times New Roman" w:hAnsi="Arial Narrow" w:cs="Times New Roman"/>
          <w:kern w:val="0"/>
          <w:shd w:val="clear" w:color="auto" w:fill="FFFFFF"/>
          <w:lang w:eastAsia="es-PE"/>
          <ns2:ligatures ns2:val="none"/>
        </w:rPr>
        <w:t>aseguradora no habría cumplido con entregar oportunamente al denunciante los resultados de las evaluaciones médicas realizadas los días 19, 20 y 21 de marzo de 2025</w:t>
      </w:r>
      <w:r w:rsidRPr="00761103">
        <w:rPr>
          <w:rFonts w:ascii="Arial Narrow" w:eastAsia="Arial Narrow" w:hAnsi="Arial Narrow" w:cs="Arial Narrow"/>
          <w:kern w:val="0"/>
          <ns2:ligatures ns2:val="none"/>
        </w:rPr>
        <w:t>.</w:t>
      </w:r>
    </w:p>
    <w:p ns2:paraId="78552EFF" ns2:textId="77777777" w:rsidR="00761103" w:rsidRPr="00761103" w:rsidRDefault="00761103" w:rsidP="00FD3B9B">
      <w:pPr>
        <w:pStyle w:val="Prrafodelista"/>
        <w:tabs>
          <w:tab w:val="left" w:pos="567"/>
        </w:tabs>
        <w:ind w:left="567"/>
        <w:rPr>
          <w:rFonts w:ascii="Arial Narrow" w:eastAsia="Calibri" w:hAnsi="Arial Narrow" w:cs="Arial Narrow"/>
          <w:kern w:val="0"/>
          <w:lang w:eastAsia="es-PE"/>
          <ns2:ligatures ns2:val="none"/>
        </w:rPr>
      </w:pPr>
    </w:p>
    <w:p ns2:paraId="6159F226" ns2:textId="4D8294FB" w:rsidR="00761103" w:rsidRPr="00761103" w:rsidRDefault="00761103" w:rsidP="0076110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761103">
        <w:rPr>
          <w:rFonts w:ascii="Arial Narrow" w:eastAsia="Arial Narrow" w:hAnsi="Arial Narrow" w:cs="Arial Narrow"/>
          <w:kern w:val="0"/>
          <ns2:ligatures ns2:val="none"/>
        </w:rPr>
        <w:lastRenderedPageBreak/>
        <w:t xml:space="preserve">Presunta </w:t>
      </w:r>
      <w:r w:rsidRPr="00761103">
        <w:rPr>
          <w:rFonts w:ascii="Arial Narrow" w:eastAsia="Times New Roman" w:hAnsi="Arial Narrow" w:cs="Arial"/>
          <w:kern w:val="0"/>
          <w:shd w:val="clear" w:color="auto" w:fill="FFFFFF"/>
          <w:lang w:eastAsia="es-PE"/>
          <ns2:ligatures ns2:val="none"/>
        </w:rPr>
        <w:t>infracción al literal e) del artículo 47</w:t>
      </w:r>
      <w:r w:rsidRPr="00761103">
        <w:rPr>
          <w:rFonts w:ascii="Arial Narrow" w:eastAsia="Arial Narrow" w:hAnsi="Arial Narrow" w:cs="Arial"/>
          <w:bCs/>
          <w:color w:val="000000"/>
          <w:kern w:val="0"/>
          <w:lang w:eastAsia="es-PE"/>
          <ns2:ligatures ns2:val="none"/>
        </w:rPr>
        <w:t/>
      </w:r>
      <w:r w:rsidRPr="00761103">
        <w:rPr>
          <w:rFonts w:ascii="Arial Narrow" w:eastAsia="Times New Roman" w:hAnsi="Arial Narrow" w:cs="Arial"/>
          <w:kern w:val="0"/>
          <w:shd w:val="clear" w:color="auto" w:fill="FFFFFF"/>
          <w:lang w:eastAsia="es-PE"/>
          <ns2:ligatures ns2:val="none"/>
        </w:rPr>
        <w:t xml:space="preserve"> </w:t>
      </w:r>
      <w:r w:rsidRPr="00761103">
        <w:rPr>
          <w:rFonts w:ascii="Arial Narrow" w:eastAsia="Calibri" w:hAnsi="Arial Narrow" w:cs="Arial"/>
          <w:kern w:val="0"/>
          <ns2:ligatures ns2:val="none"/>
        </w:rPr>
        <w:t>de</w:t>
      </w:r>
      <w:r w:rsidRPr="00761103">
        <w:rPr>
          <w:rFonts w:ascii="Arial Narrow" w:eastAsia="Times New Roman" w:hAnsi="Arial Narrow" w:cs="Arial"/>
          <w:kern w:val="0"/>
          <w:shd w:val="clear" w:color="auto" w:fill="FFFFFF"/>
          <w:lang w:eastAsia="es-PE"/>
          <ns2:ligatures ns2:val="none"/>
        </w:rPr>
        <w:t xml:space="preserve"> la Ley</w:t>
      </w:r>
      <w:r w:rsidR="001801E5">
        <w:rPr>
          <w:rFonts w:ascii="Arial Narrow" w:eastAsia="Times New Roman" w:hAnsi="Arial Narrow" w:cs="Arial"/>
          <w:kern w:val="0"/>
          <w:shd w:val="clear" w:color="auto" w:fill="FFFFFF"/>
          <w:lang w:eastAsia="es-PE"/>
          <ns2:ligatures ns2:val="none"/>
        </w:rPr>
        <w:t xml:space="preserve"> </w:t>
      </w:r>
      <w:r w:rsidRPr="00761103">
        <w:rPr>
          <w:rFonts w:ascii="Arial Narrow" w:eastAsia="Times New Roman" w:hAnsi="Arial Narrow" w:cs="Arial"/>
          <w:kern w:val="0"/>
          <w:shd w:val="clear" w:color="auto" w:fill="FFFFFF"/>
          <w:lang w:eastAsia="es-PE"/>
          <ns2:ligatures ns2:val="none"/>
        </w:rPr>
        <w:t xml:space="preserve"> 29571, Código de Protección y Defensa del Consumidor, </w:t>
      </w:r>
      <w:r w:rsidRPr="00761103">
        <w:rPr>
          <w:rFonts w:ascii="Arial Narrow" w:eastAsia="Arial Narrow" w:hAnsi="Arial Narrow" w:cs="Arial"/>
          <w:bCs/>
          <w:color w:val="000000"/>
          <w:kern w:val="0"/>
          <w:lang w:eastAsia="es-PE"/>
          <ns2:ligatures ns2:val="none"/>
        </w:rPr>
        <w:t xml:space="preserve">en tanto </w:t>
      </w:r>
      <w:r w:rsidRPr="00761103">
        <w:rPr>
          <w:rFonts w:ascii="Arial Narrow" w:eastAsia="Times New Roman" w:hAnsi="Arial Narrow" w:cs="Times New Roman"/>
          <w:kern w:val="0"/>
          <w:shd w:val="clear" w:color="auto" w:fill="FFFFFF"/>
          <w:lang w:eastAsia="es-PE"/>
          <ns2:ligatures ns2:val="none"/>
        </w:rPr>
        <w:t>la compañía aseguradora no habría</w:t>
      </w:r>
      <w:r w:rsidRPr="00761103">
        <w:rPr>
          <w:rFonts w:ascii="Arial Narrow" w:eastAsia="Arial Narrow" w:hAnsi="Arial Narrow" w:cs="Arial"/>
          <w:bCs/>
          <w:color w:val="000000"/>
          <w:kern w:val="0"/>
          <w:lang w:eastAsia="es-PE"/>
          <ns2:ligatures ns2:val="none"/>
        </w:rPr>
        <w:t xml:space="preserve"> cumplido </w:t>
      </w:r>
      <w:r w:rsidRPr="00761103">
        <w:rPr>
          <w:rFonts w:ascii="Arial Narrow" w:eastAsia="Times New Roman" w:hAnsi="Arial Narrow" w:cs="Arial"/>
          <w:color w:val="000000"/>
          <w:kern w:val="0"/>
          <w:lang w:eastAsia="es-ES"/>
          <ns2:ligatures ns2:val="none"/>
        </w:rPr>
        <w:t xml:space="preserve">oportunamente </w:t>
      </w:r>
      <w:r w:rsidRPr="00761103">
        <w:rPr>
          <w:rFonts w:ascii="Arial Narrow" w:eastAsia="Arial Narrow" w:hAnsi="Arial Narrow" w:cs="Arial"/>
          <w:bCs/>
          <w:color w:val="000000"/>
          <w:kern w:val="0"/>
          <w:lang w:eastAsia="es-PE"/>
          <ns2:ligatures ns2:val="none"/>
        </w:rPr>
        <w:t xml:space="preserve">con entregar al denunciante los documentos contractuales </w:t>
      </w:r>
      <w:r w:rsidRPr="00761103">
        <w:rPr>
          <w:rFonts w:ascii="Arial Narrow" w:eastAsia="Times New Roman" w:hAnsi="Arial Narrow" w:cs="Arial"/>
          <w:color w:val="000000"/>
          <w:kern w:val="0"/>
          <w:lang w:val="es-ES" w:eastAsia="es-ES"/>
          <ns2:ligatures ns2:val="none"/>
        </w:rPr>
        <w:t xml:space="preserve">de </w:t>
      </w:r>
      <w:r w:rsidRPr="00761103">
        <w:rPr>
          <w:rFonts w:ascii="Arial Narrow" w:eastAsia="Times New Roman" w:hAnsi="Arial Narrow" w:cs="Arial"/>
          <w:color w:val="000000"/>
          <w:kern w:val="0"/>
          <w:lang w:eastAsia="es-ES"/>
          <ns2:ligatures ns2:val="none"/>
        </w:rPr>
        <w:t>la Póliza del Seguro Complementario de Trabajo de Riesgo – Pensión.</w:t>
      </w:r>
    </w:p>
    <w:p ns2:paraId="042B3F54" ns2:textId="777BBF33" w:rsidR="00CA59A2" w:rsidRPr="00761103" w:rsidRDefault="00CA59A2" w:rsidP="00327F5B">
      <w:pPr>
        <w:spacing w:after="0" w:line="240" w:lineRule="auto"/>
        <w:jc w:val="both"/>
        <w:rPr>
          <w:rFonts w:ascii="Arial Narrow" w:eastAsia="Arial Narrow" w:hAnsi="Arial Narrow" w:cs="Arial Narrow"/>
          <w:kern w:val="0"/>
          <ns2:ligatures ns2:val="none"/>
        </w:rPr>
      </w:pPr>
    </w:p>
    <w:p ns2:paraId="0A292C9F" ns2:textId="6CD146E9" w:rsidR="00CA59A2" w:rsidRPr="0026598E" w:rsidRDefault="00CA59A2" w:rsidP="00327F5B">
      <w:pPr>
        <w:spacing w:line="240" w:lineRule="auto"/>
        <w:contextualSpacing/>
        <w:jc w:val="both"/>
        <w:rPr>
          <w:rFonts w:ascii="Arial Narrow" w:eastAsia="Calibri" w:hAnsi="Arial Narrow" w:cs="Arial"/>
          <w:kern w:val="0"/>
          <ns2:ligatures ns2:val="none"/>
        </w:rPr>
      </w:pPr>
      <w:r w:rsidRPr="00761103">
        <w:rPr>
          <w:rFonts w:ascii="Arial Narrow" w:eastAsia="Arial Narrow" w:hAnsi="Arial Narrow" w:cs="Arial Narrow"/>
          <w:b/>
          <w:color w:val="000000"/>
          <w:kern w:val="0"/>
          <w:lang w:eastAsia="es-PE"/>
          <ns2:ligatures ns2:val="none"/>
        </w:rPr>
        <w:t>SEGUNDO:</w:t>
      </w:r>
      <w:r w:rsidRPr="00761103">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761103">
        <w:rPr>
          <w:rFonts w:ascii="Arial Narrow" w:eastAsia="Times New Roman" w:hAnsi="Arial Narrow" w:cs="Arial"/>
          <w:color w:val="000000"/>
          <w:kern w:val="0"/>
          <w:lang w:val="es-ES" w:eastAsia="es-ES"/>
          <ns2:ligatures ns2:val="none"/>
        </w:rPr>
        <w:t xml:space="preserve">del </w:t>
      </w:r>
      <w:r w:rsidR="00A875C1" w:rsidRPr="00761103">
        <w:rPr>
          <w:rFonts w:ascii="Arial Narrow" w:eastAsia="Times New Roman" w:hAnsi="Arial Narrow" w:cs="Arial"/>
          <w:color w:val="000000"/>
          <w:kern w:val="0"/>
          <w:lang w:val="es-ES" w:eastAsia="es-ES"/>
          <ns2:ligatures ns2:val="none"/>
        </w:rPr>
        <w:t>26 de febrero de 2026, subsanada mediante escrito</w:t>
      </w:r>
      <w:r w:rsidR="00A875C1" w:rsidRPr="00CD2322">
        <w:rPr>
          <w:rFonts w:ascii="Arial Narrow" w:eastAsia="Times New Roman" w:hAnsi="Arial Narrow" w:cs="Arial"/>
          <w:color w:val="000000"/>
          <w:kern w:val="0"/>
          <w:lang w:val="es-ES" w:eastAsia="es-ES"/>
          <ns2:ligatures ns2:val="none"/>
        </w:rPr>
        <w:t xml:space="preserve"> del</w:t>
      </w:r>
      <w:r w:rsidR="00A875C1" w:rsidRPr="00A875C1">
        <w:rPr>
          <w:rFonts w:ascii="Arial Narrow" w:eastAsia="Times New Roman" w:hAnsi="Arial Narrow" w:cs="Arial"/>
          <w:color w:val="000000"/>
          <w:kern w:val="0"/>
          <w:lang w:val="es-ES" w:eastAsia="es-ES"/>
          <ns2:ligatures ns2:val="none"/>
        </w:rPr>
        <w:t xml:space="preserve"> 12 de marzo de 2026</w:t>
      </w:r>
      <w:r w:rsidRPr="0026598E">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6DC64183"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A875C1" w:rsidRPr="00852398">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7238D741"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7"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7"/>
      <w:r w:rsidRPr="0026598E">
        <w:rPr>
          <w:rFonts w:ascii="Arial Narrow" w:eastAsia="Times New Roman" w:hAnsi="Arial Narrow" w:cs="Arial"/>
          <w:color w:val="000000"/>
          <w:kern w:val="0"/>
          <w:lang w:eastAsia="es-ES"/>
          <ns2:ligatures ns2:val="none"/>
        </w:rPr>
        <w:t xml:space="preserve">, </w:t>
      </w:r>
      <w:bookmarkStart w:id="18"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8"/>
      <w:r w:rsidRPr="0026598E">
        <w:rPr>
          <w:rFonts w:ascii="Arial Narrow" w:eastAsia="Times New Roman" w:hAnsi="Arial Narrow" w:cs="Arial"/>
          <w:color w:val="000000"/>
          <w:kern w:val="0"/>
          <w:lang w:val="es-ES" w:eastAsia="es-ES"/>
          <ns2:ligatures ns2:val="none"/>
        </w:rPr>
        <w:t xml:space="preserve">cumpla con: </w:t>
      </w:r>
      <w:r w:rsidR="00FE000F" w:rsidRPr="000B4629">
        <w:rPr>
          <w:rFonts w:ascii="Arial Narrow" w:eastAsia="Times New Roman" w:hAnsi="Arial Narrow" w:cs="Arial"/>
          <w:color w:val="000000"/>
          <w:kern w:val="0"/>
          <w:lang w:val="es-ES" w:eastAsia="es-ES"/>
          <ns2:ligatures ns2:val="none"/>
        </w:rPr>
        <w:t xml:space="preserve">(i) presentar una copia completa, legible y debidamente suscrita de </w:t>
      </w:r>
      <w:r w:rsidR="00FE000F" w:rsidRPr="000B4629">
        <w:rPr>
          <w:rFonts w:ascii="Arial Narrow" w:eastAsia="Times New Roman" w:hAnsi="Arial Narrow" w:cs="Arial"/>
          <w:color w:val="000000"/>
          <w:kern w:val="0"/>
          <w:lang w:eastAsia="es-ES"/>
          <ns2:ligatures ns2:val="none"/>
        </w:rPr>
        <w:t>la Póliza del Seguro Complementario de Trabajo de Riesgo – Pensión</w:t>
      </w:r>
      <w:r w:rsidR="00FE000F" w:rsidRPr="000B4629">
        <w:rPr>
          <w:rFonts w:ascii="Arial Narrow" w:eastAsia="Times New Roman" w:hAnsi="Arial Narrow" w:cs="Arial"/>
          <w:color w:val="000000"/>
          <w:kern w:val="0"/>
          <w:lang w:val="es-ES" w:eastAsia="es-ES"/>
          <ns2:ligatures ns2:val="none"/>
        </w:rPr>
        <w:t xml:space="preserve">, así como el cargo de remisión de la póliza; (ii) presentar los medios probatorios que acrediten que gestionó oportunamente la determinación del grado de menoscabo del denunciante, en virtud de la pensión </w:t>
      </w:r>
      <w:r w:rsidR="00FE000F" w:rsidRPr="000B4629">
        <w:rPr>
          <w:rFonts w:ascii="Arial Narrow" w:eastAsia="Times New Roman" w:hAnsi="Arial Narrow" w:cs="Arial"/>
          <w:color w:val="000000"/>
          <w:kern w:val="0"/>
          <w:lang w:val="es-ES" w:eastAsia="es-ES"/>
          <ns2:ligatures ns2:val="none"/>
        </w:rPr>
        <w:lastRenderedPageBreak/>
        <w:t>por invalidez por enfermedad profesional solicitada el 28 de mayo de 2024;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9"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19"/>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lastRenderedPageBreak/>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0" w:name="h.gjdgxs" w:colFirst="0" w:colLast="0"/>
      <w:bookmarkEnd w:id="20"/>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65BEE53A"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852398">
        <w:rPr>
          <w:rFonts w:ascii="Arial Narrow" w:hAnsi="Arial Narrow" w:cs="Arial"/>
          <w:bCs/>
          <w:spacing w:val="-3"/>
          <w:kern w:val="0"/>
          <ns2:ligatures ns2:val="none"/>
        </w:rPr>
        <w:t xml:space="preserve"/>
      </w:r>
      <w:r w:rsidR="00852398" w:rsidRPr="00852398">
        <w:rPr>
          <w:rFonts w:ascii="Arial Narrow" w:hAnsi="Arial Narrow" w:cs="Arial"/>
          <w:bCs/>
          <w:spacing w:val="-3"/>
          <w:kern w:val="0"/>
          <ns2:ligatures ns2:val="none"/>
        </w:rPr>
        <w:t/>
      </w:r>
      <w:r w:rsidRPr="00852398">
        <w:rPr>
          <w:rFonts w:ascii="Arial Narrow" w:hAnsi="Arial Narrow" w:cs="Arial"/>
          <w:bCs/>
          <w:spacing w:val="-3"/>
          <w:kern w:val="0"/>
          <ns2:ligatures ns2:val="none"/>
        </w:rPr>
        <w:t xml:space="preserve"/>
      </w:r>
      <w:r w:rsidR="00852398" w:rsidRPr="00852398">
        <w:rPr>
          <w:rFonts w:ascii="Arial Narrow" w:eastAsia="Times New Roman" w:hAnsi="Arial Narrow" w:cs="Times New Roman"/>
          <w:color w:val="000000"/>
          <w:kern w:val="0"/>
          <w:shd w:val="clear" w:color="auto" w:fill="FFFFFF"/>
          <w:lang w:eastAsia="es-PE"/>
          <ns2:ligatures ns2:val="none"/>
        </w:rPr>
        <w:t xml:space="preserve"/>
      </w:r>
      <w:r w:rsidRPr="00852398">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1"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1"/>
    <w:p ns2:paraId="639FE5BE" ns2:textId="77777777" w:rsidR="00CA59A2" w:rsidRPr="00A67ADF" w:rsidRDefault="00CA59A2" w:rsidP="00327F5B">
      <w:pPr>
        <w:suppressAutoHyphens/>
        <w:spacing w:after="0" w:line="240" w:lineRule="auto"/>
        <w:jc w:val="both"/>
        <w:rPr>
          <w:rFonts w:ascii="Arial Narrow" w:hAnsi="Arial Narrow" w:cs="Arial"/>
        </w:rPr>
      </w:pPr>
    </w:p>
    <w:p ns2:paraId="083D8417" ns2:textId="654F09E2"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852398">
        <w:rPr>
          <w:rFonts w:ascii="Arial Narrow" w:eastAsia="Arial Narrow" w:hAnsi="Arial Narrow" w:cs="Arial Narrow"/>
          <w:bCs/>
        </w:rPr>
        <w:t xml:space="preserve">Mapfre Perú Compañía de Seguros y Reaseguros S.A. </w:t>
      </w:r>
      <w:r w:rsidRPr="00852398">
        <w:rPr>
          <w:rFonts w:ascii="Arial Narrow" w:hAnsi="Arial Narrow"/>
          <w:shd w:val="clear" w:color="auto" w:fill="FFFFFF"/>
        </w:rPr>
        <w:t xml:space="preserve">para que </w:t>
      </w:r>
      <w:r w:rsidRPr="0085239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2"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22"/>
    <w:p ns2:paraId="23716787" ns2:textId="77777777" w:rsidR="00CA59A2" w:rsidRPr="0026598E" w:rsidRDefault="00CA59A2" w:rsidP="00327F5B">
      <w:pPr>
        <w:suppressAutoHyphens/>
        <w:spacing w:after="0" w:line="240" w:lineRule="auto"/>
        <w:jc w:val="both"/>
        <w:rPr>
          <w:rFonts w:ascii="Arial Narrow" w:hAnsi="Arial Narrow" w:cs="Arial"/>
        </w:rPr>
      </w:pPr>
    </w:p>
    <w:bookmarkEnd w:id="0"/>
    <w:p ns2:paraId="2E71D930" ns2:textId="77777777" w:rsidR="00762D3E" w:rsidRPr="00762D3E" w:rsidRDefault="00762D3E" w:rsidP="00762D3E">
      <w:pPr>
        <w:spacing w:after="0" w:line="240" w:lineRule="auto"/>
        <w:jc w:val="both"/>
        <w:rPr>
          <w:rFonts w:ascii="Arial Narrow" w:eastAsia="Arial Narrow" w:hAnsi="Arial Narrow" w:cs="Arial Narrow"/>
          <w:b/>
          <w:color w:val="000000"/>
          <w:kern w:val="0"/>
          <w:lang w:val="es-ES" w:eastAsia="es-PE"/>
          <ns2:ligatures ns2:val="none"/>
        </w:rPr>
      </w:pPr>
    </w:p>
    <w:p ns2:paraId="03CAC917"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ns2:paraId="1591267D"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ns2:paraId="7C7E468C"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ns2:paraId="13657175"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ns2:paraId="35BE4E13" ns2: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ED38F" w14:textId="77777777" w:rsidR="000E5E2B" w:rsidRDefault="000E5E2B" w:rsidP="00DA79A0">
      <w:pPr>
        <w:spacing w:after="0" w:line="240" w:lineRule="auto"/>
      </w:pPr>
      <w:r>
        <w:separator/>
      </w:r>
    </w:p>
  </w:endnote>
  <w:endnote w:type="continuationSeparator" w:id="0">
    <w:p w14:paraId="45275988" w14:textId="77777777" w:rsidR="000E5E2B" w:rsidRDefault="000E5E2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84D28" w14:textId="77777777" w:rsidR="000E5E2B" w:rsidRDefault="000E5E2B" w:rsidP="00DA79A0">
      <w:pPr>
        <w:spacing w:after="0" w:line="240" w:lineRule="auto"/>
      </w:pPr>
      <w:r>
        <w:separator/>
      </w:r>
    </w:p>
  </w:footnote>
  <w:footnote w:type="continuationSeparator" w:id="0">
    <w:p w14:paraId="6F81F831" w14:textId="77777777" w:rsidR="000E5E2B" w:rsidRDefault="000E5E2B"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31EBFB2B" w14:textId="77777777" w:rsidR="00761103" w:rsidRPr="00B97AB5" w:rsidRDefault="00761103" w:rsidP="00761103">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50F7DD5" w14:textId="77777777" w:rsidR="00761103" w:rsidRPr="00B97AB5" w:rsidRDefault="00761103" w:rsidP="00761103">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7E5B2CB7" w14:textId="77777777" w:rsidR="00761103" w:rsidRPr="00B97AB5" w:rsidRDefault="00761103" w:rsidP="0076110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0ACF6E9B" w14:textId="77777777" w:rsidR="00761103" w:rsidRPr="00B97AB5" w:rsidRDefault="00761103" w:rsidP="0076110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52D2E92E" w14:textId="77777777" w:rsidR="00761103" w:rsidRPr="00B97AB5" w:rsidRDefault="00761103" w:rsidP="0076110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0485E62" w14:textId="77777777" w:rsidR="00761103" w:rsidRPr="00B97AB5" w:rsidRDefault="00761103" w:rsidP="00761103">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852398"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85239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852398" w:rsidRDefault="00CA59A2" w:rsidP="000153EC">
      <w:pPr>
        <w:pStyle w:val="Textonotapie"/>
        <w:ind w:left="1134" w:hanging="567"/>
        <w:jc w:val="both"/>
        <w:rPr>
          <w:rFonts w:ascii="Arial Narrow" w:hAnsi="Arial Narrow" w:cs="Arial"/>
          <w:b/>
          <w:bCs/>
          <w:sz w:val="16"/>
          <w:szCs w:val="16"/>
        </w:rPr>
      </w:pPr>
      <w:r w:rsidRPr="00852398">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852398">
        <w:rPr>
          <w:rFonts w:ascii="Arial Narrow" w:hAnsi="Arial Narrow" w:cs="Arial"/>
          <w:sz w:val="16"/>
          <w:szCs w:val="16"/>
          <w:lang w:val="es-ES"/>
        </w:rPr>
        <w:t>20.4. El administrado</w:t>
      </w:r>
      <w:r w:rsidRPr="00B97AB5">
        <w:rPr>
          <w:rFonts w:ascii="Arial Narrow" w:hAnsi="Arial Narrow" w:cs="Arial"/>
          <w:sz w:val="16"/>
          <w:szCs w:val="16"/>
          <w:lang w:val="es-ES"/>
        </w:rPr>
        <w:t xml:space="preserve">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A6E8F"/>
    <w:rsid w:val="000B4629"/>
    <w:rsid w:val="000C03E0"/>
    <w:rsid w:val="000C186B"/>
    <w:rsid w:val="000C4DDA"/>
    <w:rsid w:val="000D0811"/>
    <w:rsid w:val="000E04C3"/>
    <w:rsid w:val="000E5C8E"/>
    <w:rsid w:val="000E5E2B"/>
    <w:rsid w:val="000E6429"/>
    <w:rsid w:val="00107A1A"/>
    <w:rsid w:val="00121544"/>
    <w:rsid w:val="00124069"/>
    <w:rsid w:val="00130629"/>
    <w:rsid w:val="00131702"/>
    <w:rsid w:val="00164BA4"/>
    <w:rsid w:val="00166964"/>
    <w:rsid w:val="001801E5"/>
    <w:rsid w:val="001817A1"/>
    <w:rsid w:val="0019248B"/>
    <w:rsid w:val="001973E1"/>
    <w:rsid w:val="001B51BB"/>
    <w:rsid w:val="001B5674"/>
    <w:rsid w:val="001B56A2"/>
    <w:rsid w:val="001B6FB2"/>
    <w:rsid w:val="001B6FF8"/>
    <w:rsid w:val="001C6580"/>
    <w:rsid w:val="001D0C14"/>
    <w:rsid w:val="001D3F79"/>
    <w:rsid w:val="001E67CF"/>
    <w:rsid w:val="001F2C32"/>
    <w:rsid w:val="001F344A"/>
    <w:rsid w:val="002017B0"/>
    <w:rsid w:val="002024D8"/>
    <w:rsid w:val="0021374A"/>
    <w:rsid w:val="00215307"/>
    <w:rsid w:val="002162CF"/>
    <w:rsid w:val="002504F8"/>
    <w:rsid w:val="00251562"/>
    <w:rsid w:val="00260C16"/>
    <w:rsid w:val="0027292C"/>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6"/>
    <w:rsid w:val="003748FB"/>
    <w:rsid w:val="003A00D7"/>
    <w:rsid w:val="003A3BA5"/>
    <w:rsid w:val="003A3BA6"/>
    <w:rsid w:val="003C073E"/>
    <w:rsid w:val="003C22C4"/>
    <w:rsid w:val="003C6685"/>
    <w:rsid w:val="003E5240"/>
    <w:rsid w:val="003F1B39"/>
    <w:rsid w:val="004251B6"/>
    <w:rsid w:val="00453840"/>
    <w:rsid w:val="004551D0"/>
    <w:rsid w:val="00466DFF"/>
    <w:rsid w:val="0047310F"/>
    <w:rsid w:val="00487837"/>
    <w:rsid w:val="0049663D"/>
    <w:rsid w:val="004A45A4"/>
    <w:rsid w:val="004B0B44"/>
    <w:rsid w:val="004B1E5F"/>
    <w:rsid w:val="004C0A68"/>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8044E"/>
    <w:rsid w:val="00586A35"/>
    <w:rsid w:val="005B08A8"/>
    <w:rsid w:val="005B7647"/>
    <w:rsid w:val="005C641F"/>
    <w:rsid w:val="005D3B8D"/>
    <w:rsid w:val="005D7A26"/>
    <w:rsid w:val="005E5407"/>
    <w:rsid w:val="005E58C8"/>
    <w:rsid w:val="005F38F3"/>
    <w:rsid w:val="00601F77"/>
    <w:rsid w:val="006073DA"/>
    <w:rsid w:val="00612454"/>
    <w:rsid w:val="006163CF"/>
    <w:rsid w:val="00626395"/>
    <w:rsid w:val="00646CC7"/>
    <w:rsid w:val="006476CF"/>
    <w:rsid w:val="00654587"/>
    <w:rsid w:val="00657D0C"/>
    <w:rsid w:val="00673955"/>
    <w:rsid w:val="006E20FA"/>
    <w:rsid w:val="006F0D03"/>
    <w:rsid w:val="00711750"/>
    <w:rsid w:val="00714623"/>
    <w:rsid w:val="00732D6C"/>
    <w:rsid w:val="00732E72"/>
    <w:rsid w:val="00735F8D"/>
    <w:rsid w:val="0074378D"/>
    <w:rsid w:val="0074704C"/>
    <w:rsid w:val="00761103"/>
    <w:rsid w:val="0076125F"/>
    <w:rsid w:val="00761FEA"/>
    <w:rsid w:val="00762D3E"/>
    <w:rsid w:val="00763DFC"/>
    <w:rsid w:val="00772A00"/>
    <w:rsid w:val="00783D3F"/>
    <w:rsid w:val="00793E0A"/>
    <w:rsid w:val="007A4F99"/>
    <w:rsid w:val="007A5184"/>
    <w:rsid w:val="007B50E3"/>
    <w:rsid w:val="007B6063"/>
    <w:rsid w:val="007C669A"/>
    <w:rsid w:val="007D31A8"/>
    <w:rsid w:val="007D5167"/>
    <w:rsid w:val="007E3262"/>
    <w:rsid w:val="007E409F"/>
    <w:rsid w:val="007F305F"/>
    <w:rsid w:val="007F4EFA"/>
    <w:rsid w:val="00801D36"/>
    <w:rsid w:val="00803D7E"/>
    <w:rsid w:val="0080766B"/>
    <w:rsid w:val="00811A2B"/>
    <w:rsid w:val="008158E1"/>
    <w:rsid w:val="00826948"/>
    <w:rsid w:val="0083186C"/>
    <w:rsid w:val="00835E88"/>
    <w:rsid w:val="008475B3"/>
    <w:rsid w:val="00851689"/>
    <w:rsid w:val="00852398"/>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D00D9"/>
    <w:rsid w:val="008E2E5A"/>
    <w:rsid w:val="008E6BA0"/>
    <w:rsid w:val="008E746F"/>
    <w:rsid w:val="008F5E66"/>
    <w:rsid w:val="00924F24"/>
    <w:rsid w:val="00947FE2"/>
    <w:rsid w:val="009606E6"/>
    <w:rsid w:val="00967D93"/>
    <w:rsid w:val="009805B9"/>
    <w:rsid w:val="00985114"/>
    <w:rsid w:val="00987623"/>
    <w:rsid w:val="00996DC2"/>
    <w:rsid w:val="009B0B00"/>
    <w:rsid w:val="009B2027"/>
    <w:rsid w:val="009C3228"/>
    <w:rsid w:val="009D2900"/>
    <w:rsid w:val="009D4278"/>
    <w:rsid w:val="009D7D45"/>
    <w:rsid w:val="00A0361F"/>
    <w:rsid w:val="00A17FC8"/>
    <w:rsid w:val="00A23703"/>
    <w:rsid w:val="00A37879"/>
    <w:rsid w:val="00A50683"/>
    <w:rsid w:val="00A54BBE"/>
    <w:rsid w:val="00A66205"/>
    <w:rsid w:val="00A66BF2"/>
    <w:rsid w:val="00A66DE0"/>
    <w:rsid w:val="00A675FC"/>
    <w:rsid w:val="00A7053E"/>
    <w:rsid w:val="00A760AA"/>
    <w:rsid w:val="00A84194"/>
    <w:rsid w:val="00A875C1"/>
    <w:rsid w:val="00A87B9B"/>
    <w:rsid w:val="00A91613"/>
    <w:rsid w:val="00AA1996"/>
    <w:rsid w:val="00AA61D3"/>
    <w:rsid w:val="00AB0626"/>
    <w:rsid w:val="00AC5DF4"/>
    <w:rsid w:val="00AC634C"/>
    <w:rsid w:val="00AE2D20"/>
    <w:rsid w:val="00B20DDF"/>
    <w:rsid w:val="00B27062"/>
    <w:rsid w:val="00B3607D"/>
    <w:rsid w:val="00B37A7A"/>
    <w:rsid w:val="00B42367"/>
    <w:rsid w:val="00B45EBC"/>
    <w:rsid w:val="00B64AA1"/>
    <w:rsid w:val="00B71A7D"/>
    <w:rsid w:val="00B739FB"/>
    <w:rsid w:val="00B7444D"/>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56FC4"/>
    <w:rsid w:val="00C6431E"/>
    <w:rsid w:val="00C6558E"/>
    <w:rsid w:val="00C72EFF"/>
    <w:rsid w:val="00C77DFA"/>
    <w:rsid w:val="00C93C33"/>
    <w:rsid w:val="00C95E59"/>
    <w:rsid w:val="00CA59A2"/>
    <w:rsid w:val="00CB098D"/>
    <w:rsid w:val="00CC5228"/>
    <w:rsid w:val="00CD0C8E"/>
    <w:rsid w:val="00CD118F"/>
    <w:rsid w:val="00CD1878"/>
    <w:rsid w:val="00CD2322"/>
    <w:rsid w:val="00CD245D"/>
    <w:rsid w:val="00CD62B5"/>
    <w:rsid w:val="00CE01D5"/>
    <w:rsid w:val="00CE35A6"/>
    <w:rsid w:val="00CF40EB"/>
    <w:rsid w:val="00D0172A"/>
    <w:rsid w:val="00D049FC"/>
    <w:rsid w:val="00D04A70"/>
    <w:rsid w:val="00D46CD3"/>
    <w:rsid w:val="00D502EA"/>
    <w:rsid w:val="00D50BA0"/>
    <w:rsid w:val="00D53538"/>
    <w:rsid w:val="00D53DDE"/>
    <w:rsid w:val="00D56261"/>
    <w:rsid w:val="00D6254A"/>
    <w:rsid w:val="00D66B2A"/>
    <w:rsid w:val="00D95607"/>
    <w:rsid w:val="00DA02A5"/>
    <w:rsid w:val="00DA79A0"/>
    <w:rsid w:val="00DB05E2"/>
    <w:rsid w:val="00DB5CCB"/>
    <w:rsid w:val="00DB6197"/>
    <w:rsid w:val="00DB70C6"/>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C4B58"/>
    <w:rsid w:val="00ED4B2D"/>
    <w:rsid w:val="00ED5D86"/>
    <w:rsid w:val="00ED619E"/>
    <w:rsid w:val="00ED6393"/>
    <w:rsid w:val="00EE3204"/>
    <w:rsid w:val="00EF478C"/>
    <w:rsid w:val="00F01410"/>
    <w:rsid w:val="00F14BCC"/>
    <w:rsid w:val="00F3683E"/>
    <w:rsid w:val="00F37E66"/>
    <w:rsid w:val="00F50170"/>
    <w:rsid w:val="00F54F2D"/>
    <w:rsid w:val="00F709C5"/>
    <w:rsid w:val="00F71384"/>
    <w:rsid w:val="00F754DE"/>
    <w:rsid w:val="00F85C52"/>
    <w:rsid w:val="00F954C6"/>
    <w:rsid w:val="00FB44B8"/>
    <w:rsid w:val="00FB6AAD"/>
    <w:rsid w:val="00FD3B9B"/>
    <w:rsid w:val="00FE000F"/>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1913</Words>
  <Characters>10522</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118</cp:revision>
  <cp:lastPrinted>2026-03-27T01:00:00Z</cp:lastPrinted>
  <dcterms:created xsi:type="dcterms:W3CDTF">2024-06-18T08:44:00Z</dcterms:created>
  <dcterms:modified xsi:type="dcterms:W3CDTF">2026-03-27T01:00:00Z</dcterms:modified>
</cp:coreProperties>
</file>