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D92E425" ns2:textId="7F1BEB51" w:rsidR="00E60CD7" w:rsidRPr="00552708" w:rsidRDefault="00E60CD7" w:rsidP="00552708">
      <w:pPr>
        <w:tabs>
          <w:tab w:val="left" w:pos="1701"/>
        </w:tabs>
        <w:spacing w:after="0" w:line="240" w:lineRule="auto"/>
        <w:contextualSpacing/>
        <w:jc w:val="both"/>
        <w:rPr>
          <w:rFonts w:ascii="Arial Narrow" w:eastAsia="Times New Roman" w:hAnsi="Arial Narrow" w:cs="Times New Roman"/>
          <w:color w:val="000000"/>
          <w:kern w:val="0"/>
          <w:lang w:eastAsia="es-PE"/>
          <ns2:ligatures ns2:val="none"/>
        </w:rPr>
      </w:pPr>
      <w:bookmarkStart w:id="0" w:name="_Hlk80343540"/>
      <w:r w:rsidRPr="00552708">
        <w:rPr>
          <w:rFonts w:ascii="Arial Narrow" w:eastAsia="Arial Narrow" w:hAnsi="Arial Narrow" w:cs="Arial Narrow"/>
          <w:b/>
          <w:color w:val="000000"/>
          <w:kern w:val="0"/>
          <w:lang w:eastAsia="es-PE"/>
          <ns2:ligatures ns2:val="none"/>
        </w:rPr>
        <w:t xml:space="preserve">EXPEDIENTE </w:t>
      </w:r>
      <w:r w:rsidRPr="00552708">
        <w:rPr>
          <w:rFonts w:ascii="Arial Narrow" w:eastAsia="Arial Narrow" w:hAnsi="Arial Narrow" w:cs="Arial Narrow"/>
          <w:b/>
          <w:color w:val="000000"/>
          <w:kern w:val="0"/>
          <w:lang w:eastAsia="es-PE"/>
          <ns2:ligatures ns2:val="none"/>
        </w:rPr>
        <w:tab/>
        <w:t>:</w:t>
      </w:r>
      <w:r w:rsidRPr="00552708">
        <w:rPr>
          <w:rFonts w:ascii="Arial Narrow" w:eastAsia="Arial Narrow" w:hAnsi="Arial Narrow" w:cs="Arial Narrow"/>
          <w:b/>
          <w:color w:val="000000"/>
          <w:kern w:val="0"/>
          <w:lang w:eastAsia="es-PE"/>
          <ns2:ligatures ns2:val="none"/>
        </w:rPr>
        <w:tab/>
      </w:r>
      <w:r w:rsidR="0071145E" w:rsidRPr="00552708">
        <w:rPr>
          <w:rFonts w:ascii="Arial Narrow" w:eastAsia="Times New Roman" w:hAnsi="Arial Narrow" w:cs="Times New Roman"/>
          <w:b/>
          <w:bCs/>
          <w:color w:val="000000"/>
          <w:kern w:val="0"/>
          <w:shd w:val="clear" w:color="auto" w:fill="FFFFFF"/>
          <w:lang w:eastAsia="es-PE"/>
          <ns2:ligatures ns2:val="none"/>
        </w:rPr>
        <w:t>1901-2026/CC1</w:t>
      </w:r>
    </w:p>
    <w:p ns2:paraId="174737B6" ns2:textId="71AC3408" w:rsidR="00E60CD7" w:rsidRPr="00552708" w:rsidRDefault="002A0E92" w:rsidP="00552708">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552708">
        <w:rPr>
          <w:rFonts w:ascii="Arial Narrow" w:eastAsia="Arial Narrow" w:hAnsi="Arial Narrow" w:cs="Arial Narrow"/>
          <w:b/>
          <w:color w:val="000000"/>
          <w:kern w:val="0"/>
          <w:lang w:eastAsia="es-PE"/>
          <ns2:ligatures ns2:val="none"/>
        </w:rPr>
        <w:t xml:space="preserve">DENUNCIANTE:[DENUNCIANTE] (SEÑORA [APELLIDO])</w:t>
      </w:r>
      <w:r w:rsidRPr="00552708">
        <w:rPr>
          <w:rFonts w:ascii="Arial Narrow" w:eastAsia="Arial Narrow" w:hAnsi="Arial Narrow" w:cs="Arial Narrow"/>
          <w:b/>
          <w:color w:val="000000"/>
          <w:kern w:val="0"/>
          <w:lang w:eastAsia="es-PE"/>
          <ns2:ligatures ns2:val="none"/>
        </w:rPr>
        <w:tab/>
        <w:t/>
      </w:r>
      <w:r w:rsidRPr="00552708">
        <w:rPr>
          <w:rFonts w:ascii="Arial Narrow" w:eastAsia="Arial Narrow" w:hAnsi="Arial Narrow" w:cs="Arial Narrow"/>
          <w:b/>
          <w:color w:val="000000"/>
          <w:kern w:val="0"/>
          <w:lang w:eastAsia="es-PE"/>
          <ns2:ligatures ns2:val="none"/>
        </w:rPr>
        <w:tab/>
        <w:t/>
      </w:r>
    </w:p>
    <w:p ns2:paraId="223101EF" ns2:textId="1BE17F75" w:rsidR="00E60CD7" w:rsidRPr="00552708" w:rsidRDefault="00E60CD7" w:rsidP="00552708">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552708">
        <w:rPr>
          <w:rFonts w:ascii="Arial Narrow" w:eastAsia="Arial Narrow" w:hAnsi="Arial Narrow" w:cs="Arial Narrow"/>
          <w:b/>
          <w:color w:val="000000"/>
          <w:kern w:val="0"/>
          <w:lang w:eastAsia="es-PE"/>
          <ns2:ligatures ns2:val="none"/>
        </w:rPr>
        <w:t>DENUNCIADOS</w:t>
      </w:r>
      <w:r w:rsidRPr="00552708">
        <w:rPr>
          <w:rFonts w:ascii="Arial Narrow" w:eastAsia="Arial Narrow" w:hAnsi="Arial Narrow" w:cs="Arial Narrow"/>
          <w:b/>
          <w:color w:val="000000"/>
          <w:kern w:val="0"/>
          <w:lang w:eastAsia="es-PE"/>
          <ns2:ligatures ns2:val="none"/>
        </w:rPr>
        <w:tab/>
        <w:t>:</w:t>
      </w:r>
      <w:r w:rsidRPr="00552708">
        <w:rPr>
          <w:rFonts w:ascii="Arial Narrow" w:eastAsia="Arial Narrow" w:hAnsi="Arial Narrow" w:cs="Arial Narrow"/>
          <w:b/>
          <w:color w:val="000000"/>
          <w:kern w:val="0"/>
          <w:lang w:eastAsia="es-PE"/>
          <ns2:ligatures ns2:val="none"/>
        </w:rPr>
        <w:tab/>
      </w:r>
      <w:r w:rsidR="00AF47D7" w:rsidRPr="00552708">
        <w:rPr>
          <w:rFonts w:ascii="Arial Narrow" w:eastAsia="Arial Narrow" w:hAnsi="Arial Narrow" w:cs="Arial Narrow"/>
          <w:b/>
          <w:color w:val="000000"/>
          <w:kern w:val="0"/>
          <w:lang w:eastAsia="es-PE"/>
          <ns2:ligatures ns2:val="none"/>
        </w:rPr>
        <w:t xml:space="preserve">BANCO DE CRÉDITO DEL PERÚ S.A. </w:t>
      </w:r>
      <w:r w:rsidRPr="00552708">
        <w:rPr>
          <w:rFonts w:ascii="Arial Narrow" w:eastAsia="Arial Narrow" w:hAnsi="Arial Narrow" w:cs="Arial Narrow"/>
          <w:b/>
          <w:color w:val="000000"/>
          <w:kern w:val="0"/>
          <w:lang w:eastAsia="es-PE"/>
          <ns2:ligatures ns2:val="none"/>
        </w:rPr>
        <w:t>(</w:t>
      </w:r>
      <w:r w:rsidR="00AF47D7" w:rsidRPr="00552708">
        <w:rPr>
          <w:rFonts w:ascii="Arial Narrow" w:eastAsia="Arial Narrow" w:hAnsi="Arial Narrow" w:cs="Arial Narrow"/>
          <w:b/>
          <w:color w:val="000000"/>
          <w:kern w:val="0"/>
          <w:lang w:eastAsia="es-PE"/>
          <ns2:ligatures ns2:val="none"/>
        </w:rPr>
        <w:t>BANCO</w:t>
      </w:r>
      <w:r w:rsidRPr="00552708">
        <w:rPr>
          <w:rFonts w:ascii="Arial Narrow" w:eastAsia="Arial Narrow" w:hAnsi="Arial Narrow" w:cs="Arial Narrow"/>
          <w:b/>
          <w:color w:val="000000"/>
          <w:kern w:val="0"/>
          <w:lang w:eastAsia="es-PE"/>
          <ns2:ligatures ns2:val="none"/>
        </w:rPr>
        <w:t xml:space="preserve">) </w:t>
      </w:r>
    </w:p>
    <w:p ns2:paraId="4D23E5DF" ns2:textId="17288B4E" w:rsidR="00E60CD7" w:rsidRPr="00552708" w:rsidRDefault="00E60CD7" w:rsidP="00552708">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552708">
        <w:rPr>
          <w:rFonts w:ascii="Arial Narrow" w:eastAsia="Arial Narrow" w:hAnsi="Arial Narrow" w:cs="Arial Narrow"/>
          <w:b/>
          <w:color w:val="000000"/>
          <w:kern w:val="0"/>
          <w:lang w:eastAsia="es-PE"/>
          <ns2:ligatures ns2:val="none"/>
        </w:rPr>
        <w:tab/>
      </w:r>
      <w:r w:rsidRPr="00552708">
        <w:rPr>
          <w:rFonts w:ascii="Arial Narrow" w:eastAsia="Arial Narrow" w:hAnsi="Arial Narrow" w:cs="Arial Narrow"/>
          <w:b/>
          <w:color w:val="000000"/>
          <w:kern w:val="0"/>
          <w:lang w:eastAsia="es-PE"/>
          <ns2:ligatures ns2:val="none"/>
        </w:rPr>
        <w:tab/>
      </w:r>
      <w:r w:rsidR="00AF47D7" w:rsidRPr="00552708">
        <w:rPr>
          <w:rFonts w:ascii="Arial Narrow" w:eastAsia="Arial Narrow" w:hAnsi="Arial Narrow" w:cs="Arial Narrow"/>
          <w:b/>
          <w:color w:val="000000"/>
          <w:kern w:val="0"/>
          <w:lang w:eastAsia="es-PE"/>
          <ns2:ligatures ns2:val="none"/>
        </w:rPr>
        <w:t xml:space="preserve">PACÍFICO COMPAÑIA DE SEGUROS Y REASEGUROS S.A. </w:t>
      </w:r>
      <w:r w:rsidRPr="00552708">
        <w:rPr>
          <w:rFonts w:ascii="Arial Narrow" w:eastAsia="Arial Narrow" w:hAnsi="Arial Narrow" w:cs="Arial Narrow"/>
          <w:b/>
          <w:color w:val="000000"/>
          <w:kern w:val="0"/>
          <w:lang w:eastAsia="es-PE"/>
          <ns2:ligatures ns2:val="none"/>
        </w:rPr>
        <w:t>(</w:t>
      </w:r>
      <w:r w:rsidR="00AF47D7" w:rsidRPr="00552708">
        <w:rPr>
          <w:rFonts w:ascii="Arial Narrow" w:eastAsia="Arial Narrow" w:hAnsi="Arial Narrow" w:cs="Arial Narrow"/>
          <w:b/>
          <w:color w:val="000000"/>
          <w:kern w:val="0"/>
          <w:lang w:eastAsia="es-PE"/>
          <ns2:ligatures ns2:val="none"/>
        </w:rPr>
        <w:t>PACÍFICO</w:t>
      </w:r>
      <w:r w:rsidRPr="00552708">
        <w:rPr>
          <w:rFonts w:ascii="Arial Narrow" w:eastAsia="Arial Narrow" w:hAnsi="Arial Narrow" w:cs="Arial Narrow"/>
          <w:b/>
          <w:color w:val="000000"/>
          <w:kern w:val="0"/>
          <w:lang w:eastAsia="es-PE"/>
          <ns2:ligatures ns2:val="none"/>
        </w:rPr>
        <w:t>)</w:t>
      </w:r>
    </w:p>
    <w:p ns2:paraId="753670C1" ns2:textId="77777777" w:rsidR="00E60CD7" w:rsidRPr="00552708" w:rsidRDefault="00E60CD7" w:rsidP="00552708">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552708">
        <w:rPr>
          <w:rFonts w:ascii="Arial Narrow" w:eastAsia="Arial Narrow" w:hAnsi="Arial Narrow" w:cs="Arial Narrow"/>
          <w:b/>
          <w:color w:val="000000"/>
          <w:kern w:val="0"/>
          <w:lang w:eastAsia="es-PE"/>
          <ns2:ligatures ns2:val="none"/>
        </w:rPr>
        <w:t>MATERIAS</w:t>
      </w:r>
      <w:r w:rsidRPr="00552708">
        <w:rPr>
          <w:rFonts w:ascii="Arial Narrow" w:eastAsia="Arial Narrow" w:hAnsi="Arial Narrow" w:cs="Arial Narrow"/>
          <w:b/>
          <w:color w:val="000000"/>
          <w:kern w:val="0"/>
          <w:lang w:eastAsia="es-PE"/>
          <ns2:ligatures ns2:val="none"/>
        </w:rPr>
        <w:tab/>
        <w:t xml:space="preserve">: </w:t>
      </w:r>
      <w:r w:rsidRPr="00552708">
        <w:rPr>
          <w:rFonts w:ascii="Arial Narrow" w:eastAsia="Arial Narrow" w:hAnsi="Arial Narrow" w:cs="Arial Narrow"/>
          <w:b/>
          <w:color w:val="000000"/>
          <w:kern w:val="0"/>
          <w:lang w:eastAsia="es-PE"/>
          <ns2:ligatures ns2:val="none"/>
        </w:rPr>
        <w:tab/>
        <w:t>ADMISIÓN A TRÁMITE</w:t>
      </w:r>
    </w:p>
    <w:p ns2:paraId="449086A9" ns2:textId="77777777" w:rsidR="00E60CD7" w:rsidRPr="00552708" w:rsidRDefault="00E60CD7" w:rsidP="00552708">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ns2:ligatures ns2:val="none"/>
        </w:rPr>
      </w:pPr>
      <w:r w:rsidRPr="00552708">
        <w:rPr>
          <w:rFonts w:ascii="Arial Narrow" w:eastAsia="Arial Narrow" w:hAnsi="Arial Narrow" w:cs="Arial Narrow"/>
          <w:b/>
          <w:color w:val="000000"/>
          <w:kern w:val="0"/>
          <w:lang w:eastAsia="es-PE"/>
          <ns2:ligatures ns2:val="none"/>
        </w:rPr>
        <w:t xml:space="preserve">REQUERIMIENTO DE INFORMACIÓN </w:t>
      </w:r>
    </w:p>
    <w:p ns2:paraId="778AE69F" ns2:textId="77777777" w:rsidR="00E60CD7" w:rsidRPr="00552708" w:rsidRDefault="00E60CD7" w:rsidP="00552708">
      <w:pPr>
        <w:tabs>
          <w:tab w:val="left" w:pos="1701"/>
          <w:tab w:val="left" w:pos="2127"/>
        </w:tabs>
        <w:spacing w:after="0" w:line="240" w:lineRule="auto"/>
        <w:contextualSpacing/>
        <w:jc w:val="both"/>
        <w:rPr>
          <w:rFonts w:ascii="Arial Narrow" w:eastAsia="Arial Narrow" w:hAnsi="Arial Narrow" w:cs="Arial Narrow"/>
          <w:b/>
          <w:color w:val="000000"/>
          <w:kern w:val="0"/>
          <w:lang w:eastAsia="es-PE"/>
          <ns2:ligatures ns2:val="none"/>
        </w:rPr>
      </w:pPr>
      <w:r w:rsidRPr="00552708">
        <w:rPr>
          <w:rFonts w:ascii="Arial Narrow" w:eastAsia="Arial Narrow" w:hAnsi="Arial Narrow" w:cs="Arial Narrow"/>
          <w:b/>
          <w:color w:val="000000"/>
          <w:kern w:val="0"/>
          <w:lang w:eastAsia="es-PE"/>
          <ns2:ligatures ns2:val="none"/>
        </w:rPr>
        <w:t xml:space="preserve">RESOLUCIÓN </w:t>
      </w:r>
      <w:r w:rsidRPr="00552708">
        <w:rPr>
          <w:rFonts w:ascii="Arial Narrow" w:eastAsia="Arial Narrow" w:hAnsi="Arial Narrow" w:cs="Arial Narrow"/>
          <w:b/>
          <w:color w:val="000000"/>
          <w:kern w:val="0"/>
          <w:lang w:eastAsia="es-PE"/>
          <ns2:ligatures ns2:val="none"/>
        </w:rPr>
        <w:tab/>
        <w:t>:</w:t>
      </w:r>
      <w:r w:rsidRPr="00552708">
        <w:rPr>
          <w:rFonts w:ascii="Arial Narrow" w:eastAsia="Arial Narrow" w:hAnsi="Arial Narrow" w:cs="Arial Narrow"/>
          <w:b/>
          <w:color w:val="000000"/>
          <w:kern w:val="0"/>
          <w:lang w:eastAsia="es-PE"/>
          <ns2:ligatures ns2:val="none"/>
        </w:rPr>
        <w:tab/>
        <w:t>1</w:t>
      </w:r>
    </w:p>
    <w:p ns2:paraId="26BE4AD0" ns2:textId="77777777" w:rsidR="00E60CD7" w:rsidRPr="00552708" w:rsidRDefault="00E60CD7" w:rsidP="00552708">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p>
    <w:p ns2:paraId="6D48DA83" ns2:textId="14ACCC5E" w:rsidR="00E60CD7" w:rsidRPr="00552708" w:rsidRDefault="00E60CD7" w:rsidP="00552708">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r w:rsidRPr="00552708">
        <w:rPr>
          <w:rFonts w:ascii="Arial Narrow" w:eastAsia="Times New Roman" w:hAnsi="Arial Narrow" w:cs="Times New Roman"/>
          <w:color w:val="000000"/>
          <w:kern w:val="0"/>
          <w:shd w:val="clear" w:color="auto" w:fill="FFFFFF"/>
          <w:lang w:eastAsia="es-PE"/>
          <ns2:ligatures ns2:val="none"/>
        </w:rPr>
        <w:t xml:space="preserve">Lima, </w:t>
      </w:r>
      <w:r w:rsidR="00225FCB" w:rsidRPr="00552708">
        <w:rPr>
          <w:rFonts w:ascii="Arial Narrow" w:eastAsia="Times New Roman" w:hAnsi="Arial Narrow" w:cs="Times New Roman"/>
          <w:color w:val="000000"/>
          <w:kern w:val="0"/>
          <w:shd w:val="clear" w:color="auto" w:fill="FFFFFF"/>
          <w:lang w:eastAsia="es-PE"/>
          <ns2:ligatures ns2:val="none"/>
        </w:rPr>
        <w:t>2</w:t>
      </w:r>
      <w:r w:rsidR="006A138C" w:rsidRPr="00552708">
        <w:rPr>
          <w:rFonts w:ascii="Arial Narrow" w:eastAsia="Times New Roman" w:hAnsi="Arial Narrow" w:cs="Times New Roman"/>
          <w:color w:val="000000"/>
          <w:kern w:val="0"/>
          <w:shd w:val="clear" w:color="auto" w:fill="FFFFFF"/>
          <w:lang w:eastAsia="es-PE"/>
          <ns2:ligatures ns2:val="none"/>
        </w:rPr>
        <w:t>4</w:t>
      </w:r>
      <w:r w:rsidR="001B6218" w:rsidRPr="00552708">
        <w:rPr>
          <w:rFonts w:ascii="Arial Narrow" w:eastAsia="Times New Roman" w:hAnsi="Arial Narrow" w:cs="Times New Roman"/>
          <w:color w:val="000000"/>
          <w:kern w:val="0"/>
          <w:shd w:val="clear" w:color="auto" w:fill="FFFFFF"/>
          <w:lang w:eastAsia="es-PE"/>
          <ns2:ligatures ns2:val="none"/>
        </w:rPr>
        <w:t xml:space="preserve"> de </w:t>
      </w:r>
      <w:r w:rsidR="00E66A02" w:rsidRPr="00552708">
        <w:rPr>
          <w:rFonts w:ascii="Arial Narrow" w:eastAsia="Times New Roman" w:hAnsi="Arial Narrow" w:cs="Times New Roman"/>
          <w:color w:val="000000"/>
          <w:kern w:val="0"/>
          <w:shd w:val="clear" w:color="auto" w:fill="FFFFFF"/>
          <w:lang w:eastAsia="es-PE"/>
          <ns2:ligatures ns2:val="none"/>
        </w:rPr>
        <w:t>junio</w:t>
      </w:r>
      <w:r w:rsidR="001B6218" w:rsidRPr="00552708">
        <w:rPr>
          <w:rFonts w:ascii="Arial Narrow" w:eastAsia="Times New Roman" w:hAnsi="Arial Narrow" w:cs="Times New Roman"/>
          <w:color w:val="000000"/>
          <w:kern w:val="0"/>
          <w:shd w:val="clear" w:color="auto" w:fill="FFFFFF"/>
          <w:lang w:eastAsia="es-PE"/>
          <ns2:ligatures ns2:val="none"/>
        </w:rPr>
        <w:t xml:space="preserve"> de 2026</w:t>
      </w:r>
    </w:p>
    <w:p ns2:paraId="1EF3C256" ns2:textId="77777777" w:rsidR="00E60CD7" w:rsidRPr="00552708" w:rsidRDefault="00E60CD7" w:rsidP="00552708">
      <w:pPr>
        <w:tabs>
          <w:tab w:val="left" w:pos="1014"/>
        </w:tabs>
        <w:spacing w:after="0" w:line="240" w:lineRule="auto"/>
        <w:contextualSpacing/>
        <w:jc w:val="both"/>
        <w:rPr>
          <w:rFonts w:ascii="Arial Narrow" w:eastAsia="Times New Roman" w:hAnsi="Arial Narrow" w:cs="Times New Roman"/>
          <w:color w:val="000000"/>
          <w:kern w:val="0"/>
          <w:lang w:eastAsia="es-PE"/>
          <ns2:ligatures ns2:val="none"/>
        </w:rPr>
      </w:pPr>
    </w:p>
    <w:p ns2:paraId="087322B4" ns2:textId="77777777" w:rsidR="00E60CD7" w:rsidRPr="00552708" w:rsidRDefault="00E60CD7" w:rsidP="00552708">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ns2:ligatures ns2:val="none"/>
        </w:rPr>
      </w:pPr>
      <w:r w:rsidRPr="00552708">
        <w:rPr>
          <w:rFonts w:ascii="Arial Narrow" w:eastAsia="Arial Narrow" w:hAnsi="Arial Narrow" w:cs="Arial Narrow"/>
          <w:b/>
          <w:color w:val="000000"/>
          <w:kern w:val="0"/>
          <w:lang w:eastAsia="es-PE"/>
          <ns2:ligatures ns2:val="none"/>
        </w:rPr>
        <w:t xml:space="preserve">HECHOS </w:t>
      </w:r>
    </w:p>
    <w:p ns2:paraId="4407157A" ns2:textId="77777777" w:rsidR="00E60CD7" w:rsidRPr="00552708" w:rsidRDefault="00E60CD7" w:rsidP="00552708">
      <w:pPr>
        <w:spacing w:after="0" w:line="240" w:lineRule="auto"/>
        <w:contextualSpacing/>
        <w:jc w:val="both"/>
        <w:rPr>
          <w:rFonts w:ascii="Arial Narrow" w:eastAsia="Times New Roman" w:hAnsi="Arial Narrow" w:cs="Times New Roman"/>
          <w:color w:val="000000"/>
          <w:kern w:val="0"/>
          <w:lang w:eastAsia="es-PE"/>
          <ns2:ligatures ns2:val="none"/>
        </w:rPr>
      </w:pPr>
    </w:p>
    <w:p ns2:paraId="5ECFCB1A" ns2:textId="354DB4FF" w:rsidR="00E60CD7" w:rsidRPr="00552708" w:rsidRDefault="00E60CD7" w:rsidP="00552708">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552708">
        <w:rPr>
          <w:rFonts w:ascii="Arial Narrow" w:eastAsia="Times New Roman" w:hAnsi="Arial Narrow" w:cs="Arial"/>
          <w:color w:val="000000"/>
          <w:kern w:val="0"/>
          <w:lang w:val="es-ES" w:eastAsia="es-ES"/>
          <ns2:ligatures ns2:val="none"/>
        </w:rPr>
        <w:t xml:space="preserve">Mediante la denuncia del 22 de mayo de 2026, complementado mediante dos (2) escritos del 22 de mayo de 2026, y mediante el escrito del 3 de junio de 2026, la señora [APELLIDO] denunció al Banco y Pacífico por presuntas infracciones a la Ley 29571, Código de Protección y Defensa del Consumidor (en adelante, Código), señalando lo siguiente:</w:t>
      </w:r>
      <w:r w:rsidR="00292792" w:rsidRPr="00552708">
        <w:rPr>
          <w:rFonts w:ascii="Arial Narrow" w:eastAsia="Times New Roman" w:hAnsi="Arial Narrow" w:cs="Arial"/>
          <w:color w:val="000000"/>
          <w:kern w:val="0"/>
          <w:lang w:val="es-ES" w:eastAsia="es-ES"/>
          <ns2:ligatures ns2:val="none"/>
        </w:rPr>
        <w:t/>
      </w:r>
      <w:r w:rsidRPr="00552708">
        <w:rPr>
          <w:rFonts w:ascii="Arial Narrow" w:eastAsia="Times New Roman" w:hAnsi="Arial Narrow" w:cs="Arial"/>
          <w:color w:val="000000"/>
          <w:kern w:val="0"/>
          <w:lang w:val="es-ES" w:eastAsia="es-ES"/>
          <ns2:ligatures ns2:val="none"/>
        </w:rPr>
        <w:t xml:space="preserve"/>
      </w:r>
      <w:r w:rsidR="00482C28" w:rsidRPr="00552708">
        <w:rPr>
          <w:rFonts w:ascii="Arial Narrow" w:eastAsia="Times New Roman" w:hAnsi="Arial Narrow" w:cs="Arial"/>
          <w:color w:val="000000"/>
          <w:kern w:val="0"/>
          <w:lang w:val="es-ES" w:eastAsia="es-ES"/>
          <ns2:ligatures ns2:val="none"/>
        </w:rPr>
        <w:t/>
      </w:r>
      <w:r w:rsidRPr="00552708">
        <w:rPr>
          <w:rFonts w:ascii="Arial Narrow" w:eastAsia="Times New Roman" w:hAnsi="Arial Narrow" w:cs="Arial"/>
          <w:color w:val="000000"/>
          <w:kern w:val="0"/>
          <w:lang w:val="es-ES" w:eastAsia="es-ES"/>
          <ns2:ligatures ns2:val="none"/>
        </w:rPr>
        <w:t xml:space="preserve"/>
      </w:r>
      <w:r w:rsidR="00482C28" w:rsidRPr="00552708">
        <w:rPr>
          <w:rFonts w:ascii="Arial Narrow" w:eastAsia="Times New Roman" w:hAnsi="Arial Narrow" w:cs="Arial"/>
          <w:color w:val="000000"/>
          <w:kern w:val="0"/>
          <w:lang w:val="es-ES" w:eastAsia="es-ES"/>
          <ns2:ligatures ns2:val="none"/>
        </w:rPr>
        <w:t xml:space="preserve"/>
      </w:r>
      <w:r w:rsidR="009D00F9" w:rsidRPr="00552708">
        <w:rPr>
          <w:rFonts w:ascii="Arial Narrow" w:eastAsia="Times New Roman" w:hAnsi="Arial Narrow" w:cs="Arial"/>
          <w:color w:val="000000"/>
          <w:kern w:val="0"/>
          <w:lang w:val="es-ES" w:eastAsia="es-ES"/>
          <ns2:ligatures ns2:val="none"/>
        </w:rPr>
        <w:t xml:space="preserve"/>
      </w:r>
      <w:r w:rsidR="00482C28" w:rsidRPr="00552708">
        <w:rPr>
          <w:rFonts w:ascii="Arial Narrow" w:eastAsia="Times New Roman" w:hAnsi="Arial Narrow" w:cs="Arial"/>
          <w:color w:val="000000"/>
          <w:kern w:val="0"/>
          <w:lang w:val="es-ES" w:eastAsia="es-ES"/>
          <ns2:ligatures ns2:val="none"/>
        </w:rPr>
        <w:t/>
      </w:r>
      <w:r w:rsidRPr="00552708">
        <w:rPr>
          <w:rFonts w:ascii="Arial Narrow" w:eastAsia="Times New Roman" w:hAnsi="Arial Narrow" w:cs="Arial"/>
          <w:color w:val="000000"/>
          <w:kern w:val="0"/>
          <w:lang w:val="es-ES" w:eastAsia="es-ES"/>
          <ns2:ligatures ns2:val="none"/>
        </w:rPr>
        <w:t xml:space="preserve"/>
      </w:r>
      <w:r w:rsidR="00294B60" w:rsidRPr="00552708">
        <w:rPr>
          <w:rFonts w:ascii="Arial Narrow" w:eastAsia="Times New Roman" w:hAnsi="Arial Narrow" w:cs="Arial"/>
          <w:color w:val="000000"/>
          <w:kern w:val="0"/>
          <w:lang w:val="es-ES" w:eastAsia="es-ES"/>
          <ns2:ligatures ns2:val="none"/>
        </w:rPr>
        <w:t/>
      </w:r>
      <w:r w:rsidRPr="00552708">
        <w:rPr>
          <w:rFonts w:ascii="Arial Narrow" w:eastAsia="Calibri" w:hAnsi="Arial Narrow" w:cs="Arial"/>
          <w:kern w:val="0"/>
          <ns2:ligatures ns2:val="none"/>
        </w:rPr>
        <w:t xml:space="preserve"/>
      </w:r>
      <w:r w:rsidR="009D00F9" w:rsidRPr="00552708">
        <w:rPr>
          <w:rFonts w:ascii="Arial Narrow" w:eastAsia="Calibri" w:hAnsi="Arial Narrow" w:cs="Arial"/>
          <w:kern w:val="0"/>
          <ns2:ligatures ns2:val="none"/>
        </w:rPr>
        <w:t/>
      </w:r>
      <w:r w:rsidRPr="00552708">
        <w:rPr>
          <w:rFonts w:ascii="Arial Narrow" w:eastAsia="Calibri" w:hAnsi="Arial Narrow" w:cs="Arial"/>
          <w:kern w:val="0"/>
          <ns2:ligatures ns2:val="none"/>
        </w:rPr>
        <w:t xml:space="preserve"/>
      </w:r>
      <w:r w:rsidR="00FF0152" w:rsidRPr="00552708">
        <w:rPr>
          <w:rFonts w:ascii="Arial Narrow" w:eastAsia="Calibri" w:hAnsi="Arial Narrow" w:cs="Arial"/>
          <w:kern w:val="0"/>
          <ns2:ligatures ns2:val="none"/>
        </w:rPr>
        <w:t/>
      </w:r>
      <w:r w:rsidRPr="00552708">
        <w:rPr>
          <w:rFonts w:ascii="Arial Narrow" w:eastAsia="Calibri" w:hAnsi="Arial Narrow" w:cs="Arial"/>
          <w:kern w:val="0"/>
          <ns2:ligatures ns2:val="none"/>
        </w:rPr>
        <w:t xml:space="preserve"/>
      </w:r>
      <w:r w:rsidR="00FF0152" w:rsidRPr="00552708">
        <w:rPr>
          <w:rFonts w:ascii="Arial Narrow" w:eastAsia="Calibri" w:hAnsi="Arial Narrow" w:cs="Arial"/>
          <w:kern w:val="0"/>
          <ns2:ligatures ns2:val="none"/>
        </w:rPr>
        <w:t xml:space="preserve"/>
      </w:r>
      <w:r w:rsidRPr="00552708">
        <w:rPr>
          <w:rFonts w:ascii="Arial Narrow" w:eastAsia="Calibri" w:hAnsi="Arial Narrow" w:cs="Arial"/>
          <w:kern w:val="0"/>
          <ns2:ligatures ns2:val="none"/>
        </w:rPr>
        <w:t/>
      </w:r>
      <w:r w:rsidRPr="00552708">
        <w:rPr>
          <w:rFonts w:ascii="Arial Narrow" w:eastAsia="Times New Roman" w:hAnsi="Arial Narrow" w:cs="Arial"/>
          <w:color w:val="000000"/>
          <w:kern w:val="0"/>
          <w:lang w:val="es-ES" w:eastAsia="es-ES"/>
          <ns2:ligatures ns2:val="none"/>
        </w:rPr>
        <w:t/>
      </w:r>
      <w:r w:rsidR="00FF0152" w:rsidRPr="00552708">
        <w:rPr>
          <w:rFonts w:ascii="Arial Narrow" w:eastAsia="Times New Roman" w:hAnsi="Arial Narrow" w:cs="Arial"/>
          <w:color w:val="000000"/>
          <w:kern w:val="0"/>
          <w:lang w:val="es-ES" w:eastAsia="es-ES"/>
          <ns2:ligatures ns2:val="none"/>
        </w:rPr>
        <w:t/>
      </w:r>
      <w:r w:rsidRPr="00552708">
        <w:rPr>
          <w:rFonts w:ascii="Arial Narrow" w:eastAsia="Times New Roman" w:hAnsi="Arial Narrow" w:cs="Arial"/>
          <w:color w:val="000000"/>
          <w:kern w:val="0"/>
          <w:lang w:val="es-ES" w:eastAsia="es-ES"/>
          <ns2:ligatures ns2:val="none"/>
        </w:rPr>
        <w:t xml:space="preserve"/>
      </w:r>
      <w:r w:rsidR="00FF0152" w:rsidRPr="00552708">
        <w:rPr>
          <w:rFonts w:ascii="Arial Narrow" w:eastAsia="Times New Roman" w:hAnsi="Arial Narrow" w:cs="Arial"/>
          <w:color w:val="000000"/>
          <w:kern w:val="0"/>
          <w:lang w:val="es-ES" w:eastAsia="es-ES"/>
          <ns2:ligatures ns2:val="none"/>
        </w:rPr>
        <w:t xml:space="preserve"/>
      </w:r>
      <w:r w:rsidRPr="00552708">
        <w:rPr>
          <w:rFonts w:ascii="Arial Narrow" w:eastAsia="Times New Roman" w:hAnsi="Arial Narrow" w:cs="Arial"/>
          <w:color w:val="000000"/>
          <w:kern w:val="0"/>
          <w:lang w:val="es-ES" w:eastAsia="es-ES"/>
          <ns2:ligatures ns2:val="none"/>
        </w:rPr>
        <w:t xml:space="preserve"/>
      </w:r>
      <w:r w:rsidR="00FF0152" w:rsidRPr="00552708">
        <w:rPr>
          <w:rFonts w:ascii="Arial Narrow" w:eastAsia="Times New Roman" w:hAnsi="Arial Narrow" w:cs="Arial"/>
          <w:color w:val="000000"/>
          <w:kern w:val="0"/>
          <w:lang w:val="es-ES" w:eastAsia="es-ES"/>
          <ns2:ligatures ns2:val="none"/>
        </w:rPr>
        <w:t xml:space="preserve"/>
      </w:r>
      <w:r w:rsidRPr="00552708">
        <w:rPr>
          <w:rFonts w:ascii="Arial Narrow" w:eastAsia="Times New Roman" w:hAnsi="Arial Narrow" w:cs="Arial"/>
          <w:color w:val="000000"/>
          <w:kern w:val="0"/>
          <w:lang w:val="es-ES" w:eastAsia="es-ES"/>
          <ns2:ligatures ns2:val="none"/>
        </w:rPr>
        <w:t/>
      </w:r>
      <w:r w:rsidRPr="00552708">
        <w:rPr>
          <w:rStyle w:val="Refdenotaalpie"/>
          <w:rFonts w:ascii="Arial Narrow" w:eastAsia="Times New Roman" w:hAnsi="Arial Narrow" w:cs="Times New Roman"/>
          <w:color w:val="000000"/>
          <w:kern w:val="0"/>
          <w:vertAlign w:val="superscript"/>
          <w:lang w:val="es-ES" w:eastAsia="es-ES"/>
          <ns2:ligatures ns2:val="none"/>
        </w:rPr>
        <w:footnoteReference w:id="1"/>
      </w:r>
      <w:r w:rsidRPr="00552708">
        <w:rPr>
          <w:rFonts w:ascii="Arial Narrow" w:eastAsia="Times New Roman" w:hAnsi="Arial Narrow" w:cs="Arial"/>
          <w:color w:val="000000"/>
          <w:kern w:val="0"/>
          <w:lang w:val="es-ES" w:eastAsia="es-ES"/>
          <ns2:ligatures ns2:val="none"/>
        </w:rPr>
        <w:t xml:space="preserve"/>
      </w:r>
      <w:r w:rsidRPr="00552708">
        <w:rPr>
          <w:rFonts w:ascii="Arial Narrow" w:eastAsia="Times New Roman" w:hAnsi="Arial Narrow" w:cs="Arial"/>
          <w:bCs/>
          <w:color w:val="000000"/>
          <w:kern w:val="0"/>
          <w:lang w:val="es-ES" w:eastAsia="es-ES"/>
          <ns2:ligatures ns2:val="none"/>
        </w:rPr>
        <w:t/>
      </w:r>
    </w:p>
    <w:p ns2:paraId="251848E5" ns2:textId="77777777" w:rsidR="00E60CD7" w:rsidRPr="00552708" w:rsidRDefault="00E60CD7" w:rsidP="00552708">
      <w:pPr>
        <w:spacing w:after="0" w:line="240" w:lineRule="auto"/>
        <w:contextualSpacing/>
        <w:jc w:val="both"/>
        <w:rPr>
          <w:rFonts w:ascii="Arial Narrow" w:eastAsia="Times New Roman" w:hAnsi="Arial Narrow" w:cs="Arial"/>
          <w:color w:val="000000"/>
          <w:kern w:val="0"/>
          <w:lang w:eastAsia="es-ES"/>
          <ns2:ligatures ns2:val="none"/>
        </w:rPr>
      </w:pPr>
    </w:p>
    <w:p ns2:paraId="7B151839" ns2:textId="1EB5CFB1" w:rsidR="005C576A" w:rsidRPr="00552708" w:rsidRDefault="00F65A6A" w:rsidP="0055270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52708">
        <w:rPr>
          <w:rFonts w:ascii="Arial Narrow" w:eastAsia="Times New Roman" w:hAnsi="Arial Narrow" w:cs="Arial"/>
          <w:color w:val="000000"/>
          <w:kern w:val="0"/>
          <w:lang w:eastAsia="es-ES"/>
          <ns2:ligatures ns2:val="none"/>
        </w:rPr>
        <w:t>Adquirió</w:t>
      </w:r>
      <w:r w:rsidR="005C576A" w:rsidRPr="00552708">
        <w:rPr>
          <w:rFonts w:ascii="Arial Narrow" w:eastAsia="Times New Roman" w:hAnsi="Arial Narrow" w:cs="Arial"/>
          <w:color w:val="000000"/>
          <w:kern w:val="0"/>
          <w:lang w:eastAsia="es-ES"/>
          <ns2:ligatures ns2:val="none"/>
        </w:rPr>
        <w:t xml:space="preserve"> el Seguro </w:t>
      </w:r>
      <w:proofErr w:type="spellStart"/>
      <w:r w:rsidR="005C576A" w:rsidRPr="00552708">
        <w:rPr>
          <w:rFonts w:ascii="Arial Narrow" w:eastAsia="Times New Roman" w:hAnsi="Arial Narrow" w:cs="Arial"/>
          <w:color w:val="000000"/>
          <w:kern w:val="0"/>
          <w:lang w:eastAsia="es-ES"/>
          <ns2:ligatures ns2:val="none"/>
        </w:rPr>
        <w:t>Onco</w:t>
      </w:r>
      <w:proofErr w:type="spellEnd"/>
      <w:r w:rsidRPr="00552708">
        <w:rPr>
          <w:rFonts w:ascii="Arial Narrow" w:eastAsia="Times New Roman" w:hAnsi="Arial Narrow" w:cs="Arial"/>
          <w:color w:val="000000"/>
          <w:kern w:val="0"/>
          <w:lang w:eastAsia="es-ES"/>
          <ns2:ligatures ns2:val="none"/>
        </w:rPr>
        <w:t xml:space="preserve"> R</w:t>
      </w:r>
      <w:r w:rsidR="005C576A" w:rsidRPr="00552708">
        <w:rPr>
          <w:rFonts w:ascii="Arial Narrow" w:eastAsia="Times New Roman" w:hAnsi="Arial Narrow" w:cs="Arial"/>
          <w:color w:val="000000"/>
          <w:kern w:val="0"/>
          <w:lang w:eastAsia="es-ES"/>
          <ns2:ligatures ns2:val="none"/>
        </w:rPr>
        <w:t xml:space="preserve">espaldo – Póliza 22306424-1, el Seguro </w:t>
      </w:r>
      <w:proofErr w:type="spellStart"/>
      <w:r w:rsidR="005C576A" w:rsidRPr="00552708">
        <w:rPr>
          <w:rFonts w:ascii="Arial Narrow" w:eastAsia="Times New Roman" w:hAnsi="Arial Narrow" w:cs="Arial"/>
          <w:color w:val="000000"/>
          <w:kern w:val="0"/>
          <w:lang w:eastAsia="es-ES"/>
          <ns2:ligatures ns2:val="none"/>
        </w:rPr>
        <w:t>Onco</w:t>
      </w:r>
      <w:proofErr w:type="spellEnd"/>
      <w:r w:rsidRPr="00552708">
        <w:rPr>
          <w:rFonts w:ascii="Arial Narrow" w:eastAsia="Times New Roman" w:hAnsi="Arial Narrow" w:cs="Arial"/>
          <w:color w:val="000000"/>
          <w:kern w:val="0"/>
          <w:lang w:eastAsia="es-ES"/>
          <ns2:ligatures ns2:val="none"/>
        </w:rPr>
        <w:t xml:space="preserve"> R</w:t>
      </w:r>
      <w:r w:rsidR="005C576A" w:rsidRPr="00552708">
        <w:rPr>
          <w:rFonts w:ascii="Arial Narrow" w:eastAsia="Times New Roman" w:hAnsi="Arial Narrow" w:cs="Arial"/>
          <w:color w:val="000000"/>
          <w:kern w:val="0"/>
          <w:lang w:eastAsia="es-ES"/>
          <ns2:ligatures ns2:val="none"/>
        </w:rPr>
        <w:t xml:space="preserve">espaldo – Póliza 21844729-1 y el Seguro </w:t>
      </w:r>
      <w:proofErr w:type="spellStart"/>
      <w:r w:rsidR="005C576A" w:rsidRPr="00552708">
        <w:rPr>
          <w:rFonts w:ascii="Arial Narrow" w:eastAsia="Times New Roman" w:hAnsi="Arial Narrow" w:cs="Arial"/>
          <w:color w:val="000000"/>
          <w:kern w:val="0"/>
          <w:lang w:eastAsia="es-ES"/>
          <ns2:ligatures ns2:val="none"/>
        </w:rPr>
        <w:t>Onco</w:t>
      </w:r>
      <w:proofErr w:type="spellEnd"/>
      <w:r w:rsidRPr="00552708">
        <w:rPr>
          <w:rFonts w:ascii="Arial Narrow" w:eastAsia="Times New Roman" w:hAnsi="Arial Narrow" w:cs="Arial"/>
          <w:color w:val="000000"/>
          <w:kern w:val="0"/>
          <w:lang w:eastAsia="es-ES"/>
          <ns2:ligatures ns2:val="none"/>
        </w:rPr>
        <w:t xml:space="preserve"> R</w:t>
      </w:r>
      <w:r w:rsidR="005C576A" w:rsidRPr="00552708">
        <w:rPr>
          <w:rFonts w:ascii="Arial Narrow" w:eastAsia="Times New Roman" w:hAnsi="Arial Narrow" w:cs="Arial"/>
          <w:color w:val="000000"/>
          <w:kern w:val="0"/>
          <w:lang w:eastAsia="es-ES"/>
          <ns2:ligatures ns2:val="none"/>
        </w:rPr>
        <w:t>espaldo – Póliza 22170401-1</w:t>
      </w:r>
      <w:r w:rsidR="00214A04" w:rsidRPr="00552708">
        <w:rPr>
          <w:rFonts w:ascii="Arial Narrow" w:eastAsia="Times New Roman" w:hAnsi="Arial Narrow" w:cs="Arial"/>
          <w:color w:val="000000"/>
          <w:kern w:val="0"/>
          <w:lang w:eastAsia="es-ES"/>
          <ns2:ligatures ns2:val="none"/>
        </w:rPr>
        <w:t xml:space="preserve"> (en adelante, Tres Seguros </w:t>
      </w:r>
      <w:proofErr w:type="spellStart"/>
      <w:r w:rsidR="00214A04" w:rsidRPr="00552708">
        <w:rPr>
          <w:rFonts w:ascii="Arial Narrow" w:eastAsia="Times New Roman" w:hAnsi="Arial Narrow" w:cs="Arial"/>
          <w:color w:val="000000"/>
          <w:kern w:val="0"/>
          <w:lang w:eastAsia="es-ES"/>
          <ns2:ligatures ns2:val="none"/>
        </w:rPr>
        <w:t>Onco</w:t>
      </w:r>
      <w:proofErr w:type="spellEnd"/>
      <w:r w:rsidR="00214A04" w:rsidRPr="00552708">
        <w:rPr>
          <w:rFonts w:ascii="Arial Narrow" w:eastAsia="Times New Roman" w:hAnsi="Arial Narrow" w:cs="Arial"/>
          <w:color w:val="000000"/>
          <w:kern w:val="0"/>
          <w:lang w:eastAsia="es-ES"/>
          <ns2:ligatures ns2:val="none"/>
        </w:rPr>
        <w:t xml:space="preserve"> Respaldo)</w:t>
      </w:r>
      <w:r w:rsidR="00136831" w:rsidRPr="00552708">
        <w:rPr>
          <w:rFonts w:ascii="Arial Narrow" w:eastAsia="Times New Roman" w:hAnsi="Arial Narrow" w:cs="Arial"/>
          <w:color w:val="000000"/>
          <w:kern w:val="0"/>
          <w:lang w:eastAsia="es-ES"/>
          <ns2:ligatures ns2:val="none"/>
        </w:rPr>
        <w:t xml:space="preserve">, emitidas por </w:t>
      </w:r>
      <w:r w:rsidR="00136831" w:rsidRPr="00552708">
        <w:rPr>
          <w:rFonts w:ascii="Arial Narrow" w:eastAsia="Times New Roman" w:hAnsi="Arial Narrow" w:cs="Arial"/>
          <w:color w:val="000000"/>
          <w:kern w:val="0"/>
          <w:lang w:val="es-ES" w:eastAsia="es-ES"/>
          <ns2:ligatures ns2:val="none"/>
        </w:rPr>
        <w:t>Pacífico</w:t>
      </w:r>
      <w:r w:rsidRPr="00552708">
        <w:rPr>
          <w:rFonts w:ascii="Arial Narrow" w:eastAsia="Times New Roman" w:hAnsi="Arial Narrow" w:cs="Arial"/>
          <w:color w:val="000000"/>
          <w:kern w:val="0"/>
          <w:lang w:eastAsia="es-ES"/>
          <ns2:ligatures ns2:val="none"/>
        </w:rPr>
        <w:t>, p</w:t>
      </w:r>
      <w:r w:rsidR="005C576A" w:rsidRPr="00552708">
        <w:rPr>
          <w:rFonts w:ascii="Arial Narrow" w:eastAsia="Times New Roman" w:hAnsi="Arial Narrow" w:cs="Arial"/>
          <w:color w:val="000000"/>
          <w:kern w:val="0"/>
          <w:lang w:eastAsia="es-ES"/>
          <ns2:ligatures ns2:val="none"/>
        </w:rPr>
        <w:t>actándose por cada póliza un pago indemnizatorio por diagnóstico de cáncer por la suma de S/ 30 000,</w:t>
      </w:r>
      <w:r w:rsidRPr="00552708">
        <w:rPr>
          <w:rFonts w:ascii="Arial Narrow" w:eastAsia="Times New Roman" w:hAnsi="Arial Narrow" w:cs="Arial"/>
          <w:color w:val="000000"/>
          <w:kern w:val="0"/>
          <w:lang w:eastAsia="es-ES"/>
          <ns2:ligatures ns2:val="none"/>
        </w:rPr>
        <w:t xml:space="preserve"> </w:t>
      </w:r>
      <w:r w:rsidR="005C576A" w:rsidRPr="00552708">
        <w:rPr>
          <w:rFonts w:ascii="Arial Narrow" w:eastAsia="Times New Roman" w:hAnsi="Arial Narrow" w:cs="Arial"/>
          <w:color w:val="000000"/>
          <w:kern w:val="0"/>
          <w:lang w:eastAsia="es-ES"/>
          <ns2:ligatures ns2:val="none"/>
        </w:rPr>
        <w:t>00.</w:t>
      </w:r>
    </w:p>
    <w:p ns2:paraId="734F4C1F" ns2:textId="77777777" w:rsidR="005C576A" w:rsidRPr="00552708" w:rsidRDefault="005C576A" w:rsidP="00552708">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428468F" ns2:textId="1662F7D9" w:rsidR="005C576A" w:rsidRPr="00552708" w:rsidRDefault="005C576A" w:rsidP="0055270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52708">
        <w:rPr>
          <w:rFonts w:ascii="Arial Narrow" w:eastAsia="Times New Roman" w:hAnsi="Arial Narrow" w:cs="Arial"/>
          <w:color w:val="000000"/>
          <w:kern w:val="0"/>
          <w:lang w:eastAsia="es-ES"/>
          <ns2:ligatures ns2:val="none"/>
        </w:rPr>
        <w:t>El 10 de abril del 2026, obtuvo el diagnóstico de tumor maligno del pedúnculo cerebral glioma de alto grado no quirúrgico, precisándose en el informe médico la imposibilidad de ejecutar biopsia o cirugía por el alto riesgo de morbimortalidad, motivo por el cual recibió tratamiento oncológico de radioterapia y quimioterapia.</w:t>
      </w:r>
    </w:p>
    <w:p ns2:paraId="5827BB2F" ns2:textId="77777777" w:rsidR="005C576A" w:rsidRPr="00552708" w:rsidRDefault="005C576A" w:rsidP="00552708">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744CEBF" ns2:textId="771C4CB5" w:rsidR="005C576A" w:rsidRPr="00552708" w:rsidRDefault="005C576A" w:rsidP="0055270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52708">
        <w:rPr>
          <w:rFonts w:ascii="Arial Narrow" w:eastAsia="Times New Roman" w:hAnsi="Arial Narrow" w:cs="Arial"/>
          <w:color w:val="000000"/>
          <w:kern w:val="0"/>
          <w:lang w:eastAsia="es-ES"/>
          <ns2:ligatures ns2:val="none"/>
        </w:rPr>
        <w:t>El 11 de abril del 2026, reportó el siniestro ante el Banco y Pacífico, requiriendo el pago de las coberturas correspondientes.</w:t>
      </w:r>
    </w:p>
    <w:p ns2:paraId="7E60912D" ns2:textId="77777777" w:rsidR="005C576A" w:rsidRPr="00552708" w:rsidRDefault="005C576A" w:rsidP="00552708">
      <w:pPr>
        <w:spacing w:after="0" w:line="240" w:lineRule="auto"/>
        <w:contextualSpacing/>
        <w:jc w:val="both"/>
        <w:rPr>
          <w:rFonts w:ascii="Arial Narrow" w:eastAsia="Times New Roman" w:hAnsi="Arial Narrow" w:cs="Arial"/>
          <w:color w:val="000000"/>
          <w:kern w:val="0"/>
          <w:lang w:eastAsia="es-ES"/>
          <ns2:ligatures ns2:val="none"/>
        </w:rPr>
      </w:pPr>
    </w:p>
    <w:p ns2:paraId="2FB14F49" ns2:textId="3CE56DA8" w:rsidR="00E60CD7" w:rsidRPr="00552708" w:rsidRDefault="005C576A" w:rsidP="0055270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52708">
        <w:rPr>
          <w:rFonts w:ascii="Arial Narrow" w:eastAsia="Times New Roman" w:hAnsi="Arial Narrow" w:cs="Arial"/>
          <w:color w:val="000000"/>
          <w:kern w:val="0"/>
          <w:lang w:eastAsia="es-ES"/>
          <ns2:ligatures ns2:val="none"/>
        </w:rPr>
        <w:t xml:space="preserve">El 21 de mayo del 2026, </w:t>
      </w:r>
      <w:r w:rsidR="002B0EE4" w:rsidRPr="00552708">
        <w:rPr>
          <w:rFonts w:ascii="Arial Narrow" w:eastAsia="Times New Roman" w:hAnsi="Arial Narrow" w:cs="Arial"/>
          <w:color w:val="000000"/>
          <w:kern w:val="0"/>
          <w:lang w:eastAsia="es-ES"/>
          <ns2:ligatures ns2:val="none"/>
        </w:rPr>
        <w:t>el Banco</w:t>
      </w:r>
      <w:r w:rsidRPr="00552708">
        <w:rPr>
          <w:rFonts w:ascii="Arial Narrow" w:eastAsia="Times New Roman" w:hAnsi="Arial Narrow" w:cs="Arial"/>
          <w:color w:val="000000"/>
          <w:kern w:val="0"/>
          <w:lang w:eastAsia="es-ES"/>
          <ns2:ligatures ns2:val="none"/>
        </w:rPr>
        <w:t xml:space="preserve"> </w:t>
      </w:r>
      <w:r w:rsidR="002B0EE4" w:rsidRPr="00552708">
        <w:rPr>
          <w:rFonts w:ascii="Arial Narrow" w:eastAsia="Times New Roman" w:hAnsi="Arial Narrow" w:cs="Arial"/>
          <w:color w:val="000000"/>
          <w:kern w:val="0"/>
          <w:lang w:eastAsia="es-ES"/>
          <ns2:ligatures ns2:val="none"/>
        </w:rPr>
        <w:t>le remitió una</w:t>
      </w:r>
      <w:r w:rsidR="00552708">
        <w:rPr>
          <w:rFonts w:ascii="Arial Narrow" w:eastAsia="Times New Roman" w:hAnsi="Arial Narrow" w:cs="Arial"/>
          <w:color w:val="000000"/>
          <w:kern w:val="0"/>
          <w:lang w:eastAsia="es-ES"/>
          <ns2:ligatures ns2:val="none"/>
        </w:rPr>
        <w:t xml:space="preserve"> </w:t>
      </w:r>
      <w:r w:rsidRPr="00552708">
        <w:rPr>
          <w:rFonts w:ascii="Arial Narrow" w:eastAsia="Times New Roman" w:hAnsi="Arial Narrow" w:cs="Arial"/>
          <w:color w:val="000000"/>
          <w:kern w:val="0"/>
          <w:lang w:eastAsia="es-ES"/>
          <ns2:ligatures ns2:val="none"/>
        </w:rPr>
        <w:t xml:space="preserve">comunicación mediante la cual </w:t>
      </w:r>
      <w:r w:rsidR="002B0EE4" w:rsidRPr="00552708">
        <w:rPr>
          <w:rFonts w:ascii="Arial Narrow" w:eastAsia="Times New Roman" w:hAnsi="Arial Narrow" w:cs="Arial"/>
          <w:color w:val="000000"/>
          <w:kern w:val="0"/>
          <w:lang w:eastAsia="es-ES"/>
          <ns2:ligatures ns2:val="none"/>
        </w:rPr>
        <w:t xml:space="preserve">se le </w:t>
      </w:r>
      <w:r w:rsidRPr="00552708">
        <w:rPr>
          <w:rFonts w:ascii="Arial Narrow" w:eastAsia="Times New Roman" w:hAnsi="Arial Narrow" w:cs="Arial"/>
          <w:color w:val="000000"/>
          <w:kern w:val="0"/>
          <w:lang w:eastAsia="es-ES"/>
          <ns2:ligatures ns2:val="none"/>
        </w:rPr>
        <w:t xml:space="preserve">denegó el pago de la indemnización por </w:t>
      </w:r>
      <w:r w:rsidR="002B0EE4" w:rsidRPr="00552708">
        <w:rPr>
          <w:rFonts w:ascii="Arial Narrow" w:eastAsia="Times New Roman" w:hAnsi="Arial Narrow" w:cs="Arial"/>
          <w:color w:val="000000"/>
          <w:kern w:val="0"/>
          <w:lang w:eastAsia="es-ES"/>
          <ns2:ligatures ns2:val="none"/>
        </w:rPr>
        <w:t>los</w:t>
      </w:r>
      <w:r w:rsidRPr="00552708">
        <w:rPr>
          <w:rFonts w:ascii="Arial Narrow" w:eastAsia="Times New Roman" w:hAnsi="Arial Narrow" w:cs="Arial"/>
          <w:color w:val="000000"/>
          <w:kern w:val="0"/>
          <w:lang w:eastAsia="es-ES"/>
          <ns2:ligatures ns2:val="none"/>
        </w:rPr>
        <w:t xml:space="preserve"> </w:t>
      </w:r>
      <w:r w:rsidR="002B0EE4" w:rsidRPr="00552708">
        <w:rPr>
          <w:rFonts w:ascii="Arial Narrow" w:eastAsia="Times New Roman" w:hAnsi="Arial Narrow" w:cs="Arial"/>
          <w:color w:val="000000"/>
          <w:kern w:val="0"/>
          <w:lang w:eastAsia="es-ES"/>
          <ns2:ligatures ns2:val="none"/>
        </w:rPr>
        <w:t xml:space="preserve">Tres Seguros </w:t>
      </w:r>
      <w:proofErr w:type="spellStart"/>
      <w:r w:rsidR="002B0EE4" w:rsidRPr="00552708">
        <w:rPr>
          <w:rFonts w:ascii="Arial Narrow" w:eastAsia="Times New Roman" w:hAnsi="Arial Narrow" w:cs="Arial"/>
          <w:color w:val="000000"/>
          <w:kern w:val="0"/>
          <w:lang w:eastAsia="es-ES"/>
          <ns2:ligatures ns2:val="none"/>
        </w:rPr>
        <w:t>Onco</w:t>
      </w:r>
      <w:proofErr w:type="spellEnd"/>
      <w:r w:rsidR="002B0EE4" w:rsidRPr="00552708">
        <w:rPr>
          <w:rFonts w:ascii="Arial Narrow" w:eastAsia="Times New Roman" w:hAnsi="Arial Narrow" w:cs="Arial"/>
          <w:color w:val="000000"/>
          <w:kern w:val="0"/>
          <w:lang w:eastAsia="es-ES"/>
          <ns2:ligatures ns2:val="none"/>
        </w:rPr>
        <w:t xml:space="preserve"> Respaldo</w:t>
      </w:r>
      <w:r w:rsidRPr="00552708">
        <w:rPr>
          <w:rFonts w:ascii="Arial Narrow" w:eastAsia="Times New Roman" w:hAnsi="Arial Narrow" w:cs="Arial"/>
          <w:color w:val="000000"/>
          <w:kern w:val="0"/>
          <w:lang w:eastAsia="es-ES"/>
          <ns2:ligatures ns2:val="none"/>
        </w:rPr>
        <w:t xml:space="preserve">, requiriendo la presentación de una prueba patológica, </w:t>
      </w:r>
      <w:r w:rsidR="002B0EE4" w:rsidRPr="00552708">
        <w:rPr>
          <w:rFonts w:ascii="Arial Narrow" w:eastAsia="Times New Roman" w:hAnsi="Arial Narrow" w:cs="Arial"/>
          <w:color w:val="000000"/>
          <w:kern w:val="0"/>
          <w:lang w:eastAsia="es-ES"/>
          <ns2:ligatures ns2:val="none"/>
        </w:rPr>
        <w:t>pese a</w:t>
      </w:r>
      <w:r w:rsidRPr="00552708">
        <w:rPr>
          <w:rFonts w:ascii="Arial Narrow" w:eastAsia="Times New Roman" w:hAnsi="Arial Narrow" w:cs="Arial"/>
          <w:color w:val="000000"/>
          <w:kern w:val="0"/>
          <w:lang w:eastAsia="es-ES"/>
          <ns2:ligatures ns2:val="none"/>
        </w:rPr>
        <w:t xml:space="preserve"> la imposibilidad médica de realizar dicho examen clínico debido a la localización del tumor.</w:t>
      </w:r>
    </w:p>
    <w:p ns2:paraId="76630485" ns2:textId="77777777" w:rsidR="00E60CD7" w:rsidRPr="00552708" w:rsidRDefault="00E60CD7" w:rsidP="00552708">
      <w:pPr>
        <w:tabs>
          <w:tab w:val="left" w:pos="1134"/>
        </w:tabs>
        <w:spacing w:after="0" w:line="240" w:lineRule="auto"/>
        <w:contextualSpacing/>
        <w:jc w:val="both"/>
        <w:rPr>
          <w:rFonts w:ascii="Arial Narrow" w:eastAsia="Times New Roman" w:hAnsi="Arial Narrow" w:cs="Arial"/>
          <w:color w:val="000000"/>
          <w:kern w:val="0"/>
          <w:lang w:eastAsia="es-ES"/>
          <ns2:ligatures ns2:val="none"/>
        </w:rPr>
      </w:pPr>
    </w:p>
    <w:p ns2:paraId="4FB15987" ns2:textId="55246084" w:rsidR="00E60CD7" w:rsidRPr="00552708" w:rsidRDefault="00FF0152" w:rsidP="0055270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552708">
        <w:rPr>
          <w:rFonts w:ascii="Arial Narrow" w:eastAsia="Times New Roman" w:hAnsi="Arial Narrow" w:cs="Arial"/>
          <w:color w:val="000000"/>
          <w:kern w:val="0"/>
          <w:lang w:val="es-ES" w:eastAsia="es-ES"/>
          <ns2:ligatures ns2:val="none"/>
        </w:rPr>
        <w:t xml:space="preserve">La señora [APELLIDO] solicitó, en calidad de medida correctiva, que los proveedores denunciados cumplan con: (i) otorgar el pago de la cobertura de indemnización por diagnóstico de cáncer de la Póliza 22306424-1 por la suma de S/ 30 000,00; (ii) otorgar el pago de la cobertura de indemnización por diagnóstico de cáncer de la Póliza 21844729-1 por la suma de S/ 30 000,00; y, (iii) otorgar el pago de la cobertura de indemnización por diagnóstico de cáncer de la Póliza 22170401-1 por la suma de S/ 30 000,00. Asimismo, no requirió de manera expresa el reembolso de costos y costas del presente procedimiento.</w:t>
      </w:r>
      <w:r w:rsidR="00E60CD7" w:rsidRPr="00552708">
        <w:rPr>
          <w:rFonts w:ascii="Arial Narrow" w:eastAsia="Times New Roman" w:hAnsi="Arial Narrow" w:cs="Arial"/>
          <w:color w:val="000000"/>
          <w:kern w:val="0"/>
          <w:lang w:val="es-ES" w:eastAsia="es-ES"/>
          <ns2:ligatures ns2:val="none"/>
        </w:rPr>
        <w:t xml:space="preserve"/>
      </w:r>
      <w:r w:rsidRPr="00552708">
        <w:rPr>
          <w:rFonts w:ascii="Arial Narrow" w:eastAsia="Calibri" w:hAnsi="Arial Narrow" w:cs="Arial"/>
          <w:kern w:val="0"/>
          <ns2:ligatures ns2:val="none"/>
        </w:rPr>
        <w:t xml:space="preserve"/>
      </w:r>
      <w:r w:rsidR="00E60CD7" w:rsidRPr="00552708">
        <w:rPr>
          <w:rFonts w:ascii="Arial Narrow" w:eastAsia="Times New Roman" w:hAnsi="Arial Narrow" w:cs="Arial"/>
          <w:color w:val="000000"/>
          <w:kern w:val="0"/>
          <w:lang w:val="es-ES" w:eastAsia="es-ES"/>
          <ns2:ligatures ns2:val="none"/>
        </w:rPr>
        <w:t xml:space="preserve"/>
      </w:r>
      <w:bookmarkStart w:id="1" w:name="_Hlk206587071"/>
      <w:r w:rsidR="006C6E80" w:rsidRPr="00552708">
        <w:rPr>
          <w:rFonts w:ascii="Arial Narrow" w:eastAsia="Times New Roman" w:hAnsi="Arial Narrow" w:cs="Arial"/>
          <w:color w:val="000000"/>
          <w:kern w:val="0"/>
          <w:lang w:val="es-ES" w:eastAsia="es-ES"/>
          <ns2:ligatures ns2:val="none"/>
        </w:rPr>
        <w:t/>
      </w:r>
      <w:r w:rsidR="00DF711A" w:rsidRPr="00552708">
        <w:rPr>
          <w:rFonts w:ascii="Arial Narrow" w:eastAsia="Times New Roman" w:hAnsi="Arial Narrow" w:cs="Arial"/>
          <w:color w:val="000000"/>
          <w:kern w:val="0"/>
          <w:lang w:val="es-ES" w:eastAsia="es-ES"/>
          <ns2:ligatures ns2:val="none"/>
        </w:rPr>
        <w:t/>
      </w:r>
      <w:r w:rsidR="006C6E80" w:rsidRPr="00552708">
        <w:rPr>
          <w:rFonts w:ascii="Arial Narrow" w:eastAsia="Times New Roman" w:hAnsi="Arial Narrow" w:cs="Arial"/>
          <w:color w:val="000000"/>
          <w:kern w:val="0"/>
          <w:lang w:val="es-ES" w:eastAsia="es-ES"/>
          <ns2:ligatures ns2:val="none"/>
        </w:rPr>
        <w:t xml:space="preserve"/>
      </w:r>
      <w:r w:rsidR="00552CD4" w:rsidRPr="00552708">
        <w:rPr>
          <w:rFonts w:ascii="Arial Narrow" w:eastAsia="Times New Roman" w:hAnsi="Arial Narrow" w:cs="Arial"/>
          <w:color w:val="000000"/>
          <w:kern w:val="0"/>
          <w:lang w:val="es-ES" w:eastAsia="es-ES"/>
          <ns2:ligatures ns2:val="none"/>
        </w:rPr>
        <w:t xml:space="preserve"/>
      </w:r>
      <w:r w:rsidR="006C6E80" w:rsidRPr="00552708">
        <w:rPr>
          <w:rFonts w:ascii="Arial Narrow" w:eastAsia="Times New Roman" w:hAnsi="Arial Narrow" w:cs="Arial"/>
          <w:color w:val="000000"/>
          <w:kern w:val="0"/>
          <w:lang w:val="es-ES" w:eastAsia="es-ES"/>
          <ns2:ligatures ns2:val="none"/>
        </w:rPr>
        <w:t/>
      </w:r>
      <w:r w:rsidR="00552CD4" w:rsidRPr="00552708">
        <w:rPr>
          <w:rFonts w:ascii="Arial Narrow" w:eastAsia="Times New Roman" w:hAnsi="Arial Narrow" w:cs="Arial"/>
          <w:color w:val="000000"/>
          <w:kern w:val="0"/>
          <w:lang w:val="es-ES" w:eastAsia="es-ES"/>
          <ns2:ligatures ns2:val="none"/>
        </w:rPr>
        <w:t xml:space="preserve"/>
      </w:r>
      <w:r w:rsidR="006C6E80" w:rsidRPr="00552708">
        <w:rPr>
          <w:rFonts w:ascii="Arial Narrow" w:eastAsia="Times New Roman" w:hAnsi="Arial Narrow" w:cs="Arial"/>
          <w:color w:val="000000"/>
          <w:kern w:val="0"/>
          <w:lang w:val="es-ES" w:eastAsia="es-ES"/>
          <ns2:ligatures ns2:val="none"/>
        </w:rPr>
        <w:t/>
      </w:r>
      <w:r w:rsidR="00552CD4" w:rsidRPr="00552708">
        <w:rPr>
          <w:rFonts w:ascii="Arial Narrow" w:eastAsia="Times New Roman" w:hAnsi="Arial Narrow" w:cs="Arial"/>
          <w:color w:val="000000"/>
          <w:kern w:val="0"/>
          <w:lang w:val="es-ES" w:eastAsia="es-ES"/>
          <ns2:ligatures ns2:val="none"/>
        </w:rPr>
        <w:t/>
      </w:r>
      <w:r w:rsidR="006C6E80" w:rsidRPr="00552708">
        <w:rPr>
          <w:rFonts w:ascii="Arial Narrow" w:eastAsia="Times New Roman" w:hAnsi="Arial Narrow" w:cs="Arial"/>
          <w:color w:val="000000"/>
          <w:kern w:val="0"/>
          <w:lang w:val="es-ES" w:eastAsia="es-ES"/>
          <ns2:ligatures ns2:val="none"/>
        </w:rPr>
        <w:t/>
      </w:r>
      <w:r w:rsidR="00552CD4" w:rsidRPr="00552708">
        <w:rPr>
          <w:rFonts w:ascii="Arial Narrow" w:eastAsia="Times New Roman" w:hAnsi="Arial Narrow" w:cs="Arial"/>
          <w:color w:val="000000"/>
          <w:kern w:val="0"/>
          <w:lang w:val="es-ES" w:eastAsia="es-ES"/>
          <ns2:ligatures ns2:val="none"/>
        </w:rPr>
        <w:t/>
      </w:r>
      <w:proofErr w:type="spellStart"/>
      <w:r w:rsidR="00552CD4" w:rsidRPr="00552708">
        <w:rPr>
          <w:rFonts w:ascii="Arial Narrow" w:eastAsia="Times New Roman" w:hAnsi="Arial Narrow" w:cs="Arial"/>
          <w:color w:val="000000"/>
          <w:kern w:val="0"/>
          <w:lang w:val="es-ES" w:eastAsia="es-ES"/>
          <ns2:ligatures ns2:val="none"/>
        </w:rPr>
        <w:t/>
      </w:r>
      <w:proofErr w:type="spellEnd"/>
      <w:r w:rsidR="00552CD4" w:rsidRPr="00552708">
        <w:rPr>
          <w:rFonts w:ascii="Arial Narrow" w:eastAsia="Times New Roman" w:hAnsi="Arial Narrow" w:cs="Arial"/>
          <w:color w:val="000000"/>
          <w:kern w:val="0"/>
          <w:lang w:val="es-ES" w:eastAsia="es-ES"/>
          <ns2:ligatures ns2:val="none"/>
        </w:rPr>
        <w:t xml:space="preserve"/>
      </w:r>
      <w:r w:rsidR="0074229F" w:rsidRPr="00552708">
        <w:rPr>
          <w:rFonts w:ascii="Arial Narrow" w:eastAsia="Times New Roman" w:hAnsi="Arial Narrow" w:cs="Arial"/>
          <w:color w:val="000000"/>
          <w:kern w:val="0"/>
          <w:lang w:val="es-ES" w:eastAsia="es-ES"/>
          <ns2:ligatures ns2:val="none"/>
        </w:rPr>
        <w:t xml:space="preserve"/>
      </w:r>
      <w:r w:rsidR="00552CD4" w:rsidRPr="00552708">
        <w:rPr>
          <w:rFonts w:ascii="Arial Narrow" w:eastAsia="Times New Roman" w:hAnsi="Arial Narrow" w:cs="Arial"/>
          <w:color w:val="000000"/>
          <w:kern w:val="0"/>
          <w:lang w:val="es-ES" w:eastAsia="es-ES"/>
          <ns2:ligatures ns2:val="none"/>
        </w:rPr>
        <w:t/>
      </w:r>
      <w:proofErr w:type="spellStart"/>
      <w:r w:rsidR="00552CD4" w:rsidRPr="00552708">
        <w:rPr>
          <w:rFonts w:ascii="Arial Narrow" w:eastAsia="Times New Roman" w:hAnsi="Arial Narrow" w:cs="Arial"/>
          <w:color w:val="000000"/>
          <w:kern w:val="0"/>
          <w:lang w:val="es-ES" w:eastAsia="es-ES"/>
          <ns2:ligatures ns2:val="none"/>
        </w:rPr>
        <w:t/>
      </w:r>
      <w:proofErr w:type="spellEnd"/>
      <w:r w:rsidR="00552CD4" w:rsidRPr="00552708">
        <w:rPr>
          <w:rFonts w:ascii="Arial Narrow" w:eastAsia="Times New Roman" w:hAnsi="Arial Narrow" w:cs="Arial"/>
          <w:color w:val="000000"/>
          <w:kern w:val="0"/>
          <w:lang w:val="es-ES" w:eastAsia="es-ES"/>
          <ns2:ligatures ns2:val="none"/>
        </w:rPr>
        <w:t/>
      </w:r>
      <w:r w:rsidR="00E60CD7" w:rsidRPr="00552708">
        <w:rPr>
          <w:rFonts w:ascii="Arial Narrow" w:eastAsia="Times New Roman" w:hAnsi="Arial Narrow" w:cs="Arial"/>
          <w:color w:val="000000"/>
          <w:kern w:val="0"/>
          <w:lang w:val="es-ES" w:eastAsia="es-ES"/>
          <ns2:ligatures ns2:val="none"/>
        </w:rPr>
        <w:t xml:space="preserve"/>
      </w:r>
      <w:r w:rsidR="00310683" w:rsidRPr="00552708">
        <w:rPr>
          <w:rFonts w:ascii="Arial Narrow" w:eastAsia="Times New Roman" w:hAnsi="Arial Narrow" w:cs="Arial"/>
          <w:color w:val="000000"/>
          <w:kern w:val="0"/>
          <w:lang w:val="es-ES" w:eastAsia="es-ES"/>
          <ns2:ligatures ns2:val="none"/>
        </w:rPr>
        <w:t xml:space="preserve"/>
      </w:r>
      <w:r w:rsidR="00E60CD7" w:rsidRPr="00552708">
        <w:rPr>
          <w:rFonts w:ascii="Arial Narrow" w:eastAsia="Times New Roman" w:hAnsi="Arial Narrow" w:cs="Arial"/>
          <w:color w:val="000000"/>
          <w:kern w:val="0"/>
          <w:lang w:val="es-ES" w:eastAsia="es-ES"/>
          <ns2:ligatures ns2:val="none"/>
        </w:rPr>
        <w:t xml:space="preserve"/>
      </w:r>
      <w:r w:rsidR="00310683" w:rsidRPr="00552708">
        <w:rPr>
          <w:rFonts w:ascii="Arial Narrow" w:eastAsia="Times New Roman" w:hAnsi="Arial Narrow" w:cs="Arial"/>
          <w:color w:val="000000"/>
          <w:kern w:val="0"/>
          <w:lang w:val="es-ES" w:eastAsia="es-ES"/>
          <ns2:ligatures ns2:val="none"/>
        </w:rPr>
        <w:t xml:space="preserve"/>
      </w:r>
      <w:r w:rsidR="00E60CD7" w:rsidRPr="00552708">
        <w:rPr>
          <w:rFonts w:ascii="Arial Narrow" w:eastAsia="Times New Roman" w:hAnsi="Arial Narrow" w:cs="Arial"/>
          <w:color w:val="000000"/>
          <w:kern w:val="0"/>
          <w:lang w:val="es-ES" w:eastAsia="es-ES"/>
          <ns2:ligatures ns2:val="none"/>
        </w:rPr>
        <w:t/>
      </w:r>
      <w:r w:rsidR="00FC1C4F" w:rsidRPr="00552708">
        <w:rPr>
          <w:rFonts w:ascii="Arial Narrow" w:eastAsia="Times New Roman" w:hAnsi="Arial Narrow" w:cs="Arial"/>
          <w:color w:val="000000"/>
          <w:kern w:val="0"/>
          <w:lang w:val="es-ES" w:eastAsia="es-ES"/>
          <ns2:ligatures ns2:val="none"/>
        </w:rPr>
        <w:t/>
      </w:r>
    </w:p>
    <w:p ns2:paraId="6ABAEE0C" ns2:textId="77777777" w:rsidR="00FC1C4F" w:rsidRPr="00552708" w:rsidRDefault="00FC1C4F" w:rsidP="00552708">
      <w:pPr>
        <w:tabs>
          <w:tab w:val="num" w:pos="567"/>
        </w:tabs>
        <w:spacing w:after="0" w:line="240" w:lineRule="auto"/>
        <w:ind w:left="567"/>
        <w:contextualSpacing/>
        <w:jc w:val="both"/>
        <w:rPr>
          <w:rFonts w:ascii="Arial Narrow" w:eastAsia="Times New Roman" w:hAnsi="Arial Narrow" w:cs="Arial"/>
          <w:color w:val="000000"/>
          <w:kern w:val="0"/>
          <w:lang w:val="es-ES" w:eastAsia="es-ES"/>
          <ns2:ligatures ns2:val="none"/>
        </w:rPr>
      </w:pPr>
    </w:p>
    <w:p ns2:paraId="61C46995" ns2:textId="0B35F977" w:rsidR="00E60CD7" w:rsidRPr="00552708" w:rsidRDefault="00FC1C4F" w:rsidP="0055270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552708">
        <w:rPr>
          <w:rFonts w:ascii="Arial Narrow" w:eastAsia="Times New Roman" w:hAnsi="Arial Narrow" w:cs="Arial"/>
          <w:color w:val="000000"/>
          <w:kern w:val="0"/>
          <w:lang w:val="es-ES" w:eastAsia="es-ES"/>
          <ns2:ligatures ns2:val="none"/>
        </w:rPr>
        <w:t xml:space="preserve">Mediante escrito presentado 22 de mayo de 2026 a las 12:00 horas y el escrito presentado el 3 de junio de 2026, la señora [APELLIDO] solicitó que se tenga como no presentado el escrito del 22 de mayo de 2026 a las 00:31 horas.</w:t>
      </w:r>
      <w:r w:rsidR="00C80A9F" w:rsidRPr="00552708">
        <w:rPr>
          <w:rFonts w:ascii="Arial Narrow" w:eastAsia="Times New Roman" w:hAnsi="Arial Narrow" w:cs="Arial"/>
          <w:color w:val="000000"/>
          <w:kern w:val="0"/>
          <w:lang w:val="es-ES" w:eastAsia="es-ES"/>
          <ns2:ligatures ns2:val="none"/>
        </w:rPr>
        <w:t/>
      </w:r>
      <w:r w:rsidRPr="00552708">
        <w:rPr>
          <w:rFonts w:ascii="Arial Narrow" w:eastAsia="Times New Roman" w:hAnsi="Arial Narrow" w:cs="Arial"/>
          <w:color w:val="000000"/>
          <w:kern w:val="0"/>
          <w:lang w:val="es-ES" w:eastAsia="es-ES"/>
          <ns2:ligatures ns2:val="none"/>
        </w:rPr>
        <w:t xml:space="preserve"/>
      </w:r>
      <w:r w:rsidR="00725E01" w:rsidRPr="00552708">
        <w:rPr>
          <w:rFonts w:ascii="Arial Narrow" w:eastAsia="Times New Roman" w:hAnsi="Arial Narrow" w:cs="Arial"/>
          <w:color w:val="000000"/>
          <w:kern w:val="0"/>
          <w:lang w:val="es-ES" w:eastAsia="es-ES"/>
          <ns2:ligatures ns2:val="none"/>
        </w:rPr>
        <w:t xml:space="preserve"/>
      </w:r>
      <w:r w:rsidR="000459A2" w:rsidRPr="00552708">
        <w:rPr>
          <w:rFonts w:ascii="Arial Narrow" w:eastAsia="Times New Roman" w:hAnsi="Arial Narrow" w:cs="Arial"/>
          <w:color w:val="000000"/>
          <w:kern w:val="0"/>
          <w:lang w:val="es-ES" w:eastAsia="es-ES"/>
          <ns2:ligatures ns2:val="none"/>
        </w:rPr>
        <w:t xml:space="preserve"/>
      </w:r>
      <w:r w:rsidR="00725E01" w:rsidRPr="00552708">
        <w:rPr>
          <w:rFonts w:ascii="Arial Narrow" w:eastAsia="Times New Roman" w:hAnsi="Arial Narrow" w:cs="Arial"/>
          <w:color w:val="000000"/>
          <w:kern w:val="0"/>
          <w:lang w:val="es-ES" w:eastAsia="es-ES"/>
          <ns2:ligatures ns2:val="none"/>
        </w:rPr>
        <w:t xml:space="preserve"/>
      </w:r>
      <w:r w:rsidR="00C80A9F" w:rsidRPr="00552708">
        <w:rPr>
          <w:rFonts w:ascii="Arial Narrow" w:eastAsia="Times New Roman" w:hAnsi="Arial Narrow" w:cs="Arial"/>
          <w:color w:val="000000"/>
          <w:kern w:val="0"/>
          <w:lang w:val="es-ES" w:eastAsia="es-ES"/>
          <ns2:ligatures ns2:val="none"/>
        </w:rPr>
        <w:t/>
      </w:r>
      <w:r w:rsidR="000459A2" w:rsidRPr="00552708">
        <w:rPr>
          <w:rFonts w:ascii="Arial Narrow" w:eastAsia="Times New Roman" w:hAnsi="Arial Narrow" w:cs="Arial"/>
          <w:color w:val="000000"/>
          <w:kern w:val="0"/>
          <w:lang w:val="es-ES" w:eastAsia="es-ES"/>
          <ns2:ligatures ns2:val="none"/>
        </w:rPr>
        <w:t xml:space="preserve"/>
      </w:r>
      <w:r w:rsidR="000459A2" w:rsidRPr="00552708">
        <w:rPr>
          <w:rFonts w:ascii="Arial Narrow" w:eastAsia="Calibri" w:hAnsi="Arial Narrow" w:cs="Arial"/>
          <w:kern w:val="0"/>
          <ns2:ligatures ns2:val="none"/>
        </w:rPr>
        <w:t/>
      </w:r>
      <w:r w:rsidR="00725E01" w:rsidRPr="00552708">
        <w:rPr>
          <w:rFonts w:ascii="Arial Narrow" w:eastAsia="Calibri" w:hAnsi="Arial Narrow" w:cs="Arial"/>
          <w:kern w:val="0"/>
          <ns2:ligatures ns2:val="none"/>
        </w:rPr>
        <w:t/>
      </w:r>
      <w:r w:rsidR="00E718B0" w:rsidRPr="00552708">
        <w:rPr>
          <w:rFonts w:ascii="Arial Narrow" w:eastAsia="Calibri" w:hAnsi="Arial Narrow" w:cs="Arial"/>
          <w:kern w:val="0"/>
          <ns2:ligatures ns2:val="none"/>
        </w:rPr>
        <w:t xml:space="preserve"/>
      </w:r>
      <w:r w:rsidR="00E67640" w:rsidRPr="00552708">
        <w:rPr>
          <w:rFonts w:ascii="Arial Narrow" w:eastAsia="Calibri" w:hAnsi="Arial Narrow" w:cs="Arial"/>
          <w:kern w:val="0"/>
          <ns2:ligatures ns2:val="none"/>
        </w:rPr>
        <w:t/>
      </w:r>
      <w:bookmarkEnd w:id="1"/>
    </w:p>
    <w:p ns2:paraId="4713554A" ns2:textId="77777777" w:rsidR="00E60CD7" w:rsidRPr="00552708" w:rsidRDefault="00E60CD7" w:rsidP="0055270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552708">
        <w:rPr>
          <w:rFonts w:ascii="Arial Narrow" w:eastAsia="Arial Narrow" w:hAnsi="Arial Narrow" w:cs="Arial Narrow"/>
          <w:b/>
          <w:color w:val="000000"/>
          <w:kern w:val="0"/>
          <w:lang w:eastAsia="es-PE"/>
          <ns2:ligatures ns2:val="none"/>
        </w:rPr>
        <w:lastRenderedPageBreak/>
        <w:t>DE LA ADMISIÓN A TRÁMITE DE LA DENUNCIA</w:t>
      </w:r>
    </w:p>
    <w:p ns2:paraId="4BBBE1C2" ns2:textId="77777777" w:rsidR="00E60CD7" w:rsidRPr="00552708" w:rsidRDefault="00E60CD7" w:rsidP="00552708">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749C69A0" ns2:textId="638FB953" w:rsidR="008424BB" w:rsidRPr="00552708" w:rsidRDefault="00CA50CD" w:rsidP="00552708">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2" w:name="_Hlk140755208"/>
      <w:bookmarkStart w:id="3" w:name="_Hlk155945813"/>
      <w:bookmarkStart w:id="4" w:name="_Hlk155944687"/>
      <w:r w:rsidRPr="00552708">
        <w:rPr>
          <w:rFonts w:ascii="Arial Narrow" w:eastAsia="Times New Roman" w:hAnsi="Arial Narrow" w:cs="Segoe UI"/>
          <w:color w:val="000000"/>
          <w:kern w:val="0"/>
          <w:lang w:eastAsia="es-PE"/>
          <ns2:ligatures ns2:val="none"/>
        </w:rPr>
        <w:t xml:space="preserve">La Secretaría </w:t>
      </w:r>
      <w:bookmarkEnd w:id="2"/>
      <w:bookmarkEnd w:id="3"/>
      <w:bookmarkEnd w:id="4"/>
      <w:r w:rsidRPr="00552708">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Pr="00552708">
        <w:rPr>
          <w:rStyle w:val="Refdenotaalpie"/>
          <w:rFonts w:ascii="Arial Narrow" w:eastAsia="Arial Narrow" w:hAnsi="Arial Narrow" w:cs="Arial Narrow"/>
          <w:kern w:val="0"/>
          <w:vertAlign w:val="superscript"/>
          <ns2:ligatures ns2:val="none"/>
        </w:rPr>
        <w:footnoteReference w:id="2"/>
      </w:r>
      <w:r w:rsidRPr="00552708">
        <w:rPr>
          <w:rFonts w:ascii="Arial Narrow" w:eastAsia="Times New Roman" w:hAnsi="Arial Narrow" w:cs="Segoe UI"/>
          <w:color w:val="000000"/>
          <w:kern w:val="0"/>
          <w:lang w:eastAsia="es-PE"/>
          <ns2:ligatures ns2:val="none"/>
        </w:rPr>
        <w:t xml:space="preserve">, considera </w:t>
      </w:r>
      <w:r w:rsidRPr="00552708">
        <w:rPr>
          <w:rFonts w:ascii="Arial Narrow" w:eastAsia="Arial Narrow" w:hAnsi="Arial Narrow" w:cs="Arial Narrow"/>
          <w:kern w:val="0"/>
          <ns2:ligatures ns2:val="none"/>
        </w:rPr>
        <w:t xml:space="preserve">que el hecho denunciado, </w:t>
      </w:r>
      <w:r w:rsidR="008424BB" w:rsidRPr="00552708">
        <w:rPr>
          <w:rFonts w:ascii="Arial Narrow" w:eastAsia="Arial Narrow" w:hAnsi="Arial Narrow" w:cs="Arial Narrow"/>
          <w:kern w:val="0"/>
          <ns2:ligatures ns2:val="none"/>
        </w:rPr>
        <w:t xml:space="preserve">consistente en que </w:t>
      </w:r>
      <w:r w:rsidR="004C20A5" w:rsidRPr="00552708">
        <w:rPr>
          <w:rFonts w:ascii="Arial Narrow" w:eastAsia="Times New Roman" w:hAnsi="Arial Narrow" w:cs="Times New Roman"/>
          <w:color w:val="000000"/>
          <w:kern w:val="0"/>
          <w:shd w:val="clear" w:color="auto" w:fill="FFFFFF"/>
          <w:lang w:eastAsia="es-PE"/>
          <ns2:ligatures ns2:val="none"/>
        </w:rPr>
        <w:t xml:space="preserve">la compañía aseguradora habría negado de manera injustificada la cobertura de indemnización de la Póliza 22306424-1 del Seguro </w:t>
      </w:r>
      <w:proofErr w:type="spellStart"/>
      <w:r w:rsidR="004C20A5" w:rsidRPr="00552708">
        <w:rPr>
          <w:rFonts w:ascii="Arial Narrow" w:eastAsia="Times New Roman" w:hAnsi="Arial Narrow" w:cs="Times New Roman"/>
          <w:color w:val="000000"/>
          <w:kern w:val="0"/>
          <w:shd w:val="clear" w:color="auto" w:fill="FFFFFF"/>
          <w:lang w:eastAsia="es-PE"/>
          <ns2:ligatures ns2:val="none"/>
        </w:rPr>
        <w:t>Onco</w:t>
      </w:r>
      <w:proofErr w:type="spellEnd"/>
      <w:r w:rsidR="004C20A5" w:rsidRPr="00552708">
        <w:rPr>
          <w:rFonts w:ascii="Arial Narrow" w:eastAsia="Times New Roman" w:hAnsi="Arial Narrow" w:cs="Times New Roman"/>
          <w:color w:val="000000"/>
          <w:kern w:val="0"/>
          <w:shd w:val="clear" w:color="auto" w:fill="FFFFFF"/>
          <w:lang w:eastAsia="es-PE"/>
          <ns2:ligatures ns2:val="none"/>
        </w:rPr>
        <w:t xml:space="preserve"> Respaldo a la </w:t>
      </w:r>
      <w:r w:rsidR="00A9554B" w:rsidRPr="00A9554B">
        <w:rPr>
          <w:rFonts w:ascii="Arial Narrow" w:eastAsia="Times New Roman" w:hAnsi="Arial Narrow" w:cs="Times New Roman"/>
          <w:color w:val="000000"/>
          <w:kern w:val="0"/>
          <w:shd w:val="clear" w:color="auto" w:fill="FFFFFF"/>
          <w:lang w:eastAsia="es-PE"/>
          <ns2:ligatures ns2:val="none"/>
        </w:rPr>
        <w:t>denunciante, pese al diagnóstico recibido</w:t>
      </w:r>
      <w:r w:rsidR="008424BB" w:rsidRPr="00552708">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5" w:name="_Hlk211599421"/>
      <w:r w:rsidR="008424BB" w:rsidRPr="00552708">
        <w:rPr>
          <w:rStyle w:val="Refdenotaalpie"/>
          <w:rFonts w:ascii="Arial Narrow" w:eastAsia="Arial Narrow" w:hAnsi="Arial Narrow" w:cs="Arial"/>
          <w:kern w:val="0"/>
          <w:vertAlign w:val="superscript"/>
          <ns2:ligatures ns2:val="none"/>
        </w:rPr>
        <w:footnoteReference w:id="3"/>
      </w:r>
      <w:r w:rsidR="008424BB" w:rsidRPr="00552708">
        <w:rPr>
          <w:rFonts w:ascii="Arial Narrow" w:eastAsia="Arial Narrow" w:hAnsi="Arial Narrow" w:cs="Arial Narrow"/>
          <w:kern w:val="0"/>
          <ns2:ligatures ns2:val="none"/>
        </w:rPr>
        <w:t>.</w:t>
      </w:r>
      <w:bookmarkEnd w:id="5"/>
    </w:p>
    <w:p ns2:paraId="2F8D23C0" ns2:textId="77777777" w:rsidR="008424BB" w:rsidRPr="00552708" w:rsidRDefault="008424BB" w:rsidP="00552708">
      <w:pPr>
        <w:pStyle w:val="Prrafodelista"/>
        <w:spacing w:after="0" w:line="240" w:lineRule="auto"/>
        <w:ind w:left="567"/>
        <w:jc w:val="both"/>
        <w:rPr>
          <w:rFonts w:ascii="Arial Narrow" w:eastAsia="Arial Narrow" w:hAnsi="Arial Narrow" w:cs="Arial Narrow"/>
          <w:kern w:val="0"/>
          <ns2:ligatures ns2:val="none"/>
        </w:rPr>
      </w:pPr>
    </w:p>
    <w:p ns2:paraId="54A143B5" ns2:textId="3A7B1EAD" w:rsidR="008424BB" w:rsidRPr="00552708" w:rsidRDefault="008424BB" w:rsidP="00552708">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552708">
        <w:rPr>
          <w:rFonts w:ascii="Arial Narrow" w:eastAsia="Arial Narrow" w:hAnsi="Arial Narrow" w:cs="Arial Narrow"/>
          <w:kern w:val="0"/>
          <ns2:ligatures ns2:val="none"/>
        </w:rPr>
        <w:t xml:space="preserve">Así también, la Secretaría Técnica, en ejercicio de sus facultades, </w:t>
      </w:r>
      <w:bookmarkStart w:id="6" w:name="_Hlk211599239"/>
      <w:r w:rsidRPr="00552708">
        <w:rPr>
          <w:rFonts w:ascii="Arial Narrow" w:eastAsia="Times New Roman" w:hAnsi="Arial Narrow" w:cs="Segoe UI"/>
          <w:color w:val="000000"/>
          <w:kern w:val="0"/>
          <w:lang w:eastAsia="es-PE"/>
          <ns2:ligatures ns2:val="none"/>
        </w:rPr>
        <w:t xml:space="preserve">considera </w:t>
      </w:r>
      <w:r w:rsidRPr="00552708">
        <w:rPr>
          <w:rFonts w:ascii="Arial Narrow" w:eastAsia="Arial Narrow" w:hAnsi="Arial Narrow" w:cs="Arial Narrow"/>
          <w:kern w:val="0"/>
          <ns2:ligatures ns2:val="none"/>
        </w:rPr>
        <w:t xml:space="preserve">que el hecho denunciado, consistente en que </w:t>
      </w:r>
      <w:r w:rsidR="004C20A5" w:rsidRPr="00552708">
        <w:rPr>
          <w:rFonts w:ascii="Arial Narrow" w:eastAsia="Times New Roman" w:hAnsi="Arial Narrow" w:cs="Times New Roman"/>
          <w:color w:val="000000"/>
          <w:kern w:val="0"/>
          <w:shd w:val="clear" w:color="auto" w:fill="FFFFFF"/>
          <w:lang w:eastAsia="es-PE"/>
          <ns2:ligatures ns2:val="none"/>
        </w:rPr>
        <w:t xml:space="preserve">la compañía aseguradora habría negado de manera injustificada la cobertura de indemnización de la de la Póliza 21844729-1 del Seguro </w:t>
      </w:r>
      <w:proofErr w:type="spellStart"/>
      <w:r w:rsidR="004C20A5" w:rsidRPr="00552708">
        <w:rPr>
          <w:rFonts w:ascii="Arial Narrow" w:eastAsia="Times New Roman" w:hAnsi="Arial Narrow" w:cs="Times New Roman"/>
          <w:color w:val="000000"/>
          <w:kern w:val="0"/>
          <w:shd w:val="clear" w:color="auto" w:fill="FFFFFF"/>
          <w:lang w:eastAsia="es-PE"/>
          <ns2:ligatures ns2:val="none"/>
        </w:rPr>
        <w:t>Onco</w:t>
      </w:r>
      <w:proofErr w:type="spellEnd"/>
      <w:r w:rsidR="004C20A5" w:rsidRPr="00552708">
        <w:rPr>
          <w:rFonts w:ascii="Arial Narrow" w:eastAsia="Times New Roman" w:hAnsi="Arial Narrow" w:cs="Times New Roman"/>
          <w:color w:val="000000"/>
          <w:kern w:val="0"/>
          <w:shd w:val="clear" w:color="auto" w:fill="FFFFFF"/>
          <w:lang w:eastAsia="es-PE"/>
          <ns2:ligatures ns2:val="none"/>
        </w:rPr>
        <w:t xml:space="preserve"> Respaldo a la </w:t>
      </w:r>
      <w:r w:rsidR="00A9554B" w:rsidRPr="00A9554B">
        <w:rPr>
          <w:rFonts w:ascii="Arial Narrow" w:eastAsia="Times New Roman" w:hAnsi="Arial Narrow" w:cs="Times New Roman"/>
          <w:color w:val="000000"/>
          <w:kern w:val="0"/>
          <w:shd w:val="clear" w:color="auto" w:fill="FFFFFF"/>
          <w:lang w:eastAsia="es-PE"/>
          <ns2:ligatures ns2:val="none"/>
        </w:rPr>
        <w:t>denunciante, pese al diagnóstico recibido</w:t>
      </w:r>
      <w:r w:rsidR="004C20A5" w:rsidRPr="00552708">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552708">
        <w:rPr>
          <w:rFonts w:ascii="Arial Narrow" w:eastAsia="Arial Narrow" w:hAnsi="Arial Narrow" w:cs="Arial"/>
          <w:bCs/>
          <w:color w:val="000000"/>
          <w:kern w:val="0"/>
          <w:lang w:eastAsia="es-PE"/>
          <ns2:ligatures ns2:val="none"/>
        </w:rPr>
        <w:t xml:space="preserve">. </w:t>
      </w:r>
    </w:p>
    <w:bookmarkEnd w:id="6"/>
    <w:p ns2:paraId="6BDA4B7E" ns2:textId="49AF511E" w:rsidR="00CA50CD" w:rsidRPr="00552708" w:rsidRDefault="00CA50CD" w:rsidP="00552708">
      <w:pPr>
        <w:spacing w:after="0" w:line="240" w:lineRule="auto"/>
        <w:contextualSpacing/>
        <w:jc w:val="both"/>
        <w:rPr>
          <w:rFonts w:ascii="Arial Narrow" w:eastAsia="Arial Narrow" w:hAnsi="Arial Narrow" w:cs="Arial Narrow"/>
          <w:kern w:val="0"/>
          <ns2:ligatures ns2:val="none"/>
        </w:rPr>
      </w:pPr>
    </w:p>
    <w:p ns2:paraId="4C4FC103" ns2:textId="59E8AF3A" w:rsidR="004C20A5" w:rsidRPr="00552708" w:rsidRDefault="00CA50CD" w:rsidP="00552708">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552708">
        <w:rPr>
          <w:rFonts w:ascii="Arial Narrow" w:eastAsia="Arial Narrow" w:hAnsi="Arial Narrow" w:cs="Arial Narrow"/>
          <w:kern w:val="0"/>
          <ns2:ligatures ns2:val="none"/>
        </w:rPr>
        <w:t xml:space="preserve">Asimismo, </w:t>
      </w:r>
      <w:r w:rsidRPr="00552708">
        <w:rPr>
          <w:rFonts w:ascii="Arial Narrow" w:eastAsia="Times New Roman" w:hAnsi="Arial Narrow" w:cs="Arial"/>
          <w:color w:val="000000"/>
          <w:kern w:val="0"/>
          <w:lang w:eastAsia="es-PE"/>
          <ns2:ligatures ns2:val="none"/>
        </w:rPr>
        <w:t xml:space="preserve">la Secretaría Técnica, en ejercicio de sus facultades, considera </w:t>
      </w:r>
      <w:r w:rsidRPr="00552708">
        <w:rPr>
          <w:rFonts w:ascii="Arial Narrow" w:eastAsia="Arial Narrow" w:hAnsi="Arial Narrow" w:cs="Arial"/>
          <w:kern w:val="0"/>
          <ns2:ligatures ns2:val="none"/>
        </w:rPr>
        <w:t xml:space="preserve">que el hecho denunciado, consistente en que </w:t>
      </w:r>
      <w:r w:rsidR="004C20A5" w:rsidRPr="00552708">
        <w:rPr>
          <w:rFonts w:ascii="Arial Narrow" w:eastAsia="Arial Narrow" w:hAnsi="Arial Narrow" w:cs="Arial Narrow"/>
          <w:kern w:val="0"/>
          <ns2:ligatures ns2:val="none"/>
        </w:rPr>
        <w:t xml:space="preserve">la compañía aseguradora habría negado de manera injustificada la cobertura de indemnización de la Póliza 22170401-1 1 del Seguro </w:t>
      </w:r>
      <w:proofErr w:type="spellStart"/>
      <w:r w:rsidR="004C20A5" w:rsidRPr="00552708">
        <w:rPr>
          <w:rFonts w:ascii="Arial Narrow" w:eastAsia="Arial Narrow" w:hAnsi="Arial Narrow" w:cs="Arial Narrow"/>
          <w:kern w:val="0"/>
          <ns2:ligatures ns2:val="none"/>
        </w:rPr>
        <w:t>Onco</w:t>
      </w:r>
      <w:proofErr w:type="spellEnd"/>
      <w:r w:rsidR="004C20A5" w:rsidRPr="00552708">
        <w:rPr>
          <w:rFonts w:ascii="Arial Narrow" w:eastAsia="Arial Narrow" w:hAnsi="Arial Narrow" w:cs="Arial Narrow"/>
          <w:kern w:val="0"/>
          <ns2:ligatures ns2:val="none"/>
        </w:rPr>
        <w:t xml:space="preserve"> Respaldo a la </w:t>
      </w:r>
      <w:r w:rsidR="00A9554B" w:rsidRPr="00A9554B">
        <w:rPr>
          <w:rFonts w:ascii="Arial Narrow" w:eastAsia="Arial Narrow" w:hAnsi="Arial Narrow" w:cs="Arial Narrow"/>
          <w:kern w:val="0"/>
          <ns2:ligatures ns2:val="none"/>
        </w:rPr>
        <w:t>denunciante, pese al diagnóstico recibido</w:t>
      </w:r>
      <w:r w:rsidR="004C20A5" w:rsidRPr="00552708">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w:t>
      </w:r>
      <w:r w:rsidR="004C20A5" w:rsidRPr="00552708">
        <w:rPr>
          <w:rFonts w:ascii="Arial Narrow" w:eastAsia="Arial Narrow" w:hAnsi="Arial Narrow" w:cs="Arial Narrow"/>
          <w:kern w:val="0"/>
          <ns2:ligatures ns2:val="none"/>
        </w:rPr>
        <w:lastRenderedPageBreak/>
        <w:t>realmente recibió. Por consiguiente, corresponde calificar el hecho materia de denuncia como una presunta infracción al deber de idoneidad, tipificado en los artículos 18 y 19 del Código</w:t>
      </w:r>
      <w:r w:rsidR="001D00D0" w:rsidRPr="00552708">
        <w:rPr>
          <w:rFonts w:ascii="Arial Narrow" w:eastAsia="Arial Narrow" w:hAnsi="Arial Narrow" w:cs="Arial Narrow"/>
          <w:kern w:val="0"/>
          <ns2:ligatures ns2:val="none"/>
        </w:rPr>
        <w:t>.</w:t>
      </w:r>
    </w:p>
    <w:p ns2:paraId="37321452" ns2:textId="77777777" w:rsidR="00E60CD7" w:rsidRPr="00552708" w:rsidRDefault="00E60CD7" w:rsidP="00552708">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552708">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552708">
        <w:rPr>
          <w:rStyle w:val="Refdenotaalpie"/>
          <w:rFonts w:ascii="Arial Narrow" w:eastAsia="Arial Narrow" w:hAnsi="Arial Narrow" w:cs="Arial Narrow"/>
          <w:kern w:val="0"/>
          <w:vertAlign w:val="superscript"/>
          <ns2:ligatures ns2:val="none"/>
        </w:rPr>
        <w:footnoteReference w:id="4"/>
      </w:r>
      <w:r w:rsidRPr="00552708">
        <w:rPr>
          <w:rFonts w:ascii="Arial Narrow" w:eastAsia="Arial" w:hAnsi="Arial Narrow" w:cs="Arial"/>
          <w:color w:val="000000"/>
          <w:kern w:val="0"/>
          <w:lang w:eastAsia="es-PE"/>
          <ns2:ligatures ns2:val="none"/>
        </w:rPr>
        <w:t>.</w:t>
      </w:r>
    </w:p>
    <w:p ns2:paraId="17426A8E" ns2:textId="77777777" w:rsidR="00E60CD7" w:rsidRPr="00552708" w:rsidRDefault="00E60CD7" w:rsidP="00552708">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69FE781D" ns2:textId="77777777" w:rsidR="00E60CD7" w:rsidRPr="00552708" w:rsidRDefault="00E60CD7" w:rsidP="0055270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552708">
        <w:rPr>
          <w:rFonts w:ascii="Arial Narrow" w:eastAsia="Arial Narrow" w:hAnsi="Arial Narrow" w:cs="Arial Narrow"/>
          <w:b/>
          <w:color w:val="000000"/>
          <w:kern w:val="0"/>
          <w:lang w:eastAsia="es-PE"/>
          <ns2:ligatures ns2:val="none"/>
        </w:rPr>
        <w:t>REQUERIMIENTO DE INFORMACION</w:t>
      </w:r>
    </w:p>
    <w:p ns2:paraId="6252E905" ns2:textId="77777777" w:rsidR="00E60CD7" w:rsidRPr="00552708" w:rsidRDefault="00E60CD7" w:rsidP="00552708">
      <w:pPr>
        <w:spacing w:after="0" w:line="240" w:lineRule="auto"/>
        <w:contextualSpacing/>
        <w:jc w:val="both"/>
        <w:rPr>
          <w:rFonts w:ascii="Arial Narrow" w:eastAsia="Times New Roman" w:hAnsi="Arial Narrow" w:cs="Arial"/>
          <w:color w:val="000000"/>
          <w:kern w:val="0"/>
          <w:lang w:val="es-ES" w:eastAsia="es-ES"/>
          <ns2:ligatures ns2:val="none"/>
        </w:rPr>
      </w:pPr>
    </w:p>
    <w:p ns2:paraId="21C241A8" ns2:textId="77777777" w:rsidR="00E60CD7" w:rsidRPr="00552708" w:rsidRDefault="00E60CD7" w:rsidP="00552708">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552708">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w:t>
      </w:r>
      <w:bookmarkStart w:id="7" w:name="_Hlk211510697"/>
      <w:r w:rsidRPr="00552708">
        <w:rPr>
          <w:rFonts w:ascii="Arial Narrow" w:eastAsia="Times New Roman" w:hAnsi="Arial Narrow" w:cs="Arial"/>
          <w:color w:val="000000"/>
          <w:kern w:val="0"/>
          <w:lang w:val="es-ES" w:eastAsia="es-ES"/>
          <ns2:ligatures ns2:val="none"/>
        </w:rPr>
        <w:t xml:space="preserve">conviene requerir a los proveedores denunciados </w:t>
      </w:r>
      <w:bookmarkEnd w:id="7"/>
      <w:r w:rsidRPr="00552708">
        <w:rPr>
          <w:rFonts w:ascii="Arial Narrow" w:eastAsia="Times New Roman" w:hAnsi="Arial Narrow" w:cs="Arial"/>
          <w:color w:val="000000"/>
          <w:kern w:val="0"/>
          <w:lang w:val="es-ES" w:eastAsia="es-ES"/>
          <ns2:ligatures ns2:val="none"/>
        </w:rPr>
        <w:t xml:space="preserve">que, en un plazo no mayor de cinco (5) días hábiles contado a partir del día siguiente de la notificación de la presente resolución, </w:t>
      </w:r>
      <w:bookmarkStart w:id="8" w:name="_Hlk211510673"/>
      <w:r w:rsidRPr="00552708">
        <w:rPr>
          <w:rFonts w:ascii="Arial Narrow" w:eastAsia="Times New Roman" w:hAnsi="Arial Narrow" w:cs="Arial"/>
          <w:color w:val="000000"/>
          <w:kern w:val="0"/>
          <w:lang w:val="es-ES" w:eastAsia="es-ES"/>
          <ns2:ligatures ns2:val="none"/>
        </w:rPr>
        <w:t>cumplan con lo siguiente:</w:t>
      </w:r>
    </w:p>
    <w:p ns2:paraId="345D7F88" ns2:textId="77777777" w:rsidR="00E60CD7" w:rsidRPr="00552708" w:rsidRDefault="00E60CD7" w:rsidP="00552708">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01F25269" ns2:textId="4FB3017E" w:rsidR="00E60CD7" w:rsidRPr="00552708" w:rsidRDefault="00E60CD7" w:rsidP="00552708">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552708">
        <w:rPr>
          <w:rFonts w:ascii="Arial Narrow" w:eastAsia="Times New Roman" w:hAnsi="Arial Narrow" w:cs="Arial"/>
          <w:color w:val="000000"/>
          <w:kern w:val="0"/>
          <w:u w:val="single"/>
          <w:lang w:val="es-ES" w:eastAsia="es-ES"/>
          <ns2:ligatures ns2:val="none"/>
        </w:rPr>
        <w:t xml:space="preserve">A </w:t>
      </w:r>
      <w:r w:rsidR="006B5896" w:rsidRPr="00552708">
        <w:rPr>
          <w:rFonts w:ascii="Arial Narrow" w:eastAsia="Times New Roman" w:hAnsi="Arial Narrow" w:cs="Arial"/>
          <w:color w:val="000000"/>
          <w:kern w:val="0"/>
          <w:u w:val="single"/>
          <w:lang w:val="es-ES" w:eastAsia="es-ES"/>
          <ns2:ligatures ns2:val="none"/>
        </w:rPr>
        <w:t>Pacífico</w:t>
      </w:r>
      <w:r w:rsidRPr="00552708">
        <w:rPr>
          <w:rFonts w:ascii="Arial Narrow" w:eastAsia="Times New Roman" w:hAnsi="Arial Narrow" w:cs="Arial"/>
          <w:color w:val="000000"/>
          <w:kern w:val="0"/>
          <w:lang w:val="es-ES" w:eastAsia="es-ES"/>
          <ns2:ligatures ns2:val="none"/>
        </w:rPr>
        <w:t xml:space="preserve">: (i) presentar una copia debidamente suscrita de la </w:t>
      </w:r>
      <w:r w:rsidR="00136831" w:rsidRPr="00552708">
        <w:rPr>
          <w:rFonts w:ascii="Arial Narrow" w:eastAsia="Times New Roman" w:hAnsi="Arial Narrow" w:cs="Arial"/>
          <w:color w:val="000000"/>
          <w:kern w:val="0"/>
          <w:lang w:val="es-ES" w:eastAsia="es-ES"/>
          <ns2:ligatures ns2:val="none"/>
        </w:rPr>
        <w:t>Póliza 22306424-1, Póliza 21844729-1 y Póliza 22170401-1, así como el cargo de remisión de las referidas pólizas; (</w:t>
      </w:r>
      <w:proofErr w:type="spellStart"/>
      <w:r w:rsidR="00136831" w:rsidRPr="00552708">
        <w:rPr>
          <w:rFonts w:ascii="Arial Narrow" w:eastAsia="Times New Roman" w:hAnsi="Arial Narrow" w:cs="Arial"/>
          <w:color w:val="000000"/>
          <w:kern w:val="0"/>
          <w:lang w:val="es-ES" w:eastAsia="es-ES"/>
          <ns2:ligatures ns2:val="none"/>
        </w:rPr>
        <w:t>ii</w:t>
      </w:r>
      <w:proofErr w:type="spellEnd"/>
      <w:r w:rsidR="00136831" w:rsidRPr="00552708">
        <w:rPr>
          <w:rFonts w:ascii="Arial Narrow" w:eastAsia="Times New Roman" w:hAnsi="Arial Narrow" w:cs="Arial"/>
          <w:color w:val="000000"/>
          <w:kern w:val="0"/>
          <w:lang w:val="es-ES" w:eastAsia="es-ES"/>
          <ns2:ligatures ns2:val="none"/>
        </w:rPr>
        <w:t>) presentar los medios probatorios que acrediten que la negativa de otorgamiento de cada póliza fue justificada</w:t>
      </w:r>
      <w:r w:rsidRPr="00552708">
        <w:rPr>
          <w:rFonts w:ascii="Arial Narrow" w:eastAsia="Times New Roman" w:hAnsi="Arial Narrow" w:cs="Arial"/>
          <w:color w:val="000000"/>
          <w:kern w:val="0"/>
          <w:lang w:val="es-ES" w:eastAsia="es-ES"/>
          <ns2:ligatures ns2:val="none"/>
        </w:rPr>
        <w:t>; y, (</w:t>
      </w:r>
      <w:proofErr w:type="spellStart"/>
      <w:r w:rsidRPr="00552708">
        <w:rPr>
          <w:rFonts w:ascii="Arial Narrow" w:eastAsia="Times New Roman" w:hAnsi="Arial Narrow" w:cs="Arial"/>
          <w:color w:val="000000"/>
          <w:kern w:val="0"/>
          <w:lang w:val="es-ES" w:eastAsia="es-ES"/>
          <ns2:ligatures ns2:val="none"/>
        </w:rPr>
        <w:t>ii</w:t>
      </w:r>
      <w:r w:rsidR="00136831" w:rsidRPr="00552708">
        <w:rPr>
          <w:rFonts w:ascii="Arial Narrow" w:eastAsia="Times New Roman" w:hAnsi="Arial Narrow" w:cs="Arial"/>
          <w:color w:val="000000"/>
          <w:kern w:val="0"/>
          <w:lang w:val="es-ES" w:eastAsia="es-ES"/>
          <ns2:ligatures ns2:val="none"/>
        </w:rPr>
        <w:t>i</w:t>
      </w:r>
      <w:proofErr w:type="spellEnd"/>
      <w:r w:rsidRPr="00552708">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p>
    <w:p ns2:paraId="48503CFE" ns2:textId="77777777" w:rsidR="00E60CD7" w:rsidRPr="00552708" w:rsidRDefault="00E60CD7" w:rsidP="00552708">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4940B49E" ns2:textId="29F61D20" w:rsidR="00E60CD7" w:rsidRPr="00552708" w:rsidRDefault="00E60CD7" w:rsidP="00552708">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552708">
        <w:rPr>
          <w:rFonts w:ascii="Arial Narrow" w:eastAsia="Times New Roman" w:hAnsi="Arial Narrow" w:cs="Arial"/>
          <w:color w:val="000000"/>
          <w:kern w:val="0"/>
          <w:u w:val="single"/>
          <w:lang w:val="es-ES" w:eastAsia="es-ES"/>
          <ns2:ligatures ns2:val="none"/>
        </w:rPr>
        <w:t>A</w:t>
      </w:r>
      <w:r w:rsidR="006B5896" w:rsidRPr="00552708">
        <w:rPr>
          <w:rFonts w:ascii="Arial Narrow" w:eastAsia="Times New Roman" w:hAnsi="Arial Narrow" w:cs="Arial"/>
          <w:color w:val="000000"/>
          <w:kern w:val="0"/>
          <w:u w:val="single"/>
          <w:lang w:val="es-ES" w:eastAsia="es-ES"/>
          <ns2:ligatures ns2:val="none"/>
        </w:rPr>
        <w:t>l</w:t>
      </w:r>
      <w:r w:rsidRPr="00552708">
        <w:rPr>
          <w:rFonts w:ascii="Arial Narrow" w:eastAsia="Times New Roman" w:hAnsi="Arial Narrow" w:cs="Arial"/>
          <w:color w:val="000000"/>
          <w:kern w:val="0"/>
          <w:u w:val="single"/>
          <w:lang w:val="es-ES" w:eastAsia="es-ES"/>
          <ns2:ligatures ns2:val="none"/>
        </w:rPr>
        <w:t xml:space="preserve"> </w:t>
      </w:r>
      <w:r w:rsidR="006B5896" w:rsidRPr="00552708">
        <w:rPr>
          <w:rFonts w:ascii="Arial Narrow" w:eastAsia="Times New Roman" w:hAnsi="Arial Narrow" w:cs="Arial"/>
          <w:color w:val="000000"/>
          <w:kern w:val="0"/>
          <w:u w:val="single"/>
          <w:lang w:val="es-ES" w:eastAsia="es-ES"/>
          <ns2:ligatures ns2:val="none"/>
        </w:rPr>
        <w:t>Banco</w:t>
      </w:r>
      <w:r w:rsidRPr="00552708">
        <w:rPr>
          <w:rFonts w:ascii="Arial Narrow" w:eastAsia="Times New Roman" w:hAnsi="Arial Narrow" w:cs="Arial"/>
          <w:color w:val="000000"/>
          <w:kern w:val="0"/>
          <w:lang w:val="es-ES" w:eastAsia="es-ES"/>
          <ns2:ligatures ns2:val="none"/>
        </w:rPr>
        <w:t>:</w:t>
      </w:r>
      <w:r w:rsidRPr="00552708">
        <w:rPr>
          <w:rFonts w:ascii="Arial Narrow" w:eastAsia="Times New Roman" w:hAnsi="Arial Narrow" w:cs="Arial"/>
          <w:color w:val="000000"/>
          <w:kern w:val="0"/>
          <w:lang w:eastAsia="es-ES"/>
          <ns2:ligatures ns2:val="none"/>
        </w:rPr>
        <w:t xml:space="preserve"> </w:t>
      </w:r>
      <w:r w:rsidR="00136831" w:rsidRPr="00552708">
        <w:rPr>
          <w:rFonts w:ascii="Arial Narrow" w:eastAsia="Times New Roman" w:hAnsi="Arial Narrow" w:cs="Arial"/>
          <w:color w:val="000000"/>
          <w:kern w:val="0"/>
          <w:lang w:val="es-ES" w:eastAsia="es-ES"/>
          <ns2:ligatures ns2:val="none"/>
        </w:rPr>
        <w:t>(i) presentar una copia debidamente suscrita de la Póliza 22306424-1, Póliza 21844729-1 y Póliza 22170401-1, así como el cargo de remisión de las referidas pólizas; y, (</w:t>
      </w:r>
      <w:proofErr w:type="spellStart"/>
      <w:r w:rsidR="00136831" w:rsidRPr="00552708">
        <w:rPr>
          <w:rFonts w:ascii="Arial Narrow" w:eastAsia="Times New Roman" w:hAnsi="Arial Narrow" w:cs="Arial"/>
          <w:color w:val="000000"/>
          <w:kern w:val="0"/>
          <w:lang w:val="es-ES" w:eastAsia="es-ES"/>
          <ns2:ligatures ns2:val="none"/>
        </w:rPr>
        <w:t>ii</w:t>
      </w:r>
      <w:proofErr w:type="spellEnd"/>
      <w:r w:rsidR="00136831" w:rsidRPr="00552708">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552708">
        <w:rPr>
          <w:rFonts w:ascii="Arial Narrow" w:eastAsia="Times New Roman" w:hAnsi="Arial Narrow" w:cs="Arial"/>
          <w:color w:val="000000"/>
          <w:kern w:val="0"/>
          <w:lang w:val="es-ES" w:eastAsia="es-ES"/>
          <ns2:ligatures ns2:val="none"/>
        </w:rPr>
        <w:t>.</w:t>
      </w:r>
    </w:p>
    <w:bookmarkEnd w:id="8"/>
    <w:p ns2:paraId="525DE1CC" ns2:textId="77777777" w:rsidR="00E60CD7" w:rsidRPr="00552708" w:rsidRDefault="00E60CD7" w:rsidP="00552708">
      <w:pPr>
        <w:spacing w:after="0" w:line="240" w:lineRule="auto"/>
        <w:contextualSpacing/>
        <w:jc w:val="both"/>
        <w:rPr>
          <w:rFonts w:ascii="Arial Narrow" w:eastAsia="Times New Roman" w:hAnsi="Arial Narrow" w:cs="Arial"/>
          <w:color w:val="000000"/>
          <w:kern w:val="0"/>
          <w:lang w:val="es-ES" w:eastAsia="es-ES"/>
          <ns2:ligatures ns2:val="none"/>
        </w:rPr>
      </w:pPr>
    </w:p>
    <w:p ns2:paraId="76AC2520" ns2:textId="77777777" w:rsidR="00E60CD7" w:rsidRPr="00552708" w:rsidRDefault="00E60CD7" w:rsidP="00552708">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5192A8B" ns2:textId="77777777" w:rsidR="00E60CD7" w:rsidRPr="00552708" w:rsidRDefault="00E60CD7" w:rsidP="0055270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552708">
        <w:rPr>
          <w:rFonts w:ascii="Arial Narrow" w:eastAsia="Arial Narrow" w:hAnsi="Arial Narrow" w:cs="Arial Narrow"/>
          <w:b/>
          <w:color w:val="000000"/>
          <w:kern w:val="0"/>
          <w:lang w:eastAsia="es-PE"/>
          <ns2:ligatures ns2:val="none"/>
        </w:rPr>
        <w:t xml:space="preserve">RESOLUCIÓN DE LA SECRETARÍA TÉCNICA </w:t>
      </w:r>
    </w:p>
    <w:p ns2:paraId="71820251" ns2:textId="77777777" w:rsidR="00E60CD7" w:rsidRPr="00552708" w:rsidRDefault="00E60CD7" w:rsidP="00552708">
      <w:pPr>
        <w:spacing w:after="0" w:line="240" w:lineRule="auto"/>
        <w:contextualSpacing/>
        <w:jc w:val="both"/>
        <w:rPr>
          <w:rFonts w:ascii="Arial Narrow" w:eastAsia="Arial Narrow" w:hAnsi="Arial Narrow" w:cs="Arial Narrow"/>
          <w:b/>
          <w:color w:val="000000"/>
          <w:kern w:val="0"/>
          <w:lang w:eastAsia="es-PE"/>
          <ns2:ligatures ns2:val="none"/>
        </w:rPr>
      </w:pPr>
    </w:p>
    <w:p ns2:paraId="5E432484" ns2:textId="0E922ED2" w:rsidR="008424BB" w:rsidRPr="00552708" w:rsidRDefault="00E60CD7" w:rsidP="00552708">
      <w:pPr>
        <w:spacing w:after="0" w:line="240" w:lineRule="auto"/>
        <w:contextualSpacing/>
        <w:jc w:val="both"/>
        <w:rPr>
          <w:rFonts w:ascii="Arial Narrow" w:eastAsia="Calibri" w:hAnsi="Arial Narrow" w:cs="Arial Narrow"/>
          <w:color w:val="000000"/>
          <w:kern w:val="0"/>
          <w:lang w:eastAsia="es-PE"/>
          <ns2:ligatures ns2:val="none"/>
        </w:rPr>
      </w:pPr>
      <w:r w:rsidRPr="00552708">
        <w:rPr>
          <w:rFonts w:ascii="Arial Narrow" w:eastAsia="Arial Narrow" w:hAnsi="Arial Narrow" w:cs="Arial Narrow"/>
          <w:b/>
          <w:color w:val="000000"/>
          <w:kern w:val="0"/>
          <w:lang w:eastAsia="es-PE"/>
          <ns2:ligatures ns2:val="none"/>
        </w:rPr>
        <w:t xml:space="preserve">PRIMERO: admitir a trámite la denuncia del 22 de mayo de 2026, complementado mediante dos (2) escritos del 22 de mayo de 2026, y mediante el escrito del 3 de junio de 2026, interpuesta por la señora [DENUNCIANTE] contra Pacífico Compañía de Seguros y Reaseguros S.A. y el Banco de Crédito del Perú S.A., por lo siguiente:</w:t>
      </w:r>
      <w:r w:rsidRPr="00552708">
        <w:rPr>
          <w:rFonts w:ascii="Arial Narrow" w:eastAsia="Times New Roman" w:hAnsi="Arial Narrow" w:cs="Times New Roman"/>
          <w:color w:val="000000"/>
          <w:kern w:val="0"/>
          <w:shd w:val="clear" w:color="auto" w:fill="FFFFFF"/>
          <w:lang w:eastAsia="es-PE"/>
          <ns2:ligatures ns2:val="none"/>
        </w:rPr>
        <w:t xml:space="preserve"/>
      </w:r>
      <w:r w:rsidR="00F02362" w:rsidRPr="00552708">
        <w:rPr>
          <w:rFonts w:ascii="Arial Narrow" w:eastAsia="Times New Roman" w:hAnsi="Arial Narrow" w:cs="Arial"/>
          <w:color w:val="000000"/>
          <w:kern w:val="0"/>
          <w:lang w:val="es-ES" w:eastAsia="es-ES"/>
          <ns2:ligatures ns2:val="none"/>
        </w:rPr>
        <w:t/>
      </w:r>
      <w:r w:rsidRPr="00552708">
        <w:rPr>
          <w:rFonts w:ascii="Arial Narrow" w:eastAsia="Times New Roman" w:hAnsi="Arial Narrow" w:cs="Arial"/>
          <w:color w:val="000000"/>
          <w:kern w:val="0"/>
          <w:lang w:val="es-ES" w:eastAsia="es-ES"/>
          <ns2:ligatures ns2:val="none"/>
        </w:rPr>
        <w:t xml:space="preserve"/>
      </w:r>
      <w:r w:rsidRPr="00552708">
        <w:rPr>
          <w:rFonts w:ascii="Arial Narrow" w:eastAsia="Times New Roman" w:hAnsi="Arial Narrow" w:cs="Times New Roman"/>
          <w:color w:val="000000"/>
          <w:kern w:val="0"/>
          <w:shd w:val="clear" w:color="auto" w:fill="FFFFFF"/>
          <w:lang w:eastAsia="es-PE"/>
          <ns2:ligatures ns2:val="none"/>
        </w:rPr>
        <w:t xml:space="preserve"/>
      </w:r>
      <w:r w:rsidR="00F3439D" w:rsidRPr="00552708">
        <w:rPr>
          <w:rFonts w:ascii="Arial Narrow" w:eastAsia="Times New Roman" w:hAnsi="Arial Narrow" w:cs="Times New Roman"/>
          <w:color w:val="000000"/>
          <w:kern w:val="0"/>
          <w:shd w:val="clear" w:color="auto" w:fill="FFFFFF"/>
          <w:lang w:eastAsia="es-PE"/>
          <ns2:ligatures ns2:val="none"/>
        </w:rPr>
        <w:t xml:space="preserve"/>
      </w:r>
      <w:r w:rsidRPr="00552708">
        <w:rPr>
          <w:rFonts w:ascii="Arial Narrow" w:eastAsia="Times New Roman" w:hAnsi="Arial Narrow" w:cs="Times New Roman"/>
          <w:color w:val="000000"/>
          <w:kern w:val="0"/>
          <w:shd w:val="clear" w:color="auto" w:fill="FFFFFF"/>
          <w:lang w:eastAsia="es-PE"/>
          <ns2:ligatures ns2:val="none"/>
        </w:rPr>
        <w:t xml:space="preserve"/>
      </w:r>
      <w:r w:rsidR="009300EA" w:rsidRPr="00552708">
        <w:rPr>
          <w:rFonts w:ascii="Arial Narrow" w:eastAsia="Arial Narrow" w:hAnsi="Arial Narrow" w:cs="Arial Narrow"/>
          <w:bCs/>
        </w:rPr>
        <w:t xml:space="preserve"/>
      </w:r>
      <w:r w:rsidRPr="00552708">
        <w:rPr>
          <w:rFonts w:ascii="Arial Narrow" w:eastAsia="Arial Narrow" w:hAnsi="Arial Narrow" w:cs="Arial Narrow"/>
          <w:bCs/>
        </w:rPr>
        <w:t xml:space="preserve"/>
      </w:r>
      <w:r w:rsidR="009300EA" w:rsidRPr="00552708">
        <w:rPr>
          <w:rFonts w:ascii="Arial Narrow" w:eastAsia="Times New Roman" w:hAnsi="Arial Narrow" w:cs="Times New Roman"/>
          <w:color w:val="000000"/>
          <w:kern w:val="0"/>
          <w:shd w:val="clear" w:color="auto" w:fill="FFFFFF"/>
          <w:lang w:eastAsia="es-PE"/>
          <ns2:ligatures ns2:val="none"/>
        </w:rPr>
        <w:t/>
      </w:r>
      <w:r w:rsidRPr="00552708">
        <w:rPr>
          <w:rFonts w:ascii="Arial Narrow" w:eastAsia="Times New Roman" w:hAnsi="Arial Narrow" w:cs="Times New Roman"/>
          <w:color w:val="000000"/>
          <w:kern w:val="0"/>
          <w:shd w:val="clear" w:color="auto" w:fill="FFFFFF"/>
          <w:lang w:eastAsia="es-PE"/>
          <ns2:ligatures ns2:val="none"/>
        </w:rPr>
        <w:t xml:space="preserve"/>
      </w:r>
      <w:r w:rsidR="00CA50CD" w:rsidRPr="00552708">
        <w:rPr>
          <w:rFonts w:ascii="Arial Narrow" w:eastAsia="Times New Roman" w:hAnsi="Arial Narrow" w:cs="Times New Roman"/>
          <w:color w:val="000000"/>
          <w:kern w:val="0"/>
          <w:shd w:val="clear" w:color="auto" w:fill="FFFFFF"/>
          <w:lang w:eastAsia="es-PE"/>
          <ns2:ligatures ns2:val="none"/>
        </w:rPr>
        <w:t/>
      </w:r>
    </w:p>
    <w:p ns2:paraId="50DCBB7C" ns2:textId="77777777" w:rsidR="008424BB" w:rsidRPr="00552708" w:rsidRDefault="008424BB" w:rsidP="00552708">
      <w:pPr>
        <w:spacing w:after="0" w:line="240" w:lineRule="auto"/>
        <w:contextualSpacing/>
        <w:jc w:val="both"/>
        <w:rPr>
          <w:rFonts w:ascii="Arial Narrow" w:eastAsia="Calibri" w:hAnsi="Arial Narrow" w:cs="Arial Narrow"/>
          <w:color w:val="000000"/>
          <w:kern w:val="0"/>
          <w:lang w:eastAsia="es-PE"/>
          <ns2:ligatures ns2:val="none"/>
        </w:rPr>
      </w:pPr>
    </w:p>
    <w:p ns2:paraId="3F117497" ns2:textId="231F3E56" w:rsidR="008424BB" w:rsidRPr="00552708" w:rsidRDefault="008424BB" w:rsidP="0055270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552708">
        <w:rPr>
          <w:rFonts w:ascii="Arial Narrow" w:eastAsia="Calibri" w:hAnsi="Arial Narrow" w:cs="Arial Narrow"/>
          <w:color w:val="000000"/>
          <w:kern w:val="0"/>
          <w:lang w:eastAsia="es-PE"/>
          <ns2:ligatures ns2:val="none"/>
        </w:rPr>
        <w:t>Presunta</w:t>
      </w:r>
      <w:r w:rsidRPr="00552708">
        <w:rPr>
          <w:rFonts w:ascii="Arial Narrow" w:eastAsia="Times New Roman" w:hAnsi="Arial Narrow" w:cs="Times New Roman"/>
          <w:kern w:val="0"/>
          <w:shd w:val="clear" w:color="auto" w:fill="FFFFFF"/>
          <w:lang w:eastAsia="es-PE"/>
          <ns2:ligatures ns2:val="none"/>
        </w:rPr>
        <w:t xml:space="preserve"> infracción a los artículos 18 y 19</w:t>
      </w:r>
      <w:r w:rsidRPr="00552708">
        <w:rPr>
          <w:rFonts w:ascii="Arial Narrow" w:eastAsia="Calibri" w:hAnsi="Arial Narrow" w:cs="Arial Narrow"/>
          <w:kern w:val="0"/>
          <w:lang w:eastAsia="es-PE"/>
          <ns2:ligatures ns2:val="none"/>
        </w:rPr>
        <w:t xml:space="preserve"> de </w:t>
      </w:r>
      <w:r w:rsidRPr="00552708">
        <w:rPr>
          <w:rFonts w:ascii="Arial Narrow" w:eastAsia="Times New Roman" w:hAnsi="Arial Narrow" w:cs="Times New Roman"/>
          <w:kern w:val="0"/>
          <w:shd w:val="clear" w:color="auto" w:fill="FFFFFF"/>
          <w:lang w:eastAsia="es-PE"/>
          <ns2:ligatures ns2:val="none"/>
        </w:rPr>
        <w:t xml:space="preserve">la </w:t>
      </w:r>
      <w:r w:rsidR="00D67CE6" w:rsidRPr="00552708">
        <w:rPr>
          <w:rFonts w:ascii="Arial Narrow" w:eastAsia="Times New Roman" w:hAnsi="Arial Narrow" w:cs="Times New Roman"/>
          <w:kern w:val="0"/>
          <w:shd w:val="clear" w:color="auto" w:fill="FFFFFF"/>
          <w:lang w:eastAsia="es-PE"/>
          <ns2:ligatures ns2:val="none"/>
        </w:rPr>
        <w:t>Ley 29571</w:t>
      </w:r>
      <w:r w:rsidRPr="00552708">
        <w:rPr>
          <w:rFonts w:ascii="Arial Narrow" w:eastAsia="Times New Roman" w:hAnsi="Arial Narrow" w:cs="Times New Roman"/>
          <w:kern w:val="0"/>
          <w:shd w:val="clear" w:color="auto" w:fill="FFFFFF"/>
          <w:lang w:eastAsia="es-PE"/>
          <ns2:ligatures ns2:val="none"/>
        </w:rPr>
        <w:t xml:space="preserve">, Código de Protección y Defensa del Consumidor, en tanto </w:t>
      </w:r>
      <w:r w:rsidR="00C26FBE" w:rsidRPr="00552708">
        <w:rPr>
          <w:rFonts w:ascii="Arial Narrow" w:eastAsia="Times New Roman" w:hAnsi="Arial Narrow" w:cs="Times New Roman"/>
          <w:kern w:val="0"/>
          <w:shd w:val="clear" w:color="auto" w:fill="FFFFFF"/>
          <w:lang w:eastAsia="es-PE"/>
          <ns2:ligatures ns2:val="none"/>
        </w:rPr>
        <w:t xml:space="preserve">la compañía aseguradora habría </w:t>
      </w:r>
      <w:r w:rsidRPr="00552708">
        <w:rPr>
          <w:rFonts w:ascii="Arial Narrow" w:eastAsia="Times New Roman" w:hAnsi="Arial Narrow" w:cs="Times New Roman"/>
          <w:kern w:val="0"/>
          <w:shd w:val="clear" w:color="auto" w:fill="FFFFFF"/>
          <w:lang w:eastAsia="es-PE"/>
          <ns2:ligatures ns2:val="none"/>
        </w:rPr>
        <w:t xml:space="preserve">negado </w:t>
      </w:r>
      <w:r w:rsidR="00C26FBE" w:rsidRPr="00552708">
        <w:rPr>
          <w:rFonts w:ascii="Arial Narrow" w:eastAsia="Times New Roman" w:hAnsi="Arial Narrow" w:cs="Times New Roman"/>
          <w:kern w:val="0"/>
          <w:shd w:val="clear" w:color="auto" w:fill="FFFFFF"/>
          <w:lang w:eastAsia="es-PE"/>
          <ns2:ligatures ns2:val="none"/>
        </w:rPr>
        <w:t>de manera injustificada</w:t>
      </w:r>
      <w:r w:rsidRPr="00552708">
        <w:rPr>
          <w:rFonts w:ascii="Arial Narrow" w:eastAsia="Times New Roman" w:hAnsi="Arial Narrow" w:cs="Times New Roman"/>
          <w:kern w:val="0"/>
          <w:shd w:val="clear" w:color="auto" w:fill="FFFFFF"/>
          <w:lang w:eastAsia="es-PE"/>
          <ns2:ligatures ns2:val="none"/>
        </w:rPr>
        <w:t xml:space="preserve"> la cobertura </w:t>
      </w:r>
      <w:r w:rsidR="004C20A5" w:rsidRPr="00552708">
        <w:rPr>
          <w:rFonts w:ascii="Arial Narrow" w:eastAsia="Times New Roman" w:hAnsi="Arial Narrow" w:cs="Times New Roman"/>
          <w:kern w:val="0"/>
          <w:shd w:val="clear" w:color="auto" w:fill="FFFFFF"/>
          <w:lang w:eastAsia="es-PE"/>
          <ns2:ligatures ns2:val="none"/>
        </w:rPr>
        <w:t xml:space="preserve">de indemnización </w:t>
      </w:r>
      <w:r w:rsidR="002B4FC5" w:rsidRPr="00552708">
        <w:rPr>
          <w:rFonts w:ascii="Arial Narrow" w:eastAsia="Times New Roman" w:hAnsi="Arial Narrow" w:cs="Times New Roman"/>
          <w:kern w:val="0"/>
          <w:shd w:val="clear" w:color="auto" w:fill="FFFFFF"/>
          <w:lang w:eastAsia="es-PE"/>
          <ns2:ligatures ns2:val="none"/>
        </w:rPr>
        <w:t xml:space="preserve">de la </w:t>
      </w:r>
      <w:r w:rsidR="002B4FC5" w:rsidRPr="00552708">
        <w:rPr>
          <w:rFonts w:ascii="Arial Narrow" w:eastAsia="Times New Roman" w:hAnsi="Arial Narrow" w:cs="Arial"/>
          <w:color w:val="000000"/>
          <w:kern w:val="0"/>
          <w:lang w:eastAsia="es-ES"/>
          <ns2:ligatures ns2:val="none"/>
        </w:rPr>
        <w:t>Póliza 22306424-1</w:t>
      </w:r>
      <w:r w:rsidR="00365220" w:rsidRPr="00552708">
        <w:rPr>
          <w:rFonts w:ascii="Arial Narrow" w:eastAsia="Times New Roman" w:hAnsi="Arial Narrow" w:cs="Arial"/>
          <w:color w:val="000000"/>
          <w:kern w:val="0"/>
          <w:lang w:eastAsia="es-ES"/>
          <ns2:ligatures ns2:val="none"/>
        </w:rPr>
        <w:t xml:space="preserve"> del</w:t>
      </w:r>
      <w:r w:rsidR="002B4FC5" w:rsidRPr="00552708">
        <w:rPr>
          <w:rFonts w:ascii="Arial Narrow" w:eastAsia="Times New Roman" w:hAnsi="Arial Narrow" w:cs="Arial"/>
          <w:color w:val="000000"/>
          <w:kern w:val="0"/>
          <w:lang w:eastAsia="es-ES"/>
          <ns2:ligatures ns2:val="none"/>
        </w:rPr>
        <w:t xml:space="preserve"> Seguro </w:t>
      </w:r>
      <w:proofErr w:type="spellStart"/>
      <w:r w:rsidR="002B4FC5" w:rsidRPr="00552708">
        <w:rPr>
          <w:rFonts w:ascii="Arial Narrow" w:eastAsia="Times New Roman" w:hAnsi="Arial Narrow" w:cs="Arial"/>
          <w:color w:val="000000"/>
          <w:kern w:val="0"/>
          <w:lang w:eastAsia="es-ES"/>
          <ns2:ligatures ns2:val="none"/>
        </w:rPr>
        <w:t>Onco</w:t>
      </w:r>
      <w:proofErr w:type="spellEnd"/>
      <w:r w:rsidR="002B4FC5" w:rsidRPr="00552708">
        <w:rPr>
          <w:rFonts w:ascii="Arial Narrow" w:eastAsia="Times New Roman" w:hAnsi="Arial Narrow" w:cs="Arial"/>
          <w:color w:val="000000"/>
          <w:kern w:val="0"/>
          <w:lang w:eastAsia="es-ES"/>
          <ns2:ligatures ns2:val="none"/>
        </w:rPr>
        <w:t xml:space="preserve"> Respaldo</w:t>
      </w:r>
      <w:r w:rsidR="00F41DF2" w:rsidRPr="00552708">
        <w:rPr>
          <w:rFonts w:ascii="Arial Narrow" w:eastAsia="Times New Roman" w:hAnsi="Arial Narrow" w:cs="Arial"/>
          <w:color w:val="000000"/>
          <w:kern w:val="0"/>
          <w:lang w:eastAsia="es-ES"/>
          <ns2:ligatures ns2:val="none"/>
        </w:rPr>
        <w:t xml:space="preserve"> </w:t>
      </w:r>
      <w:r w:rsidRPr="00552708">
        <w:rPr>
          <w:rFonts w:ascii="Arial Narrow" w:eastAsia="Times New Roman" w:hAnsi="Arial Narrow" w:cs="Arial"/>
          <w:color w:val="000000"/>
          <w:kern w:val="0"/>
          <w:lang w:eastAsia="es-ES"/>
          <ns2:ligatures ns2:val="none"/>
        </w:rPr>
        <w:t xml:space="preserve">a </w:t>
      </w:r>
      <w:r w:rsidRPr="00552708">
        <w:rPr>
          <w:rFonts w:ascii="Arial Narrow" w:eastAsia="Times New Roman" w:hAnsi="Arial Narrow" w:cs="Times New Roman"/>
          <w:kern w:val="0"/>
          <w:shd w:val="clear" w:color="auto" w:fill="FFFFFF"/>
          <w:lang w:eastAsia="es-PE"/>
          <ns2:ligatures ns2:val="none"/>
        </w:rPr>
        <w:t>la denunciante</w:t>
      </w:r>
      <w:r w:rsidR="00DA438A">
        <w:rPr>
          <w:rFonts w:ascii="Arial Narrow" w:eastAsia="Times New Roman" w:hAnsi="Arial Narrow" w:cs="Times New Roman"/>
          <w:kern w:val="0"/>
          <w:shd w:val="clear" w:color="auto" w:fill="FFFFFF"/>
          <w:lang w:eastAsia="es-PE"/>
          <ns2:ligatures ns2:val="none"/>
        </w:rPr>
        <w:t>,</w:t>
      </w:r>
      <w:r w:rsidRPr="00552708">
        <w:rPr>
          <w:rFonts w:ascii="Arial Narrow" w:eastAsia="Times New Roman" w:hAnsi="Arial Narrow" w:cs="Times New Roman"/>
          <w:kern w:val="0"/>
          <w:shd w:val="clear" w:color="auto" w:fill="FFFFFF"/>
          <w:lang w:eastAsia="es-PE"/>
          <ns2:ligatures ns2:val="none"/>
        </w:rPr>
        <w:t xml:space="preserve"> </w:t>
      </w:r>
      <w:r w:rsidR="00DA438A" w:rsidRPr="00DA438A">
        <w:rPr>
          <w:rFonts w:ascii="Arial Narrow" w:eastAsia="Times New Roman" w:hAnsi="Arial Narrow" w:cs="Times New Roman"/>
          <w:kern w:val="0"/>
          <w:shd w:val="clear" w:color="auto" w:fill="FFFFFF"/>
          <w:lang w:eastAsia="es-PE"/>
          <ns2:ligatures ns2:val="none"/>
        </w:rPr>
        <w:t>pese al diagnóstico recibido</w:t>
      </w:r>
      <w:r w:rsidRPr="00552708">
        <w:rPr>
          <w:rFonts w:ascii="Arial Narrow" w:eastAsia="Arial Narrow" w:hAnsi="Arial Narrow" w:cs="Arial Narrow"/>
          <w:kern w:val="0"/>
          <ns2:ligatures ns2:val="none"/>
        </w:rPr>
        <w:t>.</w:t>
      </w:r>
    </w:p>
    <w:p ns2:paraId="1BB297F4" ns2:textId="77777777" w:rsidR="008424BB" w:rsidRPr="00552708" w:rsidRDefault="008424BB" w:rsidP="00552708">
      <w:pPr>
        <w:pStyle w:val="Prrafodelista"/>
        <w:spacing w:after="0" w:line="240" w:lineRule="auto"/>
        <w:ind w:left="567"/>
        <w:jc w:val="both"/>
        <w:rPr>
          <w:rFonts w:ascii="Arial Narrow" w:eastAsia="Calibri" w:hAnsi="Arial Narrow" w:cs="Arial Narrow"/>
          <w:kern w:val="0"/>
          <w:lang w:eastAsia="es-PE"/>
          <ns2:ligatures ns2:val="none"/>
        </w:rPr>
      </w:pPr>
    </w:p>
    <w:p ns2:paraId="658A4039" ns2:textId="29061B25" w:rsidR="00C26FBE" w:rsidRPr="00552708" w:rsidRDefault="00C26FBE" w:rsidP="0055270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552708">
        <w:rPr>
          <w:rFonts w:ascii="Arial Narrow" w:eastAsia="Calibri" w:hAnsi="Arial Narrow" w:cs="Arial Narrow"/>
          <w:color w:val="000000"/>
          <w:kern w:val="0"/>
          <w:lang w:eastAsia="es-PE"/>
          <ns2:ligatures ns2:val="none"/>
        </w:rPr>
        <w:t>Presunta</w:t>
      </w:r>
      <w:r w:rsidRPr="00552708">
        <w:rPr>
          <w:rFonts w:ascii="Arial Narrow" w:eastAsia="Times New Roman" w:hAnsi="Arial Narrow" w:cs="Times New Roman"/>
          <w:kern w:val="0"/>
          <w:shd w:val="clear" w:color="auto" w:fill="FFFFFF"/>
          <w:lang w:eastAsia="es-PE"/>
          <ns2:ligatures ns2:val="none"/>
        </w:rPr>
        <w:t xml:space="preserve"> infracción a los artículos 18 y 19</w:t>
      </w:r>
      <w:r w:rsidRPr="00552708">
        <w:rPr>
          <w:rFonts w:ascii="Arial Narrow" w:eastAsia="Calibri" w:hAnsi="Arial Narrow" w:cs="Arial Narrow"/>
          <w:kern w:val="0"/>
          <w:lang w:eastAsia="es-PE"/>
          <ns2:ligatures ns2:val="none"/>
        </w:rPr>
        <w:t xml:space="preserve"> de </w:t>
      </w:r>
      <w:r w:rsidRPr="00552708">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F41DF2" w:rsidRPr="00552708">
        <w:rPr>
          <w:rFonts w:ascii="Arial Narrow" w:eastAsia="Times New Roman" w:hAnsi="Arial Narrow" w:cs="Times New Roman"/>
          <w:kern w:val="0"/>
          <w:shd w:val="clear" w:color="auto" w:fill="FFFFFF"/>
          <w:lang w:eastAsia="es-PE"/>
          <ns2:ligatures ns2:val="none"/>
        </w:rPr>
        <w:t xml:space="preserve">la compañía aseguradora habría negado de manera injustificada la cobertura de </w:t>
      </w:r>
      <w:r w:rsidR="004C20A5" w:rsidRPr="00552708">
        <w:rPr>
          <w:rFonts w:ascii="Arial Narrow" w:eastAsia="Times New Roman" w:hAnsi="Arial Narrow" w:cs="Times New Roman"/>
          <w:kern w:val="0"/>
          <w:shd w:val="clear" w:color="auto" w:fill="FFFFFF"/>
          <w:lang w:eastAsia="es-PE"/>
          <ns2:ligatures ns2:val="none"/>
        </w:rPr>
        <w:t xml:space="preserve">indemnización </w:t>
      </w:r>
      <w:r w:rsidR="00F41DF2" w:rsidRPr="00552708">
        <w:rPr>
          <w:rFonts w:ascii="Arial Narrow" w:eastAsia="Times New Roman" w:hAnsi="Arial Narrow" w:cs="Times New Roman"/>
          <w:kern w:val="0"/>
          <w:shd w:val="clear" w:color="auto" w:fill="FFFFFF"/>
          <w:lang w:eastAsia="es-PE"/>
          <ns2:ligatures ns2:val="none"/>
        </w:rPr>
        <w:t xml:space="preserve">de la </w:t>
      </w:r>
      <w:r w:rsidR="00F41DF2" w:rsidRPr="00552708">
        <w:rPr>
          <w:rFonts w:ascii="Arial Narrow" w:eastAsia="Times New Roman" w:hAnsi="Arial Narrow" w:cs="Arial"/>
          <w:color w:val="000000"/>
          <w:kern w:val="0"/>
          <w:lang w:eastAsia="es-ES"/>
          <ns2:ligatures ns2:val="none"/>
        </w:rPr>
        <w:t xml:space="preserve">de la Póliza 21844729-1 del Seguro </w:t>
      </w:r>
      <w:proofErr w:type="spellStart"/>
      <w:r w:rsidR="00F41DF2" w:rsidRPr="00552708">
        <w:rPr>
          <w:rFonts w:ascii="Arial Narrow" w:eastAsia="Times New Roman" w:hAnsi="Arial Narrow" w:cs="Arial"/>
          <w:color w:val="000000"/>
          <w:kern w:val="0"/>
          <w:lang w:eastAsia="es-ES"/>
          <ns2:ligatures ns2:val="none"/>
        </w:rPr>
        <w:t>Onco</w:t>
      </w:r>
      <w:proofErr w:type="spellEnd"/>
      <w:r w:rsidR="00F41DF2" w:rsidRPr="00552708">
        <w:rPr>
          <w:rFonts w:ascii="Arial Narrow" w:eastAsia="Times New Roman" w:hAnsi="Arial Narrow" w:cs="Arial"/>
          <w:color w:val="000000"/>
          <w:kern w:val="0"/>
          <w:lang w:eastAsia="es-ES"/>
          <ns2:ligatures ns2:val="none"/>
        </w:rPr>
        <w:t xml:space="preserve"> Respaldo a </w:t>
      </w:r>
      <w:r w:rsidR="00F41DF2" w:rsidRPr="00552708">
        <w:rPr>
          <w:rFonts w:ascii="Arial Narrow" w:eastAsia="Times New Roman" w:hAnsi="Arial Narrow" w:cs="Times New Roman"/>
          <w:kern w:val="0"/>
          <w:shd w:val="clear" w:color="auto" w:fill="FFFFFF"/>
          <w:lang w:eastAsia="es-PE"/>
          <ns2:ligatures ns2:val="none"/>
        </w:rPr>
        <w:t>la denunciante</w:t>
      </w:r>
      <w:r w:rsidR="00DA438A">
        <w:rPr>
          <w:rFonts w:ascii="Arial Narrow" w:eastAsia="Times New Roman" w:hAnsi="Arial Narrow" w:cs="Times New Roman"/>
          <w:kern w:val="0"/>
          <w:shd w:val="clear" w:color="auto" w:fill="FFFFFF"/>
          <w:lang w:eastAsia="es-PE"/>
          <ns2:ligatures ns2:val="none"/>
        </w:rPr>
        <w:t>,</w:t>
      </w:r>
      <w:r w:rsidR="00F41DF2" w:rsidRPr="00552708">
        <w:rPr>
          <w:rFonts w:ascii="Arial Narrow" w:eastAsia="Times New Roman" w:hAnsi="Arial Narrow" w:cs="Times New Roman"/>
          <w:kern w:val="0"/>
          <w:shd w:val="clear" w:color="auto" w:fill="FFFFFF"/>
          <w:lang w:eastAsia="es-PE"/>
          <ns2:ligatures ns2:val="none"/>
        </w:rPr>
        <w:t xml:space="preserve"> </w:t>
      </w:r>
      <w:r w:rsidR="00DA438A" w:rsidRPr="00DA438A">
        <w:rPr>
          <w:rFonts w:ascii="Arial Narrow" w:eastAsia="Times New Roman" w:hAnsi="Arial Narrow" w:cs="Times New Roman"/>
          <w:kern w:val="0"/>
          <w:shd w:val="clear" w:color="auto" w:fill="FFFFFF"/>
          <w:lang w:eastAsia="es-PE"/>
          <ns2:ligatures ns2:val="none"/>
        </w:rPr>
        <w:t>pese al diagnóstico recibido</w:t>
      </w:r>
      <w:r w:rsidRPr="00552708">
        <w:rPr>
          <w:rFonts w:ascii="Arial Narrow" w:eastAsia="Arial Narrow" w:hAnsi="Arial Narrow" w:cs="Arial Narrow"/>
          <w:kern w:val="0"/>
          <ns2:ligatures ns2:val="none"/>
        </w:rPr>
        <w:t>.</w:t>
      </w:r>
    </w:p>
    <w:p ns2:paraId="1E2A8ECE" ns2:textId="1049567A" w:rsidR="00CA50CD" w:rsidRPr="00552708" w:rsidRDefault="00CA50CD" w:rsidP="00552708">
      <w:pPr>
        <w:spacing w:after="0" w:line="240" w:lineRule="auto"/>
        <w:contextualSpacing/>
        <w:jc w:val="both"/>
        <w:rPr>
          <w:rFonts w:ascii="Arial Narrow" w:eastAsia="Calibri" w:hAnsi="Arial Narrow" w:cs="Arial Narrow"/>
          <w:kern w:val="0"/>
          <w:lang w:eastAsia="es-PE"/>
          <ns2:ligatures ns2:val="none"/>
        </w:rPr>
      </w:pPr>
    </w:p>
    <w:p ns2:paraId="1847A2AA" ns2:textId="0288E8CF" w:rsidR="00F41DF2" w:rsidRPr="00552708" w:rsidRDefault="00C26FBE" w:rsidP="0055270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552708">
        <w:rPr>
          <w:rFonts w:ascii="Arial Narrow" w:eastAsia="Calibri" w:hAnsi="Arial Narrow" w:cs="Arial Narrow"/>
          <w:color w:val="000000"/>
          <w:kern w:val="0"/>
          <w:lang w:eastAsia="es-PE"/>
          <ns2:ligatures ns2:val="none"/>
        </w:rPr>
        <w:t>Presunta</w:t>
      </w:r>
      <w:r w:rsidRPr="00552708">
        <w:rPr>
          <w:rFonts w:ascii="Arial Narrow" w:eastAsia="Times New Roman" w:hAnsi="Arial Narrow" w:cs="Times New Roman"/>
          <w:kern w:val="0"/>
          <w:shd w:val="clear" w:color="auto" w:fill="FFFFFF"/>
          <w:lang w:eastAsia="es-PE"/>
          <ns2:ligatures ns2:val="none"/>
        </w:rPr>
        <w:t xml:space="preserve"> infracción a los artículos 18 y 19</w:t>
      </w:r>
      <w:r w:rsidRPr="00552708">
        <w:rPr>
          <w:rFonts w:ascii="Arial Narrow" w:eastAsia="Calibri" w:hAnsi="Arial Narrow" w:cs="Arial Narrow"/>
          <w:kern w:val="0"/>
          <w:lang w:eastAsia="es-PE"/>
          <ns2:ligatures ns2:val="none"/>
        </w:rPr>
        <w:t xml:space="preserve"> de </w:t>
      </w:r>
      <w:r w:rsidRPr="00552708">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F41DF2" w:rsidRPr="00552708">
        <w:rPr>
          <w:rFonts w:ascii="Arial Narrow" w:eastAsia="Times New Roman" w:hAnsi="Arial Narrow" w:cs="Times New Roman"/>
          <w:kern w:val="0"/>
          <w:shd w:val="clear" w:color="auto" w:fill="FFFFFF"/>
          <w:lang w:eastAsia="es-PE"/>
          <ns2:ligatures ns2:val="none"/>
        </w:rPr>
        <w:t xml:space="preserve">la compañía aseguradora habría negado de manera injustificada la cobertura </w:t>
      </w:r>
      <w:r w:rsidR="00F41DF2" w:rsidRPr="00552708">
        <w:rPr>
          <w:rFonts w:ascii="Arial Narrow" w:eastAsia="Times New Roman" w:hAnsi="Arial Narrow" w:cs="Times New Roman"/>
          <w:kern w:val="0"/>
          <w:shd w:val="clear" w:color="auto" w:fill="FFFFFF"/>
          <w:lang w:eastAsia="es-PE"/>
          <ns2:ligatures ns2:val="none"/>
        </w:rPr>
        <w:lastRenderedPageBreak/>
        <w:t xml:space="preserve">de </w:t>
      </w:r>
      <w:r w:rsidR="004C20A5" w:rsidRPr="00552708">
        <w:rPr>
          <w:rFonts w:ascii="Arial Narrow" w:eastAsia="Times New Roman" w:hAnsi="Arial Narrow" w:cs="Times New Roman"/>
          <w:kern w:val="0"/>
          <w:shd w:val="clear" w:color="auto" w:fill="FFFFFF"/>
          <w:lang w:eastAsia="es-PE"/>
          <ns2:ligatures ns2:val="none"/>
        </w:rPr>
        <w:t xml:space="preserve">indemnización </w:t>
      </w:r>
      <w:r w:rsidR="00F41DF2" w:rsidRPr="00552708">
        <w:rPr>
          <w:rFonts w:ascii="Arial Narrow" w:eastAsia="Times New Roman" w:hAnsi="Arial Narrow" w:cs="Times New Roman"/>
          <w:kern w:val="0"/>
          <w:shd w:val="clear" w:color="auto" w:fill="FFFFFF"/>
          <w:lang w:eastAsia="es-PE"/>
          <ns2:ligatures ns2:val="none"/>
        </w:rPr>
        <w:t>de</w:t>
      </w:r>
      <w:r w:rsidR="000E19F3" w:rsidRPr="00552708">
        <w:rPr>
          <w:rFonts w:ascii="Arial Narrow" w:eastAsia="Times New Roman" w:hAnsi="Arial Narrow" w:cs="Arial"/>
          <w:color w:val="000000"/>
          <w:kern w:val="0"/>
          <w:lang w:eastAsia="es-ES"/>
          <ns2:ligatures ns2:val="none"/>
        </w:rPr>
        <w:t xml:space="preserve"> </w:t>
      </w:r>
      <w:r w:rsidR="00F41DF2" w:rsidRPr="00552708">
        <w:rPr>
          <w:rFonts w:ascii="Arial Narrow" w:eastAsia="Times New Roman" w:hAnsi="Arial Narrow" w:cs="Arial"/>
          <w:color w:val="000000"/>
          <w:kern w:val="0"/>
          <w:lang w:eastAsia="es-ES"/>
          <ns2:ligatures ns2:val="none"/>
        </w:rPr>
        <w:t xml:space="preserve">la Póliza 22170401-1 1 del Seguro </w:t>
      </w:r>
      <w:proofErr w:type="spellStart"/>
      <w:r w:rsidR="00F41DF2" w:rsidRPr="00552708">
        <w:rPr>
          <w:rFonts w:ascii="Arial Narrow" w:eastAsia="Times New Roman" w:hAnsi="Arial Narrow" w:cs="Arial"/>
          <w:color w:val="000000"/>
          <w:kern w:val="0"/>
          <w:lang w:eastAsia="es-ES"/>
          <ns2:ligatures ns2:val="none"/>
        </w:rPr>
        <w:t>Onco</w:t>
      </w:r>
      <w:proofErr w:type="spellEnd"/>
      <w:r w:rsidR="00F41DF2" w:rsidRPr="00552708">
        <w:rPr>
          <w:rFonts w:ascii="Arial Narrow" w:eastAsia="Times New Roman" w:hAnsi="Arial Narrow" w:cs="Arial"/>
          <w:color w:val="000000"/>
          <w:kern w:val="0"/>
          <w:lang w:eastAsia="es-ES"/>
          <ns2:ligatures ns2:val="none"/>
        </w:rPr>
        <w:t xml:space="preserve"> Respaldo a </w:t>
      </w:r>
      <w:r w:rsidR="00F41DF2" w:rsidRPr="00552708">
        <w:rPr>
          <w:rFonts w:ascii="Arial Narrow" w:eastAsia="Times New Roman" w:hAnsi="Arial Narrow" w:cs="Times New Roman"/>
          <w:kern w:val="0"/>
          <w:shd w:val="clear" w:color="auto" w:fill="FFFFFF"/>
          <w:lang w:eastAsia="es-PE"/>
          <ns2:ligatures ns2:val="none"/>
        </w:rPr>
        <w:t>la denunciante</w:t>
      </w:r>
      <w:r w:rsidR="00DA438A">
        <w:rPr>
          <w:rFonts w:ascii="Arial Narrow" w:eastAsia="Times New Roman" w:hAnsi="Arial Narrow" w:cs="Times New Roman"/>
          <w:kern w:val="0"/>
          <w:shd w:val="clear" w:color="auto" w:fill="FFFFFF"/>
          <w:lang w:eastAsia="es-PE"/>
          <ns2:ligatures ns2:val="none"/>
        </w:rPr>
        <w:t>,</w:t>
      </w:r>
      <w:r w:rsidR="00F41DF2" w:rsidRPr="00552708">
        <w:rPr>
          <w:rFonts w:ascii="Arial Narrow" w:eastAsia="Times New Roman" w:hAnsi="Arial Narrow" w:cs="Times New Roman"/>
          <w:kern w:val="0"/>
          <w:shd w:val="clear" w:color="auto" w:fill="FFFFFF"/>
          <w:lang w:eastAsia="es-PE"/>
          <ns2:ligatures ns2:val="none"/>
        </w:rPr>
        <w:t xml:space="preserve"> </w:t>
      </w:r>
      <w:r w:rsidR="00DA438A" w:rsidRPr="00DA438A">
        <w:rPr>
          <w:rFonts w:ascii="Arial Narrow" w:eastAsia="Times New Roman" w:hAnsi="Arial Narrow" w:cs="Times New Roman"/>
          <w:kern w:val="0"/>
          <w:shd w:val="clear" w:color="auto" w:fill="FFFFFF"/>
          <w:lang w:eastAsia="es-PE"/>
          <ns2:ligatures ns2:val="none"/>
        </w:rPr>
        <w:t>pese al diagnóstico recibido</w:t>
      </w:r>
      <w:r w:rsidRPr="00552708">
        <w:rPr>
          <w:rFonts w:ascii="Arial Narrow" w:eastAsia="Arial Narrow" w:hAnsi="Arial Narrow" w:cs="Arial Narrow"/>
          <w:kern w:val="0"/>
          <ns2:ligatures ns2:val="none"/>
        </w:rPr>
        <w:t>.</w:t>
      </w:r>
    </w:p>
    <w:p ns2:paraId="114AD41D" ns2:textId="77777777" w:rsidR="004C20A5" w:rsidRPr="00552708" w:rsidRDefault="004C20A5" w:rsidP="00552708">
      <w:pPr>
        <w:spacing w:after="0" w:line="240" w:lineRule="auto"/>
        <w:contextualSpacing/>
        <w:jc w:val="both"/>
        <w:rPr>
          <w:rFonts w:ascii="Arial Narrow" w:eastAsia="Calibri" w:hAnsi="Arial Narrow" w:cs="Arial Narrow"/>
          <w:kern w:val="0"/>
          <w:lang w:eastAsia="es-PE"/>
          <ns2:ligatures ns2:val="none"/>
        </w:rPr>
      </w:pPr>
    </w:p>
    <w:p ns2:paraId="634A0D61" ns2:textId="457FFDDA" w:rsidR="00E60CD7" w:rsidRPr="00552708" w:rsidRDefault="00E60CD7" w:rsidP="00552708">
      <w:pPr>
        <w:spacing w:after="0" w:line="240" w:lineRule="auto"/>
        <w:contextualSpacing/>
        <w:jc w:val="both"/>
        <w:rPr>
          <w:rFonts w:ascii="Arial Narrow" w:eastAsia="Calibri" w:hAnsi="Arial Narrow" w:cs="Arial"/>
          <w:kern w:val="0"/>
          <ns2:ligatures ns2:val="none"/>
        </w:rPr>
      </w:pPr>
      <w:r w:rsidRPr="00552708">
        <w:rPr>
          <w:rFonts w:ascii="Arial Narrow" w:eastAsia="Arial Narrow" w:hAnsi="Arial Narrow" w:cs="Arial Narrow"/>
          <w:b/>
          <w:color w:val="000000"/>
          <w:kern w:val="0"/>
          <w:lang w:eastAsia="es-PE"/>
          <ns2:ligatures ns2:val="none"/>
        </w:rPr>
        <w:t>SEGUNDO:</w:t>
      </w:r>
      <w:r w:rsidRPr="00552708">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552708">
        <w:rPr>
          <w:rFonts w:ascii="Arial Narrow" w:eastAsia="Times New Roman" w:hAnsi="Arial Narrow" w:cs="Arial"/>
          <w:color w:val="000000"/>
          <w:kern w:val="0"/>
          <w:lang w:val="es-ES" w:eastAsia="es-ES"/>
          <ns2:ligatures ns2:val="none"/>
        </w:rPr>
        <w:t xml:space="preserve">del </w:t>
      </w:r>
      <w:r w:rsidR="00F02362" w:rsidRPr="00552708">
        <w:rPr>
          <w:rFonts w:ascii="Arial Narrow" w:eastAsia="Times New Roman" w:hAnsi="Arial Narrow" w:cs="Arial"/>
          <w:color w:val="000000"/>
          <w:kern w:val="0"/>
          <w:lang w:val="es-ES" w:eastAsia="es-ES"/>
          <ns2:ligatures ns2:val="none"/>
        </w:rPr>
        <w:t>22 de mayo de 2026, complementado mediante dos (2) escritos del 22 de mayo de 2026, y mediante el escrito del 3 de junio de 2026</w:t>
      </w:r>
      <w:r w:rsidRPr="00552708">
        <w:rPr>
          <w:rFonts w:ascii="Arial Narrow" w:eastAsia="Calibri" w:hAnsi="Arial Narrow" w:cs="Arial"/>
          <w:kern w:val="0"/>
          <ns2:ligatures ns2:val="none"/>
        </w:rPr>
        <w:t>.</w:t>
      </w:r>
    </w:p>
    <w:p ns2:paraId="2AF03E3F" ns2:textId="77777777" w:rsidR="00E60CD7" w:rsidRPr="00552708" w:rsidRDefault="00E60CD7" w:rsidP="00552708">
      <w:pPr>
        <w:spacing w:after="0" w:line="240" w:lineRule="auto"/>
        <w:contextualSpacing/>
        <w:jc w:val="both"/>
        <w:rPr>
          <w:rFonts w:ascii="Arial Narrow" w:eastAsia="Times New Roman" w:hAnsi="Arial Narrow" w:cs="Times New Roman"/>
          <w:color w:val="000000"/>
          <w:kern w:val="0"/>
          <w:lang w:eastAsia="es-PE"/>
          <ns2:ligatures ns2:val="none"/>
        </w:rPr>
      </w:pPr>
    </w:p>
    <w:p ns2:paraId="5D90C1F7" ns2:textId="523B5A24" w:rsidR="00E60CD7" w:rsidRPr="00552708" w:rsidRDefault="00E60CD7" w:rsidP="00552708">
      <w:pPr>
        <w:spacing w:after="0" w:line="240" w:lineRule="auto"/>
        <w:contextualSpacing/>
        <w:jc w:val="both"/>
        <w:rPr>
          <w:rFonts w:ascii="Arial Narrow" w:eastAsia="Arial Narrow" w:hAnsi="Arial Narrow" w:cs="Arial Narrow"/>
          <w:color w:val="000000"/>
          <w:kern w:val="0"/>
          <w:lang w:eastAsia="es-PE"/>
          <ns2:ligatures ns2:val="none"/>
        </w:rPr>
      </w:pPr>
      <w:r w:rsidRPr="00552708">
        <w:rPr>
          <w:rFonts w:ascii="Arial Narrow" w:eastAsia="Arial Narrow" w:hAnsi="Arial Narrow" w:cs="Arial Narrow"/>
          <w:b/>
          <w:color w:val="000000"/>
          <w:kern w:val="0"/>
          <w:lang w:eastAsia="es-PE"/>
          <ns2:ligatures ns2:val="none"/>
        </w:rPr>
        <w:t xml:space="preserve">TERCERO: </w:t>
      </w:r>
      <w:r w:rsidRPr="00552708">
        <w:rPr>
          <w:rFonts w:ascii="Arial Narrow" w:eastAsia="Arial Narrow" w:hAnsi="Arial Narrow" w:cs="Arial Narrow"/>
          <w:color w:val="000000"/>
          <w:kern w:val="0"/>
          <w:lang w:eastAsia="es-PE"/>
          <ns2:ligatures ns2:val="none"/>
        </w:rPr>
        <w:t xml:space="preserve">requerir a </w:t>
      </w:r>
      <w:r w:rsidR="009300EA" w:rsidRPr="00552708">
        <w:rPr>
          <w:rFonts w:ascii="Arial Narrow" w:eastAsia="Arial Narrow" w:hAnsi="Arial Narrow" w:cs="Arial Narrow"/>
          <w:bCs/>
        </w:rPr>
        <w:t xml:space="preserve">Pacífico Compañía de Seguros y Reaseguros S.A. </w:t>
      </w:r>
      <w:r w:rsidRPr="00552708">
        <w:rPr>
          <w:rFonts w:ascii="Arial Narrow" w:eastAsia="Arial Narrow" w:hAnsi="Arial Narrow" w:cs="Arial Narrow"/>
          <w:bCs/>
        </w:rPr>
        <w:t xml:space="preserve">y </w:t>
      </w:r>
      <w:r w:rsidR="00F02362" w:rsidRPr="00552708">
        <w:rPr>
          <w:rFonts w:ascii="Arial Narrow" w:eastAsia="Arial Narrow" w:hAnsi="Arial Narrow" w:cs="Arial Narrow"/>
          <w:bCs/>
        </w:rPr>
        <w:t xml:space="preserve">al Banco de Crédito del Perú S.A. </w:t>
      </w:r>
      <w:r w:rsidRPr="00552708">
        <w:rPr>
          <w:rFonts w:ascii="Arial Narrow" w:eastAsia="Arial Narrow" w:hAnsi="Arial Narrow" w:cs="Arial Narrow"/>
          <w:color w:val="000000"/>
          <w:kern w:val="0"/>
          <w:lang w:eastAsia="es-PE"/>
          <ns2:ligatures ns2:val="none"/>
        </w:rPr>
        <w:t>que cumplan con lo siguiente:</w:t>
      </w:r>
    </w:p>
    <w:p ns2:paraId="156DFAB9" ns2:textId="77777777" w:rsidR="00E60CD7" w:rsidRPr="00552708" w:rsidRDefault="00E60CD7" w:rsidP="00552708">
      <w:pPr>
        <w:spacing w:after="0" w:line="240" w:lineRule="auto"/>
        <w:contextualSpacing/>
        <w:jc w:val="both"/>
        <w:rPr>
          <w:rFonts w:ascii="Arial Narrow" w:eastAsia="Times New Roman" w:hAnsi="Arial Narrow" w:cs="Times New Roman"/>
          <w:color w:val="000000"/>
          <w:kern w:val="0"/>
          <w:lang w:eastAsia="es-PE"/>
          <ns2:ligatures ns2:val="none"/>
        </w:rPr>
      </w:pPr>
    </w:p>
    <w:p ns2:paraId="37384474" ns2:textId="77777777" w:rsidR="00E60CD7" w:rsidRPr="00552708" w:rsidRDefault="00E60CD7" w:rsidP="00552708">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552708">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4A6E74B" ns2:textId="77777777" w:rsidR="00E60CD7" w:rsidRPr="00552708" w:rsidRDefault="00E60CD7" w:rsidP="00552708">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552708">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203D0DC" ns2:textId="77777777" w:rsidR="00E60CD7" w:rsidRPr="00552708" w:rsidRDefault="00E60CD7" w:rsidP="00552708">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552708">
        <w:rPr>
          <w:rFonts w:ascii="Arial Narrow" w:eastAsia="Arial Narrow" w:hAnsi="Arial Narrow" w:cs="Arial Narrow"/>
          <w:color w:val="000000"/>
          <w:kern w:val="0"/>
          <w:lang w:eastAsia="es-PE"/>
          <ns2:ligatures ns2:val="none"/>
        </w:rPr>
        <w:t>consignar el Número de Registro Único de Contribuyentes (RUC); y,</w:t>
      </w:r>
    </w:p>
    <w:p ns2:paraId="37704CA2" ns2:textId="7AD28F33" w:rsidR="00E60CD7" w:rsidRPr="00552708" w:rsidRDefault="00E60CD7" w:rsidP="00552708">
      <w:pPr>
        <w:numPr>
          <w:ilvl w:val="0"/>
          <w:numId w:val="3"/>
        </w:numPr>
        <w:spacing w:after="0" w:line="240" w:lineRule="auto"/>
        <w:ind w:left="567" w:hanging="567"/>
        <w:contextualSpacing/>
        <w:jc w:val="both"/>
        <w:rPr>
          <w:rFonts w:ascii="Arial Narrow" w:eastAsia="Calibri" w:hAnsi="Arial Narrow" w:cs="Arial"/>
          <w:kern w:val="0"/>
          <ns2:ligatures ns2:val="none"/>
        </w:rPr>
      </w:pPr>
      <w:r w:rsidRPr="00552708">
        <w:rPr>
          <w:rFonts w:ascii="Arial Narrow" w:eastAsia="Arial Narrow" w:hAnsi="Arial Narrow" w:cs="Arial Narrow"/>
          <w:color w:val="000000"/>
          <w:kern w:val="0"/>
          <w:lang w:eastAsia="es-PE"/>
          <ns2:ligatures ns2:val="none"/>
        </w:rPr>
        <w:t xml:space="preserve">fijar domicilio procesal para el procedimiento, de conformidad con el numeral 1 del artículo 442 del Código Procesal Civil. </w:t>
      </w:r>
      <w:r w:rsidRPr="00552708">
        <w:rPr>
          <w:rFonts w:ascii="Arial Narrow" w:eastAsia="Calibri" w:hAnsi="Arial Narrow" w:cs="Arial"/>
          <w:kern w:val="0"/>
          <ns2:ligatures ns2:val="none"/>
        </w:rPr>
        <w:t>Para ello podrá señalar domicilio físico o una dirección electrónica a la que pueda remitirse las notificaciones</w:t>
      </w:r>
      <w:r w:rsidRPr="00552708">
        <w:rPr>
          <w:rFonts w:ascii="Arial Narrow" w:eastAsia="Arial" w:hAnsi="Arial Narrow" w:cs="Arial"/>
          <w:kern w:val="0"/>
          <w:lang w:val="es"/>
          <ns2:ligatures ns2:val="none"/>
        </w:rPr>
        <w:t>;</w:t>
      </w:r>
    </w:p>
    <w:p ns2:paraId="6A38ABFB" ns2:textId="7ACC9135" w:rsidR="00E60CD7" w:rsidRPr="00552708" w:rsidRDefault="00E60CD7" w:rsidP="00552708">
      <w:pPr>
        <w:numPr>
          <w:ilvl w:val="0"/>
          <w:numId w:val="3"/>
        </w:numPr>
        <w:spacing w:after="0" w:line="240" w:lineRule="auto"/>
        <w:ind w:left="567" w:hanging="567"/>
        <w:contextualSpacing/>
        <w:jc w:val="both"/>
        <w:rPr>
          <w:rFonts w:ascii="Arial Narrow" w:eastAsia="Calibri" w:hAnsi="Arial Narrow" w:cs="Arial"/>
          <w:kern w:val="0"/>
          <ns2:ligatures ns2:val="none"/>
        </w:rPr>
      </w:pPr>
      <w:r w:rsidRPr="00552708">
        <w:rPr>
          <w:rFonts w:ascii="Arial Narrow" w:eastAsia="Calibri" w:hAnsi="Arial Narrow" w:cs="Arial"/>
          <w:kern w:val="0"/>
          <ns2:ligatures ns2:val="none"/>
        </w:rPr>
        <w:t xml:space="preserve">en caso califique como </w:t>
      </w:r>
      <w:proofErr w:type="gramStart"/>
      <w:r w:rsidRPr="00552708">
        <w:rPr>
          <w:rFonts w:ascii="Arial Narrow" w:eastAsia="Calibri" w:hAnsi="Arial Narrow" w:cs="Arial"/>
          <w:kern w:val="0"/>
          <ns2:ligatures ns2:val="none"/>
        </w:rPr>
        <w:t>micro empresa</w:t>
      </w:r>
      <w:proofErr w:type="gramEnd"/>
      <w:r w:rsidRPr="00552708">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552708">
        <w:rPr>
          <w:rStyle w:val="Refdenotaalpie"/>
          <w:rFonts w:ascii="Arial Narrow" w:eastAsia="Calibri" w:hAnsi="Arial Narrow" w:cs="Arial"/>
          <w:kern w:val="0"/>
          <w:vertAlign w:val="superscript"/>
          <ns2:ligatures ns2:val="none"/>
        </w:rPr>
        <w:footnoteReference w:id="5"/>
      </w:r>
      <w:r w:rsidRPr="00552708">
        <w:rPr>
          <w:rFonts w:ascii="Arial Narrow" w:eastAsia="Calibri" w:hAnsi="Arial Narrow" w:cs="Arial"/>
          <w:kern w:val="0"/>
          <ns2:ligatures ns2:val="none"/>
        </w:rPr>
        <w:t xml:space="preserve">. Ello, a fin de que la Comisión pueda meritar dicha documentación, conforme lo establece el artículo 110 del </w:t>
      </w:r>
      <w:r w:rsidRPr="00552708">
        <w:rPr>
          <w:rFonts w:ascii="Arial Narrow" w:eastAsia="Calibri" w:hAnsi="Arial Narrow" w:cs="Arial"/>
          <w:spacing w:val="-2"/>
          <w:kern w:val="0"/>
          <ns2:ligatures ns2:val="none"/>
        </w:rPr>
        <w:t>Código</w:t>
      </w:r>
      <w:r w:rsidRPr="00552708">
        <w:rPr>
          <w:rStyle w:val="Refdenotaalpie"/>
          <w:rFonts w:ascii="Arial Narrow" w:eastAsia="Calibri" w:hAnsi="Arial Narrow" w:cs="Arial"/>
          <w:spacing w:val="-2"/>
          <w:kern w:val="0"/>
          <w:vertAlign w:val="superscript"/>
          <ns2:ligatures ns2:val="none"/>
        </w:rPr>
        <w:footnoteReference w:id="6"/>
      </w:r>
      <w:r w:rsidRPr="00552708">
        <w:rPr>
          <w:rFonts w:ascii="Arial Narrow" w:eastAsia="Calibri" w:hAnsi="Arial Narrow" w:cs="Arial"/>
          <w:spacing w:val="-2"/>
          <w:kern w:val="0"/>
          <ns2:ligatures ns2:val="none"/>
        </w:rPr>
        <w:t>.</w:t>
      </w:r>
    </w:p>
    <w:p ns2:paraId="1B2AA0D1" ns2:textId="77777777" w:rsidR="00E60CD7" w:rsidRPr="00552708" w:rsidRDefault="00E60CD7" w:rsidP="00552708">
      <w:pPr>
        <w:spacing w:after="0" w:line="240" w:lineRule="auto"/>
        <w:ind w:left="567"/>
        <w:contextualSpacing/>
        <w:jc w:val="both"/>
        <w:rPr>
          <w:rFonts w:ascii="Arial Narrow" w:eastAsia="Arial Narrow" w:hAnsi="Arial Narrow" w:cs="Arial Narrow"/>
          <w:color w:val="000000"/>
          <w:kern w:val="0"/>
          <w:lang w:eastAsia="es-PE"/>
          <ns2:ligatures ns2:val="none"/>
        </w:rPr>
      </w:pPr>
    </w:p>
    <w:p>
      <w:pPr>
        <w:spacing w:after="0" w:line="240" w:lineRule="auto"/>
        <w:contextualSpacing/>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y al Banco de Crédito del Perú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F1C55D7" ns2:textId="77777777" w:rsidR="00E60CD7" w:rsidRPr="00552708" w:rsidRDefault="00E60CD7" w:rsidP="00552708">
      <w:pPr>
        <w:spacing w:after="0" w:line="240" w:lineRule="auto"/>
        <w:contextualSpacing/>
        <w:jc w:val="both"/>
        <w:rPr>
          <w:rFonts w:ascii="Arial Narrow" w:eastAsia="Arial Narrow" w:hAnsi="Arial Narrow" w:cs="Arial Narrow"/>
          <w:color w:val="000000"/>
          <w:kern w:val="0"/>
          <w:lang w:eastAsia="es-PE"/>
          <ns2:ligatures ns2:val="none"/>
        </w:rPr>
      </w:pPr>
    </w:p>
    <w:p ns2:paraId="6D15F6EA" ns2:textId="6CA27159" w:rsidR="00E60CD7" w:rsidRPr="00552708" w:rsidRDefault="00E60CD7" w:rsidP="00552708">
      <w:pPr>
        <w:spacing w:after="0" w:line="240" w:lineRule="auto"/>
        <w:contextualSpacing/>
        <w:jc w:val="both"/>
        <w:rPr>
          <w:rFonts w:ascii="Arial Narrow" w:eastAsia="Times New Roman" w:hAnsi="Arial Narrow" w:cs="Arial"/>
          <w:color w:val="000000"/>
          <w:kern w:val="0"/>
          <w:lang w:val="es-ES" w:eastAsia="es-ES"/>
          <ns2:ligatures ns2:val="none"/>
        </w:rPr>
      </w:pPr>
      <w:r w:rsidRPr="00552708">
        <w:rPr>
          <w:rFonts w:ascii="Arial Narrow" w:eastAsia="Arial Narrow" w:hAnsi="Arial Narrow" w:cs="Arial Narrow"/>
          <w:b/>
          <w:color w:val="000000"/>
          <w:kern w:val="0"/>
          <w:lang w:eastAsia="es-PE"/>
          <ns2:ligatures ns2:val="none"/>
        </w:rPr>
        <w:t xml:space="preserve">QUINTO: </w:t>
      </w:r>
      <w:bookmarkStart w:id="9" w:name="_Hlk188286813"/>
      <w:r w:rsidRPr="00552708">
        <w:rPr>
          <w:rFonts w:ascii="Arial Narrow" w:eastAsia="Times New Roman" w:hAnsi="Arial Narrow" w:cs="Arial"/>
          <w:color w:val="000000"/>
          <w:kern w:val="0"/>
          <w:lang w:eastAsia="es-ES"/>
          <ns2:ligatures ns2:val="none"/>
        </w:rPr>
        <w:t xml:space="preserve">requerir </w:t>
      </w:r>
      <w:r w:rsidRPr="00552708">
        <w:rPr>
          <w:rFonts w:ascii="Arial Narrow" w:eastAsia="Times New Roman" w:hAnsi="Arial Narrow" w:cs="Arial"/>
          <w:color w:val="000000"/>
          <w:kern w:val="0"/>
          <w:lang w:val="es-ES" w:eastAsia="es-ES"/>
          <ns2:ligatures ns2:val="none"/>
        </w:rPr>
        <w:t xml:space="preserve">que, en un </w:t>
      </w:r>
      <w:r w:rsidRPr="00552708">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9"/>
      <w:r w:rsidRPr="00552708">
        <w:rPr>
          <w:rFonts w:ascii="Arial Narrow" w:eastAsia="Times New Roman" w:hAnsi="Arial Narrow" w:cs="Arial"/>
          <w:color w:val="000000"/>
          <w:kern w:val="0"/>
          <w:lang w:eastAsia="es-ES"/>
          <ns2:ligatures ns2:val="none"/>
        </w:rPr>
        <w:t xml:space="preserve">, </w:t>
      </w:r>
      <w:bookmarkStart w:id="10" w:name="_Hlk188286828"/>
      <w:r w:rsidR="00F02362" w:rsidRPr="00552708">
        <w:rPr>
          <w:rFonts w:ascii="Arial Narrow" w:eastAsia="Arial Narrow" w:hAnsi="Arial Narrow" w:cs="Arial Narrow"/>
          <w:bCs/>
        </w:rPr>
        <w:t>Banco de Crédito del Perú S.A.</w:t>
      </w:r>
      <w:r w:rsidRPr="00552708">
        <w:rPr>
          <w:rFonts w:ascii="Arial Narrow" w:eastAsia="Times New Roman" w:hAnsi="Arial Narrow" w:cs="Arial"/>
          <w:color w:val="000000"/>
          <w:kern w:val="0"/>
          <w:lang w:eastAsia="es-ES"/>
          <ns2:ligatures ns2:val="none"/>
        </w:rPr>
        <w:t xml:space="preserve">, </w:t>
      </w:r>
      <w:bookmarkEnd w:id="10"/>
      <w:r w:rsidRPr="00552708">
        <w:rPr>
          <w:rFonts w:ascii="Arial Narrow" w:eastAsia="Times New Roman" w:hAnsi="Arial Narrow" w:cs="Arial"/>
          <w:color w:val="000000"/>
          <w:kern w:val="0"/>
          <w:lang w:val="es-ES" w:eastAsia="es-ES"/>
          <ns2:ligatures ns2:val="none"/>
        </w:rPr>
        <w:t xml:space="preserve">cumpla con: </w:t>
      </w:r>
      <w:r w:rsidR="00136831" w:rsidRPr="00552708">
        <w:rPr>
          <w:rFonts w:ascii="Arial Narrow" w:eastAsia="Times New Roman" w:hAnsi="Arial Narrow" w:cs="Arial"/>
          <w:color w:val="000000"/>
          <w:kern w:val="0"/>
          <w:lang w:val="es-ES" w:eastAsia="es-ES"/>
          <ns2:ligatures ns2:val="none"/>
        </w:rPr>
        <w:t>(i) presentar una copia debidamente suscrita de la Póliza 22306424-1, Póliza 21844729-1 y Póliza 22170401-1, así como el cargo de remisión de las referidas pólizas; (</w:t>
      </w:r>
      <w:proofErr w:type="spellStart"/>
      <w:r w:rsidR="00136831" w:rsidRPr="00552708">
        <w:rPr>
          <w:rFonts w:ascii="Arial Narrow" w:eastAsia="Times New Roman" w:hAnsi="Arial Narrow" w:cs="Arial"/>
          <w:color w:val="000000"/>
          <w:kern w:val="0"/>
          <w:lang w:val="es-ES" w:eastAsia="es-ES"/>
          <ns2:ligatures ns2:val="none"/>
        </w:rPr>
        <w:t>ii</w:t>
      </w:r>
      <w:proofErr w:type="spellEnd"/>
      <w:r w:rsidR="00136831" w:rsidRPr="00552708">
        <w:rPr>
          <w:rFonts w:ascii="Arial Narrow" w:eastAsia="Times New Roman" w:hAnsi="Arial Narrow" w:cs="Arial"/>
          <w:color w:val="000000"/>
          <w:kern w:val="0"/>
          <w:lang w:val="es-ES" w:eastAsia="es-ES"/>
          <ns2:ligatures ns2:val="none"/>
        </w:rPr>
        <w:t xml:space="preserve">) presentar los medios probatorios que acrediten que la </w:t>
      </w:r>
      <w:r w:rsidR="00136831" w:rsidRPr="00552708">
        <w:rPr>
          <w:rFonts w:ascii="Arial Narrow" w:eastAsia="Times New Roman" w:hAnsi="Arial Narrow" w:cs="Arial"/>
          <w:color w:val="000000"/>
          <w:kern w:val="0"/>
          <w:lang w:val="es-ES" w:eastAsia="es-ES"/>
          <ns2:ligatures ns2:val="none"/>
        </w:rPr>
        <w:lastRenderedPageBreak/>
        <w:t>negativa de otorgamiento de cada póliza fue justificada; y, (</w:t>
      </w:r>
      <w:proofErr w:type="spellStart"/>
      <w:r w:rsidR="00136831" w:rsidRPr="00552708">
        <w:rPr>
          <w:rFonts w:ascii="Arial Narrow" w:eastAsia="Times New Roman" w:hAnsi="Arial Narrow" w:cs="Arial"/>
          <w:color w:val="000000"/>
          <w:kern w:val="0"/>
          <w:lang w:val="es-ES" w:eastAsia="es-ES"/>
          <ns2:ligatures ns2:val="none"/>
        </w:rPr>
        <w:t>iii</w:t>
      </w:r>
      <w:proofErr w:type="spellEnd"/>
      <w:r w:rsidR="00136831" w:rsidRPr="00552708">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552708">
        <w:rPr>
          <w:rFonts w:ascii="Arial Narrow" w:eastAsia="Times New Roman" w:hAnsi="Arial Narrow" w:cs="Arial"/>
          <w:color w:val="000000"/>
          <w:kern w:val="0"/>
          <w:lang w:val="es-ES" w:eastAsia="es-ES"/>
          <ns2:ligatures ns2:val="none"/>
        </w:rPr>
        <w:t>.</w:t>
      </w:r>
    </w:p>
    <w:p ns2:paraId="7EAE58BA" ns2:textId="77777777" w:rsidR="00E60CD7" w:rsidRPr="00552708" w:rsidRDefault="00E60CD7" w:rsidP="00552708">
      <w:pPr>
        <w:spacing w:after="0" w:line="240" w:lineRule="auto"/>
        <w:contextualSpacing/>
        <w:jc w:val="both"/>
        <w:rPr>
          <w:rFonts w:ascii="Arial Narrow" w:eastAsia="Times New Roman" w:hAnsi="Arial Narrow" w:cs="Arial"/>
          <w:color w:val="000000"/>
          <w:kern w:val="0"/>
          <w:lang w:val="es-ES" w:eastAsia="es-ES"/>
          <ns2:ligatures ns2:val="none"/>
        </w:rPr>
      </w:pPr>
    </w:p>
    <w:p ns2:paraId="018EE32A" ns2:textId="035C8DC4" w:rsidR="00E60CD7" w:rsidRPr="00552708" w:rsidRDefault="00E60CD7" w:rsidP="00552708">
      <w:pPr>
        <w:spacing w:after="0" w:line="240" w:lineRule="auto"/>
        <w:contextualSpacing/>
        <w:jc w:val="both"/>
        <w:rPr>
          <w:rFonts w:ascii="Arial Narrow" w:eastAsia="Times New Roman" w:hAnsi="Arial Narrow" w:cs="Arial"/>
          <w:color w:val="000000"/>
          <w:kern w:val="0"/>
          <w:lang w:val="es-ES" w:eastAsia="es-ES"/>
          <ns2:ligatures ns2:val="none"/>
        </w:rPr>
      </w:pPr>
      <w:r w:rsidRPr="00552708">
        <w:rPr>
          <w:rFonts w:ascii="Arial Narrow" w:eastAsia="Arial Narrow" w:hAnsi="Arial Narrow" w:cs="Arial Narrow"/>
          <w:b/>
          <w:color w:val="000000"/>
          <w:kern w:val="0"/>
          <w:lang w:eastAsia="es-PE"/>
          <ns2:ligatures ns2:val="none"/>
        </w:rPr>
        <w:t xml:space="preserve">SEXTO: </w:t>
      </w:r>
      <w:r w:rsidRPr="00552708">
        <w:rPr>
          <w:rFonts w:ascii="Arial Narrow" w:eastAsia="Times New Roman" w:hAnsi="Arial Narrow" w:cs="Arial"/>
          <w:color w:val="000000"/>
          <w:kern w:val="0"/>
          <w:lang w:eastAsia="es-ES"/>
          <ns2:ligatures ns2:val="none"/>
        </w:rPr>
        <w:t xml:space="preserve">requerir </w:t>
      </w:r>
      <w:r w:rsidRPr="00552708">
        <w:rPr>
          <w:rFonts w:ascii="Arial Narrow" w:eastAsia="Times New Roman" w:hAnsi="Arial Narrow" w:cs="Arial"/>
          <w:color w:val="000000"/>
          <w:kern w:val="0"/>
          <w:lang w:val="es-ES" w:eastAsia="es-ES"/>
          <ns2:ligatures ns2:val="none"/>
        </w:rPr>
        <w:t xml:space="preserve">que, en un </w:t>
      </w:r>
      <w:r w:rsidRPr="00552708">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r w:rsidR="00F02362" w:rsidRPr="00552708">
        <w:rPr>
          <w:rFonts w:ascii="Arial Narrow" w:eastAsia="Times New Roman" w:hAnsi="Arial Narrow" w:cs="Times New Roman"/>
          <w:color w:val="000000"/>
          <w:kern w:val="0"/>
          <w:shd w:val="clear" w:color="auto" w:fill="FFFFFF"/>
          <w:lang w:eastAsia="es-PE"/>
          <ns2:ligatures ns2:val="none"/>
        </w:rPr>
        <w:t>Pacífico Compañía de Seguros y Reaseguros S.A.</w:t>
      </w:r>
      <w:r w:rsidRPr="00552708">
        <w:rPr>
          <w:rFonts w:ascii="Arial Narrow" w:eastAsia="Times New Roman" w:hAnsi="Arial Narrow" w:cs="Arial"/>
          <w:color w:val="000000"/>
          <w:kern w:val="0"/>
          <w:lang w:eastAsia="es-ES"/>
          <ns2:ligatures ns2:val="none"/>
        </w:rPr>
        <w:t xml:space="preserve">, </w:t>
      </w:r>
      <w:r w:rsidRPr="00552708">
        <w:rPr>
          <w:rFonts w:ascii="Arial Narrow" w:eastAsia="Times New Roman" w:hAnsi="Arial Narrow" w:cs="Arial"/>
          <w:color w:val="000000"/>
          <w:kern w:val="0"/>
          <w:lang w:val="es-ES" w:eastAsia="es-ES"/>
          <ns2:ligatures ns2:val="none"/>
        </w:rPr>
        <w:t xml:space="preserve">cumpla con: </w:t>
      </w:r>
      <w:r w:rsidR="00136831" w:rsidRPr="00552708">
        <w:rPr>
          <w:rFonts w:ascii="Arial Narrow" w:eastAsia="Times New Roman" w:hAnsi="Arial Narrow" w:cs="Arial"/>
          <w:color w:val="000000"/>
          <w:kern w:val="0"/>
          <w:lang w:val="es-ES" w:eastAsia="es-ES"/>
          <ns2:ligatures ns2:val="none"/>
        </w:rPr>
        <w:t>(i) presentar una copia debidamente suscrita de la Póliza 22306424-1, Póliza 21844729-1 y Póliza 22170401-1, así como el cargo de remisión de las referidas pólizas; y, (</w:t>
      </w:r>
      <w:proofErr w:type="spellStart"/>
      <w:r w:rsidR="00136831" w:rsidRPr="00552708">
        <w:rPr>
          <w:rFonts w:ascii="Arial Narrow" w:eastAsia="Times New Roman" w:hAnsi="Arial Narrow" w:cs="Arial"/>
          <w:color w:val="000000"/>
          <w:kern w:val="0"/>
          <w:lang w:val="es-ES" w:eastAsia="es-ES"/>
          <ns2:ligatures ns2:val="none"/>
        </w:rPr>
        <w:t>ii</w:t>
      </w:r>
      <w:proofErr w:type="spellEnd"/>
      <w:r w:rsidR="00136831" w:rsidRPr="00552708">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552708">
        <w:rPr>
          <w:rFonts w:ascii="Arial Narrow" w:eastAsia="Times New Roman" w:hAnsi="Arial Narrow" w:cs="Arial"/>
          <w:color w:val="000000"/>
          <w:kern w:val="0"/>
          <w:lang w:val="es-ES" w:eastAsia="es-ES"/>
          <ns2:ligatures ns2:val="none"/>
        </w:rPr>
        <w:t>.</w:t>
      </w:r>
    </w:p>
    <w:p ns2:paraId="61AD8504" ns2:textId="77777777" w:rsidR="00E60CD7" w:rsidRPr="00552708" w:rsidRDefault="00E60CD7" w:rsidP="00552708">
      <w:pPr>
        <w:spacing w:after="0" w:line="240" w:lineRule="auto"/>
        <w:contextualSpacing/>
        <w:jc w:val="both"/>
        <w:rPr>
          <w:rFonts w:ascii="Arial Narrow" w:eastAsia="Arial Narrow" w:hAnsi="Arial Narrow" w:cs="Arial Narrow"/>
          <w:b/>
          <w:color w:val="000000"/>
          <w:kern w:val="0"/>
          <w:lang w:val="es-ES" w:eastAsia="es-PE"/>
          <ns2:ligatures ns2:val="none"/>
        </w:rPr>
      </w:pPr>
    </w:p>
    <w:p ns2:paraId="58D4E496" ns2:textId="7C506CE8" w:rsidR="00E60CD7" w:rsidRPr="00552708" w:rsidRDefault="00E60CD7" w:rsidP="00552708">
      <w:pPr>
        <w:spacing w:after="0" w:line="240" w:lineRule="auto"/>
        <w:contextualSpacing/>
        <w:jc w:val="both"/>
        <w:rPr>
          <w:rFonts w:ascii="Arial Narrow" w:eastAsia="Arial Narrow" w:hAnsi="Arial Narrow" w:cs="Arial Narrow"/>
          <w:color w:val="000000"/>
          <w:kern w:val="0"/>
          <w:lang w:eastAsia="es-PE"/>
          <ns2:ligatures ns2:val="none"/>
        </w:rPr>
      </w:pPr>
      <w:r w:rsidRPr="00552708">
        <w:rPr>
          <w:rFonts w:ascii="Arial Narrow" w:eastAsia="Arial Narrow" w:hAnsi="Arial Narrow" w:cs="Arial Narrow"/>
          <w:b/>
          <w:color w:val="000000"/>
          <w:kern w:val="0"/>
          <w:lang w:eastAsia="es-PE"/>
          <ns2:ligatures ns2:val="none"/>
        </w:rPr>
        <w:t>SÉTIMO:</w:t>
      </w:r>
      <w:r w:rsidRPr="00552708">
        <w:rPr>
          <w:rFonts w:ascii="Arial Narrow" w:eastAsia="Arial Narrow" w:hAnsi="Arial Narrow" w:cs="Arial Narrow"/>
          <w:color w:val="000000"/>
          <w:kern w:val="0"/>
          <w:lang w:eastAsia="es-PE"/>
          <ns2:ligatures ns2:val="none"/>
        </w:rPr>
        <w:t xml:space="preserve"> </w:t>
      </w:r>
      <w:bookmarkStart w:id="11" w:name="_Hlk188286915"/>
      <w:r w:rsidRPr="00552708">
        <w:rPr>
          <w:rFonts w:ascii="Arial Narrow" w:eastAsia="Arial Narrow" w:hAnsi="Arial Narrow" w:cs="Arial Narrow"/>
          <w:color w:val="000000"/>
          <w:kern w:val="0"/>
          <w:lang w:eastAsia="es-PE"/>
          <ns2:ligatures ns2:val="none"/>
        </w:rPr>
        <w:t xml:space="preserve">informar a las partes que el artículo 110 de la </w:t>
      </w:r>
      <w:r w:rsidR="00D67CE6" w:rsidRPr="00552708">
        <w:rPr>
          <w:rFonts w:ascii="Arial Narrow" w:eastAsia="Arial Narrow" w:hAnsi="Arial Narrow" w:cs="Arial Narrow"/>
          <w:color w:val="000000"/>
          <w:kern w:val="0"/>
          <w:lang w:eastAsia="es-PE"/>
          <ns2:ligatures ns2:val="none"/>
        </w:rPr>
        <w:t>Ley 29571</w:t>
      </w:r>
      <w:r w:rsidRPr="00552708">
        <w:rPr>
          <w:rFonts w:ascii="Arial Narrow" w:eastAsia="Arial Narrow" w:hAnsi="Arial Narrow" w:cs="Arial Narrow"/>
          <w:color w:val="000000"/>
          <w:kern w:val="0"/>
          <w:lang w:eastAsia="es-PE"/>
          <ns2:ligatures ns2:val="none"/>
        </w:rPr>
        <w:t>, Código de Protección y Defensa del Consumidor</w:t>
      </w:r>
      <w:r w:rsidRPr="00552708">
        <w:rPr>
          <w:rStyle w:val="Refdenotaalpie"/>
          <w:rFonts w:ascii="Arial Narrow" w:eastAsia="Arial Narrow" w:hAnsi="Arial Narrow" w:cs="Times New Roman"/>
          <w:color w:val="000000"/>
          <w:kern w:val="0"/>
          <w:vertAlign w:val="superscript"/>
          <w:lang w:eastAsia="es-PE"/>
          <ns2:ligatures ns2:val="none"/>
        </w:rPr>
        <w:footnoteReference w:id="7"/>
      </w:r>
      <w:r w:rsidRPr="00552708">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552708">
        <w:rPr>
          <w:rStyle w:val="Refdenotaalpie"/>
          <w:rFonts w:ascii="Arial Narrow" w:eastAsia="Arial Narrow" w:hAnsi="Arial Narrow" w:cs="Times New Roman"/>
          <w:color w:val="000000"/>
          <w:kern w:val="0"/>
          <w:vertAlign w:val="superscript"/>
          <w:lang w:eastAsia="es-PE"/>
          <ns2:ligatures ns2:val="none"/>
        </w:rPr>
        <w:footnoteReference w:id="8"/>
      </w:r>
      <w:r w:rsidRPr="00552708">
        <w:rPr>
          <w:rFonts w:ascii="Arial Narrow" w:eastAsia="Arial Narrow" w:hAnsi="Arial Narrow" w:cs="Arial Narrow"/>
          <w:color w:val="000000"/>
          <w:kern w:val="0"/>
          <w:lang w:eastAsia="es-PE"/>
          <ns2:ligatures ns2:val="none"/>
        </w:rPr>
        <w:t xml:space="preserve">. </w:t>
      </w:r>
      <w:bookmarkEnd w:id="11"/>
      <w:r w:rsidRPr="00552708">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 del Código</w:t>
      </w:r>
      <w:r w:rsidRPr="00552708">
        <w:rPr>
          <w:rStyle w:val="Refdenotaalpie"/>
          <w:rFonts w:ascii="Arial Narrow" w:eastAsia="Arial Narrow" w:hAnsi="Arial Narrow" w:cs="Times New Roman"/>
          <w:color w:val="000000"/>
          <w:kern w:val="0"/>
          <w:vertAlign w:val="superscript"/>
          <w:lang w:eastAsia="es-PE"/>
          <ns2:ligatures ns2:val="none"/>
        </w:rPr>
        <w:footnoteReference w:id="9"/>
      </w:r>
      <w:r w:rsidRPr="00552708">
        <w:rPr>
          <w:rFonts w:ascii="Arial Narrow" w:eastAsia="Arial Narrow" w:hAnsi="Arial Narrow" w:cs="Arial Narrow"/>
          <w:color w:val="000000"/>
          <w:kern w:val="0"/>
          <w:lang w:eastAsia="es-PE"/>
          <ns2:ligatures ns2:val="none"/>
        </w:rPr>
        <w:t>.</w:t>
      </w:r>
    </w:p>
    <w:p ns2:paraId="7A5236A4" ns2:textId="77777777" w:rsidR="00E60CD7" w:rsidRPr="00552708" w:rsidRDefault="00E60CD7" w:rsidP="00552708">
      <w:pPr>
        <w:shd w:val="clear" w:color="auto" w:fill="FFFFFF"/>
        <w:spacing w:after="0" w:line="240" w:lineRule="auto"/>
        <w:contextualSpacing/>
        <w:jc w:val="both"/>
        <w:rPr>
          <w:rFonts w:ascii="Arial Narrow" w:eastAsia="Arial Narrow" w:hAnsi="Arial Narrow" w:cs="Arial Narrow"/>
          <w:b/>
          <w:color w:val="000000"/>
          <w:kern w:val="0"/>
          <w:lang w:eastAsia="es-PE"/>
          <ns2:ligatures ns2:val="none"/>
        </w:rPr>
      </w:pPr>
    </w:p>
    <w:p ns2:paraId="3F071DDA" ns2:textId="6B2629AB" w:rsidR="00E60CD7" w:rsidRPr="00552708" w:rsidRDefault="00E60CD7" w:rsidP="00552708">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r w:rsidRPr="00552708">
        <w:rPr>
          <w:rFonts w:ascii="Arial Narrow" w:eastAsia="Calibri" w:hAnsi="Arial Narrow" w:cs="Arial"/>
          <w:b/>
          <w:bCs/>
          <w:kern w:val="0"/>
          <ns2:ligatures ns2:val="none"/>
        </w:rPr>
        <w:t>OCTAVO</w:t>
      </w:r>
      <w:r w:rsidRPr="00552708">
        <w:rPr>
          <w:rFonts w:ascii="Arial Narrow" w:eastAsia="Arial Narrow" w:hAnsi="Arial Narrow" w:cs="Arial Narrow"/>
          <w:b/>
          <w:color w:val="000000"/>
          <w:kern w:val="0"/>
          <w:lang w:eastAsia="es-PE"/>
          <ns2:ligatures ns2:val="none"/>
        </w:rPr>
        <w:t>:</w:t>
      </w:r>
      <w:r w:rsidRPr="00552708">
        <w:rPr>
          <w:rFonts w:ascii="Arial Narrow" w:eastAsia="Arial Narrow" w:hAnsi="Arial Narrow" w:cs="Arial Narrow"/>
          <w:color w:val="000000"/>
          <w:kern w:val="0"/>
          <w:lang w:eastAsia="es-PE"/>
          <ns2:ligatures ns2: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0F10F9CF" ns2:textId="77777777" w:rsidR="00E60CD7" w:rsidRPr="00552708" w:rsidRDefault="00E60CD7" w:rsidP="00552708">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p>
    <w:p ns2:paraId="194C23DD" ns2:textId="74A55CFB" w:rsidR="00E60CD7" w:rsidRPr="00552708" w:rsidRDefault="00E60CD7" w:rsidP="00552708">
      <w:pPr>
        <w:suppressAutoHyphens/>
        <w:spacing w:after="0" w:line="240" w:lineRule="auto"/>
        <w:contextualSpacing/>
        <w:jc w:val="both"/>
        <w:rPr>
          <w:rFonts w:ascii="Arial Narrow" w:eastAsia="Calibri" w:hAnsi="Arial Narrow" w:cs="Arial"/>
          <w:kern w:val="0"/>
          <w:u w:val="single"/>
          <ns2:ligatures ns2:val="none"/>
        </w:rPr>
      </w:pPr>
      <w:r w:rsidRPr="00552708">
        <w:rPr>
          <w:rFonts w:ascii="Arial Narrow" w:eastAsia="Times New Roman" w:hAnsi="Arial Narrow" w:cs="Times New Roman"/>
          <w:b/>
          <w:color w:val="000000"/>
          <w:kern w:val="0"/>
          <w:lang w:eastAsia="es-PE"/>
          <ns2:ligatures ns2:val="none"/>
        </w:rPr>
        <w:lastRenderedPageBreak/>
        <w:t>NOVENO</w:t>
      </w:r>
      <w:r w:rsidRPr="00552708">
        <w:rPr>
          <w:rFonts w:ascii="Arial Narrow" w:eastAsia="Calibri" w:hAnsi="Arial Narrow" w:cs="Arial"/>
          <w:b/>
          <w:kern w:val="0"/>
          <ns2:ligatures ns2:val="none"/>
        </w:rPr>
        <w:t>:</w:t>
      </w:r>
      <w:r w:rsidRPr="00552708">
        <w:rPr>
          <w:rFonts w:ascii="Arial Narrow" w:eastAsia="Calibri" w:hAnsi="Arial Narrow" w:cs="Arial"/>
          <w:kern w:val="0"/>
          <ns2:ligatures ns2:val="none"/>
        </w:rPr>
        <w:t xml:space="preserve"> comunicar a las partes que, </w:t>
      </w:r>
      <w:proofErr w:type="gramStart"/>
      <w:r w:rsidRPr="00552708">
        <w:rPr>
          <w:rFonts w:ascii="Arial Narrow" w:eastAsia="Calibri" w:hAnsi="Arial Narrow" w:cs="Arial"/>
          <w:kern w:val="0"/>
          <ns2:ligatures ns2:val="none"/>
        </w:rPr>
        <w:t>de acuerdo a</w:t>
      </w:r>
      <w:proofErr w:type="gramEnd"/>
      <w:r w:rsidRPr="00552708">
        <w:rPr>
          <w:rFonts w:ascii="Arial Narrow" w:eastAsia="Calibri" w:hAnsi="Arial Narrow" w:cs="Arial"/>
          <w:kern w:val="0"/>
          <ns2:ligatures ns2:val="none"/>
        </w:rPr>
        <w:t xml:space="preserve"> lo señalado por el artículo 29 del Decreto Legislativo 807</w:t>
      </w:r>
      <w:r w:rsidRPr="00552708">
        <w:rPr>
          <w:rStyle w:val="Refdenotaalpie"/>
          <w:rFonts w:ascii="Arial Narrow" w:eastAsia="Calibri" w:hAnsi="Arial Narrow" w:cs="Arial"/>
          <w:kern w:val="0"/>
          <w:vertAlign w:val="superscript"/>
          <ns2:ligatures ns2:val="none"/>
        </w:rPr>
        <w:footnoteReference w:id="10"/>
      </w:r>
      <w:r w:rsidRPr="00552708">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552708">
        <w:rPr>
          <w:rFonts w:ascii="Arial Narrow" w:eastAsia="Calibri" w:hAnsi="Arial Narrow" w:cs="Arial"/>
          <w:kern w:val="0"/>
          <w:u w:val="single"/>
          <ns2:ligatures ns2:val="none"/>
        </w:rPr>
        <w:t>expresamente su facultad para asistir y conciliar en su representación</w:t>
      </w:r>
      <w:r w:rsidRPr="00552708">
        <w:rPr>
          <w:rFonts w:ascii="Arial Narrow" w:eastAsia="Calibri" w:hAnsi="Arial Narrow" w:cs="Arial"/>
          <w:bCs/>
          <w:kern w:val="0"/>
          <ns2:ligatures ns2:val="none"/>
        </w:rPr>
        <w:t>.</w:t>
      </w:r>
      <w:r w:rsidRPr="00552708">
        <w:rPr>
          <w:rFonts w:ascii="Arial Narrow" w:eastAsia="Calibri" w:hAnsi="Arial Narrow" w:cs="Arial"/>
          <w:b/>
          <w:bCs/>
          <w:kern w:val="0"/>
          <ns2:ligatures ns2:val="none"/>
        </w:rPr>
        <w:t xml:space="preserve"> </w:t>
      </w:r>
      <w:r w:rsidRPr="00552708">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9088877" ns2:textId="77777777" w:rsidR="00E60CD7" w:rsidRPr="00552708" w:rsidRDefault="00E60CD7" w:rsidP="00552708">
      <w:pPr>
        <w:suppressAutoHyphens/>
        <w:spacing w:after="0" w:line="240" w:lineRule="auto"/>
        <w:contextualSpacing/>
        <w:jc w:val="both"/>
        <w:rPr>
          <w:rFonts w:ascii="Arial Narrow" w:eastAsia="Calibri" w:hAnsi="Arial Narrow" w:cs="Arial"/>
          <w:kern w:val="0"/>
          <w:u w:val="single"/>
          <ns2:ligatures ns2:val="none"/>
        </w:rPr>
      </w:pPr>
    </w:p>
    <w:p ns2:paraId="7767F307" ns2:textId="77777777" w:rsidR="00E60CD7" w:rsidRPr="00552708" w:rsidRDefault="00E60CD7" w:rsidP="00552708">
      <w:pPr>
        <w:suppressAutoHyphens/>
        <w:spacing w:after="0" w:line="240" w:lineRule="auto"/>
        <w:contextualSpacing/>
        <w:jc w:val="both"/>
        <w:rPr>
          <w:rFonts w:ascii="Arial Narrow" w:eastAsia="Arial Narrow" w:hAnsi="Arial Narrow" w:cs="Arial Narrow"/>
          <w:b/>
          <w:bCs/>
        </w:rPr>
      </w:pPr>
      <w:r w:rsidRPr="00552708">
        <w:rPr>
          <w:rFonts w:ascii="Arial Narrow" w:hAnsi="Arial Narrow" w:cs="Arial"/>
          <w:b/>
          <w:spacing w:val="-3"/>
          <w:kern w:val="0"/>
          <ns2:ligatures ns2:val="none"/>
        </w:rPr>
        <w:t>DÉCIMO</w:t>
      </w:r>
      <w:r w:rsidRPr="00552708">
        <w:rPr>
          <w:rFonts w:ascii="Arial Narrow" w:eastAsia="Times New Roman" w:hAnsi="Arial Narrow" w:cs="Times New Roman"/>
          <w:b/>
          <w:color w:val="000000"/>
          <w:kern w:val="0"/>
          <w:lang w:eastAsia="es-PE"/>
          <ns2:ligatures ns2:val="none"/>
        </w:rPr>
        <w:t>:</w:t>
      </w:r>
      <w:r w:rsidRPr="00552708">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2" w:name="h.gjdgxs" w:colFirst="0" w:colLast="0"/>
      <w:bookmarkEnd w:id="12"/>
    </w:p>
    <w:p ns2:paraId="69E33D6A" ns2:textId="77777777" w:rsidR="00E60CD7" w:rsidRPr="00552708" w:rsidRDefault="00E60CD7" w:rsidP="00552708">
      <w:pPr>
        <w:suppressAutoHyphens/>
        <w:spacing w:after="0" w:line="240" w:lineRule="auto"/>
        <w:contextualSpacing/>
        <w:jc w:val="both"/>
        <w:rPr>
          <w:rFonts w:ascii="Arial Narrow" w:eastAsia="Times New Roman" w:hAnsi="Arial Narrow" w:cs="Times New Roman"/>
          <w:color w:val="000000"/>
          <w:kern w:val="0"/>
          <w:lang w:eastAsia="es-PE"/>
          <ns2:ligatures ns2:val="none"/>
        </w:rPr>
      </w:pPr>
    </w:p>
    <w:p ns2:paraId="4DB7FEAC" ns2:textId="1399E7E9" w:rsidR="00E60CD7" w:rsidRPr="00552708" w:rsidRDefault="00E60CD7" w:rsidP="00552708">
      <w:pPr>
        <w:suppressAutoHyphens/>
        <w:spacing w:after="0" w:line="240" w:lineRule="auto"/>
        <w:contextualSpacing/>
        <w:jc w:val="both"/>
        <w:rPr>
          <w:rFonts w:ascii="Arial Narrow" w:hAnsi="Arial Narrow" w:cs="Arial"/>
        </w:rPr>
      </w:pPr>
      <w:r w:rsidRPr="00552708">
        <w:rPr>
          <w:rFonts w:ascii="Arial Narrow" w:eastAsia="Arial Narrow" w:hAnsi="Arial Narrow" w:cs="Arial Narrow"/>
          <w:b/>
          <w:bCs/>
        </w:rPr>
        <w:t xml:space="preserve">DÉCIMO PRIMERO: requerir a la señora [DENUNCIANTE] y al Banco de Crédito del Perú S.A.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552708">
        <w:rPr>
          <w:rFonts w:ascii="Arial Narrow" w:hAnsi="Arial Narrow" w:cs="Arial"/>
          <w:b/>
          <w:spacing w:val="-3"/>
          <w:kern w:val="0"/>
          <ns2:ligatures ns2:val="none"/>
        </w:rPr>
        <w:t/>
      </w:r>
      <w:r w:rsidRPr="00552708">
        <w:rPr>
          <w:rFonts w:ascii="Arial Narrow" w:hAnsi="Arial Narrow" w:cs="Arial"/>
          <w:bCs/>
          <w:spacing w:val="-3"/>
          <w:kern w:val="0"/>
          <ns2:ligatures ns2:val="none"/>
        </w:rPr>
        <w:t xml:space="preserve"/>
      </w:r>
      <w:r w:rsidR="00F3439D" w:rsidRPr="00552708">
        <w:rPr>
          <w:rFonts w:ascii="Arial Narrow" w:eastAsia="Times New Roman" w:hAnsi="Arial Narrow" w:cs="Times New Roman"/>
          <w:color w:val="000000"/>
          <w:kern w:val="0"/>
          <w:shd w:val="clear" w:color="auto" w:fill="FFFFFF"/>
          <w:lang w:eastAsia="es-PE"/>
          <ns2:ligatures ns2:val="none"/>
        </w:rPr>
        <w:t xml:space="preserve"/>
      </w:r>
      <w:r w:rsidR="00206788" w:rsidRPr="00552708">
        <w:rPr>
          <w:rFonts w:ascii="Arial Narrow" w:eastAsia="Times New Roman" w:hAnsi="Arial Narrow" w:cs="Times New Roman"/>
          <w:color w:val="000000"/>
          <w:kern w:val="0"/>
          <w:shd w:val="clear" w:color="auto" w:fill="FFFFFF"/>
          <w:lang w:eastAsia="es-PE"/>
          <ns2:ligatures ns2:val="none"/>
        </w:rPr>
        <w:t xml:space="preserve"/>
      </w:r>
      <w:r w:rsidR="00EB6EFB" w:rsidRPr="00552708">
        <w:rPr>
          <w:rFonts w:ascii="Arial Narrow" w:hAnsi="Arial Narrow"/>
          <w:color w:val="000000"/>
        </w:rPr>
        <w:t/>
      </w:r>
      <w:r w:rsidR="00EB6EFB" w:rsidRPr="00552708">
        <w:rPr>
          <w:rStyle w:val="Refdenotaalpie"/>
          <w:rFonts w:ascii="Arial Narrow" w:hAnsi="Arial Narrow"/>
          <w:vertAlign w:val="superscript"/>
        </w:rPr>
        <w:footnoteReference w:id="11"/>
      </w:r>
      <w:r w:rsidR="00EB6EFB" w:rsidRPr="00552708">
        <w:rPr>
          <w:rFonts w:ascii="Arial Narrow" w:hAnsi="Arial Narrow" w:cs="Arial"/>
        </w:rPr>
        <w:t/>
      </w:r>
    </w:p>
    <w:p ns2:paraId="26B1ED4B" ns2:textId="77777777" w:rsidR="00E60CD7" w:rsidRPr="00552708" w:rsidRDefault="00E60CD7" w:rsidP="00552708">
      <w:pPr>
        <w:suppressAutoHyphens/>
        <w:spacing w:after="0" w:line="240" w:lineRule="auto"/>
        <w:contextualSpacing/>
        <w:jc w:val="both"/>
        <w:rPr>
          <w:rFonts w:ascii="Arial Narrow" w:hAnsi="Arial Narrow" w:cs="Arial"/>
        </w:rPr>
      </w:pPr>
    </w:p>
    <w:p ns2:paraId="79C1D3C4" ns2:textId="49B18216" w:rsidR="008251B8" w:rsidRPr="00552708" w:rsidRDefault="00E60CD7" w:rsidP="00552708">
      <w:pPr>
        <w:suppressAutoHyphens/>
        <w:spacing w:after="0" w:line="240" w:lineRule="auto"/>
        <w:contextualSpacing/>
        <w:jc w:val="both"/>
        <w:rPr>
          <w:rFonts w:ascii="Arial Narrow" w:eastAsia="Calibri" w:hAnsi="Arial Narrow"/>
        </w:rPr>
      </w:pPr>
      <w:r w:rsidRPr="00552708">
        <w:rPr>
          <w:rFonts w:ascii="Arial Narrow" w:eastAsia="Arial Narrow" w:hAnsi="Arial Narrow" w:cs="Arial Narrow"/>
          <w:b/>
          <w:bCs/>
        </w:rPr>
        <w:t>DÉCIMO SEGUNDO:</w:t>
      </w:r>
      <w:r w:rsidRPr="00552708">
        <w:rPr>
          <w:rFonts w:ascii="Arial Narrow" w:eastAsia="Arial Narrow" w:hAnsi="Arial Narrow" w:cs="Arial Narrow"/>
        </w:rPr>
        <w:t xml:space="preserve"> </w:t>
      </w:r>
      <w:r w:rsidRPr="00552708">
        <w:rPr>
          <w:rFonts w:ascii="Arial Narrow" w:hAnsi="Arial Narrow"/>
          <w:color w:val="000000"/>
        </w:rPr>
        <w:t xml:space="preserve">requerir a </w:t>
      </w:r>
      <w:r w:rsidR="007838C6" w:rsidRPr="00552708">
        <w:rPr>
          <w:rFonts w:ascii="Arial Narrow" w:eastAsia="Arial Narrow" w:hAnsi="Arial Narrow" w:cs="Arial Narrow"/>
          <w:bCs/>
        </w:rPr>
        <w:t xml:space="preserve">Pacífico Compañía de Seguros y Reaseguros S.A. </w:t>
      </w:r>
      <w:r w:rsidRPr="00552708">
        <w:rPr>
          <w:rFonts w:ascii="Arial Narrow" w:hAnsi="Arial Narrow"/>
          <w:shd w:val="clear" w:color="auto" w:fill="FFFFFF"/>
        </w:rPr>
        <w:t xml:space="preserve">para que </w:t>
      </w:r>
      <w:r w:rsidRPr="0055270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13" w:name="_Hlk218074855"/>
      <w:bookmarkEnd w:id="0"/>
    </w:p>
    <w:p ns2:paraId="048E3AB6" ns2:textId="77777777" w:rsidR="008E1B74" w:rsidRPr="00552708" w:rsidRDefault="008E1B74" w:rsidP="00552708">
      <w:pPr>
        <w:suppressAutoHyphens/>
        <w:spacing w:after="0" w:line="240" w:lineRule="auto"/>
        <w:contextualSpacing/>
        <w:jc w:val="both"/>
        <w:rPr>
          <w:rFonts w:ascii="Arial Narrow" w:eastAsia="Calibri" w:hAnsi="Arial Narrow"/>
        </w:rPr>
      </w:pPr>
    </w:p>
    <w:bookmarkEnd w:id="13"/>
    <w:p ns2:paraId="7D9C4EB2" ns2:textId="77777777" w:rsidR="00F46BBE" w:rsidRPr="00552708" w:rsidRDefault="00F46BBE" w:rsidP="00552708">
      <w:pPr>
        <w:shd w:val="clear" w:color="auto" w:fill="FFFFFF"/>
        <w:spacing w:after="0" w:line="240" w:lineRule="auto"/>
        <w:contextualSpacing/>
        <w:jc w:val="center"/>
        <w:rPr>
          <w:rFonts w:ascii="Arial Narrow" w:eastAsia="Arial Narrow" w:hAnsi="Arial Narrow" w:cs="Arial Narrow"/>
          <w:b/>
          <w:color w:val="000000"/>
          <w:lang w:eastAsia="es-PE"/>
        </w:rPr>
      </w:pPr>
      <w:r w:rsidRPr="00552708">
        <w:rPr>
          <w:rFonts w:ascii="Arial Narrow" w:eastAsia="Arial Narrow" w:hAnsi="Arial Narrow" w:cs="Arial Narrow"/>
          <w:b/>
          <w:color w:val="000000"/>
          <w:lang w:eastAsia="es-PE"/>
        </w:rPr>
        <w:t xml:space="preserve">Firmado digitalmente por </w:t>
      </w:r>
    </w:p>
    <w:p ns2:paraId="7688088A" ns2:textId="77777777" w:rsidR="005178D0" w:rsidRPr="00552708" w:rsidRDefault="005178D0" w:rsidP="00552708">
      <w:pPr>
        <w:shd w:val="clear" w:color="auto" w:fill="FFFFFF"/>
        <w:spacing w:after="0" w:line="240" w:lineRule="auto"/>
        <w:contextualSpacing/>
        <w:jc w:val="center"/>
        <w:rPr>
          <w:rFonts w:ascii="Arial Narrow" w:eastAsia="Arial Narrow" w:hAnsi="Arial Narrow" w:cs="Arial Narrow"/>
          <w:b/>
          <w:color w:val="000000"/>
          <w:lang w:eastAsia="es-PE"/>
        </w:rPr>
      </w:pPr>
      <w:r w:rsidRPr="00552708">
        <w:rPr>
          <w:rFonts w:ascii="Arial Narrow" w:eastAsia="Arial Narrow" w:hAnsi="Arial Narrow" w:cs="Arial Narrow"/>
          <w:b/>
          <w:color w:val="000000"/>
          <w:lang w:eastAsia="es-PE"/>
        </w:rPr>
        <w:t>EVELING ROA QUISPE</w:t>
      </w:r>
    </w:p>
    <w:p ns2:paraId="4F3F5AC1" ns2:textId="77777777" w:rsidR="005178D0" w:rsidRPr="00552708" w:rsidRDefault="005178D0" w:rsidP="00552708">
      <w:pPr>
        <w:shd w:val="clear" w:color="auto" w:fill="FFFFFF"/>
        <w:spacing w:after="0" w:line="240" w:lineRule="auto"/>
        <w:contextualSpacing/>
        <w:jc w:val="center"/>
        <w:rPr>
          <w:rFonts w:ascii="Arial Narrow" w:eastAsia="Arial Narrow" w:hAnsi="Arial Narrow" w:cs="Arial Narrow"/>
          <w:b/>
          <w:color w:val="000000"/>
          <w:lang w:eastAsia="es-PE"/>
        </w:rPr>
      </w:pPr>
      <w:r w:rsidRPr="00552708">
        <w:rPr>
          <w:rFonts w:ascii="Arial Narrow" w:eastAsia="Arial Narrow" w:hAnsi="Arial Narrow" w:cs="Arial Narrow"/>
          <w:b/>
          <w:color w:val="000000"/>
          <w:lang w:eastAsia="es-PE"/>
        </w:rPr>
        <w:t>Secretaria Técnica</w:t>
      </w:r>
    </w:p>
    <w:p ns2:paraId="2D2F6247" ns2:textId="0279BAA8" w:rsidR="00F46BBE" w:rsidRPr="00552708" w:rsidRDefault="00F46BBE" w:rsidP="00552708">
      <w:pPr>
        <w:shd w:val="clear" w:color="auto" w:fill="FFFFFF"/>
        <w:spacing w:after="0" w:line="240" w:lineRule="auto"/>
        <w:contextualSpacing/>
        <w:jc w:val="center"/>
        <w:rPr>
          <w:rFonts w:ascii="Arial Narrow" w:eastAsia="Arial Narrow" w:hAnsi="Arial Narrow" w:cs="Arial Narrow"/>
          <w:b/>
          <w:color w:val="000000"/>
          <w:lang w:eastAsia="es-PE"/>
        </w:rPr>
      </w:pPr>
      <w:r w:rsidRPr="00552708">
        <w:rPr>
          <w:rFonts w:ascii="Arial Narrow" w:eastAsia="Arial Narrow" w:hAnsi="Arial Narrow" w:cs="Arial Narrow"/>
          <w:b/>
          <w:color w:val="000000"/>
          <w:lang w:eastAsia="es-PE"/>
        </w:rPr>
        <w:t>Comisión de Protección al Consumidor 1</w:t>
      </w:r>
    </w:p>
    <w:p ns2:paraId="60CE8955" ns2:textId="77777777" w:rsidR="00A96A90" w:rsidRPr="00552708" w:rsidRDefault="00A96A90" w:rsidP="00552708">
      <w:pPr>
        <w:spacing w:after="0" w:line="240" w:lineRule="auto"/>
        <w:contextualSpacing/>
        <w:rPr>
          <w:rFonts w:ascii="Arial Narrow" w:hAnsi="Arial Narrow"/>
          <w:sz w:val="18"/>
          <w:szCs w:val="18"/>
        </w:rPr>
      </w:pPr>
      <w:r w:rsidRPr="00552708">
        <w:rPr>
          <w:rFonts w:ascii="Arial Narrow" w:hAnsi="Arial Narrow"/>
          <w:sz w:val="18"/>
          <w:szCs w:val="18"/>
        </w:rPr>
        <w:t>LGP/JCQ</w:t>
      </w:r>
    </w:p>
    <w:p ns2:paraId="68107EE2" ns2:textId="77777777" w:rsidR="00E60CD7" w:rsidRPr="00552708" w:rsidRDefault="00E60CD7" w:rsidP="00552708">
      <w:pPr>
        <w:spacing w:after="0" w:line="240" w:lineRule="auto"/>
        <w:contextualSpacing/>
        <w:rPr>
          <w:rFonts w:ascii="Arial Narrow" w:hAnsi="Arial Narrow"/>
        </w:rPr>
      </w:pPr>
    </w:p>
    <w:sectPr w:rsidR="00E60CD7" w:rsidRPr="00552708"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3D211" w14:textId="77777777" w:rsidR="00FC0001" w:rsidRDefault="00FC0001" w:rsidP="00DA79A0">
      <w:pPr>
        <w:spacing w:after="0" w:line="240" w:lineRule="auto"/>
      </w:pPr>
      <w:r>
        <w:separator/>
      </w:r>
    </w:p>
  </w:endnote>
  <w:endnote w:type="continuationSeparator" w:id="0">
    <w:p w14:paraId="5013DBD4" w14:textId="77777777" w:rsidR="00FC0001" w:rsidRDefault="00FC000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9A5D5" w14:textId="77777777" w:rsidR="00FC0001" w:rsidRDefault="00FC0001" w:rsidP="00DA79A0">
      <w:pPr>
        <w:spacing w:after="0" w:line="240" w:lineRule="auto"/>
      </w:pPr>
      <w:r>
        <w:separator/>
      </w:r>
    </w:p>
  </w:footnote>
  <w:footnote w:type="continuationSeparator" w:id="0">
    <w:p w14:paraId="27AE4B10" w14:textId="77777777" w:rsidR="00FC0001" w:rsidRDefault="00FC0001" w:rsidP="00DA79A0">
      <w:pPr>
        <w:spacing w:after="0" w:line="240" w:lineRule="auto"/>
      </w:pPr>
      <w:r>
        <w:continuationSeparator/>
      </w:r>
    </w:p>
  </w:footnote>
  <w:footnote w:id="1">
    <w:p w14:paraId="5F8F0163" w14:textId="77777777" w:rsidR="00E60CD7" w:rsidRPr="00552708" w:rsidRDefault="00E60CD7" w:rsidP="00552708">
      <w:pPr>
        <w:pStyle w:val="Textonotapie"/>
        <w:ind w:left="567" w:hanging="567"/>
        <w:contextualSpacing/>
        <w:jc w:val="both"/>
        <w:rPr>
          <w:rFonts w:ascii="Arial Narrow" w:hAnsi="Arial Narrow" w:cs="Arial"/>
          <w:sz w:val="16"/>
          <w:szCs w:val="16"/>
        </w:rPr>
      </w:pPr>
      <w:r w:rsidRPr="00552708">
        <w:rPr>
          <w:rStyle w:val="Refdenotaalpie"/>
          <w:rFonts w:ascii="Arial Narrow" w:hAnsi="Arial Narrow" w:cs="Arial"/>
          <w:sz w:val="16"/>
          <w:szCs w:val="16"/>
          <w:vertAlign w:val="superscript"/>
        </w:rPr>
        <w:footnoteRef/>
      </w:r>
      <w:r w:rsidRPr="00552708">
        <w:rPr>
          <w:rFonts w:ascii="Arial Narrow" w:hAnsi="Arial Narrow" w:cs="Arial"/>
          <w:sz w:val="16"/>
          <w:szCs w:val="16"/>
        </w:rPr>
        <w:t xml:space="preserve"> </w:t>
      </w:r>
      <w:r w:rsidRPr="00552708">
        <w:rPr>
          <w:rFonts w:ascii="Arial Narrow" w:hAnsi="Arial Narrow" w:cs="Arial"/>
          <w:sz w:val="16"/>
          <w:szCs w:val="16"/>
        </w:rPr>
        <w:tab/>
        <w:t>Publicado</w:t>
      </w:r>
      <w:r w:rsidRPr="00552708">
        <w:rPr>
          <w:rFonts w:ascii="Arial Narrow" w:hAnsi="Arial Narrow" w:cs="Arial"/>
          <w:b/>
          <w:sz w:val="16"/>
          <w:szCs w:val="16"/>
        </w:rPr>
        <w:t xml:space="preserve"> </w:t>
      </w:r>
      <w:r w:rsidRPr="00552708">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552708" w:rsidRDefault="00E60CD7" w:rsidP="00552708">
      <w:pPr>
        <w:pStyle w:val="Textonotapie"/>
        <w:ind w:left="567" w:hanging="567"/>
        <w:contextualSpacing/>
        <w:jc w:val="both"/>
        <w:rPr>
          <w:rFonts w:ascii="Arial Narrow" w:hAnsi="Arial Narrow" w:cs="Arial"/>
          <w:sz w:val="16"/>
          <w:szCs w:val="16"/>
        </w:rPr>
      </w:pPr>
    </w:p>
  </w:footnote>
  <w:footnote w:id="2">
    <w:p w14:paraId="5780FF23" w14:textId="346F06A1" w:rsidR="00CA50CD" w:rsidRPr="00552708" w:rsidRDefault="00CA50CD" w:rsidP="00552708">
      <w:pPr>
        <w:pStyle w:val="Textonotapie"/>
        <w:tabs>
          <w:tab w:val="left" w:pos="567"/>
        </w:tabs>
        <w:ind w:left="567" w:right="-1" w:hanging="567"/>
        <w:contextualSpacing/>
        <w:jc w:val="both"/>
        <w:rPr>
          <w:rFonts w:ascii="Arial Narrow" w:eastAsia="Arial Narrow" w:hAnsi="Arial Narrow" w:cs="Arial"/>
          <w:b/>
          <w:bCs/>
          <w:sz w:val="16"/>
          <w:szCs w:val="16"/>
        </w:rPr>
      </w:pPr>
      <w:r w:rsidRPr="00552708">
        <w:rPr>
          <w:rStyle w:val="Refdenotaalpie"/>
          <w:rFonts w:ascii="Arial Narrow" w:hAnsi="Arial Narrow" w:cs="Arial"/>
          <w:sz w:val="16"/>
          <w:szCs w:val="16"/>
          <w:vertAlign w:val="superscript"/>
        </w:rPr>
        <w:footnoteRef/>
      </w:r>
      <w:r w:rsidRPr="00552708">
        <w:rPr>
          <w:rFonts w:ascii="Arial Narrow" w:hAnsi="Arial Narrow" w:cs="Arial"/>
          <w:sz w:val="16"/>
          <w:szCs w:val="16"/>
        </w:rPr>
        <w:t xml:space="preserve"> </w:t>
      </w:r>
      <w:r w:rsidRPr="00552708">
        <w:rPr>
          <w:rFonts w:ascii="Arial Narrow" w:hAnsi="Arial Narrow" w:cs="Arial"/>
          <w:sz w:val="16"/>
          <w:szCs w:val="16"/>
        </w:rPr>
        <w:tab/>
      </w:r>
      <w:r w:rsidRPr="00552708">
        <w:rPr>
          <w:rFonts w:ascii="Arial Narrow" w:eastAsia="Arial Narrow" w:hAnsi="Arial Narrow" w:cs="Arial"/>
          <w:b/>
          <w:bCs/>
          <w:sz w:val="16"/>
          <w:szCs w:val="16"/>
        </w:rPr>
        <w:t xml:space="preserve">LEY 29571, CÓDIGO DE PROTECCIÓN Y DEFENSA DEL CONSUMIDOR, publicado el 2 de setiembre de 2010 y modificado por Decreto </w:t>
      </w:r>
      <w:proofErr w:type="gramStart"/>
      <w:r w:rsidRPr="00552708">
        <w:rPr>
          <w:rFonts w:ascii="Arial Narrow" w:eastAsia="Arial Narrow" w:hAnsi="Arial Narrow" w:cs="Arial"/>
          <w:b/>
          <w:bCs/>
          <w:sz w:val="16"/>
          <w:szCs w:val="16"/>
        </w:rPr>
        <w:t>Legislativo 1308</w:t>
      </w:r>
      <w:proofErr w:type="gramEnd"/>
    </w:p>
    <w:p w14:paraId="0AC8D46F" w14:textId="4FE049DC" w:rsidR="00CA50CD" w:rsidRPr="00552708" w:rsidRDefault="00C025CD" w:rsidP="00552708">
      <w:pPr>
        <w:pStyle w:val="Textonotapie"/>
        <w:tabs>
          <w:tab w:val="left" w:pos="567"/>
        </w:tabs>
        <w:ind w:left="567" w:right="-1" w:hanging="567"/>
        <w:contextualSpacing/>
        <w:jc w:val="both"/>
        <w:rPr>
          <w:rFonts w:ascii="Arial Narrow" w:eastAsia="Arial Narrow" w:hAnsi="Arial Narrow" w:cs="Arial"/>
          <w:b/>
          <w:bCs/>
          <w:sz w:val="16"/>
          <w:szCs w:val="16"/>
        </w:rPr>
      </w:pPr>
      <w:r w:rsidRPr="00552708">
        <w:rPr>
          <w:rFonts w:ascii="Arial Narrow" w:eastAsia="Arial Narrow" w:hAnsi="Arial Narrow" w:cs="Arial"/>
          <w:b/>
          <w:bCs/>
          <w:sz w:val="16"/>
          <w:szCs w:val="16"/>
        </w:rPr>
        <w:tab/>
      </w:r>
      <w:r w:rsidR="00CA50CD" w:rsidRPr="00552708">
        <w:rPr>
          <w:rFonts w:ascii="Arial Narrow" w:eastAsia="Arial Narrow" w:hAnsi="Arial Narrow" w:cs="Arial"/>
          <w:b/>
          <w:bCs/>
          <w:sz w:val="16"/>
          <w:szCs w:val="16"/>
        </w:rPr>
        <w:t>Artículo 105.- Autoridad competente.</w:t>
      </w:r>
    </w:p>
    <w:p w14:paraId="558A5D52" w14:textId="33E03B23" w:rsidR="00CA50CD" w:rsidRPr="00552708" w:rsidRDefault="00C025CD" w:rsidP="00552708">
      <w:pPr>
        <w:pStyle w:val="Textonotapie"/>
        <w:tabs>
          <w:tab w:val="left" w:pos="567"/>
        </w:tabs>
        <w:ind w:left="567" w:right="-1" w:hanging="567"/>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ab/>
      </w:r>
      <w:r w:rsidR="00CA50CD" w:rsidRPr="00552708">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w:t>
      </w:r>
      <w:proofErr w:type="gramStart"/>
      <w:r w:rsidR="00CA50CD" w:rsidRPr="00552708">
        <w:rPr>
          <w:rFonts w:ascii="Arial Narrow" w:eastAsia="Arial Narrow" w:hAnsi="Arial Narrow" w:cs="Arial"/>
          <w:sz w:val="16"/>
          <w:szCs w:val="16"/>
        </w:rPr>
        <w:t>Legislativo 1033</w:t>
      </w:r>
      <w:proofErr w:type="gramEnd"/>
      <w:r w:rsidR="00CA50CD" w:rsidRPr="00552708">
        <w:rPr>
          <w:rFonts w:ascii="Arial Narrow" w:eastAsia="Arial Narrow" w:hAnsi="Arial Narrow" w:cs="Arial"/>
          <w:sz w:val="16"/>
          <w:szCs w:val="16"/>
        </w:rPr>
        <w:t>, Ley de Organización y Funciones del Indecopi. Dicha competencia solo puede ser negada cuando ella haya sido asignada o se asigne a favor de otro organismo por norma expresa con rango de ley.</w:t>
      </w:r>
    </w:p>
    <w:p w14:paraId="382AF911" w14:textId="0E85297A" w:rsidR="00CA50CD" w:rsidRPr="00552708" w:rsidRDefault="00C025CD" w:rsidP="00552708">
      <w:pPr>
        <w:pStyle w:val="Textonotapie"/>
        <w:tabs>
          <w:tab w:val="left" w:pos="567"/>
        </w:tabs>
        <w:ind w:left="567" w:right="-1" w:hanging="567"/>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ab/>
      </w:r>
      <w:r w:rsidR="00CA50CD" w:rsidRPr="00552708">
        <w:rPr>
          <w:rFonts w:ascii="Arial Narrow" w:eastAsia="Arial Narrow" w:hAnsi="Arial Narrow" w:cs="Arial"/>
          <w:sz w:val="16"/>
          <w:szCs w:val="16"/>
        </w:rPr>
        <w:t>(…).</w:t>
      </w:r>
    </w:p>
    <w:p w14:paraId="63A1D8B1" w14:textId="77777777" w:rsidR="00CA50CD" w:rsidRPr="00552708" w:rsidRDefault="00CA50CD" w:rsidP="00552708">
      <w:pPr>
        <w:pStyle w:val="Textonotapie"/>
        <w:tabs>
          <w:tab w:val="left" w:pos="567"/>
        </w:tabs>
        <w:ind w:left="567" w:right="-1" w:hanging="567"/>
        <w:contextualSpacing/>
        <w:jc w:val="both"/>
        <w:rPr>
          <w:rFonts w:ascii="Arial Narrow" w:eastAsia="Arial Narrow" w:hAnsi="Arial Narrow" w:cs="Arial"/>
          <w:sz w:val="16"/>
          <w:szCs w:val="16"/>
        </w:rPr>
      </w:pPr>
    </w:p>
    <w:p w14:paraId="5302DE22" w14:textId="3C498395" w:rsidR="00CA50CD" w:rsidRPr="00552708" w:rsidRDefault="00C025CD" w:rsidP="00552708">
      <w:pPr>
        <w:pStyle w:val="Textonotapie"/>
        <w:tabs>
          <w:tab w:val="left" w:pos="567"/>
        </w:tabs>
        <w:ind w:left="567" w:right="-1" w:hanging="567"/>
        <w:contextualSpacing/>
        <w:jc w:val="both"/>
        <w:rPr>
          <w:rFonts w:ascii="Arial Narrow" w:eastAsia="Arial Narrow" w:hAnsi="Arial Narrow" w:cs="Arial"/>
          <w:b/>
          <w:bCs/>
          <w:sz w:val="16"/>
          <w:szCs w:val="16"/>
        </w:rPr>
      </w:pPr>
      <w:r w:rsidRPr="00552708">
        <w:rPr>
          <w:rFonts w:ascii="Arial Narrow" w:eastAsia="Arial Narrow" w:hAnsi="Arial Narrow" w:cs="Arial"/>
          <w:b/>
          <w:bCs/>
          <w:sz w:val="16"/>
          <w:szCs w:val="16"/>
        </w:rPr>
        <w:tab/>
      </w:r>
      <w:r w:rsidR="00CA50CD" w:rsidRPr="00552708">
        <w:rPr>
          <w:rFonts w:ascii="Arial Narrow" w:eastAsia="Arial Narrow" w:hAnsi="Arial Narrow" w:cs="Arial"/>
          <w:b/>
          <w:bCs/>
          <w:sz w:val="16"/>
          <w:szCs w:val="16"/>
        </w:rPr>
        <w:t>LEY DE ORGANIZACIÓN Y FUNCIONES DEL INDECOPI, APROBADA POR DECRETO LEGISLATIVO 1033</w:t>
      </w:r>
    </w:p>
    <w:p w14:paraId="3010A468" w14:textId="5CB17612" w:rsidR="00CA50CD" w:rsidRPr="00552708" w:rsidRDefault="00C025CD" w:rsidP="00552708">
      <w:pPr>
        <w:pStyle w:val="Textonotapie"/>
        <w:tabs>
          <w:tab w:val="left" w:pos="567"/>
        </w:tabs>
        <w:ind w:left="567" w:right="-1" w:hanging="567"/>
        <w:contextualSpacing/>
        <w:jc w:val="both"/>
        <w:rPr>
          <w:rFonts w:ascii="Arial Narrow" w:eastAsia="Arial Narrow" w:hAnsi="Arial Narrow" w:cs="Arial"/>
          <w:sz w:val="16"/>
          <w:szCs w:val="16"/>
        </w:rPr>
      </w:pPr>
      <w:r w:rsidRPr="00552708">
        <w:rPr>
          <w:rFonts w:ascii="Arial Narrow" w:eastAsia="Arial Narrow" w:hAnsi="Arial Narrow" w:cs="Arial"/>
          <w:b/>
          <w:bCs/>
          <w:sz w:val="16"/>
          <w:szCs w:val="16"/>
        </w:rPr>
        <w:tab/>
      </w:r>
      <w:r w:rsidR="00CA50CD" w:rsidRPr="00552708">
        <w:rPr>
          <w:rFonts w:ascii="Arial Narrow" w:eastAsia="Arial Narrow" w:hAnsi="Arial Narrow" w:cs="Arial"/>
          <w:b/>
          <w:bCs/>
          <w:sz w:val="16"/>
          <w:szCs w:val="16"/>
        </w:rPr>
        <w:t>Artículo 27.-</w:t>
      </w:r>
      <w:r w:rsidR="00CA50CD" w:rsidRPr="00552708">
        <w:rPr>
          <w:rFonts w:ascii="Arial Narrow" w:eastAsia="Arial Narrow" w:hAnsi="Arial Narrow" w:cs="Arial"/>
          <w:sz w:val="16"/>
          <w:szCs w:val="16"/>
        </w:rPr>
        <w:t xml:space="preserve"> De la Comisión de Protección al </w:t>
      </w:r>
      <w:proofErr w:type="gramStart"/>
      <w:r w:rsidR="00CA50CD" w:rsidRPr="00552708">
        <w:rPr>
          <w:rFonts w:ascii="Arial Narrow" w:eastAsia="Arial Narrow" w:hAnsi="Arial Narrow" w:cs="Arial"/>
          <w:sz w:val="16"/>
          <w:szCs w:val="16"/>
        </w:rPr>
        <w:t>Consumidor.-</w:t>
      </w:r>
      <w:proofErr w:type="gramEnd"/>
    </w:p>
    <w:p w14:paraId="097FEC65" w14:textId="740FE2AD" w:rsidR="00CA50CD" w:rsidRPr="00552708" w:rsidRDefault="00C025CD" w:rsidP="00552708">
      <w:pPr>
        <w:pStyle w:val="Textonotapie"/>
        <w:tabs>
          <w:tab w:val="left" w:pos="567"/>
        </w:tabs>
        <w:ind w:left="567" w:right="-1" w:hanging="567"/>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ab/>
      </w:r>
      <w:r w:rsidR="00CA50CD" w:rsidRPr="00552708">
        <w:rPr>
          <w:rFonts w:ascii="Arial Narrow" w:eastAsia="Arial Narrow" w:hAnsi="Arial Narrow" w:cs="Arial"/>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552708" w:rsidRDefault="00CA50CD" w:rsidP="00552708">
      <w:pPr>
        <w:pStyle w:val="Textonotapie"/>
        <w:tabs>
          <w:tab w:val="left" w:pos="567"/>
        </w:tabs>
        <w:ind w:left="567" w:right="-1" w:hanging="567"/>
        <w:contextualSpacing/>
        <w:jc w:val="both"/>
        <w:rPr>
          <w:rFonts w:ascii="Arial Narrow" w:eastAsia="Arial Narrow" w:hAnsi="Arial Narrow" w:cs="Arial"/>
          <w:sz w:val="16"/>
          <w:szCs w:val="16"/>
        </w:rPr>
      </w:pPr>
    </w:p>
  </w:footnote>
  <w:footnote w:id="3">
    <w:p w14:paraId="65C7C7FC" w14:textId="225E1C31" w:rsidR="008424BB" w:rsidRPr="00552708" w:rsidRDefault="008424BB" w:rsidP="00552708">
      <w:pPr>
        <w:pStyle w:val="Textonotapie"/>
        <w:tabs>
          <w:tab w:val="left" w:pos="567"/>
        </w:tabs>
        <w:ind w:left="567" w:right="-1" w:hanging="567"/>
        <w:contextualSpacing/>
        <w:jc w:val="both"/>
        <w:rPr>
          <w:rFonts w:ascii="Arial Narrow" w:eastAsia="Arial Narrow" w:hAnsi="Arial Narrow" w:cs="Arial Narrow"/>
          <w:b/>
          <w:bCs/>
          <w:sz w:val="16"/>
          <w:szCs w:val="16"/>
        </w:rPr>
      </w:pPr>
      <w:r w:rsidRPr="00552708">
        <w:rPr>
          <w:rStyle w:val="Refdenotaalpie"/>
          <w:rFonts w:ascii="Arial Narrow" w:hAnsi="Arial Narrow"/>
          <w:sz w:val="16"/>
          <w:szCs w:val="16"/>
          <w:vertAlign w:val="superscript"/>
        </w:rPr>
        <w:footnoteRef/>
      </w:r>
      <w:r w:rsidRPr="00552708">
        <w:rPr>
          <w:rFonts w:ascii="Arial Narrow" w:hAnsi="Arial Narrow"/>
          <w:sz w:val="16"/>
          <w:szCs w:val="16"/>
        </w:rPr>
        <w:t xml:space="preserve"> </w:t>
      </w:r>
      <w:r w:rsidRPr="00552708">
        <w:rPr>
          <w:rFonts w:ascii="Arial Narrow" w:hAnsi="Arial Narrow"/>
          <w:sz w:val="16"/>
          <w:szCs w:val="16"/>
        </w:rPr>
        <w:tab/>
      </w:r>
      <w:r w:rsidRPr="00552708">
        <w:rPr>
          <w:rFonts w:ascii="Arial Narrow" w:eastAsia="Arial Narrow" w:hAnsi="Arial Narrow" w:cs="Arial Narrow"/>
          <w:b/>
          <w:bCs/>
          <w:sz w:val="16"/>
          <w:szCs w:val="16"/>
        </w:rPr>
        <w:t xml:space="preserve">LEY 29571, CÓDIGO DE PROTECCIÓN Y DEFENSA DEL CONSUMIDOR, publicado el 2 de setiembre de 2010 y modificado por Decreto </w:t>
      </w:r>
      <w:proofErr w:type="gramStart"/>
      <w:r w:rsidRPr="00552708">
        <w:rPr>
          <w:rFonts w:ascii="Arial Narrow" w:eastAsia="Arial Narrow" w:hAnsi="Arial Narrow" w:cs="Arial Narrow"/>
          <w:b/>
          <w:bCs/>
          <w:sz w:val="16"/>
          <w:szCs w:val="16"/>
        </w:rPr>
        <w:t>Legislativo 1308</w:t>
      </w:r>
      <w:proofErr w:type="gramEnd"/>
    </w:p>
    <w:p w14:paraId="3C4FF174" w14:textId="65AC22CE" w:rsidR="008424BB" w:rsidRPr="00552708" w:rsidRDefault="008424BB" w:rsidP="00552708">
      <w:pPr>
        <w:pStyle w:val="Textonotapie"/>
        <w:ind w:left="567" w:right="-1"/>
        <w:contextualSpacing/>
        <w:jc w:val="both"/>
        <w:rPr>
          <w:rFonts w:ascii="Arial Narrow" w:eastAsia="Arial Narrow" w:hAnsi="Arial Narrow" w:cs="Arial Narrow"/>
          <w:b/>
          <w:bCs/>
          <w:sz w:val="16"/>
          <w:szCs w:val="16"/>
        </w:rPr>
      </w:pPr>
      <w:r w:rsidRPr="00552708">
        <w:rPr>
          <w:rFonts w:ascii="Arial Narrow" w:eastAsia="Arial Narrow" w:hAnsi="Arial Narrow" w:cs="Arial Narrow"/>
          <w:b/>
          <w:bCs/>
          <w:sz w:val="16"/>
          <w:szCs w:val="16"/>
        </w:rPr>
        <w:t>Artículo 18.- Idoneidad</w:t>
      </w:r>
    </w:p>
    <w:p w14:paraId="61EEBFFD" w14:textId="17C03811" w:rsidR="008424BB" w:rsidRPr="00552708" w:rsidRDefault="008424BB" w:rsidP="00552708">
      <w:pPr>
        <w:pStyle w:val="Textonotapie"/>
        <w:ind w:left="567" w:right="-1"/>
        <w:contextualSpacing/>
        <w:jc w:val="both"/>
        <w:rPr>
          <w:rFonts w:ascii="Arial Narrow" w:eastAsia="Arial Narrow" w:hAnsi="Arial Narrow" w:cs="Arial Narrow"/>
          <w:sz w:val="16"/>
          <w:szCs w:val="16"/>
        </w:rPr>
      </w:pPr>
      <w:r w:rsidRPr="00552708">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F482660" w14:textId="4433A7FC" w:rsidR="008424BB" w:rsidRPr="00552708" w:rsidRDefault="008424BB" w:rsidP="00552708">
      <w:pPr>
        <w:pStyle w:val="Textonotapie"/>
        <w:ind w:left="567" w:right="-1"/>
        <w:contextualSpacing/>
        <w:jc w:val="both"/>
        <w:rPr>
          <w:rFonts w:ascii="Arial Narrow" w:eastAsia="Arial Narrow" w:hAnsi="Arial Narrow" w:cs="Arial Narrow"/>
          <w:sz w:val="16"/>
          <w:szCs w:val="16"/>
        </w:rPr>
      </w:pPr>
      <w:r w:rsidRPr="00552708">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DF50612" w14:textId="77777777" w:rsidR="008424BB" w:rsidRPr="00552708" w:rsidRDefault="008424BB" w:rsidP="00552708">
      <w:pPr>
        <w:pStyle w:val="Textonotapie"/>
        <w:ind w:left="567" w:right="-1"/>
        <w:contextualSpacing/>
        <w:jc w:val="both"/>
        <w:rPr>
          <w:rFonts w:ascii="Arial Narrow" w:eastAsia="Arial Narrow" w:hAnsi="Arial Narrow" w:cs="Arial Narrow"/>
          <w:sz w:val="16"/>
          <w:szCs w:val="16"/>
        </w:rPr>
      </w:pPr>
    </w:p>
    <w:p w14:paraId="2BF6A82C" w14:textId="0CC05726" w:rsidR="008424BB" w:rsidRPr="00552708" w:rsidRDefault="008424BB" w:rsidP="00552708">
      <w:pPr>
        <w:pStyle w:val="Textonotapie"/>
        <w:ind w:left="567" w:right="-1"/>
        <w:contextualSpacing/>
        <w:jc w:val="both"/>
        <w:rPr>
          <w:rFonts w:ascii="Arial Narrow" w:eastAsia="Arial Narrow" w:hAnsi="Arial Narrow" w:cs="Arial Narrow"/>
          <w:sz w:val="16"/>
          <w:szCs w:val="16"/>
        </w:rPr>
      </w:pPr>
      <w:r w:rsidRPr="00552708">
        <w:rPr>
          <w:rFonts w:ascii="Arial Narrow" w:eastAsia="Arial Narrow" w:hAnsi="Arial Narrow" w:cs="Arial Narrow"/>
          <w:b/>
          <w:bCs/>
          <w:sz w:val="16"/>
          <w:szCs w:val="16"/>
        </w:rPr>
        <w:t>Artículo 19.- Obligación de los proveedores</w:t>
      </w:r>
    </w:p>
    <w:p w14:paraId="309E6C56" w14:textId="77777777" w:rsidR="008424BB" w:rsidRPr="00552708" w:rsidRDefault="008424BB" w:rsidP="00552708">
      <w:pPr>
        <w:pStyle w:val="Textonotapie"/>
        <w:ind w:left="567" w:right="-1"/>
        <w:contextualSpacing/>
        <w:jc w:val="both"/>
        <w:rPr>
          <w:rFonts w:ascii="Arial Narrow" w:eastAsia="Arial Narrow" w:hAnsi="Arial Narrow" w:cs="Arial Narrow"/>
          <w:sz w:val="16"/>
          <w:szCs w:val="16"/>
        </w:rPr>
      </w:pPr>
      <w:r w:rsidRPr="00552708">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552708" w:rsidRDefault="008424BB" w:rsidP="00552708">
      <w:pPr>
        <w:pStyle w:val="Textonotapie"/>
        <w:contextualSpacing/>
        <w:jc w:val="both"/>
        <w:rPr>
          <w:rFonts w:ascii="Arial Narrow" w:hAnsi="Arial Narrow"/>
          <w:sz w:val="16"/>
          <w:szCs w:val="16"/>
        </w:rPr>
      </w:pPr>
    </w:p>
  </w:footnote>
  <w:footnote w:id="4">
    <w:p w14:paraId="7115F0BB" w14:textId="0A1BD2FE" w:rsidR="00E60CD7" w:rsidRPr="00552708" w:rsidRDefault="00E60CD7" w:rsidP="00552708">
      <w:pPr>
        <w:pStyle w:val="Textonotapie"/>
        <w:tabs>
          <w:tab w:val="left" w:pos="567"/>
        </w:tabs>
        <w:ind w:left="567" w:right="-1" w:hanging="567"/>
        <w:contextualSpacing/>
        <w:jc w:val="both"/>
        <w:rPr>
          <w:rFonts w:ascii="Arial Narrow" w:eastAsia="Arial Narrow" w:hAnsi="Arial Narrow" w:cs="Arial"/>
          <w:sz w:val="16"/>
          <w:szCs w:val="16"/>
        </w:rPr>
      </w:pPr>
      <w:r w:rsidRPr="00552708">
        <w:rPr>
          <w:rStyle w:val="Refdenotaalpie"/>
          <w:rFonts w:ascii="Arial Narrow" w:hAnsi="Arial Narrow" w:cs="Arial"/>
          <w:sz w:val="16"/>
          <w:szCs w:val="16"/>
          <w:vertAlign w:val="superscript"/>
        </w:rPr>
        <w:footnoteRef/>
      </w:r>
      <w:r w:rsidRPr="00552708">
        <w:rPr>
          <w:rFonts w:ascii="Arial Narrow" w:hAnsi="Arial Narrow" w:cs="Arial"/>
          <w:sz w:val="16"/>
          <w:szCs w:val="16"/>
        </w:rPr>
        <w:t xml:space="preserve"> </w:t>
      </w:r>
      <w:r w:rsidRPr="00552708">
        <w:rPr>
          <w:rFonts w:ascii="Arial Narrow" w:hAnsi="Arial Narrow" w:cs="Arial"/>
          <w:sz w:val="16"/>
          <w:szCs w:val="16"/>
        </w:rPr>
        <w:tab/>
      </w:r>
      <w:r w:rsidRPr="00552708">
        <w:rPr>
          <w:rFonts w:ascii="Arial Narrow" w:eastAsia="Arial Narrow" w:hAnsi="Arial Narrow" w:cs="Arial"/>
          <w:b/>
          <w:bCs/>
          <w:sz w:val="16"/>
          <w:szCs w:val="16"/>
        </w:rPr>
        <w:t>LEY SOBRE FACULTADES, NORMAS Y ORGANIZACIÓN DEL INDECOPI, APROBADA POR DECRETO LEGISLATIVO 807 Artículo 24.-</w:t>
      </w:r>
      <w:r w:rsidRPr="00552708">
        <w:rPr>
          <w:rFonts w:ascii="Arial Narrow" w:eastAsia="Arial Narrow" w:hAnsi="Arial Narrow" w:cs="Arial"/>
          <w:sz w:val="16"/>
          <w:szCs w:val="16"/>
        </w:rPr>
        <w:t xml:space="preserve"> El </w:t>
      </w:r>
      <w:proofErr w:type="gramStart"/>
      <w:r w:rsidRPr="00552708">
        <w:rPr>
          <w:rFonts w:ascii="Arial Narrow" w:eastAsia="Arial Narrow" w:hAnsi="Arial Narrow" w:cs="Arial"/>
          <w:sz w:val="16"/>
          <w:szCs w:val="16"/>
        </w:rPr>
        <w:t>Secretario Técnico</w:t>
      </w:r>
      <w:proofErr w:type="gramEnd"/>
      <w:r w:rsidRPr="00552708">
        <w:rPr>
          <w:rFonts w:ascii="Arial Narrow" w:eastAsia="Arial Narrow" w:hAnsi="Arial Narrow" w:cs="Arial"/>
          <w:sz w:val="16"/>
          <w:szCs w:val="16"/>
        </w:rPr>
        <w:t xml:space="preserve"> se encargará de la tramitación del procedimiento. Para ello, cuenta con las siguientes facultades:</w:t>
      </w:r>
    </w:p>
    <w:p w14:paraId="71C131DD" w14:textId="64AB95FA" w:rsidR="00E60CD7" w:rsidRPr="00552708" w:rsidRDefault="00C025CD" w:rsidP="00552708">
      <w:pPr>
        <w:pStyle w:val="Textonotapie"/>
        <w:tabs>
          <w:tab w:val="left" w:pos="567"/>
        </w:tabs>
        <w:ind w:left="567" w:right="-1" w:hanging="567"/>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ab/>
      </w:r>
      <w:r w:rsidR="00E60CD7" w:rsidRPr="00552708">
        <w:rPr>
          <w:rFonts w:ascii="Arial Narrow" w:eastAsia="Arial Narrow" w:hAnsi="Arial Narrow" w:cs="Arial"/>
          <w:sz w:val="16"/>
          <w:szCs w:val="16"/>
        </w:rPr>
        <w:t>(...)</w:t>
      </w:r>
    </w:p>
    <w:p w14:paraId="1BA2D5E9" w14:textId="25A58ECF" w:rsidR="00E60CD7" w:rsidRPr="00552708" w:rsidRDefault="00C025CD" w:rsidP="00552708">
      <w:pPr>
        <w:pStyle w:val="Textonotapie"/>
        <w:tabs>
          <w:tab w:val="left" w:pos="567"/>
        </w:tabs>
        <w:ind w:left="567" w:right="-1" w:hanging="567"/>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ab/>
      </w:r>
      <w:r w:rsidR="00E60CD7" w:rsidRPr="00552708">
        <w:rPr>
          <w:rFonts w:ascii="Arial Narrow" w:eastAsia="Arial Narrow" w:hAnsi="Arial Narrow" w:cs="Arial"/>
          <w:sz w:val="16"/>
          <w:szCs w:val="16"/>
        </w:rPr>
        <w:t>c) Admitir denuncias a trámite, en aquellos casos en que la Comisión le haya delegado esta facultad.</w:t>
      </w:r>
    </w:p>
    <w:p w14:paraId="50F51167" w14:textId="5B645FC2" w:rsidR="00E60CD7" w:rsidRPr="00552708" w:rsidRDefault="00C025CD" w:rsidP="00552708">
      <w:pPr>
        <w:pStyle w:val="Textonotapie"/>
        <w:tabs>
          <w:tab w:val="left" w:pos="567"/>
        </w:tabs>
        <w:ind w:left="567" w:right="-1" w:hanging="567"/>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ab/>
      </w:r>
      <w:r w:rsidR="00E60CD7" w:rsidRPr="00552708">
        <w:rPr>
          <w:rFonts w:ascii="Arial Narrow" w:eastAsia="Arial Narrow" w:hAnsi="Arial Narrow" w:cs="Arial"/>
          <w:sz w:val="16"/>
          <w:szCs w:val="16"/>
        </w:rPr>
        <w:t>(...).</w:t>
      </w:r>
    </w:p>
    <w:p w14:paraId="64A97A60" w14:textId="34BA7709" w:rsidR="00E60CD7" w:rsidRPr="00552708" w:rsidRDefault="00C025CD" w:rsidP="00552708">
      <w:pPr>
        <w:pStyle w:val="Textonotapie"/>
        <w:tabs>
          <w:tab w:val="left" w:pos="567"/>
        </w:tabs>
        <w:ind w:left="567" w:right="-1" w:hanging="567"/>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ab/>
      </w:r>
      <w:r w:rsidR="00E60CD7" w:rsidRPr="00552708">
        <w:rPr>
          <w:rFonts w:ascii="Arial Narrow" w:eastAsia="Arial Narrow" w:hAnsi="Arial Narrow" w:cs="Arial"/>
          <w:sz w:val="16"/>
          <w:szCs w:val="16"/>
        </w:rPr>
        <w:t>.</w:t>
      </w:r>
    </w:p>
    <w:p w14:paraId="54C8AC89" w14:textId="77777777" w:rsidR="00E60CD7" w:rsidRPr="00552708" w:rsidRDefault="00E60CD7" w:rsidP="00552708">
      <w:pPr>
        <w:pStyle w:val="Textonotapie"/>
        <w:tabs>
          <w:tab w:val="left" w:pos="567"/>
        </w:tabs>
        <w:ind w:left="567" w:right="-1" w:hanging="567"/>
        <w:contextualSpacing/>
        <w:jc w:val="both"/>
        <w:rPr>
          <w:rFonts w:ascii="Arial Narrow" w:eastAsia="Arial Narrow" w:hAnsi="Arial Narrow" w:cs="Arial"/>
          <w:sz w:val="16"/>
          <w:szCs w:val="16"/>
        </w:rPr>
      </w:pPr>
    </w:p>
  </w:footnote>
  <w:footnote w:id="5">
    <w:p w14:paraId="318FE0AF" w14:textId="77777777" w:rsidR="00E60CD7" w:rsidRPr="00552708" w:rsidRDefault="00E60CD7" w:rsidP="00552708">
      <w:pPr>
        <w:pStyle w:val="Textonotapie"/>
        <w:ind w:left="567" w:hanging="567"/>
        <w:contextualSpacing/>
        <w:jc w:val="both"/>
        <w:rPr>
          <w:rFonts w:ascii="Arial Narrow" w:hAnsi="Arial Narrow" w:cs="Arial"/>
          <w:sz w:val="16"/>
          <w:szCs w:val="16"/>
        </w:rPr>
      </w:pPr>
      <w:r w:rsidRPr="00552708">
        <w:rPr>
          <w:rStyle w:val="Refdenotaalpie"/>
          <w:rFonts w:ascii="Arial Narrow" w:hAnsi="Arial Narrow" w:cs="Arial"/>
          <w:sz w:val="16"/>
          <w:szCs w:val="16"/>
          <w:vertAlign w:val="superscript"/>
        </w:rPr>
        <w:footnoteRef/>
      </w:r>
      <w:r w:rsidRPr="00552708">
        <w:rPr>
          <w:rFonts w:ascii="Arial Narrow" w:hAnsi="Arial Narrow" w:cs="Arial"/>
          <w:sz w:val="16"/>
          <w:szCs w:val="16"/>
        </w:rPr>
        <w:t xml:space="preserve"> </w:t>
      </w:r>
      <w:r w:rsidRPr="00552708">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552708">
        <w:rPr>
          <w:rFonts w:ascii="Arial Narrow" w:hAnsi="Arial Narrow" w:cs="Arial"/>
          <w:sz w:val="16"/>
          <w:szCs w:val="16"/>
        </w:rPr>
        <w:t>entrada en vigencia</w:t>
      </w:r>
      <w:proofErr w:type="gramEnd"/>
      <w:r w:rsidRPr="00552708">
        <w:rPr>
          <w:rFonts w:ascii="Arial Narrow" w:hAnsi="Arial Narrow" w:cs="Arial"/>
          <w:sz w:val="16"/>
          <w:szCs w:val="16"/>
        </w:rPr>
        <w:t xml:space="preserve"> de dicha Ley se rigen por los requisitos de acogimiento al régimen de las micro y pequeñas empresas regulados en el Decreto Legislativo 1086.</w:t>
      </w:r>
    </w:p>
    <w:p w14:paraId="77AB560A" w14:textId="77777777" w:rsidR="00E60CD7" w:rsidRPr="00552708" w:rsidRDefault="00E60CD7" w:rsidP="00552708">
      <w:pPr>
        <w:pStyle w:val="Textonotapie"/>
        <w:ind w:left="567" w:hanging="567"/>
        <w:contextualSpacing/>
        <w:jc w:val="both"/>
        <w:rPr>
          <w:rFonts w:ascii="Arial Narrow" w:hAnsi="Arial Narrow" w:cs="Arial"/>
          <w:sz w:val="16"/>
          <w:szCs w:val="16"/>
        </w:rPr>
      </w:pPr>
    </w:p>
  </w:footnote>
  <w:footnote w:id="6">
    <w:p w14:paraId="0310ADE1" w14:textId="4086A3ED" w:rsidR="00E60CD7" w:rsidRPr="00552708" w:rsidRDefault="00E60CD7" w:rsidP="00552708">
      <w:pPr>
        <w:pStyle w:val="Textonotapie"/>
        <w:ind w:left="567" w:hanging="567"/>
        <w:contextualSpacing/>
        <w:jc w:val="both"/>
        <w:rPr>
          <w:rFonts w:ascii="Arial Narrow" w:hAnsi="Arial Narrow" w:cs="Arial"/>
          <w:sz w:val="16"/>
          <w:szCs w:val="16"/>
        </w:rPr>
      </w:pPr>
      <w:r w:rsidRPr="00552708">
        <w:rPr>
          <w:rStyle w:val="Refdenotaalpie"/>
          <w:rFonts w:ascii="Arial Narrow" w:hAnsi="Arial Narrow" w:cs="Arial"/>
          <w:sz w:val="16"/>
          <w:szCs w:val="16"/>
          <w:vertAlign w:val="superscript"/>
        </w:rPr>
        <w:footnoteRef/>
      </w:r>
      <w:r w:rsidRPr="00552708">
        <w:rPr>
          <w:rFonts w:ascii="Arial Narrow" w:hAnsi="Arial Narrow" w:cs="Arial"/>
          <w:sz w:val="16"/>
          <w:szCs w:val="16"/>
        </w:rPr>
        <w:t xml:space="preserve"> </w:t>
      </w:r>
      <w:r w:rsidRPr="00552708">
        <w:rPr>
          <w:rFonts w:ascii="Arial Narrow" w:hAnsi="Arial Narrow" w:cs="Arial"/>
          <w:sz w:val="16"/>
          <w:szCs w:val="16"/>
        </w:rPr>
        <w:tab/>
      </w:r>
      <w:r w:rsidRPr="00552708">
        <w:rPr>
          <w:rFonts w:ascii="Arial Narrow" w:eastAsia="Arial Narrow" w:hAnsi="Arial Narrow" w:cs="Arial"/>
          <w:b/>
          <w:sz w:val="16"/>
          <w:szCs w:val="16"/>
        </w:rPr>
        <w:t>LEY</w:t>
      </w:r>
      <w:r w:rsidR="00D67CE6" w:rsidRPr="00552708">
        <w:rPr>
          <w:rFonts w:ascii="Arial Narrow" w:eastAsia="Arial Narrow" w:hAnsi="Arial Narrow" w:cs="Arial"/>
          <w:b/>
          <w:sz w:val="16"/>
          <w:szCs w:val="16"/>
        </w:rPr>
        <w:t xml:space="preserve"> 29571</w:t>
      </w:r>
      <w:r w:rsidRPr="00552708">
        <w:rPr>
          <w:rFonts w:ascii="Arial Narrow" w:eastAsia="Arial Narrow" w:hAnsi="Arial Narrow" w:cs="Arial"/>
          <w:b/>
          <w:sz w:val="16"/>
          <w:szCs w:val="16"/>
        </w:rPr>
        <w:t>, CÓDIGO DE PROTECCIÓN Y DEFENSA DEL CONSUMIDOR</w:t>
      </w:r>
      <w:r w:rsidRPr="00552708">
        <w:rPr>
          <w:rFonts w:ascii="Arial Narrow" w:hAnsi="Arial Narrow" w:cs="Arial"/>
          <w:b/>
          <w:bCs/>
          <w:sz w:val="16"/>
          <w:szCs w:val="16"/>
        </w:rPr>
        <w:t xml:space="preserve">, </w:t>
      </w:r>
      <w:r w:rsidRPr="00552708">
        <w:rPr>
          <w:rFonts w:ascii="Arial Narrow" w:hAnsi="Arial Narrow" w:cs="Arial"/>
          <w:b/>
          <w:sz w:val="16"/>
          <w:szCs w:val="16"/>
        </w:rPr>
        <w:t xml:space="preserve">publicado el 2 de setiembre de 2010 y modificado por Decreto </w:t>
      </w:r>
      <w:proofErr w:type="gramStart"/>
      <w:r w:rsidRPr="00552708">
        <w:rPr>
          <w:rFonts w:ascii="Arial Narrow" w:hAnsi="Arial Narrow" w:cs="Arial"/>
          <w:b/>
          <w:sz w:val="16"/>
          <w:szCs w:val="16"/>
        </w:rPr>
        <w:t>Legislativo 1308</w:t>
      </w:r>
      <w:proofErr w:type="gramEnd"/>
    </w:p>
    <w:p w14:paraId="31EB481D" w14:textId="7A72D7E9" w:rsidR="00E60CD7" w:rsidRPr="00552708" w:rsidRDefault="00E60CD7" w:rsidP="00552708">
      <w:pPr>
        <w:pStyle w:val="Textonotapie"/>
        <w:ind w:left="567"/>
        <w:contextualSpacing/>
        <w:jc w:val="both"/>
        <w:rPr>
          <w:rFonts w:ascii="Arial Narrow" w:hAnsi="Arial Narrow" w:cs="Arial"/>
          <w:b/>
          <w:bCs/>
          <w:sz w:val="16"/>
          <w:szCs w:val="16"/>
        </w:rPr>
      </w:pPr>
      <w:r w:rsidRPr="00552708">
        <w:rPr>
          <w:rFonts w:ascii="Arial Narrow" w:hAnsi="Arial Narrow" w:cs="Arial"/>
          <w:b/>
          <w:bCs/>
          <w:sz w:val="16"/>
          <w:szCs w:val="16"/>
        </w:rPr>
        <w:t>Artículo 110.- Sanciones Administrativas</w:t>
      </w:r>
    </w:p>
    <w:p w14:paraId="2A3A3CEE" w14:textId="77777777" w:rsidR="00E60CD7" w:rsidRPr="00552708" w:rsidRDefault="00E60CD7" w:rsidP="00552708">
      <w:pPr>
        <w:autoSpaceDE w:val="0"/>
        <w:autoSpaceDN w:val="0"/>
        <w:adjustRightInd w:val="0"/>
        <w:spacing w:after="0" w:line="240" w:lineRule="auto"/>
        <w:ind w:left="567"/>
        <w:contextualSpacing/>
        <w:jc w:val="both"/>
        <w:rPr>
          <w:rFonts w:ascii="Arial Narrow" w:hAnsi="Arial Narrow" w:cs="Arial"/>
          <w:sz w:val="16"/>
          <w:szCs w:val="16"/>
          <w:lang w:eastAsia="es-PE"/>
        </w:rPr>
      </w:pPr>
      <w:r w:rsidRPr="00552708">
        <w:rPr>
          <w:rFonts w:ascii="Arial Narrow" w:hAnsi="Arial Narrow" w:cs="Arial"/>
          <w:sz w:val="16"/>
          <w:szCs w:val="16"/>
          <w:lang w:eastAsia="es-PE"/>
        </w:rPr>
        <w:t>(…)</w:t>
      </w:r>
    </w:p>
    <w:p w14:paraId="17405061" w14:textId="77777777" w:rsidR="00E60CD7" w:rsidRPr="00552708" w:rsidRDefault="00E60CD7" w:rsidP="00552708">
      <w:pPr>
        <w:autoSpaceDE w:val="0"/>
        <w:autoSpaceDN w:val="0"/>
        <w:adjustRightInd w:val="0"/>
        <w:spacing w:after="0" w:line="240" w:lineRule="auto"/>
        <w:ind w:left="567"/>
        <w:contextualSpacing/>
        <w:jc w:val="both"/>
        <w:rPr>
          <w:rFonts w:ascii="Arial Narrow" w:hAnsi="Arial Narrow" w:cs="Arial"/>
          <w:sz w:val="16"/>
          <w:szCs w:val="16"/>
          <w:lang w:eastAsia="es-PE"/>
        </w:rPr>
      </w:pPr>
      <w:r w:rsidRPr="00552708">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552708" w:rsidRDefault="00E60CD7" w:rsidP="00552708">
      <w:pPr>
        <w:autoSpaceDE w:val="0"/>
        <w:autoSpaceDN w:val="0"/>
        <w:adjustRightInd w:val="0"/>
        <w:spacing w:after="0" w:line="240" w:lineRule="auto"/>
        <w:ind w:left="567"/>
        <w:contextualSpacing/>
        <w:jc w:val="both"/>
        <w:rPr>
          <w:rFonts w:ascii="Arial Narrow" w:hAnsi="Arial Narrow" w:cs="Arial"/>
          <w:sz w:val="16"/>
          <w:szCs w:val="16"/>
          <w:lang w:eastAsia="es-PE"/>
        </w:rPr>
      </w:pPr>
      <w:r w:rsidRPr="00552708">
        <w:rPr>
          <w:rFonts w:ascii="Arial Narrow" w:hAnsi="Arial Narrow" w:cs="Arial"/>
          <w:sz w:val="16"/>
          <w:szCs w:val="16"/>
          <w:lang w:eastAsia="es-PE"/>
        </w:rPr>
        <w:t>(…).</w:t>
      </w:r>
    </w:p>
    <w:p w14:paraId="6B55DC38" w14:textId="77777777" w:rsidR="00E60CD7" w:rsidRPr="00552708" w:rsidRDefault="00E60CD7" w:rsidP="00552708">
      <w:pPr>
        <w:pStyle w:val="Textonotapie"/>
        <w:tabs>
          <w:tab w:val="left" w:pos="284"/>
        </w:tabs>
        <w:ind w:left="567" w:hanging="567"/>
        <w:contextualSpacing/>
        <w:jc w:val="both"/>
        <w:rPr>
          <w:rFonts w:ascii="Arial Narrow" w:hAnsi="Arial Narrow" w:cs="Arial"/>
          <w:b/>
          <w:bCs/>
          <w:sz w:val="16"/>
          <w:szCs w:val="16"/>
        </w:rPr>
      </w:pPr>
    </w:p>
  </w:footnote>
  <w:footnote w:id="7">
    <w:p w14:paraId="57EE454E" w14:textId="084B9F6E" w:rsidR="00E60CD7" w:rsidRPr="00552708" w:rsidRDefault="00E60CD7" w:rsidP="00552708">
      <w:pPr>
        <w:spacing w:after="0" w:line="240" w:lineRule="auto"/>
        <w:ind w:left="567" w:hanging="567"/>
        <w:contextualSpacing/>
        <w:jc w:val="both"/>
        <w:rPr>
          <w:rFonts w:ascii="Arial Narrow" w:hAnsi="Arial Narrow" w:cs="Arial"/>
          <w:sz w:val="16"/>
          <w:szCs w:val="16"/>
        </w:rPr>
      </w:pPr>
      <w:r w:rsidRPr="00552708">
        <w:rPr>
          <w:rStyle w:val="Refdenotaalpie"/>
          <w:rFonts w:ascii="Arial Narrow" w:hAnsi="Arial Narrow" w:cs="Arial"/>
          <w:sz w:val="16"/>
          <w:szCs w:val="16"/>
          <w:vertAlign w:val="superscript"/>
        </w:rPr>
        <w:footnoteRef/>
      </w:r>
      <w:r w:rsidRPr="00552708">
        <w:rPr>
          <w:rFonts w:ascii="Arial Narrow" w:hAnsi="Arial Narrow" w:cs="Arial"/>
          <w:sz w:val="16"/>
          <w:szCs w:val="16"/>
          <w:vertAlign w:val="superscript"/>
        </w:rPr>
        <w:t xml:space="preserve"> </w:t>
      </w:r>
      <w:r w:rsidRPr="00552708">
        <w:rPr>
          <w:rFonts w:ascii="Arial Narrow" w:hAnsi="Arial Narrow" w:cs="Arial"/>
          <w:sz w:val="16"/>
          <w:szCs w:val="16"/>
        </w:rPr>
        <w:t xml:space="preserve"> </w:t>
      </w:r>
      <w:r w:rsidRPr="00552708">
        <w:rPr>
          <w:rFonts w:ascii="Arial Narrow" w:hAnsi="Arial Narrow" w:cs="Arial"/>
          <w:sz w:val="16"/>
          <w:szCs w:val="16"/>
        </w:rPr>
        <w:tab/>
      </w:r>
      <w:r w:rsidR="00D67CE6" w:rsidRPr="00552708">
        <w:rPr>
          <w:rFonts w:ascii="Arial Narrow" w:eastAsia="Arial Narrow" w:hAnsi="Arial Narrow" w:cs="Arial"/>
          <w:b/>
          <w:sz w:val="16"/>
          <w:szCs w:val="16"/>
        </w:rPr>
        <w:t>LEY 29571</w:t>
      </w:r>
      <w:r w:rsidRPr="00552708">
        <w:rPr>
          <w:rFonts w:ascii="Arial Narrow" w:eastAsia="Arial Narrow" w:hAnsi="Arial Narrow" w:cs="Arial"/>
          <w:b/>
          <w:sz w:val="16"/>
          <w:szCs w:val="16"/>
        </w:rPr>
        <w:t>, CÓDIGO DE PROTECCIÓN Y DEFENSA DEL CONSUMIDOR</w:t>
      </w:r>
      <w:r w:rsidRPr="00552708">
        <w:rPr>
          <w:rFonts w:ascii="Arial Narrow" w:hAnsi="Arial Narrow" w:cs="Arial"/>
          <w:b/>
          <w:bCs/>
          <w:sz w:val="16"/>
          <w:szCs w:val="16"/>
        </w:rPr>
        <w:t xml:space="preserve">, </w:t>
      </w:r>
      <w:r w:rsidRPr="00552708">
        <w:rPr>
          <w:rFonts w:ascii="Arial Narrow" w:hAnsi="Arial Narrow" w:cs="Arial"/>
          <w:b/>
          <w:sz w:val="16"/>
          <w:szCs w:val="16"/>
        </w:rPr>
        <w:t xml:space="preserve">publicado el 2 de setiembre de 2010 y modificado por Decreto </w:t>
      </w:r>
      <w:proofErr w:type="gramStart"/>
      <w:r w:rsidRPr="00552708">
        <w:rPr>
          <w:rFonts w:ascii="Arial Narrow" w:hAnsi="Arial Narrow" w:cs="Arial"/>
          <w:b/>
          <w:sz w:val="16"/>
          <w:szCs w:val="16"/>
        </w:rPr>
        <w:t>Legislativo 1308</w:t>
      </w:r>
      <w:proofErr w:type="gramEnd"/>
    </w:p>
    <w:p w14:paraId="6AE5B001" w14:textId="22D2112A" w:rsidR="00E60CD7" w:rsidRPr="00552708" w:rsidRDefault="00E60CD7" w:rsidP="00552708">
      <w:pPr>
        <w:spacing w:after="0" w:line="240" w:lineRule="auto"/>
        <w:ind w:left="567"/>
        <w:contextualSpacing/>
        <w:jc w:val="both"/>
        <w:rPr>
          <w:rFonts w:ascii="Arial Narrow" w:eastAsia="Arial Narrow" w:hAnsi="Arial Narrow" w:cs="Arial"/>
          <w:b/>
          <w:sz w:val="16"/>
          <w:szCs w:val="16"/>
        </w:rPr>
      </w:pPr>
      <w:r w:rsidRPr="00552708">
        <w:rPr>
          <w:rFonts w:ascii="Arial Narrow" w:eastAsia="Arial Narrow" w:hAnsi="Arial Narrow" w:cs="Arial"/>
          <w:b/>
          <w:sz w:val="16"/>
          <w:szCs w:val="16"/>
        </w:rPr>
        <w:t>Artículo 110.- Sanciones administrativas</w:t>
      </w:r>
    </w:p>
    <w:p w14:paraId="089DFB12" w14:textId="77777777" w:rsidR="00E60CD7" w:rsidRPr="00552708" w:rsidRDefault="00E60CD7" w:rsidP="00552708">
      <w:pPr>
        <w:spacing w:after="0" w:line="240" w:lineRule="auto"/>
        <w:ind w:left="567"/>
        <w:contextualSpacing/>
        <w:jc w:val="both"/>
        <w:rPr>
          <w:rFonts w:ascii="Arial Narrow" w:hAnsi="Arial Narrow" w:cs="Arial"/>
          <w:sz w:val="16"/>
          <w:szCs w:val="16"/>
        </w:rPr>
      </w:pPr>
      <w:r w:rsidRPr="00552708">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552708" w:rsidRDefault="00E60CD7" w:rsidP="00552708">
      <w:pPr>
        <w:numPr>
          <w:ilvl w:val="0"/>
          <w:numId w:val="2"/>
        </w:numPr>
        <w:spacing w:after="0" w:line="240" w:lineRule="auto"/>
        <w:ind w:left="426" w:firstLine="141"/>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Infracciones leves, con una amonestación o con una multa de hasta cincuenta (50) UIT.</w:t>
      </w:r>
    </w:p>
    <w:p w14:paraId="64DA83D9" w14:textId="77777777" w:rsidR="00E60CD7" w:rsidRPr="00552708" w:rsidRDefault="00E60CD7" w:rsidP="00552708">
      <w:pPr>
        <w:numPr>
          <w:ilvl w:val="0"/>
          <w:numId w:val="2"/>
        </w:numPr>
        <w:spacing w:after="0" w:line="240" w:lineRule="auto"/>
        <w:ind w:left="426" w:firstLine="141"/>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Infracciones graves, con una multa de hasta ciento cincuenta (150) UIT.</w:t>
      </w:r>
    </w:p>
    <w:p w14:paraId="2E00FA05" w14:textId="77777777" w:rsidR="00E60CD7" w:rsidRPr="00552708" w:rsidRDefault="00E60CD7" w:rsidP="00552708">
      <w:pPr>
        <w:numPr>
          <w:ilvl w:val="0"/>
          <w:numId w:val="2"/>
        </w:numPr>
        <w:spacing w:after="0" w:line="240" w:lineRule="auto"/>
        <w:ind w:left="426" w:firstLine="141"/>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Infracciones muy graves, con una multa de hasta cuatrocientos cincuenta (450) UIT.</w:t>
      </w:r>
    </w:p>
    <w:p w14:paraId="768451A7" w14:textId="77777777" w:rsidR="00E60CD7" w:rsidRPr="00552708" w:rsidRDefault="00E60CD7" w:rsidP="00552708">
      <w:pPr>
        <w:spacing w:after="0" w:line="240" w:lineRule="auto"/>
        <w:ind w:left="567"/>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w:t>
      </w:r>
    </w:p>
    <w:p w14:paraId="61285B35" w14:textId="77777777" w:rsidR="00C025CD" w:rsidRPr="00552708" w:rsidRDefault="00C025CD" w:rsidP="00552708">
      <w:pPr>
        <w:spacing w:after="0" w:line="240" w:lineRule="auto"/>
        <w:contextualSpacing/>
        <w:jc w:val="both"/>
        <w:rPr>
          <w:rFonts w:ascii="Arial Narrow" w:eastAsia="Arial Narrow" w:hAnsi="Arial Narrow" w:cs="Arial"/>
          <w:sz w:val="16"/>
          <w:szCs w:val="16"/>
        </w:rPr>
      </w:pPr>
    </w:p>
  </w:footnote>
  <w:footnote w:id="8">
    <w:p w14:paraId="78927441" w14:textId="582FFAC1" w:rsidR="00F51E02" w:rsidRPr="00552708" w:rsidRDefault="00E60CD7" w:rsidP="00552708">
      <w:pPr>
        <w:spacing w:after="0" w:line="240" w:lineRule="auto"/>
        <w:ind w:left="567" w:hanging="567"/>
        <w:contextualSpacing/>
        <w:jc w:val="both"/>
        <w:rPr>
          <w:rFonts w:ascii="Arial Narrow" w:hAnsi="Arial Narrow" w:cs="Arial"/>
          <w:b/>
          <w:bCs/>
          <w:sz w:val="16"/>
          <w:szCs w:val="16"/>
        </w:rPr>
      </w:pPr>
      <w:r w:rsidRPr="00552708">
        <w:rPr>
          <w:rStyle w:val="Refdenotaalpie"/>
          <w:rFonts w:ascii="Arial Narrow" w:hAnsi="Arial Narrow" w:cs="Arial"/>
          <w:sz w:val="16"/>
          <w:szCs w:val="16"/>
          <w:vertAlign w:val="superscript"/>
        </w:rPr>
        <w:footnoteRef/>
      </w:r>
      <w:r w:rsidRPr="00552708">
        <w:rPr>
          <w:rFonts w:ascii="Arial Narrow" w:hAnsi="Arial Narrow" w:cs="Arial"/>
          <w:sz w:val="16"/>
          <w:szCs w:val="16"/>
        </w:rPr>
        <w:t xml:space="preserve"> </w:t>
      </w:r>
      <w:r w:rsidRPr="00552708">
        <w:rPr>
          <w:rFonts w:ascii="Arial Narrow" w:hAnsi="Arial Narrow" w:cs="Arial"/>
          <w:sz w:val="16"/>
          <w:szCs w:val="16"/>
        </w:rPr>
        <w:tab/>
      </w:r>
      <w:r w:rsidR="00F51E02" w:rsidRPr="00552708">
        <w:rPr>
          <w:rFonts w:ascii="Arial Narrow" w:hAnsi="Arial Narrow" w:cs="Arial"/>
          <w:b/>
          <w:bCs/>
          <w:sz w:val="16"/>
          <w:szCs w:val="16"/>
        </w:rPr>
        <w:t xml:space="preserve">LEY 29571, CÓDIGO DE PROTECCIÓN Y DEFENSA DEL CONSUMIDOR, publicado el 2 de setiembre de 2010 y modificado por Decreto </w:t>
      </w:r>
      <w:proofErr w:type="gramStart"/>
      <w:r w:rsidR="00F51E02" w:rsidRPr="00552708">
        <w:rPr>
          <w:rFonts w:ascii="Arial Narrow" w:hAnsi="Arial Narrow" w:cs="Arial"/>
          <w:b/>
          <w:bCs/>
          <w:sz w:val="16"/>
          <w:szCs w:val="16"/>
        </w:rPr>
        <w:t>Legislativo 1308</w:t>
      </w:r>
      <w:proofErr w:type="gramEnd"/>
    </w:p>
    <w:p w14:paraId="4D3D6A94" w14:textId="365BBDF0" w:rsidR="00E60CD7" w:rsidRPr="00552708" w:rsidRDefault="00E60CD7" w:rsidP="00552708">
      <w:pPr>
        <w:spacing w:after="0" w:line="240" w:lineRule="auto"/>
        <w:ind w:left="567"/>
        <w:contextualSpacing/>
        <w:jc w:val="both"/>
        <w:rPr>
          <w:rFonts w:ascii="Arial Narrow" w:eastAsia="Arial Narrow" w:hAnsi="Arial Narrow" w:cs="Arial"/>
          <w:sz w:val="16"/>
          <w:szCs w:val="16"/>
        </w:rPr>
      </w:pPr>
      <w:r w:rsidRPr="00552708">
        <w:rPr>
          <w:rFonts w:ascii="Arial Narrow" w:eastAsia="Arial Narrow" w:hAnsi="Arial Narrow" w:cs="Arial"/>
          <w:b/>
          <w:bCs/>
          <w:sz w:val="16"/>
          <w:szCs w:val="16"/>
        </w:rPr>
        <w:t>Artículo 114.-</w:t>
      </w:r>
      <w:r w:rsidRPr="00552708">
        <w:rPr>
          <w:rFonts w:ascii="Arial Narrow" w:eastAsia="Arial Narrow" w:hAnsi="Arial Narrow" w:cs="Arial"/>
          <w:b/>
          <w:sz w:val="16"/>
          <w:szCs w:val="16"/>
        </w:rPr>
        <w:t xml:space="preserve"> Medidas correctivas</w:t>
      </w:r>
    </w:p>
    <w:p w14:paraId="482E93CB" w14:textId="6FE9341F" w:rsidR="00E60CD7" w:rsidRPr="00552708" w:rsidRDefault="00E60CD7" w:rsidP="00552708">
      <w:pPr>
        <w:spacing w:after="0" w:line="240" w:lineRule="auto"/>
        <w:ind w:left="567"/>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Sin perjuicio de la sanción administrativa que corresponda al proveedor por una infracción al presente Código, el Indecopi puede dictar, en calidad de mandatos, medidas correctivas reparadoras y complementarias.</w:t>
      </w:r>
    </w:p>
    <w:p w14:paraId="3DE8BF64" w14:textId="65440363" w:rsidR="00E60CD7" w:rsidRPr="00552708" w:rsidRDefault="00E60CD7" w:rsidP="00552708">
      <w:pPr>
        <w:spacing w:after="0" w:line="240" w:lineRule="auto"/>
        <w:ind w:left="567"/>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Las medidas correctivas reparadoras pueden dictarse a pedido de parte o de oficio, siempre y cuando sean expresamente informadas sobre esa posibilidad en la notificación de cargo al proveedor por la autoridad encargada del procedimiento.</w:t>
      </w:r>
    </w:p>
    <w:p w14:paraId="250347B5" w14:textId="7D42CCB8" w:rsidR="00E60CD7" w:rsidRPr="00552708" w:rsidRDefault="00E60CD7" w:rsidP="00552708">
      <w:pPr>
        <w:spacing w:after="0" w:line="240" w:lineRule="auto"/>
        <w:ind w:left="567"/>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Las medidas correctivas complementarias pueden dictarse de oficio o a pedido de parte.</w:t>
      </w:r>
    </w:p>
    <w:p w14:paraId="09E29F35" w14:textId="77777777" w:rsidR="00E60CD7" w:rsidRPr="00552708" w:rsidRDefault="00E60CD7" w:rsidP="00552708">
      <w:pPr>
        <w:spacing w:after="0" w:line="240" w:lineRule="auto"/>
        <w:ind w:left="567" w:hanging="567"/>
        <w:contextualSpacing/>
        <w:jc w:val="both"/>
        <w:rPr>
          <w:rFonts w:ascii="Arial Narrow" w:hAnsi="Arial Narrow" w:cs="Arial"/>
          <w:sz w:val="16"/>
          <w:szCs w:val="16"/>
        </w:rPr>
      </w:pPr>
    </w:p>
    <w:p w14:paraId="56026D6C" w14:textId="06B4B44B" w:rsidR="00E60CD7" w:rsidRPr="00552708" w:rsidRDefault="00E60CD7" w:rsidP="00552708">
      <w:pPr>
        <w:spacing w:after="0" w:line="240" w:lineRule="auto"/>
        <w:ind w:left="567"/>
        <w:contextualSpacing/>
        <w:jc w:val="both"/>
        <w:rPr>
          <w:rFonts w:ascii="Arial Narrow" w:hAnsi="Arial Narrow" w:cs="Arial"/>
          <w:sz w:val="16"/>
          <w:szCs w:val="16"/>
        </w:rPr>
      </w:pPr>
      <w:r w:rsidRPr="00552708">
        <w:rPr>
          <w:rFonts w:ascii="Arial Narrow" w:eastAsia="Arial Narrow" w:hAnsi="Arial Narrow" w:cs="Arial"/>
          <w:b/>
          <w:sz w:val="16"/>
          <w:szCs w:val="16"/>
        </w:rPr>
        <w:t>Artículo 115.- Medidas correctivas reparadoras</w:t>
      </w:r>
    </w:p>
    <w:p w14:paraId="362CB8C7" w14:textId="5D75680D" w:rsidR="00E60CD7" w:rsidRPr="00552708" w:rsidRDefault="00E60CD7" w:rsidP="00552708">
      <w:pPr>
        <w:spacing w:after="0" w:line="240" w:lineRule="auto"/>
        <w:ind w:left="567"/>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552708" w:rsidRDefault="00E60CD7" w:rsidP="00552708">
      <w:pPr>
        <w:numPr>
          <w:ilvl w:val="0"/>
          <w:numId w:val="1"/>
        </w:numPr>
        <w:spacing w:after="0" w:line="240" w:lineRule="auto"/>
        <w:ind w:left="567" w:firstLine="0"/>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Reparar productos.</w:t>
      </w:r>
    </w:p>
    <w:p w14:paraId="230C29AA" w14:textId="77777777" w:rsidR="00E60CD7" w:rsidRPr="00552708" w:rsidRDefault="00E60CD7" w:rsidP="00552708">
      <w:pPr>
        <w:numPr>
          <w:ilvl w:val="0"/>
          <w:numId w:val="1"/>
        </w:numPr>
        <w:spacing w:after="0" w:line="240" w:lineRule="auto"/>
        <w:ind w:left="567" w:firstLine="0"/>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552708" w:rsidRDefault="00E60CD7" w:rsidP="00552708">
      <w:pPr>
        <w:numPr>
          <w:ilvl w:val="0"/>
          <w:numId w:val="1"/>
        </w:numPr>
        <w:spacing w:after="0" w:line="240" w:lineRule="auto"/>
        <w:ind w:left="567" w:firstLine="0"/>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552708" w:rsidRDefault="00E60CD7" w:rsidP="00552708">
      <w:pPr>
        <w:numPr>
          <w:ilvl w:val="0"/>
          <w:numId w:val="1"/>
        </w:numPr>
        <w:spacing w:after="0" w:line="240" w:lineRule="auto"/>
        <w:ind w:left="567" w:firstLine="0"/>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552708" w:rsidRDefault="00E60CD7" w:rsidP="00552708">
      <w:pPr>
        <w:numPr>
          <w:ilvl w:val="0"/>
          <w:numId w:val="1"/>
        </w:numPr>
        <w:spacing w:after="0" w:line="240" w:lineRule="auto"/>
        <w:ind w:left="567" w:firstLine="0"/>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Cumplir con ejecutar otras prestaciones u obligaciones legales o convencionales a su cargo.</w:t>
      </w:r>
    </w:p>
    <w:p w14:paraId="3F4CBAE7" w14:textId="77777777" w:rsidR="00E60CD7" w:rsidRPr="00552708" w:rsidRDefault="00E60CD7" w:rsidP="00552708">
      <w:pPr>
        <w:numPr>
          <w:ilvl w:val="0"/>
          <w:numId w:val="1"/>
        </w:numPr>
        <w:spacing w:after="0" w:line="240" w:lineRule="auto"/>
        <w:ind w:left="567" w:firstLine="0"/>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552708" w:rsidRDefault="00E60CD7" w:rsidP="00552708">
      <w:pPr>
        <w:numPr>
          <w:ilvl w:val="0"/>
          <w:numId w:val="1"/>
        </w:numPr>
        <w:spacing w:after="0" w:line="240" w:lineRule="auto"/>
        <w:ind w:left="567" w:firstLine="0"/>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552708" w:rsidRDefault="00E60CD7" w:rsidP="00552708">
      <w:pPr>
        <w:pStyle w:val="Sinespaciado"/>
        <w:ind w:firstLine="567"/>
        <w:contextualSpacing/>
        <w:jc w:val="both"/>
        <w:rPr>
          <w:rFonts w:ascii="Arial Narrow" w:hAnsi="Arial Narrow" w:cs="Arial"/>
          <w:sz w:val="16"/>
          <w:szCs w:val="16"/>
        </w:rPr>
      </w:pPr>
      <w:r w:rsidRPr="00552708">
        <w:rPr>
          <w:rFonts w:ascii="Arial Narrow" w:hAnsi="Arial Narrow" w:cs="Arial"/>
          <w:sz w:val="16"/>
          <w:szCs w:val="16"/>
        </w:rPr>
        <w:t>Pagar los gastos incurridos por el consumidor para mitigar las consecuencias de la infracción administrativa.</w:t>
      </w:r>
    </w:p>
    <w:p w14:paraId="535CC427" w14:textId="77777777" w:rsidR="00E60CD7" w:rsidRPr="00552708" w:rsidRDefault="00E60CD7" w:rsidP="00552708">
      <w:pPr>
        <w:pStyle w:val="Sinespaciado"/>
        <w:ind w:firstLine="567"/>
        <w:contextualSpacing/>
        <w:jc w:val="both"/>
        <w:rPr>
          <w:rFonts w:ascii="Arial Narrow" w:hAnsi="Arial Narrow" w:cs="Arial"/>
          <w:sz w:val="16"/>
          <w:szCs w:val="16"/>
        </w:rPr>
      </w:pPr>
      <w:r w:rsidRPr="00552708">
        <w:rPr>
          <w:rFonts w:ascii="Arial Narrow" w:hAnsi="Arial Narrow" w:cs="Arial"/>
          <w:sz w:val="16"/>
          <w:szCs w:val="16"/>
        </w:rPr>
        <w:t>Otras medidas reparadoras análogas de efectos equivalentes a las anteriores.</w:t>
      </w:r>
    </w:p>
    <w:p w14:paraId="28DDE63C" w14:textId="77777777" w:rsidR="00E60CD7" w:rsidRPr="00552708" w:rsidRDefault="00E60CD7" w:rsidP="00552708">
      <w:pPr>
        <w:pStyle w:val="Sinespaciado"/>
        <w:ind w:left="567"/>
        <w:contextualSpacing/>
        <w:jc w:val="both"/>
        <w:rPr>
          <w:rFonts w:ascii="Arial Narrow" w:hAnsi="Arial Narrow" w:cs="Arial"/>
          <w:sz w:val="16"/>
          <w:szCs w:val="16"/>
        </w:rPr>
      </w:pPr>
      <w:r w:rsidRPr="00552708">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552708">
        <w:rPr>
          <w:rFonts w:ascii="Arial Narrow" w:hAnsi="Arial Narrow" w:cs="Arial"/>
          <w:sz w:val="16"/>
          <w:szCs w:val="16"/>
        </w:rPr>
        <w:t>conjuntamente con</w:t>
      </w:r>
      <w:proofErr w:type="gramEnd"/>
      <w:r w:rsidRPr="00552708">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552708" w:rsidRDefault="00E60CD7" w:rsidP="00552708">
      <w:pPr>
        <w:spacing w:after="0" w:line="240" w:lineRule="auto"/>
        <w:ind w:left="567"/>
        <w:contextualSpacing/>
        <w:jc w:val="both"/>
        <w:rPr>
          <w:rFonts w:ascii="Arial Narrow" w:hAnsi="Arial Narrow" w:cs="Arial"/>
          <w:sz w:val="16"/>
          <w:szCs w:val="16"/>
        </w:rPr>
      </w:pPr>
      <w:r w:rsidRPr="00552708">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552708" w:rsidRDefault="00E60CD7" w:rsidP="00552708">
      <w:pPr>
        <w:spacing w:after="0" w:line="240" w:lineRule="auto"/>
        <w:ind w:left="567"/>
        <w:contextualSpacing/>
        <w:jc w:val="both"/>
        <w:rPr>
          <w:rFonts w:ascii="Arial Narrow" w:hAnsi="Arial Narrow" w:cs="Arial"/>
          <w:sz w:val="16"/>
          <w:szCs w:val="16"/>
        </w:rPr>
      </w:pPr>
      <w:r w:rsidRPr="00552708">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552708" w:rsidRDefault="00E60CD7" w:rsidP="00552708">
      <w:pPr>
        <w:spacing w:after="0" w:line="240" w:lineRule="auto"/>
        <w:ind w:left="567"/>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552708" w:rsidRDefault="00E60CD7" w:rsidP="00552708">
      <w:pPr>
        <w:spacing w:after="0" w:line="240" w:lineRule="auto"/>
        <w:ind w:left="567"/>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552708" w:rsidRDefault="00E60CD7" w:rsidP="00552708">
      <w:pPr>
        <w:spacing w:after="0" w:line="240" w:lineRule="auto"/>
        <w:ind w:left="567"/>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552708" w:rsidRDefault="00E60CD7" w:rsidP="00552708">
      <w:pPr>
        <w:spacing w:after="0" w:line="240" w:lineRule="auto"/>
        <w:ind w:left="567"/>
        <w:contextualSpacing/>
        <w:jc w:val="both"/>
        <w:rPr>
          <w:rFonts w:ascii="Arial Narrow" w:eastAsia="Arial Narrow" w:hAnsi="Arial Narrow" w:cs="Arial"/>
          <w:sz w:val="16"/>
          <w:szCs w:val="16"/>
        </w:rPr>
      </w:pPr>
    </w:p>
    <w:p w14:paraId="624DB056" w14:textId="77777777" w:rsidR="00E60CD7" w:rsidRPr="00552708" w:rsidRDefault="00E60CD7" w:rsidP="00552708">
      <w:pPr>
        <w:spacing w:after="0" w:line="240" w:lineRule="auto"/>
        <w:ind w:left="567"/>
        <w:contextualSpacing/>
        <w:jc w:val="both"/>
        <w:rPr>
          <w:rFonts w:ascii="Arial Narrow" w:eastAsia="Arial Narrow" w:hAnsi="Arial Narrow" w:cs="Arial"/>
          <w:b/>
          <w:bCs/>
          <w:sz w:val="16"/>
          <w:szCs w:val="16"/>
        </w:rPr>
      </w:pPr>
      <w:r w:rsidRPr="00552708">
        <w:rPr>
          <w:rFonts w:ascii="Arial Narrow" w:eastAsia="Arial Narrow" w:hAnsi="Arial Narrow" w:cs="Arial"/>
          <w:b/>
          <w:bCs/>
          <w:sz w:val="16"/>
          <w:szCs w:val="16"/>
        </w:rPr>
        <w:t>Artículo 116.- Medidas correctivas complementarias</w:t>
      </w:r>
    </w:p>
    <w:p w14:paraId="5972CD26" w14:textId="7C25AD82" w:rsidR="00E60CD7" w:rsidRPr="00552708" w:rsidRDefault="00E60CD7" w:rsidP="00552708">
      <w:pPr>
        <w:spacing w:after="0" w:line="240" w:lineRule="auto"/>
        <w:ind w:left="567"/>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Las medidas correctivas complementarias tienen el objeto de revertir los efectos de la conducta infractora o evitar que esta se produzca nuevamente en el futuro y pueden ser, entre otras, las siguientes:</w:t>
      </w:r>
    </w:p>
    <w:p w14:paraId="243518F4" w14:textId="4C7E5EEB" w:rsidR="00E60CD7" w:rsidRPr="00552708" w:rsidRDefault="00E60CD7" w:rsidP="00552708">
      <w:pPr>
        <w:spacing w:after="0" w:line="240" w:lineRule="auto"/>
        <w:ind w:left="567"/>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a. Que el proveedor cumpla con atender la solicitud de información requerida por el consumidor, siempre que dicho requerimiento guarde relación con el producto adquirido o servicio contratado.</w:t>
      </w:r>
    </w:p>
    <w:p w14:paraId="240AFC91" w14:textId="270C3F9B" w:rsidR="00E60CD7" w:rsidRPr="00552708" w:rsidRDefault="00E60CD7" w:rsidP="00552708">
      <w:pPr>
        <w:spacing w:after="0" w:line="240" w:lineRule="auto"/>
        <w:ind w:left="567"/>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b. Declarar inexigibles las cláusulas que han sido identificadas como abusivas en el procedimiento.</w:t>
      </w:r>
    </w:p>
    <w:p w14:paraId="54881BCB" w14:textId="1BF0D5CF" w:rsidR="00E60CD7" w:rsidRPr="00552708" w:rsidRDefault="00E60CD7" w:rsidP="00552708">
      <w:pPr>
        <w:spacing w:after="0" w:line="240" w:lineRule="auto"/>
        <w:ind w:left="567"/>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c. El decomiso y destrucción de la mercadería, envases, envolturas o etiquetas.</w:t>
      </w:r>
    </w:p>
    <w:p w14:paraId="049F21C7" w14:textId="01471808" w:rsidR="00E60CD7" w:rsidRPr="00552708" w:rsidRDefault="00E60CD7" w:rsidP="00552708">
      <w:pPr>
        <w:spacing w:after="0" w:line="240" w:lineRule="auto"/>
        <w:ind w:left="567"/>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 xml:space="preserve">d. En caso de infracciones muy graves y de reincidencia o </w:t>
      </w:r>
      <w:proofErr w:type="spellStart"/>
      <w:r w:rsidRPr="00552708">
        <w:rPr>
          <w:rFonts w:ascii="Arial Narrow" w:eastAsia="Arial Narrow" w:hAnsi="Arial Narrow" w:cs="Arial"/>
          <w:sz w:val="16"/>
          <w:szCs w:val="16"/>
        </w:rPr>
        <w:t>reiterancia</w:t>
      </w:r>
      <w:proofErr w:type="spellEnd"/>
      <w:r w:rsidRPr="00552708">
        <w:rPr>
          <w:rFonts w:ascii="Arial Narrow" w:eastAsia="Arial Narrow" w:hAnsi="Arial Narrow" w:cs="Arial"/>
          <w:sz w:val="16"/>
          <w:szCs w:val="16"/>
        </w:rPr>
        <w:t>:</w:t>
      </w:r>
    </w:p>
    <w:p w14:paraId="67DF7967" w14:textId="1F71965E" w:rsidR="00E60CD7" w:rsidRPr="00552708" w:rsidRDefault="00E60CD7" w:rsidP="00552708">
      <w:pPr>
        <w:spacing w:after="0" w:line="240" w:lineRule="auto"/>
        <w:ind w:left="567"/>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(i) Solicitar a la autoridad correspondiente la clausura temporal del establecimiento industrial, comercial o de servicios por un plazo máximo de seis (6) meses.</w:t>
      </w:r>
    </w:p>
    <w:p w14:paraId="03414168" w14:textId="63A2551C" w:rsidR="00E60CD7" w:rsidRPr="00552708" w:rsidRDefault="00E60CD7" w:rsidP="00552708">
      <w:pPr>
        <w:spacing w:after="0" w:line="240" w:lineRule="auto"/>
        <w:ind w:left="567"/>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w:t>
      </w:r>
      <w:proofErr w:type="spellStart"/>
      <w:r w:rsidRPr="00552708">
        <w:rPr>
          <w:rFonts w:ascii="Arial Narrow" w:eastAsia="Arial Narrow" w:hAnsi="Arial Narrow" w:cs="Arial"/>
          <w:sz w:val="16"/>
          <w:szCs w:val="16"/>
        </w:rPr>
        <w:t>ii</w:t>
      </w:r>
      <w:proofErr w:type="spellEnd"/>
      <w:r w:rsidRPr="00552708">
        <w:rPr>
          <w:rFonts w:ascii="Arial Narrow" w:eastAsia="Arial Narrow" w:hAnsi="Arial Narrow" w:cs="Arial"/>
          <w:sz w:val="16"/>
          <w:szCs w:val="16"/>
        </w:rPr>
        <w:t>) Solicitar a la autoridad competente la inhabilitación, temporal o permanente, del proveedor en función de los alcances de la infracción sancionada.</w:t>
      </w:r>
    </w:p>
    <w:p w14:paraId="7976F637" w14:textId="65A80B05" w:rsidR="00E60CD7" w:rsidRPr="00552708" w:rsidRDefault="00E60CD7" w:rsidP="00552708">
      <w:pPr>
        <w:spacing w:after="0" w:line="240" w:lineRule="auto"/>
        <w:ind w:left="567"/>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 xml:space="preserve">e. Publicación de avisos </w:t>
      </w:r>
      <w:proofErr w:type="spellStart"/>
      <w:r w:rsidRPr="00552708">
        <w:rPr>
          <w:rFonts w:ascii="Arial Narrow" w:eastAsia="Arial Narrow" w:hAnsi="Arial Narrow" w:cs="Arial"/>
          <w:sz w:val="16"/>
          <w:szCs w:val="16"/>
        </w:rPr>
        <w:t>rectificatorios</w:t>
      </w:r>
      <w:proofErr w:type="spellEnd"/>
      <w:r w:rsidRPr="00552708">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w:t>
      </w:r>
    </w:p>
    <w:p w14:paraId="63D0881A" w14:textId="7ABB99ED" w:rsidR="00E60CD7" w:rsidRPr="00552708" w:rsidRDefault="00E60CD7" w:rsidP="00552708">
      <w:pPr>
        <w:spacing w:after="0" w:line="240" w:lineRule="auto"/>
        <w:ind w:left="567"/>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f. Cualquier otra medida correctiva que tenga el objeto de revertir los efectos de la conducta infractora o evitar que esta se produzca nuevamente en el futuro.</w:t>
      </w:r>
    </w:p>
    <w:p w14:paraId="52024268" w14:textId="77777777" w:rsidR="00E60CD7" w:rsidRPr="00552708" w:rsidRDefault="00E60CD7" w:rsidP="00552708">
      <w:pPr>
        <w:spacing w:after="0" w:line="240" w:lineRule="auto"/>
        <w:ind w:left="567"/>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552708" w:rsidRDefault="00E60CD7" w:rsidP="00552708">
      <w:pPr>
        <w:spacing w:after="0" w:line="240" w:lineRule="auto"/>
        <w:ind w:left="567"/>
        <w:contextualSpacing/>
        <w:jc w:val="both"/>
        <w:rPr>
          <w:rFonts w:ascii="Arial Narrow" w:eastAsia="Arial Narrow" w:hAnsi="Arial Narrow" w:cs="Arial"/>
          <w:sz w:val="16"/>
          <w:szCs w:val="16"/>
        </w:rPr>
      </w:pPr>
    </w:p>
  </w:footnote>
  <w:footnote w:id="9">
    <w:p w14:paraId="7C8F069B" w14:textId="43B39601" w:rsidR="00E60CD7" w:rsidRPr="00552708" w:rsidRDefault="00E60CD7" w:rsidP="00552708">
      <w:pPr>
        <w:pStyle w:val="Textonotapie"/>
        <w:tabs>
          <w:tab w:val="left" w:pos="567"/>
        </w:tabs>
        <w:ind w:left="567" w:hanging="567"/>
        <w:contextualSpacing/>
        <w:jc w:val="both"/>
        <w:rPr>
          <w:rFonts w:ascii="Arial Narrow" w:hAnsi="Arial Narrow" w:cs="Arial"/>
          <w:b/>
          <w:sz w:val="16"/>
          <w:szCs w:val="16"/>
        </w:rPr>
      </w:pPr>
      <w:r w:rsidRPr="00552708">
        <w:rPr>
          <w:rStyle w:val="Refdenotaalpie"/>
          <w:rFonts w:ascii="Arial Narrow" w:hAnsi="Arial Narrow" w:cs="Arial"/>
          <w:sz w:val="16"/>
          <w:szCs w:val="16"/>
          <w:vertAlign w:val="superscript"/>
        </w:rPr>
        <w:footnoteRef/>
      </w:r>
      <w:r w:rsidRPr="00552708">
        <w:rPr>
          <w:rFonts w:ascii="Arial Narrow" w:hAnsi="Arial Narrow" w:cs="Arial"/>
          <w:sz w:val="16"/>
          <w:szCs w:val="16"/>
        </w:rPr>
        <w:t xml:space="preserve"> </w:t>
      </w:r>
      <w:r w:rsidRPr="00552708">
        <w:rPr>
          <w:rFonts w:ascii="Arial Narrow" w:hAnsi="Arial Narrow" w:cs="Arial"/>
          <w:sz w:val="16"/>
          <w:szCs w:val="16"/>
        </w:rPr>
        <w:tab/>
      </w:r>
      <w:r w:rsidR="00D67CE6" w:rsidRPr="00552708">
        <w:rPr>
          <w:rFonts w:ascii="Arial Narrow" w:eastAsia="Arial Narrow" w:hAnsi="Arial Narrow" w:cs="Arial"/>
          <w:b/>
          <w:sz w:val="16"/>
          <w:szCs w:val="16"/>
        </w:rPr>
        <w:t>LEY 29571</w:t>
      </w:r>
      <w:r w:rsidRPr="00552708">
        <w:rPr>
          <w:rFonts w:ascii="Arial Narrow" w:eastAsia="Arial Narrow" w:hAnsi="Arial Narrow" w:cs="Arial"/>
          <w:b/>
          <w:sz w:val="16"/>
          <w:szCs w:val="16"/>
        </w:rPr>
        <w:t>, CÓDIGO DE PROTECCIÓN Y DEFENSA DEL CONSUMIDOR</w:t>
      </w:r>
      <w:r w:rsidRPr="00552708">
        <w:rPr>
          <w:rFonts w:ascii="Arial Narrow" w:hAnsi="Arial Narrow" w:cs="Arial"/>
          <w:b/>
          <w:bCs/>
          <w:sz w:val="16"/>
          <w:szCs w:val="16"/>
        </w:rPr>
        <w:t xml:space="preserve">, </w:t>
      </w:r>
      <w:r w:rsidRPr="00552708">
        <w:rPr>
          <w:rFonts w:ascii="Arial Narrow" w:hAnsi="Arial Narrow" w:cs="Arial"/>
          <w:b/>
          <w:sz w:val="16"/>
          <w:szCs w:val="16"/>
        </w:rPr>
        <w:t xml:space="preserve">publicado el 2 de setiembre de 2010 y modificado por Decreto </w:t>
      </w:r>
      <w:proofErr w:type="gramStart"/>
      <w:r w:rsidRPr="00552708">
        <w:rPr>
          <w:rFonts w:ascii="Arial Narrow" w:hAnsi="Arial Narrow" w:cs="Arial"/>
          <w:b/>
          <w:sz w:val="16"/>
          <w:szCs w:val="16"/>
        </w:rPr>
        <w:t>Legislativo 1308</w:t>
      </w:r>
      <w:proofErr w:type="gramEnd"/>
    </w:p>
    <w:p w14:paraId="15FD716E" w14:textId="643FF511" w:rsidR="00E60CD7" w:rsidRPr="00552708" w:rsidRDefault="00C025CD" w:rsidP="00552708">
      <w:pPr>
        <w:pStyle w:val="Textonotapie"/>
        <w:tabs>
          <w:tab w:val="left" w:pos="567"/>
        </w:tabs>
        <w:contextualSpacing/>
        <w:jc w:val="both"/>
        <w:rPr>
          <w:rFonts w:ascii="Arial Narrow" w:eastAsia="Arial Narrow" w:hAnsi="Arial Narrow" w:cs="Arial"/>
          <w:b/>
          <w:sz w:val="16"/>
          <w:szCs w:val="16"/>
        </w:rPr>
      </w:pPr>
      <w:r w:rsidRPr="00552708">
        <w:rPr>
          <w:rFonts w:ascii="Arial Narrow" w:eastAsia="Arial Narrow" w:hAnsi="Arial Narrow" w:cs="Arial"/>
          <w:b/>
          <w:sz w:val="16"/>
          <w:szCs w:val="16"/>
        </w:rPr>
        <w:tab/>
      </w:r>
      <w:r w:rsidR="00E60CD7" w:rsidRPr="00552708">
        <w:rPr>
          <w:rFonts w:ascii="Arial Narrow" w:eastAsia="Arial Narrow" w:hAnsi="Arial Narrow" w:cs="Arial"/>
          <w:b/>
          <w:sz w:val="16"/>
          <w:szCs w:val="16"/>
        </w:rPr>
        <w:t>Artículo 112.- Criterios de graduación de las sanciones administrativas</w:t>
      </w:r>
    </w:p>
    <w:p w14:paraId="36F54C06" w14:textId="04A96DD6" w:rsidR="00E60CD7" w:rsidRPr="00552708" w:rsidRDefault="00C025CD" w:rsidP="00552708">
      <w:pPr>
        <w:pStyle w:val="Textonotapie"/>
        <w:tabs>
          <w:tab w:val="left" w:pos="567"/>
        </w:tabs>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ab/>
      </w:r>
      <w:r w:rsidR="00E60CD7" w:rsidRPr="00552708">
        <w:rPr>
          <w:rFonts w:ascii="Arial Narrow" w:eastAsia="Arial Narrow" w:hAnsi="Arial Narrow" w:cs="Arial"/>
          <w:sz w:val="16"/>
          <w:szCs w:val="16"/>
        </w:rPr>
        <w:t>(…)</w:t>
      </w:r>
    </w:p>
    <w:p w14:paraId="7B724B75" w14:textId="72E76A5B" w:rsidR="00E60CD7" w:rsidRPr="00552708" w:rsidRDefault="00C025CD" w:rsidP="00552708">
      <w:pPr>
        <w:pStyle w:val="Textonotapie"/>
        <w:tabs>
          <w:tab w:val="left" w:pos="567"/>
        </w:tabs>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ab/>
      </w:r>
      <w:r w:rsidR="00E60CD7" w:rsidRPr="00552708">
        <w:rPr>
          <w:rFonts w:ascii="Arial Narrow" w:eastAsia="Arial Narrow" w:hAnsi="Arial Narrow" w:cs="Arial"/>
          <w:sz w:val="16"/>
          <w:szCs w:val="16"/>
        </w:rPr>
        <w:t>Se consideran circunstancias atenuantes especiales, las siguientes:</w:t>
      </w:r>
    </w:p>
    <w:p w14:paraId="6AC5BA11" w14:textId="32E80711" w:rsidR="00E60CD7" w:rsidRPr="00552708" w:rsidRDefault="00C025CD" w:rsidP="00552708">
      <w:pPr>
        <w:pStyle w:val="Textonotapie"/>
        <w:tabs>
          <w:tab w:val="left" w:pos="567"/>
        </w:tabs>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ab/>
      </w:r>
      <w:r w:rsidR="00E60CD7" w:rsidRPr="00552708">
        <w:rPr>
          <w:rFonts w:ascii="Arial Narrow" w:eastAsia="Arial Narrow" w:hAnsi="Arial Narrow" w:cs="Arial"/>
          <w:sz w:val="16"/>
          <w:szCs w:val="16"/>
        </w:rPr>
        <w:t>(…)</w:t>
      </w:r>
    </w:p>
    <w:p w14:paraId="3E80140A" w14:textId="77777777" w:rsidR="00E60CD7" w:rsidRPr="00552708" w:rsidRDefault="00E60CD7" w:rsidP="00552708">
      <w:pPr>
        <w:pStyle w:val="Textonotapie"/>
        <w:tabs>
          <w:tab w:val="left" w:pos="567"/>
        </w:tabs>
        <w:ind w:left="567"/>
        <w:contextualSpacing/>
        <w:jc w:val="both"/>
        <w:rPr>
          <w:rFonts w:ascii="Arial Narrow" w:eastAsia="Arial Narrow" w:hAnsi="Arial Narrow" w:cs="Arial"/>
          <w:sz w:val="16"/>
          <w:szCs w:val="16"/>
        </w:rPr>
      </w:pPr>
      <w:r w:rsidRPr="00552708">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552708">
        <w:rPr>
          <w:rFonts w:ascii="Arial Narrow" w:eastAsia="Arial Narrow" w:hAnsi="Arial Narrow" w:cs="Arial"/>
          <w:sz w:val="16"/>
          <w:szCs w:val="16"/>
        </w:rPr>
        <w:t>liminarmente</w:t>
      </w:r>
      <w:proofErr w:type="spellEnd"/>
      <w:r w:rsidRPr="00552708">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552708" w:rsidRDefault="00E60CD7" w:rsidP="00552708">
      <w:pPr>
        <w:pStyle w:val="Textonotapie"/>
        <w:contextualSpacing/>
        <w:jc w:val="both"/>
        <w:rPr>
          <w:rFonts w:ascii="Arial Narrow" w:hAnsi="Arial Narrow" w:cs="Arial"/>
          <w:sz w:val="16"/>
          <w:szCs w:val="16"/>
        </w:rPr>
      </w:pPr>
    </w:p>
  </w:footnote>
  <w:footnote w:id="10">
    <w:p w14:paraId="1C46CEFF" w14:textId="77777777" w:rsidR="00E60CD7" w:rsidRPr="00552708" w:rsidRDefault="00E60CD7" w:rsidP="00552708">
      <w:pPr>
        <w:autoSpaceDE w:val="0"/>
        <w:autoSpaceDN w:val="0"/>
        <w:adjustRightInd w:val="0"/>
        <w:spacing w:after="0" w:line="240" w:lineRule="auto"/>
        <w:ind w:left="567" w:hanging="567"/>
        <w:contextualSpacing/>
        <w:jc w:val="both"/>
        <w:rPr>
          <w:rFonts w:ascii="Arial Narrow" w:hAnsi="Arial Narrow" w:cs="Arial"/>
          <w:b/>
          <w:bCs/>
          <w:sz w:val="16"/>
          <w:szCs w:val="16"/>
        </w:rPr>
      </w:pPr>
      <w:r w:rsidRPr="00552708">
        <w:rPr>
          <w:rStyle w:val="Refdenotaalpie"/>
          <w:rFonts w:ascii="Arial Narrow" w:hAnsi="Arial Narrow" w:cs="Arial"/>
          <w:b/>
          <w:bCs/>
          <w:sz w:val="16"/>
          <w:szCs w:val="16"/>
          <w:vertAlign w:val="superscript"/>
        </w:rPr>
        <w:footnoteRef/>
      </w:r>
      <w:r w:rsidRPr="00552708">
        <w:rPr>
          <w:rFonts w:ascii="Arial Narrow" w:hAnsi="Arial Narrow" w:cs="Arial"/>
          <w:b/>
          <w:bCs/>
          <w:sz w:val="16"/>
          <w:szCs w:val="16"/>
        </w:rPr>
        <w:t xml:space="preserve"> </w:t>
      </w:r>
      <w:r w:rsidRPr="00552708">
        <w:rPr>
          <w:rFonts w:ascii="Arial Narrow" w:hAnsi="Arial Narrow" w:cs="Arial"/>
          <w:b/>
          <w:bCs/>
          <w:sz w:val="16"/>
          <w:szCs w:val="16"/>
        </w:rPr>
        <w:tab/>
        <w:t>DECRETO LEGISLATIVO 807, LEY SOBRE FACULTADES, NORMAS Y ORGANIZACIÓN DEL INDECOPI FACULTADES DE LAS COMISIONES Y OFICINAS DEL INDECOPI</w:t>
      </w:r>
    </w:p>
    <w:p w14:paraId="637FC967" w14:textId="77777777" w:rsidR="00E60CD7" w:rsidRPr="00552708" w:rsidRDefault="00E60CD7" w:rsidP="00552708">
      <w:pPr>
        <w:pStyle w:val="NormalWeb"/>
        <w:spacing w:after="0" w:line="240" w:lineRule="auto"/>
        <w:ind w:left="567"/>
        <w:contextualSpacing/>
        <w:jc w:val="both"/>
        <w:rPr>
          <w:rFonts w:ascii="Arial Narrow" w:hAnsi="Arial Narrow" w:cs="Arial"/>
          <w:bCs/>
          <w:sz w:val="16"/>
          <w:szCs w:val="16"/>
        </w:rPr>
      </w:pPr>
      <w:r w:rsidRPr="00552708">
        <w:rPr>
          <w:rFonts w:ascii="Arial Narrow" w:hAnsi="Arial Narrow" w:cs="Arial"/>
          <w:b/>
          <w:sz w:val="16"/>
          <w:szCs w:val="16"/>
        </w:rPr>
        <w:t xml:space="preserve">Artículo 29.- </w:t>
      </w:r>
      <w:r w:rsidRPr="00552708">
        <w:rPr>
          <w:rFonts w:ascii="Arial Narrow" w:hAnsi="Arial Narrow" w:cs="Arial"/>
          <w:bCs/>
          <w:sz w:val="16"/>
          <w:szCs w:val="16"/>
        </w:rPr>
        <w:t xml:space="preserve">En cualquier estado del procedimiento, e incluso antes de admitirse a trámite la denuncia, el </w:t>
      </w:r>
      <w:proofErr w:type="gramStart"/>
      <w:r w:rsidRPr="00552708">
        <w:rPr>
          <w:rFonts w:ascii="Arial Narrow" w:hAnsi="Arial Narrow" w:cs="Arial"/>
          <w:bCs/>
          <w:sz w:val="16"/>
          <w:szCs w:val="16"/>
        </w:rPr>
        <w:t>Secretario Técnico</w:t>
      </w:r>
      <w:proofErr w:type="gramEnd"/>
      <w:r w:rsidRPr="00552708">
        <w:rPr>
          <w:rFonts w:ascii="Arial Narrow" w:hAnsi="Arial Narrow" w:cs="Arial"/>
          <w:bCs/>
          <w:sz w:val="16"/>
          <w:szCs w:val="16"/>
        </w:rPr>
        <w:t xml:space="preserve"> podrá citar a las partes a audiencia de conciliación. La audiencia se desarrollará ante el </w:t>
      </w:r>
      <w:proofErr w:type="gramStart"/>
      <w:r w:rsidRPr="00552708">
        <w:rPr>
          <w:rFonts w:ascii="Arial Narrow" w:hAnsi="Arial Narrow" w:cs="Arial"/>
          <w:bCs/>
          <w:sz w:val="16"/>
          <w:szCs w:val="16"/>
        </w:rPr>
        <w:t>Secretario Técnico</w:t>
      </w:r>
      <w:proofErr w:type="gramEnd"/>
      <w:r w:rsidRPr="00552708">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552708" w:rsidRDefault="00E60CD7" w:rsidP="00552708">
      <w:pPr>
        <w:pStyle w:val="NormalWeb"/>
        <w:spacing w:after="0" w:line="240" w:lineRule="auto"/>
        <w:ind w:left="567"/>
        <w:contextualSpacing/>
        <w:jc w:val="both"/>
        <w:rPr>
          <w:rFonts w:ascii="Arial Narrow" w:hAnsi="Arial Narrow" w:cs="Arial"/>
          <w:sz w:val="16"/>
          <w:szCs w:val="16"/>
        </w:rPr>
      </w:pPr>
    </w:p>
  </w:footnote>
  <w:footnote w:id="11">
    <w:p w14:paraId="05CBB96A" w14:textId="036E5CAB" w:rsidR="00EB6EFB" w:rsidRPr="00552708" w:rsidRDefault="00EB6EFB" w:rsidP="00552708">
      <w:pPr>
        <w:pStyle w:val="Textonotapie"/>
        <w:ind w:left="567" w:hanging="567"/>
        <w:contextualSpacing/>
        <w:jc w:val="both"/>
        <w:rPr>
          <w:rFonts w:ascii="Arial Narrow" w:hAnsi="Arial Narrow" w:cs="Arial"/>
          <w:sz w:val="16"/>
          <w:szCs w:val="16"/>
        </w:rPr>
      </w:pPr>
      <w:r w:rsidRPr="00552708">
        <w:rPr>
          <w:rStyle w:val="Refdenotaalpie"/>
          <w:rFonts w:ascii="Arial Narrow" w:hAnsi="Arial Narrow" w:cs="Arial"/>
          <w:sz w:val="16"/>
          <w:szCs w:val="16"/>
          <w:vertAlign w:val="superscript"/>
        </w:rPr>
        <w:footnoteRef/>
      </w:r>
      <w:r w:rsidRPr="00552708">
        <w:rPr>
          <w:rFonts w:ascii="Arial Narrow" w:hAnsi="Arial Narrow" w:cs="Arial"/>
          <w:sz w:val="16"/>
          <w:szCs w:val="16"/>
        </w:rPr>
        <w:t xml:space="preserve"> </w:t>
      </w:r>
      <w:r w:rsidRPr="00552708">
        <w:rPr>
          <w:rFonts w:ascii="Arial Narrow" w:hAnsi="Arial Narrow" w:cs="Arial"/>
          <w:sz w:val="16"/>
          <w:szCs w:val="16"/>
        </w:rPr>
        <w:tab/>
      </w:r>
      <w:r w:rsidRPr="00552708">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7394BCAC" w14:textId="77777777" w:rsidR="00EB6EFB" w:rsidRPr="00552708" w:rsidRDefault="00EB6EFB" w:rsidP="00552708">
      <w:pPr>
        <w:pStyle w:val="Textonotapie"/>
        <w:ind w:left="1134" w:hanging="567"/>
        <w:contextualSpacing/>
        <w:jc w:val="both"/>
        <w:rPr>
          <w:rFonts w:ascii="Arial Narrow" w:hAnsi="Arial Narrow" w:cs="Arial"/>
          <w:b/>
          <w:bCs/>
          <w:sz w:val="16"/>
          <w:szCs w:val="16"/>
        </w:rPr>
      </w:pPr>
      <w:r w:rsidRPr="00552708">
        <w:rPr>
          <w:rFonts w:ascii="Arial Narrow" w:hAnsi="Arial Narrow" w:cs="Arial"/>
          <w:b/>
          <w:bCs/>
          <w:sz w:val="16"/>
          <w:szCs w:val="16"/>
        </w:rPr>
        <w:t>Artículo 20.- Modalidades de notificación</w:t>
      </w:r>
    </w:p>
    <w:p w14:paraId="2C16FB6B" w14:textId="77777777" w:rsidR="00EB6EFB" w:rsidRPr="00552708" w:rsidRDefault="00EB6EFB" w:rsidP="00552708">
      <w:pPr>
        <w:pStyle w:val="Textonotapie"/>
        <w:ind w:left="567"/>
        <w:contextualSpacing/>
        <w:jc w:val="both"/>
        <w:rPr>
          <w:rFonts w:ascii="Arial Narrow" w:hAnsi="Arial Narrow" w:cs="Arial"/>
          <w:sz w:val="16"/>
          <w:szCs w:val="16"/>
          <w:lang w:val="es-ES"/>
        </w:rPr>
      </w:pPr>
      <w:r w:rsidRPr="00552708">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8B805E0" w14:textId="77777777" w:rsidR="00EB6EFB" w:rsidRPr="00552708" w:rsidRDefault="00EB6EFB" w:rsidP="00552708">
      <w:pPr>
        <w:pStyle w:val="Textonotapie"/>
        <w:ind w:left="567"/>
        <w:contextualSpacing/>
        <w:jc w:val="both"/>
        <w:rPr>
          <w:rFonts w:ascii="Arial Narrow" w:hAnsi="Arial Narrow" w:cs="Arial"/>
          <w:sz w:val="16"/>
          <w:szCs w:val="16"/>
          <w:lang w:val="es-ES"/>
        </w:rPr>
      </w:pPr>
      <w:r w:rsidRPr="00552708">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6C6193A" w14:textId="77777777" w:rsidR="00EB6EFB" w:rsidRPr="00552708" w:rsidRDefault="00EB6EFB" w:rsidP="00552708">
      <w:pPr>
        <w:pStyle w:val="Textonotapie"/>
        <w:ind w:left="567"/>
        <w:contextualSpacing/>
        <w:jc w:val="both"/>
        <w:rPr>
          <w:rFonts w:ascii="Arial Narrow" w:hAnsi="Arial Narrow" w:cs="Arial"/>
          <w:sz w:val="16"/>
          <w:szCs w:val="16"/>
          <w:lang w:val="es-ES"/>
        </w:rPr>
      </w:pPr>
      <w:r w:rsidRPr="00552708">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459A2"/>
    <w:rsid w:val="00054D10"/>
    <w:rsid w:val="000654D9"/>
    <w:rsid w:val="000716E7"/>
    <w:rsid w:val="0008036C"/>
    <w:rsid w:val="0009514F"/>
    <w:rsid w:val="00097EDD"/>
    <w:rsid w:val="000A2C5A"/>
    <w:rsid w:val="000B7A09"/>
    <w:rsid w:val="000C03E0"/>
    <w:rsid w:val="000C186B"/>
    <w:rsid w:val="000C4DDA"/>
    <w:rsid w:val="000E19F3"/>
    <w:rsid w:val="000E59F4"/>
    <w:rsid w:val="000E5C8E"/>
    <w:rsid w:val="000F5529"/>
    <w:rsid w:val="00106C41"/>
    <w:rsid w:val="00131702"/>
    <w:rsid w:val="00134E52"/>
    <w:rsid w:val="00136831"/>
    <w:rsid w:val="001458FC"/>
    <w:rsid w:val="00171A25"/>
    <w:rsid w:val="00194162"/>
    <w:rsid w:val="001B5674"/>
    <w:rsid w:val="001B6218"/>
    <w:rsid w:val="001B6FB2"/>
    <w:rsid w:val="001D00D0"/>
    <w:rsid w:val="001E7CC1"/>
    <w:rsid w:val="001F2886"/>
    <w:rsid w:val="001F2C32"/>
    <w:rsid w:val="00206788"/>
    <w:rsid w:val="00207157"/>
    <w:rsid w:val="00214A04"/>
    <w:rsid w:val="00220DD4"/>
    <w:rsid w:val="00225FCB"/>
    <w:rsid w:val="00230720"/>
    <w:rsid w:val="00255AD4"/>
    <w:rsid w:val="00290C55"/>
    <w:rsid w:val="00292792"/>
    <w:rsid w:val="00294B60"/>
    <w:rsid w:val="00295E2A"/>
    <w:rsid w:val="00297B62"/>
    <w:rsid w:val="002A0E92"/>
    <w:rsid w:val="002B0EE4"/>
    <w:rsid w:val="002B2DF7"/>
    <w:rsid w:val="002B4FC5"/>
    <w:rsid w:val="002E5997"/>
    <w:rsid w:val="002F1E20"/>
    <w:rsid w:val="002F31A1"/>
    <w:rsid w:val="00307A17"/>
    <w:rsid w:val="00310683"/>
    <w:rsid w:val="00335063"/>
    <w:rsid w:val="003609C5"/>
    <w:rsid w:val="00365220"/>
    <w:rsid w:val="00367038"/>
    <w:rsid w:val="003748FB"/>
    <w:rsid w:val="00375C6B"/>
    <w:rsid w:val="003919C4"/>
    <w:rsid w:val="00394E22"/>
    <w:rsid w:val="003F31B6"/>
    <w:rsid w:val="00444A30"/>
    <w:rsid w:val="00471EBD"/>
    <w:rsid w:val="00482C28"/>
    <w:rsid w:val="00483E38"/>
    <w:rsid w:val="00491CEE"/>
    <w:rsid w:val="004C00FD"/>
    <w:rsid w:val="004C20A5"/>
    <w:rsid w:val="004C3F17"/>
    <w:rsid w:val="004D1393"/>
    <w:rsid w:val="004D3DE1"/>
    <w:rsid w:val="004F75ED"/>
    <w:rsid w:val="00513AD3"/>
    <w:rsid w:val="00514289"/>
    <w:rsid w:val="00515328"/>
    <w:rsid w:val="005178D0"/>
    <w:rsid w:val="00552708"/>
    <w:rsid w:val="00552CD4"/>
    <w:rsid w:val="0056174A"/>
    <w:rsid w:val="005C576A"/>
    <w:rsid w:val="005D4AFA"/>
    <w:rsid w:val="005D655C"/>
    <w:rsid w:val="005D7A26"/>
    <w:rsid w:val="00621D96"/>
    <w:rsid w:val="0062301D"/>
    <w:rsid w:val="00626395"/>
    <w:rsid w:val="006757AA"/>
    <w:rsid w:val="006A138C"/>
    <w:rsid w:val="006A5789"/>
    <w:rsid w:val="006B5896"/>
    <w:rsid w:val="006C6E80"/>
    <w:rsid w:val="006E3BE5"/>
    <w:rsid w:val="0071145E"/>
    <w:rsid w:val="00725E01"/>
    <w:rsid w:val="0073033D"/>
    <w:rsid w:val="0074229F"/>
    <w:rsid w:val="00754402"/>
    <w:rsid w:val="007838C6"/>
    <w:rsid w:val="0079352E"/>
    <w:rsid w:val="007E3262"/>
    <w:rsid w:val="008174B5"/>
    <w:rsid w:val="0082264D"/>
    <w:rsid w:val="008233F6"/>
    <w:rsid w:val="008251B8"/>
    <w:rsid w:val="0082698E"/>
    <w:rsid w:val="0083186C"/>
    <w:rsid w:val="008424BB"/>
    <w:rsid w:val="0085125D"/>
    <w:rsid w:val="00851D34"/>
    <w:rsid w:val="00861ACC"/>
    <w:rsid w:val="008752F0"/>
    <w:rsid w:val="00876C31"/>
    <w:rsid w:val="008834B0"/>
    <w:rsid w:val="008879D8"/>
    <w:rsid w:val="00890B1F"/>
    <w:rsid w:val="00894AB0"/>
    <w:rsid w:val="00894C86"/>
    <w:rsid w:val="008978D3"/>
    <w:rsid w:val="008A211A"/>
    <w:rsid w:val="008A3B8A"/>
    <w:rsid w:val="008B4811"/>
    <w:rsid w:val="008B7CCF"/>
    <w:rsid w:val="008E1B74"/>
    <w:rsid w:val="008E66FB"/>
    <w:rsid w:val="008F3040"/>
    <w:rsid w:val="008F3358"/>
    <w:rsid w:val="008F468A"/>
    <w:rsid w:val="008F61FE"/>
    <w:rsid w:val="00911B65"/>
    <w:rsid w:val="009255F6"/>
    <w:rsid w:val="009300EA"/>
    <w:rsid w:val="00930A78"/>
    <w:rsid w:val="00946B66"/>
    <w:rsid w:val="009705B2"/>
    <w:rsid w:val="0098511A"/>
    <w:rsid w:val="00987046"/>
    <w:rsid w:val="009A6A40"/>
    <w:rsid w:val="009D00F9"/>
    <w:rsid w:val="009D2900"/>
    <w:rsid w:val="009D7D45"/>
    <w:rsid w:val="009D7D8D"/>
    <w:rsid w:val="00A00AEB"/>
    <w:rsid w:val="00A018BF"/>
    <w:rsid w:val="00A37879"/>
    <w:rsid w:val="00A44A68"/>
    <w:rsid w:val="00A51F9B"/>
    <w:rsid w:val="00A70BBE"/>
    <w:rsid w:val="00A77560"/>
    <w:rsid w:val="00A838AE"/>
    <w:rsid w:val="00A83ABA"/>
    <w:rsid w:val="00A84194"/>
    <w:rsid w:val="00A91E6B"/>
    <w:rsid w:val="00A9554B"/>
    <w:rsid w:val="00A96A90"/>
    <w:rsid w:val="00AA17B8"/>
    <w:rsid w:val="00AA1996"/>
    <w:rsid w:val="00AC5DF4"/>
    <w:rsid w:val="00AC726D"/>
    <w:rsid w:val="00AF47D7"/>
    <w:rsid w:val="00B009FF"/>
    <w:rsid w:val="00B07D5F"/>
    <w:rsid w:val="00B17718"/>
    <w:rsid w:val="00B25E5C"/>
    <w:rsid w:val="00B27F07"/>
    <w:rsid w:val="00B360F2"/>
    <w:rsid w:val="00B41B42"/>
    <w:rsid w:val="00B448BE"/>
    <w:rsid w:val="00B577D4"/>
    <w:rsid w:val="00B73AB8"/>
    <w:rsid w:val="00B830E6"/>
    <w:rsid w:val="00B83CB1"/>
    <w:rsid w:val="00B906B1"/>
    <w:rsid w:val="00B91E42"/>
    <w:rsid w:val="00BB5D7F"/>
    <w:rsid w:val="00BC444F"/>
    <w:rsid w:val="00BD2086"/>
    <w:rsid w:val="00BE0677"/>
    <w:rsid w:val="00BE68A3"/>
    <w:rsid w:val="00BE7437"/>
    <w:rsid w:val="00C009F5"/>
    <w:rsid w:val="00C00FC1"/>
    <w:rsid w:val="00C025CD"/>
    <w:rsid w:val="00C26FBE"/>
    <w:rsid w:val="00C519B9"/>
    <w:rsid w:val="00C6169C"/>
    <w:rsid w:val="00C803D9"/>
    <w:rsid w:val="00C80A9F"/>
    <w:rsid w:val="00C819AA"/>
    <w:rsid w:val="00CA50CD"/>
    <w:rsid w:val="00CA74E0"/>
    <w:rsid w:val="00CB59BB"/>
    <w:rsid w:val="00CD0C8E"/>
    <w:rsid w:val="00CD1AC9"/>
    <w:rsid w:val="00CD62B5"/>
    <w:rsid w:val="00CF5FCD"/>
    <w:rsid w:val="00D02D48"/>
    <w:rsid w:val="00D13818"/>
    <w:rsid w:val="00D161AB"/>
    <w:rsid w:val="00D17151"/>
    <w:rsid w:val="00D40E5D"/>
    <w:rsid w:val="00D41914"/>
    <w:rsid w:val="00D5625C"/>
    <w:rsid w:val="00D56316"/>
    <w:rsid w:val="00D67CE6"/>
    <w:rsid w:val="00D918D5"/>
    <w:rsid w:val="00DA0A06"/>
    <w:rsid w:val="00DA438A"/>
    <w:rsid w:val="00DA79A0"/>
    <w:rsid w:val="00DB4DD5"/>
    <w:rsid w:val="00DF241F"/>
    <w:rsid w:val="00DF711A"/>
    <w:rsid w:val="00E001BF"/>
    <w:rsid w:val="00E04375"/>
    <w:rsid w:val="00E14B68"/>
    <w:rsid w:val="00E24A5E"/>
    <w:rsid w:val="00E52A31"/>
    <w:rsid w:val="00E60CD7"/>
    <w:rsid w:val="00E6140E"/>
    <w:rsid w:val="00E66A02"/>
    <w:rsid w:val="00E67640"/>
    <w:rsid w:val="00E70FD0"/>
    <w:rsid w:val="00E718B0"/>
    <w:rsid w:val="00E96A17"/>
    <w:rsid w:val="00EB6EFB"/>
    <w:rsid w:val="00ED416C"/>
    <w:rsid w:val="00ED4B2D"/>
    <w:rsid w:val="00EE3204"/>
    <w:rsid w:val="00F02362"/>
    <w:rsid w:val="00F027A2"/>
    <w:rsid w:val="00F14BCC"/>
    <w:rsid w:val="00F3439D"/>
    <w:rsid w:val="00F34D4F"/>
    <w:rsid w:val="00F363E6"/>
    <w:rsid w:val="00F41DF2"/>
    <w:rsid w:val="00F42C15"/>
    <w:rsid w:val="00F452D8"/>
    <w:rsid w:val="00F46BBE"/>
    <w:rsid w:val="00F51E02"/>
    <w:rsid w:val="00F61E34"/>
    <w:rsid w:val="00F65A6A"/>
    <w:rsid w:val="00F77873"/>
    <w:rsid w:val="00F84884"/>
    <w:rsid w:val="00F85C52"/>
    <w:rsid w:val="00F905A1"/>
    <w:rsid w:val="00F92C6F"/>
    <w:rsid w:val="00FA1573"/>
    <w:rsid w:val="00FA2B6C"/>
    <w:rsid w:val="00FA4D41"/>
    <w:rsid w:val="00FB7839"/>
    <w:rsid w:val="00FC0001"/>
    <w:rsid w:val="00FC1C4F"/>
    <w:rsid w:val="00FC51BB"/>
    <w:rsid w:val="00FE1FBD"/>
    <w:rsid w:val="00FE3C68"/>
    <w:rsid w:val="00FF0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7</Pages>
  <Words>2110</Words>
  <Characters>11609</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97</cp:revision>
  <cp:lastPrinted>2026-06-26T18:23:00Z</cp:lastPrinted>
  <dcterms:created xsi:type="dcterms:W3CDTF">2024-06-18T08:44:00Z</dcterms:created>
  <dcterms:modified xsi:type="dcterms:W3CDTF">2026-06-26T18:23:00Z</dcterms:modified>
</cp:coreProperties>
</file>