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7514" w:rsidRPr="00437514">
        <w:rPr>
          <w:rFonts w:ascii="Arial Narrow" w:eastAsia="Times New Roman" w:hAnsi="Arial Narrow" w:cs="Times New Roman"/>
          <w:b/>
          <w:bCs/>
          <w:color w:val="000000"/>
          <w:kern w:val="0"/>
          <w:shd w:val="clear" w:color="auto" w:fill="FFFFFF"/>
          <w:lang w:eastAsia="es-PE"/>
          <ns2:ligatures ns2:val="none"/>
        </w:rPr>
        <w:t>1157-2025/CC1</w:t>
      </w:r>
    </w:p>
    <w:p ns2:paraId="187C3631" ns2: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37514" w:rsidRPr="00437514">
        <w:rPr>
          <w:rFonts w:ascii="Arial Narrow" w:eastAsia="Arial Narrow" w:hAnsi="Arial Narrow" w:cs="Arial Narrow"/>
          <w:b/>
          <w:color w:val="000000"/>
          <w:kern w:val="0"/>
          <w:lang w:eastAsia="es-PE"/>
          <ns2:ligatures ns2:val="none"/>
        </w:rPr>
        <w:t xml:space="preserve"/>
      </w:r>
      <w:r w:rsidR="00A8071A" w:rsidRPr="00437514">
        <w:rPr>
          <w:rFonts w:ascii="Arial Narrow" w:eastAsia="Arial Narrow" w:hAnsi="Arial Narrow" w:cs="Arial Narrow"/>
          <w:b/>
          <w:color w:val="000000"/>
          <w:kern w:val="0"/>
          <w:lang w:eastAsia="es-PE"/>
          <ns2:ligatures ns2:val="none"/>
        </w:rPr>
        <w:t xml:space="preserve"/>
      </w:r>
      <w:r w:rsidR="00437514" w:rsidRPr="00437514">
        <w:rPr>
          <w:rFonts w:ascii="Arial Narrow" w:eastAsia="Arial Narrow" w:hAnsi="Arial Narrow" w:cs="Arial Narrow"/>
          <w:b/>
          <w:color w:val="000000"/>
          <w:kern w:val="0"/>
          <w:lang w:eastAsia="es-PE"/>
          <ns2:ligatures ns2:val="none"/>
        </w:rPr>
        <w:t/>
      </w:r>
      <w:r w:rsidR="00A8071A" w:rsidRPr="00437514">
        <w:rPr>
          <w:rFonts w:ascii="Arial Narrow" w:eastAsia="Arial Narrow" w:hAnsi="Arial Narrow" w:cs="Arial Narrow"/>
          <w:b/>
          <w:color w:val="000000"/>
          <w:kern w:val="0"/>
          <w:lang w:eastAsia="es-PE"/>
          <ns2:ligatures ns2:val="none"/>
        </w:rPr>
        <w:t/>
      </w:r>
    </w:p>
    <w:p ns2:paraId="7037BAA8" ns2: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7514" w:rsidRPr="00D31FB2">
        <w:rPr>
          <w:rFonts w:ascii="Arial Narrow" w:eastAsia="Arial Narrow" w:hAnsi="Arial Narrow" w:cs="Arial Narrow"/>
          <w:b/>
          <w:color w:val="000000"/>
          <w:kern w:val="0"/>
          <w:lang w:eastAsia="es-PE"/>
          <ns2:ligatures ns2:val="none"/>
        </w:rPr>
        <w:t xml:space="preserve">LA POSITIVA VIDA SEGUROS Y REASEGUROS S.A. </w:t>
      </w:r>
      <w:r w:rsidR="00A8071A" w:rsidRPr="00D31FB2">
        <w:rPr>
          <w:rFonts w:ascii="Arial Narrow" w:eastAsia="Arial Narrow" w:hAnsi="Arial Narrow" w:cs="Arial Narrow"/>
          <w:b/>
          <w:color w:val="000000"/>
          <w:kern w:val="0"/>
          <w:lang w:eastAsia="es-PE"/>
          <ns2:ligatures ns2:val="none"/>
        </w:rPr>
        <w:t>(</w:t>
      </w:r>
      <w:r w:rsidR="00437514" w:rsidRPr="00D31FB2">
        <w:rPr>
          <w:rFonts w:ascii="Arial Narrow" w:eastAsia="Arial Narrow" w:hAnsi="Arial Narrow" w:cs="Arial Narrow"/>
          <w:b/>
          <w:color w:val="000000"/>
          <w:kern w:val="0"/>
          <w:lang w:eastAsia="es-PE"/>
          <ns2:ligatures ns2:val="none"/>
        </w:rPr>
        <w:t>LA POSITIVA</w:t>
      </w:r>
      <w:r w:rsidR="00A8071A" w:rsidRPr="00D31FB2">
        <w:rPr>
          <w:rFonts w:ascii="Arial Narrow" w:eastAsia="Arial Narrow" w:hAnsi="Arial Narrow" w:cs="Arial Narrow"/>
          <w:b/>
          <w:color w:val="000000"/>
          <w:kern w:val="0"/>
          <w:lang w:eastAsia="es-PE"/>
          <ns2:ligatures ns2:val="none"/>
        </w:rPr>
        <w:t>)</w:t>
      </w:r>
    </w:p>
    <w:p ns2:paraId="2500BC77" ns2: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MATERIAS</w:t>
      </w:r>
      <w:r w:rsidRPr="00D31FB2">
        <w:rPr>
          <w:rFonts w:ascii="Arial Narrow" w:eastAsia="Arial Narrow" w:hAnsi="Arial Narrow" w:cs="Arial Narrow"/>
          <w:b/>
          <w:color w:val="000000"/>
          <w:kern w:val="0"/>
          <w:lang w:eastAsia="es-PE"/>
          <ns2:ligatures ns2:val="none"/>
        </w:rPr>
        <w:tab/>
        <w:t xml:space="preserve">: </w:t>
      </w:r>
      <w:r w:rsidRPr="00D31FB2">
        <w:rPr>
          <w:rFonts w:ascii="Arial Narrow" w:eastAsia="Arial Narrow" w:hAnsi="Arial Narrow" w:cs="Arial Narrow"/>
          <w:b/>
          <w:color w:val="000000"/>
          <w:kern w:val="0"/>
          <w:lang w:eastAsia="es-PE"/>
          <ns2:ligatures ns2:val="none"/>
        </w:rPr>
        <w:tab/>
        <w:t>ADMISIÓN A TRÁMITE</w:t>
      </w:r>
    </w:p>
    <w:p ns2:paraId="284AD768" ns2: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REQUERIMIENTO DE INFORMACIÓN</w:t>
      </w:r>
      <w:r w:rsidR="00A8071A" w:rsidRPr="00D31FB2">
        <w:rPr>
          <w:rFonts w:ascii="Arial Narrow" w:eastAsia="Arial Narrow" w:hAnsi="Arial Narrow" w:cs="Arial Narrow"/>
          <w:b/>
          <w:color w:val="000000"/>
          <w:kern w:val="0"/>
          <w:lang w:eastAsia="es-PE"/>
          <ns2:ligatures ns2:val="none"/>
        </w:rPr>
        <w:t xml:space="preserve"> </w:t>
      </w:r>
    </w:p>
    <w:p ns2:paraId="5A3670C5" ns2: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 xml:space="preserve">RESOLUCIÓN </w:t>
      </w:r>
      <w:r w:rsidRPr="00D31FB2">
        <w:rPr>
          <w:rFonts w:ascii="Arial Narrow" w:eastAsia="Arial Narrow" w:hAnsi="Arial Narrow" w:cs="Arial Narrow"/>
          <w:b/>
          <w:color w:val="000000"/>
          <w:kern w:val="0"/>
          <w:lang w:eastAsia="es-PE"/>
          <ns2:ligatures ns2:val="none"/>
        </w:rPr>
        <w:tab/>
        <w:t>:</w:t>
      </w:r>
      <w:r w:rsidRPr="00D31FB2">
        <w:rPr>
          <w:rFonts w:ascii="Arial Narrow" w:eastAsia="Arial Narrow" w:hAnsi="Arial Narrow" w:cs="Arial Narrow"/>
          <w:b/>
          <w:color w:val="000000"/>
          <w:kern w:val="0"/>
          <w:lang w:eastAsia="es-PE"/>
          <ns2:ligatures ns2:val="none"/>
        </w:rPr>
        <w:tab/>
      </w:r>
      <w:r w:rsidR="00D31FB2" w:rsidRPr="00D31FB2">
        <w:rPr>
          <w:rFonts w:ascii="Arial Narrow" w:eastAsia="Arial Narrow" w:hAnsi="Arial Narrow" w:cs="Arial Narrow"/>
          <w:b/>
          <w:color w:val="000000"/>
          <w:kern w:val="0"/>
          <w:lang w:eastAsia="es-PE"/>
          <ns2:ligatures ns2:val="none"/>
        </w:rPr>
        <w:t>1</w:t>
      </w:r>
    </w:p>
    <w:p ns2:paraId="7591140C" ns2: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61A8">
        <w:rPr>
          <w:rFonts w:ascii="Arial Narrow" w:eastAsia="Times New Roman" w:hAnsi="Arial Narrow" w:cs="Times New Roman"/>
          <w:color w:val="000000"/>
          <w:kern w:val="0"/>
          <w:shd w:val="clear" w:color="auto" w:fill="FFFFFF"/>
          <w:lang w:eastAsia="es-PE"/>
          <ns2:ligatures ns2:val="none"/>
        </w:rPr>
        <w:t xml:space="preserve">Lima, </w:t>
      </w:r>
      <w:r w:rsidR="00174ECC">
        <w:rPr>
          <w:rFonts w:ascii="Arial Narrow" w:eastAsia="Times New Roman" w:hAnsi="Arial Narrow" w:cs="Times New Roman"/>
          <w:color w:val="000000"/>
          <w:kern w:val="0"/>
          <w:shd w:val="clear" w:color="auto" w:fill="FFFFFF"/>
          <w:lang w:eastAsia="es-PE"/>
          <ns2:ligatures ns2:val="none"/>
        </w:rPr>
        <w:t xml:space="preserve">4 de julio de 2025</w:t>
      </w:r>
      <w:r w:rsidRPr="00FA61A8">
        <w:rPr>
          <w:rFonts w:ascii="Arial Narrow" w:eastAsia="Times New Roman" w:hAnsi="Arial Narrow" w:cs="Times New Roman"/>
          <w:color w:val="000000"/>
          <w:kern w:val="0"/>
          <w:shd w:val="clear" w:color="auto" w:fill="FFFFFF"/>
          <w:lang w:eastAsia="es-PE"/>
          <ns2:ligatures ns2:val="none"/>
        </w:rPr>
        <w:t xml:space="preserve"/>
      </w:r>
      <w:r w:rsidR="00B2765A">
        <w:rPr>
          <w:rFonts w:ascii="Arial Narrow" w:eastAsia="Times New Roman" w:hAnsi="Arial Narrow" w:cs="Times New Roman"/>
          <w:color w:val="000000"/>
          <w:kern w:val="0"/>
          <w:shd w:val="clear" w:color="auto" w:fill="FFFFFF"/>
          <w:lang w:eastAsia="es-PE"/>
          <ns2:ligatures ns2:val="none"/>
        </w:rPr>
        <w:t xml:space="preserve"/>
      </w:r>
      <w:r w:rsidRPr="00FA61A8">
        <w:rPr>
          <w:rFonts w:ascii="Arial Narrow" w:eastAsia="Times New Roman" w:hAnsi="Arial Narrow" w:cs="Times New Roman"/>
          <w:color w:val="000000"/>
          <w:kern w:val="0"/>
          <w:shd w:val="clear" w:color="auto" w:fill="FFFFFF"/>
          <w:lang w:eastAsia="es-PE"/>
          <ns2:ligatures ns2:val="none"/>
        </w:rPr>
        <w:t xml:space="preserve"/>
      </w:r>
      <w:r w:rsidR="001132FD" w:rsidRPr="00FA61A8">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A61A8">
        <w:rPr>
          <w:rFonts w:ascii="Arial Narrow" w:eastAsia="Arial Narrow" w:hAnsi="Arial Narrow" w:cs="Arial Narrow"/>
          <w:b/>
          <w:color w:val="000000"/>
          <w:kern w:val="0"/>
          <w:lang w:eastAsia="es-PE"/>
          <ns2:ligatures ns2:val="none"/>
        </w:rPr>
        <w:t xml:space="preserve">HECHOS </w:t>
      </w:r>
    </w:p>
    <w:p ns2:paraId="74E8E3A1" ns2: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F4B18">
        <w:rPr>
          <w:rFonts w:ascii="Arial Narrow" w:eastAsia="Times New Roman" w:hAnsi="Arial Narrow" w:cs="Arial"/>
          <w:color w:val="000000"/>
          <w:kern w:val="0"/>
          <w:lang w:val="es-ES" w:eastAsia="es-ES"/>
          <ns2:ligatures ns2:val="none"/>
        </w:rPr>
        <w:t xml:space="preserve">Mediante el escrito del 16 de abril de 2025 la señora [APELLIDO] denunció a La Positiva por presuntas infracciones a la Ley 29571, Código de Protección y Defensa del Consumidor (en adelante, Código), señalando lo siguiente:</w:t>
      </w:r>
      <w:r w:rsidR="004F4E43" w:rsidRPr="00EF4B18">
        <w:rPr>
          <w:rFonts w:ascii="Arial Narrow" w:eastAsia="Times New Roman" w:hAnsi="Arial Narrow" w:cs="Arial"/>
          <w:color w:val="000000"/>
          <w:kern w:val="0"/>
          <w:lang w:val="es-ES" w:eastAsia="es-ES"/>
          <ns2:ligatures ns2:val="none"/>
        </w:rPr>
        <w:t/>
      </w:r>
      <w:r w:rsidR="00D117B4" w:rsidRPr="00EF4B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4B18">
        <w:rPr>
          <w:rFonts w:ascii="Arial Narrow" w:eastAsia="Calibri" w:hAnsi="Arial Narrow" w:cs="Arial"/>
          <w:kern w:val="0"/>
          <ns2:ligatures ns2:val="none"/>
        </w:rPr>
        <w:t xml:space="preserve"/>
      </w:r>
      <w:r w:rsidR="00DF13D0" w:rsidRPr="00EF4B18">
        <w:rPr>
          <w:rFonts w:ascii="Arial Narrow" w:eastAsia="Calibri" w:hAnsi="Arial Narrow" w:cs="Arial"/>
          <w:kern w:val="0"/>
          <ns2:ligatures ns2:val="none"/>
        </w:rPr>
        <w:t/>
      </w:r>
      <w:r w:rsidR="00911D96" w:rsidRPr="00EF4B18">
        <w:rPr>
          <w:rFonts w:ascii="Arial Narrow" w:eastAsia="Calibri" w:hAnsi="Arial Narrow" w:cs="Arial"/>
          <w:kern w:val="0"/>
          <ns2:ligatures ns2:val="none"/>
        </w:rPr>
        <w:t xml:space="preserve"/>
      </w:r>
      <w:r w:rsidR="004F4E43" w:rsidRPr="00EF4B18">
        <w:rPr>
          <w:rFonts w:ascii="Arial Narrow" w:eastAsia="Calibri" w:hAnsi="Arial Narrow" w:cs="Arial"/>
          <w:kern w:val="0"/>
          <ns2:ligatures ns2:val="none"/>
        </w:rPr>
        <w:t xml:space="preserve"/>
      </w:r>
      <w:r w:rsidRPr="00EF4B18">
        <w:rPr>
          <w:rFonts w:ascii="Arial Narrow" w:eastAsia="Calibri" w:hAnsi="Arial Narrow" w:cs="Arial"/>
          <w:kern w:val="0"/>
          <ns2:ligatures ns2:val="none"/>
        </w:rPr>
        <w:t/>
      </w:r>
      <w:r w:rsidRPr="00EF4B18">
        <w:rPr>
          <w:rFonts w:ascii="Arial Narrow" w:eastAsia="Times New Roman" w:hAnsi="Arial Narrow" w:cs="Arial"/>
          <w:color w:val="000000"/>
          <w:kern w:val="0"/>
          <w:lang w:val="es-ES" w:eastAsia="es-ES"/>
          <ns2:ligatures ns2:val="none"/>
        </w:rPr>
        <w:t xml:space="preserve"/>
      </w:r>
      <w:r w:rsidR="004F4E43" w:rsidRPr="00EF4B18">
        <w:rPr>
          <w:rFonts w:ascii="Arial Narrow" w:eastAsia="Times New Roman" w:hAnsi="Arial Narrow" w:cs="Arial"/>
          <w:color w:val="000000"/>
          <w:kern w:val="0"/>
          <w:lang w:val="es-ES" w:eastAsia="es-ES"/>
          <ns2:ligatures ns2:val="none"/>
        </w:rPr>
        <w:t xml:space="preserve"/>
      </w:r>
      <w:r w:rsidRPr="00EF4B18">
        <w:rPr>
          <w:rFonts w:ascii="Arial Narrow" w:eastAsia="Times New Roman" w:hAnsi="Arial Narrow" w:cs="Arial"/>
          <w:color w:val="000000"/>
          <w:kern w:val="0"/>
          <w:lang w:val="es-ES" w:eastAsia="es-ES"/>
          <ns2:ligatures ns2:val="none"/>
        </w:rPr>
        <w:t/>
      </w:r>
      <w:r w:rsidRPr="00EF4B1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F4B18">
        <w:rPr>
          <w:rFonts w:ascii="Arial Narrow" w:eastAsia="Times New Roman" w:hAnsi="Arial Narrow" w:cs="Arial"/>
          <w:color w:val="000000"/>
          <w:kern w:val="0"/>
          <w:lang w:val="es-ES" w:eastAsia="es-ES"/>
          <ns2:ligatures ns2:val="none"/>
        </w:rPr>
        <w:t xml:space="preserve"/>
      </w:r>
      <w:r w:rsidRPr="00EF4B18">
        <w:rPr>
          <w:rFonts w:ascii="Arial Narrow" w:eastAsia="Times New Roman" w:hAnsi="Arial Narrow" w:cs="Arial"/>
          <w:bCs/>
          <w:color w:val="000000"/>
          <w:kern w:val="0"/>
          <w:lang w:val="es-ES" w:eastAsia="es-ES"/>
          <ns2:ligatures ns2:val="none"/>
        </w:rPr>
        <w:t/>
      </w:r>
    </w:p>
    <w:p ns2:paraId="101D66EA" ns2: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41E87A" ns2: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El</w:t>
      </w:r>
      <w:r w:rsidR="00523870" w:rsidRPr="00EF4B18">
        <w:rPr>
          <w:rFonts w:ascii="Arial Narrow" w:eastAsia="Times New Roman" w:hAnsi="Arial Narrow" w:cs="Arial"/>
          <w:color w:val="000000"/>
          <w:kern w:val="0"/>
          <w:lang w:eastAsia="es-ES"/>
          <ns2:ligatures ns2:val="none"/>
        </w:rPr>
        <w:t xml:space="preserve"> 1 de julio de 2023, contrató </w:t>
      </w:r>
      <w:r w:rsidR="00B91C46" w:rsidRPr="00EF4B18">
        <w:rPr>
          <w:rFonts w:ascii="Arial Narrow" w:eastAsia="Times New Roman" w:hAnsi="Arial Narrow" w:cs="Arial"/>
          <w:color w:val="000000"/>
          <w:kern w:val="0"/>
          <w:lang w:eastAsia="es-ES"/>
          <ns2:ligatures ns2:val="none"/>
        </w:rPr>
        <w:t xml:space="preserve">con La Positiva </w:t>
      </w:r>
      <w:r w:rsidR="00523870" w:rsidRPr="00EF4B18">
        <w:rPr>
          <w:rFonts w:ascii="Arial Narrow" w:eastAsia="Times New Roman" w:hAnsi="Arial Narrow" w:cs="Arial"/>
          <w:color w:val="000000"/>
          <w:kern w:val="0"/>
          <w:lang w:eastAsia="es-ES"/>
          <ns2:ligatures ns2: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ns2:ligatures ns2:val="none"/>
        </w:rPr>
        <w:t xml:space="preserve">en adelante, </w:t>
      </w:r>
      <w:r w:rsidR="00523870" w:rsidRPr="00EF4B18">
        <w:rPr>
          <w:rFonts w:ascii="Arial Narrow" w:eastAsia="Times New Roman" w:hAnsi="Arial Narrow" w:cs="Arial"/>
          <w:color w:val="000000"/>
          <w:kern w:val="0"/>
          <w:lang w:eastAsia="es-ES"/>
          <ns2:ligatures ns2:val="none"/>
        </w:rPr>
        <w:t xml:space="preserve">BCP) como </w:t>
      </w:r>
      <w:r w:rsidR="00B36318" w:rsidRPr="00EF4B18">
        <w:rPr>
          <w:rFonts w:ascii="Arial Narrow" w:eastAsia="Times New Roman" w:hAnsi="Arial Narrow" w:cs="Arial"/>
          <w:color w:val="000000"/>
          <w:kern w:val="0"/>
          <w:lang w:eastAsia="es-ES"/>
          <ns2:ligatures ns2:val="none"/>
        </w:rPr>
        <w:t>desgravamen</w:t>
      </w:r>
      <w:r w:rsidR="00523870" w:rsidRPr="00EF4B18">
        <w:rPr>
          <w:rFonts w:ascii="Arial Narrow" w:eastAsia="Times New Roman" w:hAnsi="Arial Narrow" w:cs="Arial"/>
          <w:color w:val="000000"/>
          <w:kern w:val="0"/>
          <w:lang w:eastAsia="es-ES"/>
          <ns2:ligatures ns2:val="none"/>
        </w:rPr>
        <w:t xml:space="preserve"> para un crédito hipotecario. </w:t>
      </w:r>
    </w:p>
    <w:p ns2:paraId="4824FC30" ns2: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1190B9" ns2: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7 de julio de 2023, </w:t>
      </w:r>
      <w:r w:rsidR="002C597A" w:rsidRPr="00EF4B18">
        <w:rPr>
          <w:rFonts w:ascii="Arial Narrow" w:eastAsia="Times New Roman" w:hAnsi="Arial Narrow" w:cs="Arial"/>
          <w:color w:val="000000"/>
          <w:kern w:val="0"/>
          <w:lang w:eastAsia="es-ES"/>
          <ns2:ligatures ns2: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ns2:ligatures ns2:val="none"/>
        </w:rPr>
        <w:t>asesor</w:t>
      </w:r>
      <w:r w:rsidR="002C597A" w:rsidRPr="00EF4B18">
        <w:rPr>
          <w:rFonts w:ascii="Arial Narrow" w:eastAsia="Times New Roman" w:hAnsi="Arial Narrow" w:cs="Arial"/>
          <w:color w:val="000000"/>
          <w:kern w:val="0"/>
          <w:lang w:eastAsia="es-ES"/>
          <ns2:ligatures ns2:val="none"/>
        </w:rPr>
        <w:t xml:space="preserve"> de La Positiva confirmó vía WhatsApp que </w:t>
      </w:r>
      <w:r w:rsidR="00960B0E" w:rsidRPr="00EF4B18">
        <w:rPr>
          <w:rFonts w:ascii="Arial Narrow" w:eastAsia="Times New Roman" w:hAnsi="Arial Narrow" w:cs="Arial"/>
          <w:color w:val="000000"/>
          <w:kern w:val="0"/>
          <w:lang w:eastAsia="es-ES"/>
          <ns2:ligatures ns2:val="none"/>
        </w:rPr>
        <w:t xml:space="preserve">La Positiva </w:t>
      </w:r>
      <w:r w:rsidR="002C597A" w:rsidRPr="00EF4B18">
        <w:rPr>
          <w:rFonts w:ascii="Arial Narrow" w:eastAsia="Times New Roman" w:hAnsi="Arial Narrow" w:cs="Arial"/>
          <w:color w:val="000000"/>
          <w:kern w:val="0"/>
          <w:lang w:eastAsia="es-ES"/>
          <ns2:ligatures ns2:val="none"/>
        </w:rPr>
        <w:t>asumiría dicha gestión.</w:t>
      </w:r>
    </w:p>
    <w:p ns2:paraId="56E9EAD6"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44F062FA" ns2: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ns2:ligatures ns2: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ns2:paraId="5511F765"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70F78FD3" ns2: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A fines de mayo de </w:t>
      </w:r>
      <w:r w:rsidR="00EA5538" w:rsidRPr="00EF4B18">
        <w:rPr>
          <w:rFonts w:ascii="Arial Narrow" w:eastAsia="Times New Roman" w:hAnsi="Arial Narrow" w:cs="Arial"/>
          <w:color w:val="000000"/>
          <w:kern w:val="0"/>
          <w:lang w:eastAsia="es-ES"/>
          <ns2:ligatures ns2:val="none"/>
        </w:rPr>
        <w:t>2025</w:t>
      </w:r>
      <w:r w:rsidRPr="00EF4B18">
        <w:rPr>
          <w:rFonts w:ascii="Arial Narrow" w:eastAsia="Times New Roman" w:hAnsi="Arial Narrow" w:cs="Arial"/>
          <w:color w:val="000000"/>
          <w:kern w:val="0"/>
          <w:lang w:eastAsia="es-ES"/>
          <ns2:ligatures ns2:val="none"/>
        </w:rPr>
        <w:t>, se apersonó a</w:t>
      </w:r>
      <w:r w:rsidR="00B36318" w:rsidRPr="00EF4B18">
        <w:rPr>
          <w:rFonts w:ascii="Arial Narrow" w:eastAsia="Times New Roman" w:hAnsi="Arial Narrow" w:cs="Arial"/>
          <w:color w:val="000000"/>
          <w:kern w:val="0"/>
          <w:lang w:eastAsia="es-ES"/>
          <ns2:ligatures ns2:val="none"/>
        </w:rPr>
        <w:t xml:space="preserve"> un</w:t>
      </w:r>
      <w:r w:rsidRPr="00EF4B18">
        <w:rPr>
          <w:rFonts w:ascii="Arial Narrow" w:eastAsia="Times New Roman" w:hAnsi="Arial Narrow" w:cs="Arial"/>
          <w:color w:val="000000"/>
          <w:kern w:val="0"/>
          <w:lang w:eastAsia="es-ES"/>
          <ns2:ligatures ns2: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ns2:ligatures ns2: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ns2:ligatures ns2:val="none"/>
        </w:rPr>
        <w:t xml:space="preserve">. </w:t>
      </w:r>
    </w:p>
    <w:p ns2:paraId="64559081"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791219D9" ns2: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6 de junio de 2024, registró su queja </w:t>
      </w:r>
      <w:r w:rsidR="006F6A0F" w:rsidRPr="00EF4B18">
        <w:rPr>
          <w:rFonts w:ascii="Arial Narrow" w:eastAsia="Times New Roman" w:hAnsi="Arial Narrow" w:cs="Arial"/>
          <w:color w:val="000000"/>
          <w:kern w:val="0"/>
          <w:lang w:eastAsia="es-ES"/>
          <ns2:ligatures ns2:val="none"/>
        </w:rPr>
        <w:t>mediante el cual</w:t>
      </w:r>
      <w:r w:rsidRPr="00EF4B18">
        <w:rPr>
          <w:rFonts w:ascii="Arial Narrow" w:eastAsia="Times New Roman" w:hAnsi="Arial Narrow" w:cs="Arial"/>
          <w:color w:val="000000"/>
          <w:kern w:val="0"/>
          <w:lang w:eastAsia="es-ES"/>
          <ns2:ligatures ns2: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ns2:ligatures ns2:val="none"/>
        </w:rPr>
        <w:t>La Positiva</w:t>
      </w:r>
      <w:r w:rsidRPr="00EF4B18">
        <w:rPr>
          <w:rFonts w:ascii="Arial Narrow" w:eastAsia="Times New Roman" w:hAnsi="Arial Narrow" w:cs="Arial"/>
          <w:color w:val="000000"/>
          <w:kern w:val="0"/>
          <w:lang w:eastAsia="es-ES"/>
          <ns2:ligatures ns2:val="none"/>
        </w:rPr>
        <w:t xml:space="preserve">, y que no obtuvo respuesta por parte del asesor que gestionó el </w:t>
      </w:r>
      <w:r w:rsidR="00A87994" w:rsidRPr="00EF4B18">
        <w:rPr>
          <w:rFonts w:ascii="Arial Narrow" w:eastAsia="Times New Roman" w:hAnsi="Arial Narrow" w:cs="Arial"/>
          <w:color w:val="000000"/>
          <w:kern w:val="0"/>
          <w:lang w:eastAsia="es-ES"/>
          <ns2:ligatures ns2:val="none"/>
        </w:rPr>
        <w:t>Seguro de Vida</w:t>
      </w:r>
      <w:r w:rsidRPr="00EF4B18">
        <w:rPr>
          <w:rFonts w:ascii="Arial Narrow" w:eastAsia="Times New Roman" w:hAnsi="Arial Narrow" w:cs="Arial"/>
          <w:color w:val="000000"/>
          <w:kern w:val="0"/>
          <w:lang w:eastAsia="es-ES"/>
          <ns2:ligatures ns2:val="none"/>
        </w:rPr>
        <w:t xml:space="preserve">. </w:t>
      </w:r>
    </w:p>
    <w:p ns2:paraId="46768907"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384946CE" ns2: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ns2:ligatures ns2:val="none"/>
        </w:rPr>
        <w:t xml:space="preserve">La Positiva </w:t>
      </w:r>
      <w:r w:rsidRPr="00EF4B18">
        <w:rPr>
          <w:rFonts w:ascii="Arial Narrow" w:eastAsia="Times New Roman" w:hAnsi="Arial Narrow" w:cs="Arial"/>
          <w:color w:val="000000"/>
          <w:kern w:val="0"/>
          <w:lang w:eastAsia="es-ES"/>
          <ns2:ligatures ns2: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ns2:ligatures ns2: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ns2:ligatures ns2:val="none"/>
        </w:rPr>
        <w:t xml:space="preserve"> bancaria</w:t>
      </w:r>
      <w:r w:rsidR="00CD11E1" w:rsidRPr="00EF4B18">
        <w:rPr>
          <w:rFonts w:ascii="Arial Narrow" w:eastAsia="Times New Roman" w:hAnsi="Arial Narrow" w:cs="Arial"/>
          <w:color w:val="000000"/>
          <w:kern w:val="0"/>
          <w:lang w:eastAsia="es-ES"/>
          <ns2:ligatures ns2:val="none"/>
        </w:rPr>
        <w:t xml:space="preserve"> no realizó el endoso de la póliza.</w:t>
      </w:r>
    </w:p>
    <w:p ns2:paraId="6E2E216D"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07906B57" ns2: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ns2:ligatures ns2:val="none"/>
        </w:rPr>
        <w:t>su</w:t>
      </w:r>
      <w:r w:rsidRPr="00EF4B18">
        <w:rPr>
          <w:rFonts w:ascii="Arial Narrow" w:eastAsia="Times New Roman" w:hAnsi="Arial Narrow" w:cs="Arial"/>
          <w:color w:val="000000"/>
          <w:kern w:val="0"/>
          <w:lang w:eastAsia="es-ES"/>
          <ns2:ligatures ns2: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ns2:ligatures ns2:val="none"/>
        </w:rPr>
        <w:t xml:space="preserve"> la entidad bancaria</w:t>
      </w:r>
      <w:r w:rsidRPr="00EF4B18">
        <w:rPr>
          <w:rFonts w:ascii="Arial Narrow" w:eastAsia="Times New Roman" w:hAnsi="Arial Narrow" w:cs="Arial"/>
          <w:color w:val="000000"/>
          <w:kern w:val="0"/>
          <w:lang w:eastAsia="es-ES"/>
          <ns2:ligatures ns2:val="none"/>
        </w:rPr>
        <w:t xml:space="preserve">, y que no se encontraba registrado ningún endoso correspondiente al Seguro de Vida </w:t>
      </w:r>
      <w:r w:rsidRPr="00175E27">
        <w:rPr>
          <w:rFonts w:ascii="Arial Narrow" w:eastAsia="Times New Roman" w:hAnsi="Arial Narrow" w:cs="Arial"/>
          <w:color w:val="000000"/>
          <w:kern w:val="0"/>
          <w:lang w:eastAsia="es-ES"/>
          <ns2:ligatures ns2:val="none"/>
        </w:rPr>
        <w:t>contratado con la empresa La Positiva.</w:t>
      </w:r>
    </w:p>
    <w:p ns2:paraId="667DBDCB" ns2: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75E27">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Calibri" w:hAnsi="Arial Narrow" w:cs="Arial"/>
          <w:kern w:val="0"/>
          <ns2:ligatures ns2:val="none"/>
        </w:rPr>
        <w:t xml:space="preserve"/>
      </w:r>
      <w:r w:rsidRPr="00175E27">
        <w:rPr>
          <w:rFonts w:ascii="Arial Narrow" w:eastAsia="Times New Roman" w:hAnsi="Arial Narrow" w:cs="Arial"/>
          <w:color w:val="000000"/>
          <w:kern w:val="0"/>
          <w:lang w:val="es-ES" w:eastAsia="es-ES"/>
          <ns2:ligatures ns2:val="none"/>
        </w:rPr>
        <w:t xml:space="preserve"/>
      </w:r>
      <w:r w:rsidR="00D5036F" w:rsidRPr="00175E27">
        <w:rPr>
          <w:rFonts w:ascii="Arial Narrow" w:eastAsia="Times New Roman" w:hAnsi="Arial Narrow" w:cs="Arial"/>
          <w:color w:val="000000"/>
          <w:kern w:val="0"/>
          <w:lang w:val="es-ES" w:eastAsia="es-ES"/>
          <ns2:ligatures ns2:val="none"/>
        </w:rPr>
        <w:t xml:space="preserve"/>
      </w:r>
      <w:r w:rsidRPr="00175E27">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val="es-ES" w:eastAsia="es-ES"/>
          <ns2:ligatures ns2:val="none"/>
        </w:rPr>
        <w:t/>
      </w:r>
      <w:r w:rsidR="008942F5">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val="es-ES" w:eastAsia="es-ES"/>
          <ns2:ligatures ns2:val="none"/>
        </w:rPr>
        <w:t/>
      </w:r>
      <w:r w:rsidR="008942F5">
        <w:rPr>
          <w:rFonts w:ascii="Arial Narrow" w:eastAsia="Times New Roman" w:hAnsi="Arial Narrow" w:cs="Arial"/>
          <w:color w:val="000000"/>
          <w:kern w:val="0"/>
          <w:lang w:val="es-ES" w:eastAsia="es-ES"/>
          <ns2:ligatures ns2:val="none"/>
        </w:rPr>
        <w:t/>
      </w:r>
      <w:r w:rsidR="00175E27" w:rsidRPr="00175E27">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eastAsia="es-ES"/>
          <ns2:ligatures ns2:val="none"/>
        </w:rPr>
        <w:t/>
      </w:r>
      <w:r w:rsidR="00175E27">
        <w:rPr>
          <w:rFonts w:ascii="Arial Narrow" w:eastAsia="Times New Roman" w:hAnsi="Arial Narrow" w:cs="Arial"/>
          <w:color w:val="000000"/>
          <w:kern w:val="0"/>
          <w:lang w:eastAsia="es-ES"/>
          <ns2:ligatures ns2:val="none"/>
        </w:rPr>
        <w:t xml:space="preserve"/>
      </w:r>
      <w:r w:rsidRPr="00175E27">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C2291C2" ns2: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ns2:ligatures ns2:val="none"/>
        </w:rPr>
        <w:t xml:space="preserve">La </w:t>
      </w:r>
      <w:r w:rsidR="00405C2F" w:rsidRPr="0088100C">
        <w:rPr>
          <w:rFonts w:ascii="Arial Narrow" w:eastAsia="Times New Roman" w:hAnsi="Arial Narrow" w:cs="Segoe UI"/>
          <w:color w:val="000000"/>
          <w:kern w:val="0"/>
          <w:lang w:eastAsia="es-PE"/>
          <ns2:ligatures ns2:val="none"/>
        </w:rPr>
        <w:t xml:space="preserve">Secretaría </w:t>
      </w:r>
      <w:bookmarkEnd w:id="1"/>
      <w:bookmarkEnd w:id="2"/>
      <w:bookmarkEnd w:id="3"/>
      <w:r w:rsidR="0088100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vertAlign w:val="superscript"/>
          <ns2:ligatures ns2:val="none"/>
        </w:rPr>
        <w:footnoteReference w:id="3"/>
      </w:r>
      <w:r w:rsidR="0088100C" w:rsidRPr="0058331A">
        <w:rPr>
          <w:rFonts w:ascii="Arial Narrow" w:eastAsia="Times New Roman" w:hAnsi="Arial Narrow" w:cs="Segoe UI"/>
          <w:color w:val="000000"/>
          <w:kern w:val="0"/>
          <w:lang w:eastAsia="es-PE"/>
          <ns2:ligatures ns2:val="none"/>
        </w:rPr>
        <w:t xml:space="preserve">, considera </w:t>
      </w:r>
      <w:r w:rsidR="0088100C" w:rsidRPr="007F7565">
        <w:rPr>
          <w:rFonts w:ascii="Arial Narrow" w:eastAsia="Arial Narrow" w:hAnsi="Arial Narrow" w:cs="Arial Narrow"/>
          <w:kern w:val="0"/>
          <ns2:ligatures ns2: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ns2:ligatures ns2:val="none"/>
        </w:rPr>
        <w:t/>
      </w:r>
      <w:r w:rsidR="0088100C" w:rsidRPr="007F7565">
        <w:rPr>
          <w:rFonts w:ascii="Arial Narrow" w:eastAsia="Arial Narrow" w:hAnsi="Arial Narrow" w:cs="Arial Narrow"/>
          <w:kern w:val="0"/>
          <ns2:ligatures ns2:val="none"/>
        </w:rPr>
        <w:t xml:space="preserve"> y 19</w:t>
      </w:r>
      <w:r w:rsidR="0088100C" w:rsidRPr="007F7565">
        <w:rPr>
          <w:rFonts w:ascii="Arial Narrow" w:eastAsia="Times New Roman" w:hAnsi="Arial Narrow" w:cs="Segoe UI"/>
          <w:color w:val="000000"/>
          <w:kern w:val="0"/>
          <w:lang w:eastAsia="es-PE"/>
          <ns2:ligatures ns2:val="none"/>
        </w:rPr>
        <w:t/>
      </w:r>
      <w:r w:rsidR="0088100C" w:rsidRPr="007F7565">
        <w:rPr>
          <w:rFonts w:ascii="Arial Narrow" w:eastAsia="Arial Narrow" w:hAnsi="Arial Narrow" w:cs="Arial Narrow"/>
          <w:kern w:val="0"/>
          <ns2:ligatures ns2:val="none"/>
        </w:rPr>
        <w:t xml:space="preserve"> del Código</w:t>
      </w:r>
      <w:r w:rsidR="0088100C" w:rsidRPr="007F7565">
        <w:rPr>
          <w:rStyle w:val="Refdenotaalpie"/>
          <w:rFonts w:ascii="Arial Narrow" w:eastAsia="Arial Narrow" w:hAnsi="Arial Narrow" w:cs="Arial"/>
          <w:kern w:val="0"/>
          <w:vertAlign w:val="superscript"/>
          <ns2:ligatures ns2:val="none"/>
        </w:rPr>
        <w:footnoteReference w:id="4"/>
      </w:r>
      <w:r w:rsidR="0088100C" w:rsidRPr="007F7565">
        <w:rPr>
          <w:rFonts w:ascii="Arial Narrow" w:eastAsia="Arial Narrow" w:hAnsi="Arial Narrow" w:cs="Arial Narrow"/>
          <w:kern w:val="0"/>
          <ns2:ligatures ns2:val="none"/>
        </w:rPr>
        <w:t>.</w:t>
      </w:r>
    </w:p>
    <w:p ns2:paraId="4F1E88E9" ns2:textId="2C30B9BF" w:rsidR="008641BD" w:rsidRPr="00246F32" w:rsidRDefault="008641BD" w:rsidP="00246F32">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ns2:ligatures ns2:val="none"/>
        </w:rPr>
        <w:t xml:space="preserve">facultades que la ley le </w:t>
      </w:r>
      <w:r w:rsidRPr="00EA7ED6">
        <w:rPr>
          <w:rFonts w:ascii="Arial Narrow" w:eastAsia="Times New Roman" w:hAnsi="Arial Narrow" w:cs="Arial"/>
          <w:color w:val="000000"/>
          <w:kern w:val="0"/>
          <w:lang w:val="es-ES" w:eastAsia="es-ES"/>
          <ns2:ligatures ns2: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ns2:ligatures ns2: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ns2:ligatures ns2:val="none"/>
        </w:rPr>
        <w:t/>
      </w:r>
      <w:proofErr w:type="spellEnd"/>
      <w:r w:rsidR="00903E78" w:rsidRPr="00EA7ED6">
        <w:rPr>
          <w:rFonts w:ascii="Arial Narrow" w:eastAsia="Times New Roman" w:hAnsi="Arial Narrow" w:cs="Arial"/>
          <w:color w:val="000000"/>
          <w:kern w:val="0"/>
          <w:lang w:val="es-ES" w:eastAsia="es-ES"/>
          <ns2:ligatures ns2:val="none"/>
        </w:rPr>
        <w:t xml:space="preserve"> </w:t>
      </w:r>
      <w:r w:rsidR="00903E78" w:rsidRPr="00EA7ED6">
        <w:rPr>
          <w:rFonts w:ascii="Arial Narrow" w:eastAsia="Times New Roman" w:hAnsi="Arial Narrow" w:cs="Arial"/>
          <w:color w:val="000000"/>
          <w:kern w:val="0"/>
          <w:lang w:eastAsia="es-ES"/>
          <ns2:ligatures ns2:val="none"/>
        </w:rPr>
        <w:t xml:space="preserve">1009710435 </w:t>
      </w:r>
      <w:r w:rsidR="00903E78" w:rsidRPr="00EA7ED6">
        <w:rPr>
          <w:rFonts w:ascii="Arial Narrow" w:eastAsia="Times New Roman" w:hAnsi="Arial Narrow" w:cs="Arial"/>
          <w:color w:val="000000"/>
          <w:kern w:val="0"/>
          <w:lang w:val="es-ES" w:eastAsia="es-ES"/>
          <ns2:ligatures ns2:val="none"/>
        </w:rPr>
        <w:t xml:space="preserve">del </w:t>
      </w:r>
      <w:r w:rsidR="00903E78" w:rsidRPr="00EA7ED6">
        <w:rPr>
          <w:rFonts w:ascii="Arial Narrow" w:eastAsia="Times New Roman" w:hAnsi="Arial Narrow" w:cs="Arial"/>
          <w:color w:val="000000"/>
          <w:kern w:val="0"/>
          <w:lang w:eastAsia="es-ES"/>
          <ns2:ligatures ns2:val="none"/>
        </w:rPr>
        <w:t>Seguro de Vida Individual a Largo Plazo</w:t>
      </w:r>
      <w:r w:rsidR="00903E78" w:rsidRPr="00EA7ED6">
        <w:rPr>
          <w:rFonts w:ascii="Arial Narrow" w:eastAsia="Times New Roman" w:hAnsi="Arial Narrow" w:cs="Arial"/>
          <w:color w:val="000000"/>
          <w:kern w:val="0"/>
          <w:lang w:val="es-ES" w:eastAsia="es-ES"/>
          <ns2:ligatures ns2:val="none"/>
        </w:rPr>
        <w:t>, incluyendo sus condiciones generales, particulares; y, (</w:t>
      </w:r>
      <w:proofErr w:type="spellStart"/>
      <w:r w:rsidR="00903E78" w:rsidRPr="00EA7ED6">
        <w:rPr>
          <w:rFonts w:ascii="Arial Narrow" w:eastAsia="Times New Roman" w:hAnsi="Arial Narrow" w:cs="Arial"/>
          <w:color w:val="000000"/>
          <w:kern w:val="0"/>
          <w:lang w:val="es-ES" w:eastAsia="es-ES"/>
          <ns2:ligatures ns2:val="none"/>
        </w:rPr>
        <w:t>ii</w:t>
      </w:r>
      <w:proofErr w:type="spellEnd"/>
      <w:r w:rsidR="00903E78" w:rsidRPr="00EA7ED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CA08EE9" ns2:textId="7E5ECD7A" w:rsidR="008641BD" w:rsidRPr="00903E78" w:rsidRDefault="00AB3A58" w:rsidP="00903E7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Times New Roman" w:hAnsi="Arial Narrow" w:cs="Times New Roman"/>
          <w:color w:val="000000"/>
          <w:kern w:val="0"/>
          <w:shd w:val="clear" w:color="auto" w:fill="FFFFFF"/>
          <w:lang w:eastAsia="es-PE"/>
          <ns2:ligatures ns2:val="none"/>
        </w:rPr>
        <w:t xml:space="preserve"/>
      </w:r>
      <w:r w:rsidR="00E07B0D" w:rsidRPr="00BF3403">
        <w:rPr>
          <w:rFonts w:ascii="Arial Narrow" w:eastAsia="Times New Roman" w:hAnsi="Arial Narrow" w:cs="Arial"/>
          <w:color w:val="000000"/>
          <w:kern w:val="0"/>
          <w:lang w:val="es-ES" w:eastAsia="es-ES"/>
          <ns2:ligatures ns2:val="none"/>
        </w:rPr>
        <w:t xml:space="preserve"/>
      </w:r>
      <w:r w:rsidR="00E07B0D" w:rsidRPr="004D4EEF">
        <w:rPr>
          <w:rFonts w:ascii="Arial Narrow" w:eastAsia="Times New Roman" w:hAnsi="Arial Narrow" w:cs="Arial"/>
          <w:color w:val="000000"/>
          <w:kern w:val="0"/>
          <w:lang w:val="es-ES" w:eastAsia="es-ES"/>
          <ns2:ligatures ns2:val="none"/>
        </w:rPr>
        <w:t xml:space="preserve"/>
      </w:r>
      <w:r w:rsidR="00232389" w:rsidRPr="004D4EEF">
        <w:rPr>
          <w:rFonts w:ascii="Arial Narrow" w:eastAsia="Times New Roman" w:hAnsi="Arial Narrow" w:cs="Times New Roman"/>
          <w:color w:val="000000"/>
          <w:kern w:val="0"/>
          <w:shd w:val="clear" w:color="auto" w:fill="FFFFFF"/>
          <w:lang w:eastAsia="es-PE"/>
          <ns2:ligatures ns2:val="none"/>
        </w:rPr>
        <w:t xml:space="preserve"/>
      </w:r>
      <w:r w:rsidR="00BF3403" w:rsidRPr="004D4EEF">
        <w:rPr>
          <w:rFonts w:ascii="Arial Narrow" w:eastAsia="Times New Roman" w:hAnsi="Arial Narrow" w:cs="Times New Roman"/>
          <w:color w:val="000000"/>
          <w:kern w:val="0"/>
          <w:shd w:val="clear" w:color="auto" w:fill="FFFFFF"/>
          <w:lang w:eastAsia="es-PE"/>
          <ns2:ligatures ns2:val="none"/>
        </w:rPr>
        <w:t/>
      </w:r>
      <w:r w:rsidR="00232389" w:rsidRPr="004D4EEF">
        <w:rPr>
          <w:rFonts w:ascii="Arial Narrow" w:eastAsia="Times New Roman" w:hAnsi="Arial Narrow" w:cs="Times New Roman"/>
          <w:color w:val="000000"/>
          <w:kern w:val="0"/>
          <w:shd w:val="clear" w:color="auto" w:fill="FFFFFF"/>
          <w:lang w:eastAsia="es-PE"/>
          <ns2:ligatures ns2:val="none"/>
        </w:rPr>
        <w:t xml:space="preserve"/>
      </w:r>
      <w:proofErr w:type="spellStart"/>
      <w:r w:rsidR="00BF3403" w:rsidRPr="004D4EEF">
        <w:rPr>
          <w:rFonts w:ascii="Arial Narrow" w:eastAsia="Times New Roman" w:hAnsi="Arial Narrow" w:cs="Times New Roman"/>
          <w:color w:val="000000"/>
          <w:kern w:val="0"/>
          <w:shd w:val="clear" w:color="auto" w:fill="FFFFFF"/>
          <w:lang w:eastAsia="es-PE"/>
          <ns2:ligatures ns2:val="none"/>
        </w:rPr>
        <w:t/>
      </w:r>
      <w:proofErr w:type="spellEnd"/>
      <w:r w:rsidR="00BF3403" w:rsidRPr="004D4EEF">
        <w:rPr>
          <w:rFonts w:ascii="Arial Narrow" w:eastAsia="Times New Roman" w:hAnsi="Arial Narrow" w:cs="Times New Roman"/>
          <w:color w:val="000000"/>
          <w:kern w:val="0"/>
          <w:shd w:val="clear" w:color="auto" w:fill="FFFFFF"/>
          <w:lang w:eastAsia="es-PE"/>
          <ns2:ligatures ns2:val="none"/>
        </w:rPr>
        <w:t xml:space="preserve"/>
      </w:r>
      <w:r w:rsidR="00232389" w:rsidRPr="004D4EEF">
        <w:rPr>
          <w:rFonts w:ascii="Arial Narrow" w:eastAsia="Times New Roman" w:hAnsi="Arial Narrow" w:cs="Times New Roman"/>
          <w:color w:val="000000"/>
          <w:kern w:val="0"/>
          <w:shd w:val="clear" w:color="auto" w:fill="FFFFFF"/>
          <w:lang w:eastAsia="es-PE"/>
          <ns2:ligatures ns2:val="none"/>
        </w:rPr>
        <w:t xml:space="preserve"/>
      </w:r>
      <w:r w:rsidR="00FB6159" w:rsidRPr="004D4EEF">
        <w:rPr>
          <w:rFonts w:ascii="Arial Narrow" w:eastAsia="Arial Narrow" w:hAnsi="Arial Narrow" w:cs="Arial Narrow"/>
          <w:bCs/>
        </w:rPr>
        <w:t xml:space="preserve"/>
      </w:r>
      <w:r w:rsidR="00FB6159" w:rsidRPr="007F7565">
        <w:rPr>
          <w:rFonts w:ascii="Arial Narrow" w:eastAsia="Arial Narrow" w:hAnsi="Arial Narrow" w:cs="Arial Narrow"/>
          <w:bCs/>
        </w:rPr>
        <w:t/>
      </w:r>
      <w:r w:rsidR="00232389" w:rsidRPr="007F7565">
        <w:rPr>
          <w:rFonts w:ascii="Arial Narrow" w:eastAsia="Times New Roman" w:hAnsi="Arial Narrow" w:cs="Times New Roman"/>
          <w:color w:val="000000"/>
          <w:kern w:val="0"/>
          <w:shd w:val="clear" w:color="auto" w:fill="FFFFFF"/>
          <w:lang w:eastAsia="es-PE"/>
          <ns2:ligatures ns2:val="none"/>
        </w:rPr>
        <w:t xml:space="preserve"/>
      </w:r>
      <w:r w:rsidR="0088100C" w:rsidRPr="007F7565">
        <w:rPr>
          <w:rFonts w:ascii="Arial Narrow" w:eastAsia="Times New Roman" w:hAnsi="Arial Narrow" w:cs="Times New Roman"/>
          <w:color w:val="000000"/>
          <w:kern w:val="0"/>
          <w:shd w:val="clear" w:color="auto" w:fill="FFFFFF"/>
          <w:lang w:eastAsia="es-PE"/>
          <ns2:ligatures ns2:val="none"/>
        </w:rPr>
        <w:t/>
      </w:r>
      <w:r w:rsidR="00903E78">
        <w:rPr>
          <w:rFonts w:ascii="Arial Narrow" w:eastAsia="Times New Roman" w:hAnsi="Arial Narrow" w:cs="Times New Roman"/>
          <w:color w:val="000000"/>
          <w:kern w:val="0"/>
          <w:shd w:val="clear" w:color="auto" w:fill="FFFFFF"/>
          <w:lang w:eastAsia="es-PE"/>
          <ns2:ligatures ns2:val="none"/>
        </w:rPr>
        <w:t xml:space="preserve"/>
      </w:r>
      <w:r w:rsidR="00903E78">
        <w:rPr>
          <w:rFonts w:ascii="Arial Narrow" w:eastAsia="Calibri" w:hAnsi="Arial Narrow" w:cs="Arial Narrow"/>
          <w:color w:val="000000"/>
          <w:kern w:val="0"/>
          <w:lang w:eastAsia="es-PE"/>
          <ns2:ligatures ns2:val="none"/>
        </w:rPr>
        <w:t/>
      </w:r>
      <w:r w:rsidR="0088100C" w:rsidRPr="00903E78">
        <w:rPr>
          <w:rFonts w:ascii="Arial Narrow" w:eastAsia="Calibri" w:hAnsi="Arial Narrow" w:cs="Arial Narrow"/>
          <w:color w:val="000000"/>
          <w:kern w:val="0"/>
          <w:lang w:eastAsia="es-PE"/>
          <ns2:ligatures ns2:val="none"/>
        </w:rPr>
        <w:t/>
      </w:r>
      <w:r w:rsidR="0088100C" w:rsidRPr="00903E78">
        <w:rPr>
          <w:rFonts w:ascii="Arial Narrow" w:eastAsia="Times New Roman" w:hAnsi="Arial Narrow" w:cs="Times New Roman"/>
          <w:kern w:val="0"/>
          <w:shd w:val="clear" w:color="auto" w:fill="FFFFFF"/>
          <w:lang w:eastAsia="es-PE"/>
          <ns2:ligatures ns2:val="none"/>
        </w:rPr>
        <w:t xml:space="preserve"/>
      </w:r>
      <w:r w:rsidR="0088100C" w:rsidRPr="00903E78">
        <w:rPr>
          <w:rFonts w:ascii="Arial Narrow" w:eastAsia="Calibri" w:hAnsi="Arial Narrow" w:cs="Arial Narrow"/>
          <w:kern w:val="0"/>
          <w:lang w:eastAsia="es-PE"/>
          <ns2:ligatures ns2:val="none"/>
        </w:rPr>
        <w:t xml:space="preserve"/>
      </w:r>
      <w:r w:rsidR="0088100C" w:rsidRPr="00903E78">
        <w:rPr>
          <w:rFonts w:ascii="Arial Narrow" w:eastAsia="Times New Roman" w:hAnsi="Arial Narrow" w:cs="Times New Roman"/>
          <w:kern w:val="0"/>
          <w:shd w:val="clear" w:color="auto" w:fill="FFFFFF"/>
          <w:lang w:eastAsia="es-PE"/>
          <ns2:ligatures ns2:val="none"/>
        </w:rPr>
        <w:t xml:space="preserve"/>
      </w:r>
      <w:r w:rsidR="007F7565" w:rsidRPr="00246F32">
        <w:rPr>
          <w:rFonts w:ascii="Arial Narrow" w:eastAsia="Arial Narrow" w:hAnsi="Arial Narrow" w:cs="Arial Narrow"/>
          <w:bCs/>
        </w:rPr>
        <w:t/>
      </w:r>
      <w:r w:rsidR="00D75667" w:rsidRPr="00246F32">
        <w:rPr>
          <w:rFonts w:ascii="Arial Narrow" w:eastAsia="Arial Narrow" w:hAnsi="Arial Narrow" w:cs="Arial Narrow"/>
          <w:bCs/>
        </w:rPr>
        <w:t xml:space="preserve"/>
      </w:r>
      <w:r w:rsidR="007F7565"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w:r>
      <w:r w:rsidR="00D75667" w:rsidRPr="00903E78">
        <w:rPr>
          <w:rFonts w:ascii="Arial Narrow" w:eastAsia="Times New Roman" w:hAnsi="Arial Narrow" w:cs="Arial"/>
          <w:color w:val="000000"/>
          <w:kern w:val="0"/>
          <w:lang w:eastAsia="es-ES"/>
          <ns2:ligatures ns2:val="none"/>
        </w:rPr>
        <w:t/>
      </w:r>
    </w:p>
    <w:p ns2:paraId="2B2CF816" ns2: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ns2:ligatures ns2:val="none"/>
        </w:rPr>
      </w:pPr>
    </w:p>
    <w:p ns2:paraId="64718910" ns2:textId="47A15C9D"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07B0D" w:rsidRPr="004F4E43">
        <w:rPr>
          <w:rFonts w:ascii="Arial Narrow" w:eastAsia="Times New Roman" w:hAnsi="Arial Narrow" w:cs="Arial"/>
          <w:color w:val="000000"/>
          <w:kern w:val="0"/>
          <w:lang w:val="es-ES" w:eastAsia="es-ES"/>
          <ns2:ligatures ns2:val="none"/>
        </w:rPr>
        <w:t xml:space="preserve">16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5C5A8C" w:rsidRPr="00EA7ED6">
        <w:rPr>
          <w:rFonts w:ascii="Arial Narrow" w:eastAsia="Times New Roman" w:hAnsi="Arial Narrow" w:cs="Arial"/>
          <w:color w:val="000000"/>
          <w:kern w:val="0"/>
          <w:lang w:val="es-ES" w:eastAsia="es-ES"/>
          <ns2:ligatures ns2: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ns2:ligatures ns2:val="none"/>
        </w:rPr>
        <w:t/>
      </w:r>
      <w:proofErr w:type="spellEnd"/>
      <w:r w:rsidR="005C5A8C" w:rsidRPr="00EA7ED6">
        <w:rPr>
          <w:rFonts w:ascii="Arial Narrow" w:eastAsia="Times New Roman" w:hAnsi="Arial Narrow" w:cs="Arial"/>
          <w:color w:val="000000"/>
          <w:kern w:val="0"/>
          <w:lang w:val="es-ES" w:eastAsia="es-ES"/>
          <ns2:ligatures ns2:val="none"/>
        </w:rPr>
        <w:t xml:space="preserve"> </w:t>
      </w:r>
      <w:r w:rsidR="005C5A8C" w:rsidRPr="00EA7ED6">
        <w:rPr>
          <w:rFonts w:ascii="Arial Narrow" w:eastAsia="Times New Roman" w:hAnsi="Arial Narrow" w:cs="Arial"/>
          <w:color w:val="000000"/>
          <w:kern w:val="0"/>
          <w:lang w:eastAsia="es-ES"/>
          <ns2:ligatures ns2:val="none"/>
        </w:rPr>
        <w:t xml:space="preserve">1009710435 </w:t>
      </w:r>
      <w:r w:rsidR="005C5A8C" w:rsidRPr="00EA7ED6">
        <w:rPr>
          <w:rFonts w:ascii="Arial Narrow" w:eastAsia="Times New Roman" w:hAnsi="Arial Narrow" w:cs="Arial"/>
          <w:color w:val="000000"/>
          <w:kern w:val="0"/>
          <w:lang w:val="es-ES" w:eastAsia="es-ES"/>
          <ns2:ligatures ns2:val="none"/>
        </w:rPr>
        <w:t xml:space="preserve">del </w:t>
      </w:r>
      <w:r w:rsidR="005C5A8C" w:rsidRPr="00EA7ED6">
        <w:rPr>
          <w:rFonts w:ascii="Arial Narrow" w:eastAsia="Times New Roman" w:hAnsi="Arial Narrow" w:cs="Arial"/>
          <w:color w:val="000000"/>
          <w:kern w:val="0"/>
          <w:lang w:eastAsia="es-ES"/>
          <ns2:ligatures ns2:val="none"/>
        </w:rPr>
        <w:t>Seguro de Vida Individual a Largo Plazo</w:t>
      </w:r>
      <w:r w:rsidR="005C5A8C" w:rsidRPr="00EA7ED6">
        <w:rPr>
          <w:rFonts w:ascii="Arial Narrow" w:eastAsia="Times New Roman" w:hAnsi="Arial Narrow" w:cs="Arial"/>
          <w:color w:val="000000"/>
          <w:kern w:val="0"/>
          <w:lang w:val="es-ES" w:eastAsia="es-ES"/>
          <ns2:ligatures ns2:val="none"/>
        </w:rPr>
        <w:t>, incluyendo sus condiciones generales, particulares; y, (</w:t>
      </w:r>
      <w:proofErr w:type="spellStart"/>
      <w:r w:rsidR="005C5A8C" w:rsidRPr="00EA7ED6">
        <w:rPr>
          <w:rFonts w:ascii="Arial Narrow" w:eastAsia="Times New Roman" w:hAnsi="Arial Narrow" w:cs="Arial"/>
          <w:color w:val="000000"/>
          <w:kern w:val="0"/>
          <w:lang w:val="es-ES" w:eastAsia="es-ES"/>
          <ns2:ligatures ns2:val="none"/>
        </w:rPr>
        <w:t>ii</w:t>
      </w:r>
      <w:proofErr w:type="spellEnd"/>
      <w:r w:rsidR="005C5A8C" w:rsidRPr="00EA7ED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C2806">
        <w:rPr>
          <w:rFonts w:ascii="Arial Narrow" w:hAnsi="Arial Narrow" w:cs="Arial"/>
          <w:bCs/>
          <w:spacing w:val="-3"/>
          <w:kern w:val="0"/>
          <ns2:ligatures ns2:val="none"/>
        </w:rPr>
        <w:t xml:space="preserve"/>
      </w:r>
      <w:proofErr w:type="spellStart"/>
      <w:r w:rsidR="006C2806" w:rsidRPr="006C2806">
        <w:rPr>
          <w:rFonts w:ascii="Arial Narrow" w:eastAsia="Times New Roman" w:hAnsi="Arial Narrow" w:cs="Times New Roman"/>
          <w:color w:val="000000"/>
          <w:kern w:val="0"/>
          <w:shd w:val="clear" w:color="auto" w:fill="FFFFFF"/>
          <w:lang w:eastAsia="es-PE"/>
          <ns2:ligatures ns2:val="none"/>
        </w:rPr>
        <w:t/>
      </w:r>
      <w:proofErr w:type="spellEnd"/>
      <w:r w:rsidR="006C2806" w:rsidRPr="006C2806">
        <w:rPr>
          <w:rFonts w:ascii="Arial Narrow" w:eastAsia="Times New Roman" w:hAnsi="Arial Narrow" w:cs="Times New Roman"/>
          <w:color w:val="000000"/>
          <w:kern w:val="0"/>
          <w:shd w:val="clear" w:color="auto" w:fill="FFFFFF"/>
          <w:lang w:eastAsia="es-PE"/>
          <ns2:ligatures ns2:val="none"/>
        </w:rPr>
        <w:t xml:space="preserve"/>
      </w:r>
      <w:r w:rsidRPr="006C28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B22BD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vertAlign w:val="superscript"/>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 xml:space="preserve">19 de mayo de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 xml:space="preserve">recibida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 xml:space="preserve">19 de mayo de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vertAlign w:val="superscript"/>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