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06F2C8C"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D34D37" w:rsidRPr="00D34D37">
        <w:rPr>
          <w:rFonts w:ascii="Arial Narrow" w:eastAsia="Times New Roman" w:hAnsi="Arial Narrow" w:cs="Times New Roman"/>
          <w:b/>
          <w:bCs/>
          <w:color w:val="000000"/>
          <w:kern w:val="0"/>
          <w:shd w:val="clear" w:color="auto" w:fill="FFFFFF"/>
          <w:lang w:eastAsia="es-PE"/>
          <ns2:ligatures ns2:val="none"/>
        </w:rPr>
        <w:t>1050-2026/CC1</w:t>
      </w:r>
    </w:p>
    <w:p ns2:paraId="7E5DC22B" ns2:textId="2D5B213C" w:rsidR="00CA59A2" w:rsidRPr="001A35D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1A35DF" w:rsidRPr="001A35DF">
        <w:rPr>
          <w:rFonts w:ascii="Arial Narrow" w:eastAsia="Arial Narrow" w:hAnsi="Arial Narrow" w:cs="Arial Narrow"/>
          <w:b/>
          <w:color w:val="000000"/>
          <w:kern w:val="0"/>
          <w:lang w:eastAsia="es-PE"/>
          <ns2:ligatures ns2:val="none"/>
        </w:rPr>
        <w:t/>
      </w:r>
      <w:r w:rsidRPr="001A35DF">
        <w:rPr>
          <w:rFonts w:ascii="Arial Narrow" w:eastAsia="Arial Narrow" w:hAnsi="Arial Narrow" w:cs="Arial Narrow"/>
          <w:b/>
          <w:color w:val="000000"/>
          <w:kern w:val="0"/>
          <w:lang w:eastAsia="es-PE"/>
          <ns2:ligatures ns2:val="none"/>
        </w:rPr>
        <w:t/>
      </w:r>
    </w:p>
    <w:p ns2:paraId="6DEEEDFE" ns2:textId="20B76676" w:rsidR="00CA59A2" w:rsidRPr="001A35D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A35DF">
        <w:rPr>
          <w:rFonts w:ascii="Arial Narrow" w:eastAsia="Arial Narrow" w:hAnsi="Arial Narrow" w:cs="Arial Narrow"/>
          <w:b/>
          <w:color w:val="000000"/>
          <w:kern w:val="0"/>
          <w:lang w:eastAsia="es-PE"/>
          <ns2:ligatures ns2:val="none"/>
        </w:rPr>
        <w:t>DENUNCIADO</w:t>
      </w:r>
      <w:r w:rsidRPr="001A35DF">
        <w:rPr>
          <w:rFonts w:ascii="Arial Narrow" w:eastAsia="Arial Narrow" w:hAnsi="Arial Narrow" w:cs="Arial Narrow"/>
          <w:b/>
          <w:color w:val="000000"/>
          <w:kern w:val="0"/>
          <w:lang w:eastAsia="es-PE"/>
          <ns2:ligatures ns2:val="none"/>
        </w:rPr>
        <w:tab/>
        <w:t>:</w:t>
      </w:r>
      <w:r w:rsidRPr="001A35DF">
        <w:rPr>
          <w:rFonts w:ascii="Arial Narrow" w:eastAsia="Arial Narrow" w:hAnsi="Arial Narrow" w:cs="Arial Narrow"/>
          <w:b/>
          <w:color w:val="000000"/>
          <w:kern w:val="0"/>
          <w:lang w:eastAsia="es-PE"/>
          <ns2:ligatures ns2:val="none"/>
        </w:rPr>
        <w:tab/>
      </w:r>
      <w:r w:rsidR="001A35DF" w:rsidRPr="001A35DF">
        <w:rPr>
          <w:rFonts w:ascii="Arial Narrow" w:eastAsia="Arial Narrow" w:hAnsi="Arial Narrow" w:cs="Arial Narrow"/>
          <w:b/>
          <w:color w:val="000000"/>
          <w:kern w:val="0"/>
          <w:lang w:eastAsia="es-PE"/>
          <ns2:ligatures ns2:val="none"/>
        </w:rPr>
        <w:t>PACÍFICO COMPAÑÍA DE SEGUROS Y REASEGUROS S.A.</w:t>
      </w:r>
      <w:r w:rsidR="001A35DF" w:rsidRPr="001A35DF">
        <w:rPr>
          <w:rFonts w:ascii="Arial Narrow" w:eastAsia="Arial Narrow" w:hAnsi="Arial Narrow" w:cs="Arial Narrow"/>
          <w:b/>
          <w:color w:val="000000"/>
          <w:kern w:val="0"/>
          <w:lang w:eastAsia="es-PE"/>
          <ns2:ligatures ns2:val="none"/>
        </w:rPr>
        <w:t xml:space="preserve"> </w:t>
      </w:r>
      <w:r w:rsidRPr="001A35DF">
        <w:rPr>
          <w:rFonts w:ascii="Arial Narrow" w:eastAsia="Arial Narrow" w:hAnsi="Arial Narrow" w:cs="Arial Narrow"/>
          <w:b/>
          <w:color w:val="000000"/>
          <w:kern w:val="0"/>
          <w:lang w:eastAsia="es-PE"/>
          <ns2:ligatures ns2:val="none"/>
        </w:rPr>
        <w:t>(</w:t>
      </w:r>
      <w:r w:rsidR="001A35DF" w:rsidRPr="001A35DF">
        <w:rPr>
          <w:rFonts w:ascii="Arial Narrow" w:eastAsia="Arial Narrow" w:hAnsi="Arial Narrow" w:cs="Arial Narrow"/>
          <w:b/>
          <w:color w:val="000000"/>
          <w:kern w:val="0"/>
          <w:lang w:eastAsia="es-PE"/>
          <ns2:ligatures ns2:val="none"/>
        </w:rPr>
        <w:t>PACÍFICO</w:t>
      </w:r>
      <w:r w:rsidRPr="001A35DF">
        <w:rPr>
          <w:rFonts w:ascii="Arial Narrow" w:eastAsia="Arial Narrow" w:hAnsi="Arial Narrow" w:cs="Arial Narrow"/>
          <w:b/>
          <w:color w:val="000000"/>
          <w:kern w:val="0"/>
          <w:lang w:eastAsia="es-PE"/>
          <ns2:ligatures ns2:val="none"/>
        </w:rPr>
        <w:t>)</w:t>
      </w:r>
    </w:p>
    <w:p ns2:paraId="022D2B94" ns2:textId="77777777" w:rsidR="00CA59A2" w:rsidRPr="001A35DF"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A35DF">
        <w:rPr>
          <w:rFonts w:ascii="Arial Narrow" w:eastAsia="Arial Narrow" w:hAnsi="Arial Narrow" w:cs="Arial Narrow"/>
          <w:b/>
          <w:color w:val="000000"/>
          <w:kern w:val="0"/>
          <w:lang w:eastAsia="es-PE"/>
          <ns2:ligatures ns2:val="none"/>
        </w:rPr>
        <w:t>MATERIAS</w:t>
      </w:r>
      <w:r w:rsidRPr="001A35DF">
        <w:rPr>
          <w:rFonts w:ascii="Arial Narrow" w:eastAsia="Arial Narrow" w:hAnsi="Arial Narrow" w:cs="Arial Narrow"/>
          <w:b/>
          <w:color w:val="000000"/>
          <w:kern w:val="0"/>
          <w:lang w:eastAsia="es-PE"/>
          <ns2:ligatures ns2:val="none"/>
        </w:rPr>
        <w:tab/>
        <w:t xml:space="preserve">: </w:t>
      </w:r>
      <w:r w:rsidRPr="001A35DF">
        <w:rPr>
          <w:rFonts w:ascii="Arial Narrow" w:eastAsia="Arial Narrow" w:hAnsi="Arial Narrow" w:cs="Arial Narrow"/>
          <w:b/>
          <w:color w:val="000000"/>
          <w:kern w:val="0"/>
          <w:lang w:eastAsia="es-PE"/>
          <ns2:ligatures ns2:val="none"/>
        </w:rPr>
        <w:tab/>
        <w:t>ADMISIÓN A TRÁMITE</w:t>
      </w:r>
    </w:p>
    <w:p ns2:paraId="19ED7B73" ns2: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1A35DF">
        <w:rPr>
          <w:rFonts w:ascii="Arial Narrow" w:eastAsia="Arial Narrow" w:hAnsi="Arial Narrow" w:cs="Arial Narrow"/>
          <w:b/>
          <w:color w:val="000000"/>
          <w:kern w:val="0"/>
          <w:lang w:eastAsia="es-PE"/>
          <ns2:ligatures ns2:val="none"/>
        </w:rPr>
        <w:t>REQUERIMIENTO DE INFORMACIÓN</w:t>
      </w:r>
      <w:r w:rsidRPr="0026598E">
        <w:rPr>
          <w:rFonts w:ascii="Arial Narrow" w:eastAsia="Arial Narrow" w:hAnsi="Arial Narrow" w:cs="Arial Narrow"/>
          <w:b/>
          <w:color w:val="000000"/>
          <w:kern w:val="0"/>
          <w:lang w:eastAsia="es-PE"/>
          <ns2:ligatures ns2:val="none"/>
        </w:rPr>
        <w:t xml:space="preserve"> </w:t>
      </w:r>
    </w:p>
    <w:p ns2:paraId="46A5A479" ns2:textId="2AFA3FDB"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D34D37">
        <w:rPr>
          <w:rFonts w:ascii="Arial Narrow" w:eastAsia="Arial Narrow" w:hAnsi="Arial Narrow" w:cs="Arial Narrow"/>
          <w:b/>
          <w:color w:val="000000"/>
          <w:kern w:val="0"/>
          <w:lang w:eastAsia="es-PE"/>
          <ns2:ligatures ns2:val="none"/>
        </w:rPr>
        <w:t>1</w:t>
      </w:r>
    </w:p>
    <w:p ns2:paraId="5BA3A18D"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5ECFB8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Times New Roman" w:hAnsi="Arial Narrow" w:cs="Times New Roman"/>
          <w:color w:val="000000"/>
          <w:kern w:val="0"/>
          <w:shd w:val="clear" w:color="auto" w:fill="FFFFFF"/>
          <w:lang w:eastAsia="es-PE"/>
          <ns2:ligatures ns2:val="none"/>
        </w:rPr>
        <w:t xml:space="preserve">Lima, </w:t>
      </w:r>
      <w:r w:rsidR="003A71B1" w:rsidRPr="00D34D37">
        <w:rPr>
          <w:rFonts w:ascii="Arial Narrow" w:eastAsia="Times New Roman" w:hAnsi="Arial Narrow" w:cs="Times New Roman"/>
          <w:color w:val="000000"/>
          <w:kern w:val="0"/>
          <w:shd w:val="clear" w:color="auto" w:fill="FFFFFF"/>
          <w:lang w:eastAsia="es-PE"/>
          <ns2:ligatures ns2:val="none"/>
        </w:rPr>
        <w:t xml:space="preserve">22 de abril de 2026</w:t>
      </w:r>
      <w:r w:rsidRPr="00D34D37">
        <w:rPr>
          <w:rFonts w:ascii="Arial Narrow" w:eastAsia="Times New Roman" w:hAnsi="Arial Narrow" w:cs="Times New Roman"/>
          <w:color w:val="000000"/>
          <w:kern w:val="0"/>
          <w:shd w:val="clear" w:color="auto" w:fill="FFFFFF"/>
          <w:lang w:eastAsia="es-PE"/>
          <ns2:ligatures ns2:val="none"/>
        </w:rPr>
        <w:t xml:space="preserve"/>
      </w:r>
      <w:r w:rsidR="003A71B1" w:rsidRPr="00D34D37">
        <w:rPr>
          <w:rFonts w:ascii="Arial Narrow" w:eastAsia="Times New Roman" w:hAnsi="Arial Narrow" w:cs="Times New Roman"/>
          <w:color w:val="000000"/>
          <w:kern w:val="0"/>
          <w:shd w:val="clear" w:color="auto" w:fill="FFFFFF"/>
          <w:lang w:eastAsia="es-PE"/>
          <ns2:ligatures ns2:val="none"/>
        </w:rPr>
        <w:t xml:space="preserve"/>
      </w:r>
      <w:r w:rsidR="00985114" w:rsidRPr="00D34D37">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60B5D5B0" ns2:textId="5518323C" w:rsidR="00CA59A2" w:rsidRPr="00A841D3"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A35DF">
        <w:rPr>
          <w:rFonts w:ascii="Arial Narrow" w:eastAsia="Times New Roman" w:hAnsi="Arial Narrow" w:cs="Arial"/>
          <w:color w:val="000000"/>
          <w:kern w:val="0"/>
          <w:lang w:val="es-ES" w:eastAsia="es-ES"/>
          <ns2:ligatures ns2:val="none"/>
        </w:rPr>
        <w:t xml:space="preserve">Mediante el escrito del 25 de marzo de 2026, el señor [APELLIDO] denunció a Pacífico por presuntas infracciones a la Ley 29571, Código de Protección y Defensa del Consumidor (en adelante, Código), señalando lo siguiente:</w:t>
      </w:r>
      <w:r w:rsidR="00D34D37" w:rsidRPr="001A35DF">
        <w:rPr>
          <w:rFonts w:ascii="Arial Narrow" w:eastAsia="Times New Roman" w:hAnsi="Arial Narrow" w:cs="Arial"/>
          <w:color w:val="000000"/>
          <w:kern w:val="0"/>
          <w:lang w:val="es-ES" w:eastAsia="es-ES"/>
          <ns2:ligatures ns2:val="none"/>
        </w:rPr>
        <w:t/>
      </w:r>
      <w:r w:rsidR="00996DC2" w:rsidRPr="001A35DF">
        <w:rPr>
          <w:rFonts w:ascii="Arial Narrow" w:eastAsia="Calibri" w:hAnsi="Arial Narrow" w:cs="Arial"/>
          <w:kern w:val="0"/>
          <ns2:ligatures ns2:val="none"/>
        </w:rPr>
        <w:t/>
      </w:r>
      <w:r w:rsidRPr="001A35DF">
        <w:rPr>
          <w:rFonts w:ascii="Arial Narrow" w:eastAsia="Calibri" w:hAnsi="Arial Narrow" w:cs="Arial"/>
          <w:kern w:val="0"/>
          <ns2:ligatures ns2:val="none"/>
        </w:rPr>
        <w:t xml:space="preserve"/>
      </w:r>
      <w:r w:rsidR="001A35DF" w:rsidRPr="001A35DF">
        <w:rPr>
          <w:rFonts w:ascii="Arial Narrow" w:eastAsia="Calibri" w:hAnsi="Arial Narrow" w:cs="Arial"/>
          <w:kern w:val="0"/>
          <ns2:ligatures ns2:val="none"/>
        </w:rPr>
        <w:t/>
      </w:r>
      <w:r w:rsidRPr="001A35DF">
        <w:rPr>
          <w:rFonts w:ascii="Arial Narrow" w:eastAsia="Calibri" w:hAnsi="Arial Narrow" w:cs="Arial"/>
          <w:kern w:val="0"/>
          <ns2:ligatures ns2:val="none"/>
        </w:rPr>
        <w:t xml:space="preserve"/>
      </w:r>
      <w:r w:rsidR="001A35DF" w:rsidRPr="001A35DF">
        <w:rPr>
          <w:rFonts w:ascii="Arial Narrow" w:eastAsia="Calibri" w:hAnsi="Arial Narrow" w:cs="Arial"/>
          <w:kern w:val="0"/>
          <ns2:ligatures ns2:val="none"/>
        </w:rPr>
        <w:t xml:space="preserve"/>
      </w:r>
      <w:r w:rsidRPr="001A35DF">
        <w:rPr>
          <w:rFonts w:ascii="Arial Narrow" w:eastAsia="Calibri" w:hAnsi="Arial Narrow" w:cs="Arial"/>
          <w:kern w:val="0"/>
          <ns2:ligatures ns2:val="none"/>
        </w:rPr>
        <w:t/>
      </w:r>
      <w:r w:rsidRPr="001A35DF">
        <w:rPr>
          <w:rFonts w:ascii="Arial Narrow" w:eastAsia="Times New Roman" w:hAnsi="Arial Narrow" w:cs="Arial"/>
          <w:color w:val="000000"/>
          <w:kern w:val="0"/>
          <w:lang w:val="es-ES" w:eastAsia="es-ES"/>
          <ns2:ligatures ns2:val="none"/>
        </w:rPr>
        <w:t xml:space="preserve"/>
      </w:r>
      <w:r w:rsidR="001A35DF" w:rsidRPr="001A35DF">
        <w:rPr>
          <w:rFonts w:ascii="Arial Narrow" w:eastAsia="Times New Roman" w:hAnsi="Arial Narrow" w:cs="Arial"/>
          <w:color w:val="000000"/>
          <w:kern w:val="0"/>
          <w:lang w:val="es-ES" w:eastAsia="es-ES"/>
          <ns2:ligatures ns2:val="none"/>
        </w:rPr>
        <w:t xml:space="preserve"/>
      </w:r>
      <w:r w:rsidRPr="001A35DF">
        <w:rPr>
          <w:rFonts w:ascii="Arial Narrow" w:eastAsia="Times New Roman" w:hAnsi="Arial Narrow" w:cs="Arial"/>
          <w:color w:val="000000"/>
          <w:kern w:val="0"/>
          <w:lang w:val="es-ES" w:eastAsia="es-ES"/>
          <ns2:ligatures ns2:val="none"/>
        </w:rPr>
        <w:t xml:space="preserve"/>
      </w:r>
      <w:r w:rsidR="003A71B1" w:rsidRPr="001A35DF">
        <w:rPr>
          <w:rFonts w:ascii="Arial Narrow" w:eastAsia="Times New Roman" w:hAnsi="Arial Narrow" w:cs="Times New Roman"/>
          <w:kern w:val="0"/>
          <w:shd w:val="clear" w:color="auto" w:fill="FFFFFF"/>
          <w:lang w:eastAsia="es-PE"/>
          <ns2:ligatures ns2:val="none"/>
        </w:rPr>
        <w:t/>
      </w:r>
      <w:r w:rsidR="003A71B1" w:rsidRPr="003A71B1">
        <w:rPr>
          <w:rFonts w:ascii="Arial Narrow" w:eastAsia="Times New Roman" w:hAnsi="Arial Narrow" w:cs="Times New Roman"/>
          <w:kern w:val="0"/>
          <w:shd w:val="clear" w:color="auto" w:fill="FFFFFF"/>
          <w:lang w:eastAsia="es-PE"/>
          <ns2:ligatures ns2:val="none"/>
        </w:rPr>
        <w:t/>
      </w:r>
      <w:r w:rsidR="003A71B1">
        <w:rPr>
          <w:rFonts w:ascii="Arial Narrow" w:eastAsia="Times New Roman" w:hAnsi="Arial Narrow" w:cs="Times New Roman"/>
          <w:kern w:val="0"/>
          <w:shd w:val="clear" w:color="auto" w:fill="FFFFFF"/>
          <w:lang w:eastAsia="es-PE"/>
          <ns2:ligatures ns2:val="none"/>
        </w:rPr>
        <w:t xml:space="preserve"/>
      </w:r>
      <w:r w:rsidR="003A71B1" w:rsidRPr="003A71B1">
        <w:rPr>
          <w:rFonts w:ascii="Arial Narrow" w:eastAsia="Times New Roman" w:hAnsi="Arial Narrow" w:cs="Times New Roman"/>
          <w:kern w:val="0"/>
          <w:shd w:val="clear" w:color="auto" w:fill="FFFFFF"/>
          <w:lang w:eastAsia="es-PE"/>
          <ns2:ligatures ns2:val="none"/>
        </w:rPr>
        <w:t/>
      </w:r>
      <w:r w:rsidRPr="00A841D3">
        <w:rPr>
          <w:rFonts w:ascii="Arial Narrow" w:eastAsia="Times New Roman" w:hAnsi="Arial Narrow" w:cs="Arial"/>
          <w:color w:val="000000"/>
          <w:kern w:val="0"/>
          <w:lang w:val="es-ES" w:eastAsia="es-ES"/>
          <ns2:ligatures ns2:val="none"/>
        </w:rPr>
        <w:t/>
      </w:r>
      <w:r w:rsidRPr="00A841D3">
        <w:rPr>
          <w:rStyle w:val="Refdenotaalpie"/>
          <w:rFonts w:ascii="Arial Narrow" w:eastAsia="Times New Roman" w:hAnsi="Arial Narrow" w:cs="Times New Roman"/>
          <w:color w:val="000000"/>
          <w:kern w:val="0"/>
          <w:vertAlign w:val="superscript"/>
          <w:lang w:val="es-ES" w:eastAsia="es-ES"/>
          <ns2:ligatures ns2:val="none"/>
        </w:rPr>
        <w:footnoteReference w:id="1"/>
      </w:r>
      <w:r w:rsidRPr="00A841D3">
        <w:rPr>
          <w:rFonts w:ascii="Arial Narrow" w:eastAsia="Times New Roman" w:hAnsi="Arial Narrow" w:cs="Arial"/>
          <w:color w:val="000000"/>
          <w:kern w:val="0"/>
          <w:lang w:val="es-ES" w:eastAsia="es-ES"/>
          <ns2:ligatures ns2:val="none"/>
        </w:rPr>
        <w:t xml:space="preserve"/>
      </w:r>
      <w:r w:rsidRPr="00A841D3">
        <w:rPr>
          <w:rFonts w:ascii="Arial Narrow" w:eastAsia="Times New Roman" w:hAnsi="Arial Narrow" w:cs="Arial"/>
          <w:bCs/>
          <w:color w:val="000000"/>
          <w:kern w:val="0"/>
          <w:lang w:val="es-ES" w:eastAsia="es-ES"/>
          <ns2:ligatures ns2:val="none"/>
        </w:rPr>
        <w:t/>
      </w:r>
    </w:p>
    <w:p ns2:paraId="512911CE" ns2:textId="77777777" w:rsidR="00CA59A2" w:rsidRPr="00A841D3" w:rsidRDefault="00CA59A2" w:rsidP="0068517B">
      <w:pPr>
        <w:spacing w:after="0" w:line="240" w:lineRule="auto"/>
        <w:jc w:val="both"/>
        <w:rPr>
          <w:rFonts w:ascii="Arial Narrow" w:eastAsia="Times New Roman" w:hAnsi="Arial Narrow" w:cs="Arial"/>
          <w:color w:val="000000"/>
          <w:kern w:val="0"/>
          <w:lang w:eastAsia="es-ES"/>
          <ns2:ligatures ns2:val="none"/>
        </w:rPr>
      </w:pPr>
    </w:p>
    <w:p ns2:paraId="2E86F487" ns2:textId="33D993E9" w:rsidR="0068517B" w:rsidRPr="00A841D3" w:rsidRDefault="0068517B" w:rsidP="0068517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841D3">
        <w:rPr>
          <w:rFonts w:ascii="Arial Narrow" w:eastAsia="Times New Roman" w:hAnsi="Arial Narrow" w:cs="Arial"/>
          <w:color w:val="000000"/>
          <w:kern w:val="0"/>
          <w:lang w:eastAsia="es-ES"/>
          <ns2:ligatures ns2:val="none"/>
        </w:rPr>
        <w:t xml:space="preserve">El 25 de setiembre de 2025, su hermano, el señor [APELLIDO] [APELLIDO] (en adelante, hermano), falleció a consecuencia de un accidente de tránsito ocasionado por el vehículo con Placa de Rodaje BSS-133 asegurado con el Seguro Obligatorio de Accidentes de Tránsito – Póliza 2010371795 (en adelante, SOAT) emitido por Pacífico.</w:t>
      </w:r>
      <w:r w:rsidR="00CF55A2" w:rsidRPr="00A841D3">
        <w:rPr>
          <w:rFonts w:ascii="Arial Narrow" w:eastAsia="Times New Roman" w:hAnsi="Arial Narrow" w:cs="Arial"/>
          <w:color w:val="000000"/>
          <w:kern w:val="0"/>
          <w:lang w:eastAsia="es-ES"/>
          <ns2:ligatures ns2:val="none"/>
        </w:rPr>
        <w:t/>
      </w:r>
      <w:r w:rsidR="00F62B5D" w:rsidRPr="00A841D3">
        <w:rPr>
          <w:rFonts w:ascii="Arial Narrow" w:eastAsia="Times New Roman" w:hAnsi="Arial Narrow" w:cs="Arial"/>
          <w:color w:val="000000"/>
          <w:kern w:val="0"/>
          <w:lang w:eastAsia="es-ES"/>
          <ns2:ligatures ns2:val="none"/>
        </w:rPr>
        <w:t/>
      </w:r>
      <w:r w:rsidR="00CF55A2" w:rsidRPr="00A841D3">
        <w:rPr>
          <w:rFonts w:ascii="Arial Narrow" w:eastAsia="Times New Roman" w:hAnsi="Arial Narrow" w:cs="Arial"/>
          <w:color w:val="000000"/>
          <w:kern w:val="0"/>
          <w:lang w:eastAsia="es-ES"/>
          <ns2:ligatures ns2:val="none"/>
        </w:rPr>
        <w:t xml:space="preserve"/>
      </w:r>
      <w:r w:rsidR="00F62B5D" w:rsidRPr="00A841D3">
        <w:rPr>
          <w:rFonts w:ascii="Arial Narrow" w:eastAsia="Times New Roman" w:hAnsi="Arial Narrow" w:cs="Arial"/>
          <w:color w:val="000000"/>
          <w:kern w:val="0"/>
          <w:lang w:eastAsia="es-ES"/>
          <ns2:ligatures ns2:val="none"/>
        </w:rPr>
        <w:t/>
      </w:r>
      <w:r w:rsidR="00F62B5D" w:rsidRPr="00A841D3">
        <w:rPr>
          <w:rFonts w:ascii="Arial Narrow" w:eastAsia="Times New Roman" w:hAnsi="Arial Narrow" w:cs="Arial"/>
          <w:color w:val="000000"/>
          <w:kern w:val="0"/>
          <w:lang w:eastAsia="es-ES"/>
          <ns2:ligatures ns2:val="none"/>
        </w:rPr>
        <w:t xml:space="preserve"/>
      </w:r>
      <w:r w:rsidR="00AF06FE" w:rsidRPr="00A841D3">
        <w:rPr>
          <w:rFonts w:ascii="Arial Narrow" w:eastAsia="Times New Roman" w:hAnsi="Arial Narrow" w:cs="Arial"/>
          <w:color w:val="000000"/>
          <w:kern w:val="0"/>
          <w:lang w:eastAsia="es-ES"/>
          <ns2:ligatures ns2:val="none"/>
        </w:rPr>
        <w:t xml:space="preserve"/>
      </w:r>
      <w:r w:rsidR="00AF06FE" w:rsidRPr="00A841D3">
        <w:rPr>
          <w:rFonts w:ascii="Arial Narrow" w:eastAsia="Times New Roman" w:hAnsi="Arial Narrow" w:cs="Arial"/>
          <w:color w:val="000000"/>
          <w:kern w:val="0"/>
          <w:lang w:eastAsia="es-ES"/>
          <ns2:ligatures ns2:val="none"/>
        </w:rPr>
        <w:t xml:space="preserve"/>
      </w:r>
      <w:r w:rsidR="00AF06FE" w:rsidRPr="00A841D3">
        <w:rPr>
          <w:rFonts w:ascii="Arial Narrow" w:eastAsia="Times New Roman" w:hAnsi="Arial Narrow" w:cs="Arial"/>
          <w:color w:val="000000"/>
          <w:kern w:val="0"/>
          <w:lang w:eastAsia="es-ES"/>
          <ns2:ligatures ns2:val="none"/>
        </w:rPr>
        <w:t xml:space="preserve"/>
      </w:r>
      <w:r w:rsidRPr="00A841D3">
        <w:rPr>
          <w:rFonts w:ascii="Arial Narrow" w:eastAsia="Times New Roman" w:hAnsi="Arial Narrow" w:cs="Arial"/>
          <w:color w:val="000000"/>
          <w:kern w:val="0"/>
          <w:lang w:eastAsia="es-ES"/>
          <ns2:ligatures ns2:val="none"/>
        </w:rPr>
        <w:t/>
      </w:r>
      <w:r w:rsidR="00CF55A2" w:rsidRPr="00A841D3">
        <w:rPr>
          <w:rFonts w:ascii="Arial Narrow" w:eastAsia="Times New Roman" w:hAnsi="Arial Narrow" w:cs="Arial"/>
          <w:color w:val="000000"/>
          <w:kern w:val="0"/>
          <w:lang w:eastAsia="es-ES"/>
          <ns2:ligatures ns2:val="none"/>
        </w:rPr>
        <w:t xml:space="preserve"/>
      </w:r>
      <w:r w:rsidR="00CF55A2" w:rsidRPr="00A841D3">
        <w:rPr>
          <w:rFonts w:ascii="Arial Narrow" w:eastAsia="Times New Roman" w:hAnsi="Arial Narrow" w:cs="Arial"/>
          <w:color w:val="000000"/>
          <w:kern w:val="0"/>
          <w:lang w:eastAsia="es-ES"/>
          <ns2:ligatures ns2:val="none"/>
        </w:rPr>
        <w:t/>
      </w:r>
      <w:r w:rsidR="00CF55A2" w:rsidRPr="00A841D3">
        <w:rPr>
          <w:rFonts w:ascii="Arial Narrow" w:eastAsia="Times New Roman" w:hAnsi="Arial Narrow" w:cs="Arial"/>
          <w:color w:val="000000"/>
          <w:kern w:val="0"/>
          <w:lang w:eastAsia="es-ES"/>
          <ns2:ligatures ns2:val="none"/>
        </w:rPr>
        <w:t xml:space="preserve"/>
      </w:r>
      <w:r w:rsidR="00CF55A2" w:rsidRPr="00A841D3">
        <w:rPr>
          <w:rFonts w:ascii="Arial Narrow" w:eastAsia="Times New Roman" w:hAnsi="Arial Narrow" w:cs="Arial"/>
          <w:color w:val="000000"/>
          <w:kern w:val="0"/>
          <w:lang w:eastAsia="es-ES"/>
          <ns2:ligatures ns2:val="none"/>
        </w:rPr>
        <w:t/>
      </w:r>
      <w:r w:rsidR="00CF55A2" w:rsidRPr="00A841D3">
        <w:rPr>
          <w:rFonts w:ascii="Arial Narrow" w:eastAsia="Times New Roman" w:hAnsi="Arial Narrow" w:cs="Arial"/>
          <w:color w:val="000000"/>
          <w:kern w:val="0"/>
          <w:lang w:eastAsia="es-ES"/>
          <ns2:ligatures ns2:val="none"/>
        </w:rPr>
        <w:t xml:space="preserve"/>
      </w:r>
      <w:r w:rsidR="00AF06FE" w:rsidRPr="00A841D3">
        <w:rPr>
          <w:rFonts w:ascii="Arial Narrow" w:eastAsia="Times New Roman" w:hAnsi="Arial Narrow" w:cs="Arial"/>
          <w:color w:val="000000"/>
          <w:kern w:val="0"/>
          <w:lang w:eastAsia="es-ES"/>
          <ns2:ligatures ns2:val="none"/>
        </w:rPr>
        <w:t xml:space="preserve"/>
      </w:r>
      <w:r w:rsidR="00CF55A2" w:rsidRPr="00A841D3">
        <w:rPr>
          <w:rFonts w:ascii="Arial Narrow" w:eastAsia="Times New Roman" w:hAnsi="Arial Narrow" w:cs="Arial"/>
          <w:color w:val="000000"/>
          <w:kern w:val="0"/>
          <w:lang w:eastAsia="es-ES"/>
          <ns2:ligatures ns2:val="none"/>
        </w:rPr>
        <w:t xml:space="preserve"/>
      </w:r>
      <w:r w:rsidR="00CF55A2" w:rsidRPr="00A841D3">
        <w:rPr>
          <w:rFonts w:ascii="Arial Narrow" w:eastAsia="Times New Roman" w:hAnsi="Arial Narrow" w:cs="Arial"/>
          <w:color w:val="000000"/>
          <w:kern w:val="0"/>
          <w:lang w:val="es-ES" w:eastAsia="es-ES"/>
          <ns2:ligatures ns2:val="none"/>
        </w:rPr>
        <w:t/>
      </w:r>
      <w:r w:rsidRPr="00A841D3">
        <w:rPr>
          <w:rFonts w:ascii="Arial Narrow" w:eastAsia="Times New Roman" w:hAnsi="Arial Narrow" w:cs="Arial"/>
          <w:color w:val="000000"/>
          <w:kern w:val="0"/>
          <w:lang w:eastAsia="es-ES"/>
          <ns2:ligatures ns2:val="none"/>
        </w:rPr>
        <w:t/>
      </w:r>
    </w:p>
    <w:p ns2:paraId="0A5FA4E1" ns2:textId="77777777" w:rsidR="0068517B" w:rsidRPr="00A841D3" w:rsidRDefault="0068517B" w:rsidP="0068517B">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2450A4E" ns2:textId="22DA290F" w:rsidR="0068517B" w:rsidRPr="00A841D3" w:rsidRDefault="0068517B" w:rsidP="0068517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841D3">
        <w:rPr>
          <w:rFonts w:ascii="Arial Narrow" w:eastAsia="Times New Roman" w:hAnsi="Arial Narrow" w:cs="Arial"/>
          <w:color w:val="000000"/>
          <w:kern w:val="0"/>
          <w:lang w:eastAsia="es-ES"/>
          <ns2:ligatures ns2:val="none"/>
        </w:rPr>
        <w:t xml:space="preserve">El 16 de diciembre de 2025, presentó </w:t>
      </w:r>
      <w:r w:rsidR="00A022D5" w:rsidRPr="00A841D3">
        <w:rPr>
          <w:rFonts w:ascii="Arial Narrow" w:eastAsia="Times New Roman" w:hAnsi="Arial Narrow" w:cs="Arial"/>
          <w:color w:val="000000"/>
          <w:kern w:val="0"/>
          <w:lang w:eastAsia="es-ES"/>
          <ns2:ligatures ns2:val="none"/>
        </w:rPr>
        <w:t xml:space="preserve">una </w:t>
      </w:r>
      <w:r w:rsidRPr="00A841D3">
        <w:rPr>
          <w:rFonts w:ascii="Arial Narrow" w:eastAsia="Times New Roman" w:hAnsi="Arial Narrow" w:cs="Arial"/>
          <w:color w:val="000000"/>
          <w:kern w:val="0"/>
          <w:lang w:eastAsia="es-ES"/>
          <ns2:ligatures ns2:val="none"/>
        </w:rPr>
        <w:t xml:space="preserve">solicitud de indemnización por cobertura </w:t>
      </w:r>
      <w:r w:rsidR="00F62B5D" w:rsidRPr="00A841D3">
        <w:rPr>
          <w:rFonts w:ascii="Arial Narrow" w:eastAsia="Times New Roman" w:hAnsi="Arial Narrow" w:cs="Arial"/>
          <w:color w:val="000000"/>
          <w:kern w:val="0"/>
          <w:lang w:eastAsia="es-ES"/>
          <ns2:ligatures ns2:val="none"/>
        </w:rPr>
        <w:t>del SOAT por la</w:t>
      </w:r>
      <w:r w:rsidRPr="00A841D3">
        <w:rPr>
          <w:rFonts w:ascii="Arial Narrow" w:eastAsia="Times New Roman" w:hAnsi="Arial Narrow" w:cs="Arial"/>
          <w:color w:val="000000"/>
          <w:kern w:val="0"/>
          <w:lang w:eastAsia="es-ES"/>
          <ns2:ligatures ns2:val="none"/>
        </w:rPr>
        <w:t xml:space="preserve"> muerte </w:t>
      </w:r>
      <w:r w:rsidR="00E868D5" w:rsidRPr="00A841D3">
        <w:rPr>
          <w:rFonts w:ascii="Arial Narrow" w:eastAsia="Times New Roman" w:hAnsi="Arial Narrow" w:cs="Arial"/>
          <w:color w:val="000000"/>
          <w:kern w:val="0"/>
          <w:lang w:eastAsia="es-ES"/>
          <ns2:ligatures ns2:val="none"/>
        </w:rPr>
        <w:t xml:space="preserve">de su hermano </w:t>
      </w:r>
      <w:r w:rsidRPr="00A841D3">
        <w:rPr>
          <w:rFonts w:ascii="Arial Narrow" w:eastAsia="Times New Roman" w:hAnsi="Arial Narrow" w:cs="Arial"/>
          <w:color w:val="000000"/>
          <w:kern w:val="0"/>
          <w:lang w:eastAsia="es-ES"/>
          <ns2:ligatures ns2:val="none"/>
        </w:rPr>
        <w:t xml:space="preserve">ante </w:t>
      </w:r>
      <w:r w:rsidR="00E868D5" w:rsidRPr="00A841D3">
        <w:rPr>
          <w:rFonts w:ascii="Arial Narrow" w:eastAsia="Times New Roman" w:hAnsi="Arial Narrow" w:cs="Arial"/>
          <w:color w:val="000000"/>
          <w:kern w:val="0"/>
          <w:lang w:val="es-ES" w:eastAsia="es-ES"/>
          <ns2:ligatures ns2:val="none"/>
        </w:rPr>
        <w:t>Pacífico</w:t>
      </w:r>
      <w:r w:rsidRPr="00A841D3">
        <w:rPr>
          <w:rFonts w:ascii="Arial Narrow" w:eastAsia="Times New Roman" w:hAnsi="Arial Narrow" w:cs="Arial"/>
          <w:color w:val="000000"/>
          <w:kern w:val="0"/>
          <w:lang w:eastAsia="es-ES"/>
          <ns2:ligatures ns2:val="none"/>
        </w:rPr>
        <w:t>, adjuntando la documentación requerida para la atención del referido beneficio.</w:t>
      </w:r>
    </w:p>
    <w:p ns2:paraId="6F5C8DC2" ns2:textId="77777777" w:rsidR="0068517B" w:rsidRPr="00A841D3" w:rsidRDefault="0068517B" w:rsidP="00950CC0">
      <w:pPr>
        <w:spacing w:after="0" w:line="240" w:lineRule="auto"/>
        <w:jc w:val="both"/>
        <w:rPr>
          <w:rFonts w:ascii="Arial Narrow" w:eastAsia="Times New Roman" w:hAnsi="Arial Narrow" w:cs="Arial"/>
          <w:color w:val="000000"/>
          <w:kern w:val="0"/>
          <w:lang w:eastAsia="es-ES"/>
          <ns2:ligatures ns2:val="none"/>
        </w:rPr>
      </w:pPr>
    </w:p>
    <w:p ns2:paraId="1ACB0BAF" ns2:textId="77F56274" w:rsidR="0068517B" w:rsidRPr="00A841D3" w:rsidRDefault="0068517B" w:rsidP="00950CC0">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841D3">
        <w:rPr>
          <w:rFonts w:ascii="Arial Narrow" w:eastAsia="Times New Roman" w:hAnsi="Arial Narrow" w:cs="Arial"/>
          <w:color w:val="000000"/>
          <w:kern w:val="0"/>
          <w:lang w:eastAsia="es-ES"/>
          <ns2:ligatures ns2:val="none"/>
        </w:rPr>
        <w:t xml:space="preserve">El 15 de enero de 2026, </w:t>
      </w:r>
      <w:r w:rsidR="00950CC0" w:rsidRPr="00A841D3">
        <w:rPr>
          <w:rFonts w:ascii="Arial Narrow" w:eastAsia="Times New Roman" w:hAnsi="Arial Narrow" w:cs="Arial"/>
          <w:color w:val="000000"/>
          <w:kern w:val="0"/>
          <w:lang w:val="es-ES" w:eastAsia="es-ES"/>
          <ns2:ligatures ns2:val="none"/>
        </w:rPr>
        <w:t>Pacífico</w:t>
      </w:r>
      <w:r w:rsidR="00950CC0" w:rsidRPr="00A841D3">
        <w:rPr>
          <w:rFonts w:ascii="Arial Narrow" w:eastAsia="Times New Roman" w:hAnsi="Arial Narrow" w:cs="Arial"/>
          <w:color w:val="000000"/>
          <w:kern w:val="0"/>
          <w:lang w:eastAsia="es-ES"/>
          <ns2:ligatures ns2:val="none"/>
        </w:rPr>
        <w:t xml:space="preserve"> </w:t>
      </w:r>
      <w:r w:rsidRPr="00A841D3">
        <w:rPr>
          <w:rFonts w:ascii="Arial Narrow" w:eastAsia="Times New Roman" w:hAnsi="Arial Narrow" w:cs="Arial"/>
          <w:color w:val="000000"/>
          <w:kern w:val="0"/>
          <w:lang w:eastAsia="es-ES"/>
          <ns2:ligatures ns2:val="none"/>
        </w:rPr>
        <w:t xml:space="preserve">remitió </w:t>
      </w:r>
      <w:r w:rsidR="00A022D5" w:rsidRPr="00A841D3">
        <w:rPr>
          <w:rFonts w:ascii="Arial Narrow" w:eastAsia="Times New Roman" w:hAnsi="Arial Narrow" w:cs="Arial"/>
          <w:color w:val="000000"/>
          <w:kern w:val="0"/>
          <w:lang w:eastAsia="es-ES"/>
          <ns2:ligatures ns2:val="none"/>
        </w:rPr>
        <w:t xml:space="preserve">una </w:t>
      </w:r>
      <w:r w:rsidRPr="00A841D3">
        <w:rPr>
          <w:rFonts w:ascii="Arial Narrow" w:eastAsia="Times New Roman" w:hAnsi="Arial Narrow" w:cs="Arial"/>
          <w:color w:val="000000"/>
          <w:kern w:val="0"/>
          <w:lang w:eastAsia="es-ES"/>
          <ns2:ligatures ns2:val="none"/>
        </w:rPr>
        <w:t>comunicación electrónica señalando</w:t>
      </w:r>
      <w:r w:rsidR="0069458C" w:rsidRPr="00A841D3">
        <w:rPr>
          <w:rFonts w:ascii="Arial Narrow" w:eastAsia="Times New Roman" w:hAnsi="Arial Narrow" w:cs="Arial"/>
          <w:color w:val="000000"/>
          <w:kern w:val="0"/>
          <w:lang w:eastAsia="es-ES"/>
          <ns2:ligatures ns2:val="none"/>
        </w:rPr>
        <w:t xml:space="preserve">, entre otros, </w:t>
      </w:r>
      <w:r w:rsidRPr="00A841D3">
        <w:rPr>
          <w:rFonts w:ascii="Arial Narrow" w:eastAsia="Times New Roman" w:hAnsi="Arial Narrow" w:cs="Arial"/>
          <w:color w:val="000000"/>
          <w:kern w:val="0"/>
          <w:lang w:eastAsia="es-ES"/>
          <ns2:ligatures ns2:val="none"/>
        </w:rPr>
        <w:t xml:space="preserve">que no correspondía atender la solicitud en </w:t>
      </w:r>
      <w:r w:rsidR="00950CC0" w:rsidRPr="00A841D3">
        <w:rPr>
          <w:rFonts w:ascii="Arial Narrow" w:eastAsia="Times New Roman" w:hAnsi="Arial Narrow" w:cs="Arial"/>
          <w:color w:val="000000"/>
          <w:kern w:val="0"/>
          <w:lang w:eastAsia="es-ES"/>
          <ns2:ligatures ns2:val="none"/>
        </w:rPr>
        <w:t xml:space="preserve">su </w:t>
      </w:r>
      <w:r w:rsidRPr="00A841D3">
        <w:rPr>
          <w:rFonts w:ascii="Arial Narrow" w:eastAsia="Times New Roman" w:hAnsi="Arial Narrow" w:cs="Arial"/>
          <w:color w:val="000000"/>
          <w:kern w:val="0"/>
          <w:lang w:eastAsia="es-ES"/>
          <ns2:ligatures ns2:val="none"/>
        </w:rPr>
        <w:t xml:space="preserve">calidad de hermano, indicando como fundamento la exigencia de </w:t>
      </w:r>
      <w:r w:rsidR="003A4C3B" w:rsidRPr="00A841D3">
        <w:rPr>
          <w:rFonts w:ascii="Arial Narrow" w:eastAsia="Times New Roman" w:hAnsi="Arial Narrow" w:cs="Arial"/>
          <w:color w:val="000000"/>
          <w:kern w:val="0"/>
          <w:lang w:eastAsia="es-ES"/>
          <ns2:ligatures ns2:val="none"/>
        </w:rPr>
        <w:t>incapacidad total y permanente, entendida como menoscabo 66.6%</w:t>
      </w:r>
      <w:r w:rsidRPr="00A841D3">
        <w:rPr>
          <w:rFonts w:ascii="Arial Narrow" w:eastAsia="Times New Roman" w:hAnsi="Arial Narrow" w:cs="Arial"/>
          <w:color w:val="000000"/>
          <w:kern w:val="0"/>
          <w:lang w:eastAsia="es-ES"/>
          <ns2:ligatures ns2:val="none"/>
        </w:rPr>
        <w:t>.</w:t>
      </w:r>
      <w:r w:rsidR="00950CC0" w:rsidRPr="00A841D3">
        <w:rPr>
          <w:rFonts w:ascii="Arial Narrow" w:eastAsia="Times New Roman" w:hAnsi="Arial Narrow" w:cs="Arial"/>
          <w:color w:val="000000"/>
          <w:kern w:val="0"/>
          <w:lang w:eastAsia="es-ES"/>
          <ns2:ligatures ns2:val="none"/>
        </w:rPr>
        <w:t xml:space="preserve"> El mismo día</w:t>
      </w:r>
      <w:r w:rsidRPr="00A841D3">
        <w:rPr>
          <w:rFonts w:ascii="Arial Narrow" w:eastAsia="Times New Roman" w:hAnsi="Arial Narrow" w:cs="Arial"/>
          <w:color w:val="000000"/>
          <w:kern w:val="0"/>
          <w:lang w:eastAsia="es-ES"/>
          <ns2:ligatures ns2:val="none"/>
        </w:rPr>
        <w:t xml:space="preserve">, remitió </w:t>
      </w:r>
      <w:r w:rsidR="00950CC0" w:rsidRPr="00A841D3">
        <w:rPr>
          <w:rFonts w:ascii="Arial Narrow" w:eastAsia="Times New Roman" w:hAnsi="Arial Narrow" w:cs="Arial"/>
          <w:color w:val="000000"/>
          <w:kern w:val="0"/>
          <w:lang w:eastAsia="es-ES"/>
          <ns2:ligatures ns2:val="none"/>
        </w:rPr>
        <w:t xml:space="preserve">una </w:t>
      </w:r>
      <w:r w:rsidRPr="00A841D3">
        <w:rPr>
          <w:rFonts w:ascii="Arial Narrow" w:eastAsia="Times New Roman" w:hAnsi="Arial Narrow" w:cs="Arial"/>
          <w:color w:val="000000"/>
          <w:kern w:val="0"/>
          <w:lang w:eastAsia="es-ES"/>
          <ns2:ligatures ns2:val="none"/>
        </w:rPr>
        <w:t xml:space="preserve">respuesta vía correo electrónico solicitando el pago de la indemnización, </w:t>
      </w:r>
      <w:r w:rsidR="0069458C" w:rsidRPr="00A841D3">
        <w:rPr>
          <w:rFonts w:ascii="Arial Narrow" w:eastAsia="Times New Roman" w:hAnsi="Arial Narrow" w:cs="Arial"/>
          <w:color w:val="000000"/>
          <w:kern w:val="0"/>
          <w:lang w:eastAsia="es-ES"/>
          <ns2:ligatures ns2:val="none"/>
        </w:rPr>
        <w:t>indicado que la exigencia de acreditación del menoscabo no se encontraba contemplado normativamente</w:t>
      </w:r>
      <w:r w:rsidRPr="00A841D3">
        <w:rPr>
          <w:rFonts w:ascii="Arial Narrow" w:eastAsia="Times New Roman" w:hAnsi="Arial Narrow" w:cs="Arial"/>
          <w:color w:val="000000"/>
          <w:kern w:val="0"/>
          <w:lang w:eastAsia="es-ES"/>
          <ns2:ligatures ns2:val="none"/>
        </w:rPr>
        <w:t>.</w:t>
      </w:r>
    </w:p>
    <w:p ns2:paraId="671B910B" ns2:textId="77777777" w:rsidR="0068517B" w:rsidRPr="00A841D3" w:rsidRDefault="0068517B" w:rsidP="00A841D3">
      <w:pPr>
        <w:spacing w:after="0" w:line="240" w:lineRule="auto"/>
        <w:jc w:val="both"/>
        <w:rPr>
          <w:rFonts w:ascii="Arial Narrow" w:eastAsia="Times New Roman" w:hAnsi="Arial Narrow" w:cs="Arial"/>
          <w:color w:val="000000"/>
          <w:kern w:val="0"/>
          <w:lang w:eastAsia="es-ES"/>
          <ns2:ligatures ns2:val="none"/>
        </w:rPr>
      </w:pPr>
    </w:p>
    <w:p ns2:paraId="1924440E" ns2:textId="7190437A" w:rsidR="0068517B" w:rsidRPr="00B920B5" w:rsidRDefault="0068517B" w:rsidP="0068517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A841D3">
        <w:rPr>
          <w:rFonts w:ascii="Arial Narrow" w:eastAsia="Times New Roman" w:hAnsi="Arial Narrow" w:cs="Arial"/>
          <w:color w:val="000000"/>
          <w:kern w:val="0"/>
          <w:lang w:eastAsia="es-ES"/>
          <ns2:ligatures ns2:val="none"/>
        </w:rPr>
        <w:t xml:space="preserve">El 21 de enero de 2026, </w:t>
      </w:r>
      <w:r w:rsidR="007549D8" w:rsidRPr="00A841D3">
        <w:rPr>
          <w:rFonts w:ascii="Arial Narrow" w:eastAsia="Times New Roman" w:hAnsi="Arial Narrow" w:cs="Arial"/>
          <w:color w:val="000000"/>
          <w:kern w:val="0"/>
          <w:lang w:val="es-ES" w:eastAsia="es-ES"/>
          <ns2:ligatures ns2:val="none"/>
        </w:rPr>
        <w:t>Pacífico</w:t>
      </w:r>
      <w:r w:rsidR="007549D8" w:rsidRPr="00A841D3">
        <w:rPr>
          <w:rFonts w:ascii="Arial Narrow" w:eastAsia="Times New Roman" w:hAnsi="Arial Narrow" w:cs="Arial"/>
          <w:color w:val="000000"/>
          <w:kern w:val="0"/>
          <w:lang w:eastAsia="es-ES"/>
          <ns2:ligatures ns2:val="none"/>
        </w:rPr>
        <w:t xml:space="preserve"> </w:t>
      </w:r>
      <w:r w:rsidRPr="00A841D3">
        <w:rPr>
          <w:rFonts w:ascii="Arial Narrow" w:eastAsia="Times New Roman" w:hAnsi="Arial Narrow" w:cs="Arial"/>
          <w:color w:val="000000"/>
          <w:kern w:val="0"/>
          <w:lang w:eastAsia="es-ES"/>
          <ns2:ligatures ns2:val="none"/>
        </w:rPr>
        <w:t xml:space="preserve">remitió comunicación electrónica citando un criterio jurisprudencial </w:t>
      </w:r>
      <w:r w:rsidRPr="00B920B5">
        <w:rPr>
          <w:rFonts w:ascii="Arial Narrow" w:eastAsia="Times New Roman" w:hAnsi="Arial Narrow" w:cs="Arial"/>
          <w:color w:val="000000"/>
          <w:kern w:val="0"/>
          <w:lang w:eastAsia="es-ES"/>
          <ns2:ligatures ns2:val="none"/>
        </w:rPr>
        <w:t xml:space="preserve">relacionado con la determinación del grado de incapacidad, reiterando su posición respecto a la </w:t>
      </w:r>
      <w:r w:rsidR="007549D8" w:rsidRPr="00B920B5">
        <w:rPr>
          <w:rFonts w:ascii="Arial Narrow" w:eastAsia="Times New Roman" w:hAnsi="Arial Narrow" w:cs="Arial"/>
          <w:color w:val="000000"/>
          <w:kern w:val="0"/>
          <w:lang w:eastAsia="es-ES"/>
          <ns2:ligatures ns2:val="none"/>
        </w:rPr>
        <w:t>negativa</w:t>
      </w:r>
      <w:r w:rsidRPr="00B920B5">
        <w:rPr>
          <w:rFonts w:ascii="Arial Narrow" w:eastAsia="Times New Roman" w:hAnsi="Arial Narrow" w:cs="Arial"/>
          <w:color w:val="000000"/>
          <w:kern w:val="0"/>
          <w:lang w:eastAsia="es-ES"/>
          <ns2:ligatures ns2:val="none"/>
        </w:rPr>
        <w:t xml:space="preserve"> del pago solicitado</w:t>
      </w:r>
      <w:r w:rsidR="007549D8" w:rsidRPr="00B920B5">
        <w:rPr>
          <w:rFonts w:ascii="Arial Narrow" w:eastAsia="Times New Roman" w:hAnsi="Arial Narrow" w:cs="Arial"/>
          <w:color w:val="000000"/>
          <w:kern w:val="0"/>
          <w:lang w:eastAsia="es-ES"/>
          <ns2:ligatures ns2:val="none"/>
        </w:rPr>
        <w:t xml:space="preserve"> de la cobertura del </w:t>
      </w:r>
      <w:r w:rsidR="007549D8" w:rsidRPr="00B920B5">
        <w:rPr>
          <w:rFonts w:ascii="Arial Narrow" w:eastAsia="Times New Roman" w:hAnsi="Arial Narrow" w:cs="Arial"/>
          <w:color w:val="000000"/>
          <w:kern w:val="0"/>
          <w:lang w:eastAsia="es-ES"/>
          <ns2:ligatures ns2:val="none"/>
        </w:rPr>
        <w:t>SOAT</w:t>
      </w:r>
      <w:r w:rsidRPr="00B920B5">
        <w:rPr>
          <w:rFonts w:ascii="Arial Narrow" w:eastAsia="Times New Roman" w:hAnsi="Arial Narrow" w:cs="Arial"/>
          <w:color w:val="000000"/>
          <w:kern w:val="0"/>
          <w:lang w:eastAsia="es-ES"/>
          <ns2:ligatures ns2:val="none"/>
        </w:rPr>
        <w:t>.</w:t>
      </w:r>
      <w:r w:rsidR="007549D8" w:rsidRPr="00B920B5">
        <w:rPr>
          <w:rFonts w:ascii="Arial Narrow" w:eastAsia="Times New Roman" w:hAnsi="Arial Narrow" w:cs="Arial"/>
          <w:color w:val="000000"/>
          <w:kern w:val="0"/>
          <w:lang w:eastAsia="es-ES"/>
          <ns2:ligatures ns2:val="none"/>
        </w:rPr>
        <w:t xml:space="preserve"> </w:t>
      </w:r>
    </w:p>
    <w:p ns2:paraId="5B58983E" ns2:textId="77777777" w:rsidR="0068517B" w:rsidRPr="00B920B5" w:rsidRDefault="0068517B" w:rsidP="0068517B">
      <w:pPr>
        <w:spacing w:after="0" w:line="240" w:lineRule="auto"/>
        <w:jc w:val="both"/>
        <w:rPr>
          <w:rFonts w:ascii="Arial Narrow" w:eastAsia="Times New Roman" w:hAnsi="Arial Narrow" w:cs="Arial"/>
          <w:color w:val="000000"/>
          <w:kern w:val="0"/>
          <w:lang w:eastAsia="es-ES"/>
          <ns2:ligatures ns2:val="none"/>
        </w:rPr>
      </w:pPr>
    </w:p>
    <w:p ns2:paraId="2F9CF7F5" ns2:textId="6FF0EE01" w:rsidR="00CA59A2" w:rsidRPr="00B920B5" w:rsidRDefault="0068517B" w:rsidP="0068517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B920B5">
        <w:rPr>
          <w:rFonts w:ascii="Arial Narrow" w:eastAsia="Times New Roman" w:hAnsi="Arial Narrow" w:cs="Arial"/>
          <w:color w:val="000000"/>
          <w:kern w:val="0"/>
          <w:lang w:eastAsia="es-ES"/>
          <ns2:ligatures ns2:val="none"/>
        </w:rPr>
        <w:t xml:space="preserve">El 28 de enero de 2026, </w:t>
      </w:r>
      <w:r w:rsidR="007549D8" w:rsidRPr="00B920B5">
        <w:rPr>
          <w:rFonts w:ascii="Arial Narrow" w:eastAsia="Times New Roman" w:hAnsi="Arial Narrow" w:cs="Arial"/>
          <w:color w:val="000000"/>
          <w:kern w:val="0"/>
          <w:lang w:val="es-ES" w:eastAsia="es-ES"/>
          <ns2:ligatures ns2:val="none"/>
        </w:rPr>
        <w:t>Pacífico</w:t>
      </w:r>
      <w:r w:rsidR="007549D8" w:rsidRPr="00B920B5">
        <w:rPr>
          <w:rFonts w:ascii="Arial Narrow" w:eastAsia="Times New Roman" w:hAnsi="Arial Narrow" w:cs="Arial"/>
          <w:color w:val="000000"/>
          <w:kern w:val="0"/>
          <w:lang w:eastAsia="es-ES"/>
          <ns2:ligatures ns2:val="none"/>
        </w:rPr>
        <w:t xml:space="preserve"> </w:t>
      </w:r>
      <w:r w:rsidRPr="00B920B5">
        <w:rPr>
          <w:rFonts w:ascii="Arial Narrow" w:eastAsia="Times New Roman" w:hAnsi="Arial Narrow" w:cs="Arial"/>
          <w:color w:val="000000"/>
          <w:kern w:val="0"/>
          <w:lang w:eastAsia="es-ES"/>
          <ns2:ligatures ns2:val="none"/>
        </w:rPr>
        <w:t>remitió nueva comunicación electrónica indicando que la incapacidad del beneficiario correspondería a un evento de origen laboral y no a un accidente de tránsito</w:t>
      </w:r>
      <w:r w:rsidR="007549D8" w:rsidRPr="00B920B5">
        <w:rPr>
          <w:rFonts w:ascii="Arial Narrow" w:eastAsia="Times New Roman" w:hAnsi="Arial Narrow" w:cs="Arial"/>
          <w:color w:val="000000"/>
          <w:kern w:val="0"/>
          <w:lang w:eastAsia="es-ES"/>
          <ns2:ligatures ns2:val="none"/>
        </w:rPr>
        <w:t xml:space="preserve">. Por otra parte, </w:t>
      </w:r>
      <w:r w:rsidRPr="00B920B5">
        <w:rPr>
          <w:rFonts w:ascii="Arial Narrow" w:eastAsia="Times New Roman" w:hAnsi="Arial Narrow" w:cs="Arial"/>
          <w:color w:val="000000"/>
          <w:kern w:val="0"/>
          <w:lang w:eastAsia="es-ES"/>
          <ns2:ligatures ns2:val="none"/>
        </w:rPr>
        <w:t>había</w:t>
      </w:r>
      <w:r w:rsidR="00A022D5" w:rsidRPr="00B920B5">
        <w:rPr>
          <w:rFonts w:ascii="Arial Narrow" w:eastAsia="Times New Roman" w:hAnsi="Arial Narrow" w:cs="Arial"/>
          <w:color w:val="000000"/>
          <w:kern w:val="0"/>
          <w:lang w:eastAsia="es-ES"/>
          <ns2:ligatures ns2:val="none"/>
        </w:rPr>
        <w:t>n</w:t>
      </w:r>
      <w:r w:rsidRPr="00B920B5">
        <w:rPr>
          <w:rFonts w:ascii="Arial Narrow" w:eastAsia="Times New Roman" w:hAnsi="Arial Narrow" w:cs="Arial"/>
          <w:color w:val="000000"/>
          <w:kern w:val="0"/>
          <w:lang w:eastAsia="es-ES"/>
          <ns2:ligatures ns2:val="none"/>
        </w:rPr>
        <w:t xml:space="preserve"> transcurrido más </w:t>
      </w:r>
      <w:r w:rsidR="00A022D5" w:rsidRPr="00B920B5">
        <w:rPr>
          <w:rFonts w:ascii="Arial Narrow" w:eastAsia="Times New Roman" w:hAnsi="Arial Narrow" w:cs="Arial"/>
          <w:color w:val="000000"/>
          <w:kern w:val="0"/>
          <w:lang w:eastAsia="es-ES"/>
          <ns2:ligatures ns2:val="none"/>
        </w:rPr>
        <w:t>de treinta</w:t>
      </w:r>
      <w:r w:rsidRPr="00B920B5">
        <w:rPr>
          <w:rFonts w:ascii="Arial Narrow" w:eastAsia="Times New Roman" w:hAnsi="Arial Narrow" w:cs="Arial"/>
          <w:color w:val="000000"/>
          <w:kern w:val="0"/>
          <w:lang w:eastAsia="es-ES"/>
          <ns2:ligatures ns2:val="none"/>
        </w:rPr>
        <w:t xml:space="preserve"> </w:t>
      </w:r>
      <w:r w:rsidR="00A022D5" w:rsidRPr="00B920B5">
        <w:rPr>
          <w:rFonts w:ascii="Arial Narrow" w:eastAsia="Times New Roman" w:hAnsi="Arial Narrow" w:cs="Arial"/>
          <w:color w:val="000000"/>
          <w:kern w:val="0"/>
          <w:lang w:eastAsia="es-ES"/>
          <ns2:ligatures ns2:val="none"/>
        </w:rPr>
        <w:t>(</w:t>
      </w:r>
      <w:r w:rsidRPr="00B920B5">
        <w:rPr>
          <w:rFonts w:ascii="Arial Narrow" w:eastAsia="Times New Roman" w:hAnsi="Arial Narrow" w:cs="Arial"/>
          <w:color w:val="000000"/>
          <w:kern w:val="0"/>
          <w:lang w:eastAsia="es-ES"/>
          <ns2:ligatures ns2:val="none"/>
        </w:rPr>
        <w:t>30</w:t>
      </w:r>
      <w:r w:rsidR="00A022D5" w:rsidRPr="00B920B5">
        <w:rPr>
          <w:rFonts w:ascii="Arial Narrow" w:eastAsia="Times New Roman" w:hAnsi="Arial Narrow" w:cs="Arial"/>
          <w:color w:val="000000"/>
          <w:kern w:val="0"/>
          <w:lang w:eastAsia="es-ES"/>
          <ns2:ligatures ns2:val="none"/>
        </w:rPr>
        <w:t>)</w:t>
      </w:r>
      <w:r w:rsidRPr="00B920B5">
        <w:rPr>
          <w:rFonts w:ascii="Arial Narrow" w:eastAsia="Times New Roman" w:hAnsi="Arial Narrow" w:cs="Arial"/>
          <w:color w:val="000000"/>
          <w:kern w:val="0"/>
          <w:lang w:eastAsia="es-ES"/>
          <ns2:ligatures ns2:val="none"/>
        </w:rPr>
        <w:t xml:space="preserve"> días desde la presentación de la documentación solicitando la indemnización sin que se haya efectuado el pago correspondiente.</w:t>
      </w:r>
      <w:r w:rsidR="007549D8" w:rsidRPr="00B920B5">
        <w:rPr>
          <w:rFonts w:ascii="Arial Narrow" w:eastAsia="Times New Roman" w:hAnsi="Arial Narrow" w:cs="Arial"/>
          <w:color w:val="000000"/>
          <w:kern w:val="0"/>
          <w:lang w:eastAsia="es-ES"/>
          <ns2:ligatures ns2:val="none"/>
        </w:rPr>
        <w:t xml:space="preserve"> </w:t>
      </w:r>
    </w:p>
    <w:p ns2:paraId="33E14FF7" ns2:textId="77777777" w:rsidR="00CA59A2" w:rsidRPr="00B920B5" w:rsidRDefault="00CA59A2" w:rsidP="00327F5B">
      <w:pPr>
        <w:tabs>
          <w:tab w:val="left" w:pos="1134"/>
        </w:tabs>
        <w:spacing w:after="0" w:line="240" w:lineRule="auto"/>
        <w:jc w:val="both"/>
        <w:rPr>
          <w:rFonts w:ascii="Arial Narrow" w:eastAsia="Times New Roman" w:hAnsi="Arial Narrow" w:cs="Arial"/>
          <w:color w:val="000000"/>
          <w:kern w:val="0"/>
          <w:lang w:eastAsia="es-ES"/>
          <ns2:ligatures ns2:val="none"/>
        </w:rPr>
      </w:pPr>
    </w:p>
    <w:p ns2:paraId="65C58807" ns2:textId="4527A984" w:rsidR="00CA59A2" w:rsidRDefault="001A35DF"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B920B5">
        <w:rPr>
          <w:rFonts w:ascii="Arial Narrow" w:eastAsia="Times New Roman" w:hAnsi="Arial Narrow" w:cs="Arial"/>
          <w:color w:val="000000"/>
          <w:kern w:val="0"/>
          <w:lang w:val="es-ES" w:eastAsia="es-ES"/>
          <ns2:ligatures ns2:val="none"/>
        </w:rPr>
        <w:t xml:space="preserve">El señor [APELLIDO] solicitó, en calidad de medida correctiva, que Pacífico cumpla con otorgar la cobertura del SOAT por el fallecimiento del señor [APELLIDO] [APELLIDO] . Asimismo, requirió el reembolso de costos y costas del presente procedimiento.</w:t>
      </w:r>
      <w:r w:rsidR="00CA59A2" w:rsidRPr="00B920B5">
        <w:rPr>
          <w:rFonts w:ascii="Arial Narrow" w:eastAsia="Times New Roman" w:hAnsi="Arial Narrow" w:cs="Arial"/>
          <w:color w:val="000000"/>
          <w:kern w:val="0"/>
          <w:lang w:val="es-ES" w:eastAsia="es-ES"/>
          <ns2:ligatures ns2:val="none"/>
        </w:rPr>
        <w:t xml:space="preserve"/>
      </w:r>
      <w:r w:rsidRPr="00B920B5">
        <w:rPr>
          <w:rFonts w:ascii="Arial Narrow" w:eastAsia="Calibri" w:hAnsi="Arial Narrow" w:cs="Arial"/>
          <w:kern w:val="0"/>
          <ns2:ligatures ns2:val="none"/>
        </w:rPr>
        <w:t xml:space="preserve"/>
      </w:r>
      <w:r w:rsidR="00CA59A2" w:rsidRPr="00B920B5">
        <w:rPr>
          <w:rFonts w:ascii="Arial Narrow" w:eastAsia="Times New Roman" w:hAnsi="Arial Narrow" w:cs="Arial"/>
          <w:color w:val="000000"/>
          <w:kern w:val="0"/>
          <w:lang w:val="es-ES" w:eastAsia="es-ES"/>
          <ns2:ligatures ns2:val="none"/>
        </w:rPr>
        <w:t xml:space="preserve"/>
      </w:r>
      <w:r w:rsidRPr="00B920B5">
        <w:rPr>
          <w:rFonts w:ascii="Arial Narrow" w:eastAsia="Times New Roman" w:hAnsi="Arial Narrow" w:cs="Arial"/>
          <w:color w:val="000000"/>
          <w:kern w:val="0"/>
          <w:lang w:val="es-ES" w:eastAsia="es-ES"/>
          <ns2:ligatures ns2:val="none"/>
        </w:rPr>
        <w:t xml:space="preserve"/>
      </w:r>
      <w:r w:rsidR="00CA59A2" w:rsidRPr="00B920B5">
        <w:rPr>
          <w:rFonts w:ascii="Arial Narrow" w:eastAsia="Times New Roman" w:hAnsi="Arial Narrow" w:cs="Arial"/>
          <w:color w:val="000000"/>
          <w:kern w:val="0"/>
          <w:lang w:val="es-ES" w:eastAsia="es-ES"/>
          <ns2:ligatures ns2:val="none"/>
        </w:rPr>
        <w:t xml:space="preserve"/>
      </w:r>
      <w:r w:rsidR="00EA57DA" w:rsidRPr="00B920B5">
        <w:rPr>
          <w:rFonts w:ascii="Arial Narrow" w:eastAsia="Times New Roman" w:hAnsi="Arial Narrow" w:cs="Arial"/>
          <w:color w:val="000000"/>
          <w:kern w:val="0"/>
          <w:lang w:val="es-ES" w:eastAsia="es-ES"/>
          <ns2:ligatures ns2:val="none"/>
        </w:rPr>
        <w:t xml:space="preserve"/>
      </w:r>
      <w:r w:rsidR="0002516C" w:rsidRPr="00B920B5">
        <w:rPr>
          <w:rFonts w:ascii="Arial Narrow" w:eastAsia="Times New Roman" w:hAnsi="Arial Narrow" w:cs="Arial"/>
          <w:color w:val="000000"/>
          <w:kern w:val="0"/>
          <w:lang w:val="es-ES" w:eastAsia="es-ES"/>
          <ns2:ligatures ns2:val="none"/>
        </w:rPr>
        <w:t/>
      </w:r>
      <w:r w:rsidR="00EA57DA" w:rsidRPr="00B920B5">
        <w:rPr>
          <w:rFonts w:ascii="Arial Narrow" w:eastAsia="Times New Roman" w:hAnsi="Arial Narrow" w:cs="Arial"/>
          <w:color w:val="000000"/>
          <w:kern w:val="0"/>
          <w:lang w:val="es-ES" w:eastAsia="es-ES"/>
          <ns2:ligatures ns2:val="none"/>
        </w:rPr>
        <w:t xml:space="preserve"/>
      </w:r>
      <w:r w:rsidR="0002516C" w:rsidRPr="00B920B5">
        <w:rPr>
          <w:rFonts w:ascii="Arial Narrow" w:eastAsia="Times New Roman" w:hAnsi="Arial Narrow" w:cs="Arial"/>
          <w:color w:val="000000"/>
          <w:kern w:val="0"/>
          <w:lang w:val="es-ES" w:eastAsia="es-ES"/>
          <ns2:ligatures ns2:val="none"/>
        </w:rPr>
        <w:t xml:space="preserve"/>
      </w:r>
      <w:r w:rsidR="0002516C" w:rsidRPr="00B920B5">
        <w:rPr>
          <w:rFonts w:ascii="Arial Narrow" w:eastAsia="Times New Roman" w:hAnsi="Arial Narrow" w:cs="Arial"/>
          <w:color w:val="000000"/>
          <w:kern w:val="0"/>
          <w:lang w:val="es-ES" w:eastAsia="es-ES"/>
          <ns2:ligatures ns2:val="none"/>
        </w:rPr>
        <w:t/>
      </w:r>
      <w:r w:rsidR="00CA59A2" w:rsidRPr="00B920B5">
        <w:rPr>
          <w:rFonts w:ascii="Arial Narrow" w:eastAsia="Times New Roman" w:hAnsi="Arial Narrow" w:cs="Arial"/>
          <w:color w:val="000000"/>
          <w:kern w:val="0"/>
          <w:lang w:val="es-ES" w:eastAsia="es-ES"/>
          <ns2:ligatures ns2:val="none"/>
        </w:rPr>
        <w:t/>
      </w:r>
    </w:p>
    <w:p ns2:paraId="6CCADAFE" ns2:textId="77777777" w:rsidR="00A25ADB" w:rsidRPr="00B920B5" w:rsidRDefault="00A25ADB" w:rsidP="00A25ADB">
      <w:pPr>
        <w:tabs>
          <w:tab w:val="num" w:pos="567"/>
        </w:tabs>
        <w:spacing w:after="0" w:line="240" w:lineRule="auto"/>
        <w:ind w:left="567"/>
        <w:contextualSpacing/>
        <w:jc w:val="both"/>
        <w:rPr>
          <w:rFonts w:ascii="Arial Narrow" w:eastAsia="Times New Roman" w:hAnsi="Arial Narrow" w:cs="Arial"/>
          <w:color w:val="000000"/>
          <w:kern w:val="0"/>
          <w:lang w:val="es-ES" w:eastAsia="es-ES"/>
          <ns2:ligatures ns2:val="none"/>
        </w:rPr>
      </w:pPr>
    </w:p>
    <w:p ns2:paraId="66005174" ns2:textId="77777777" w:rsidR="00CA59A2" w:rsidRPr="00B920B5" w:rsidRDefault="00CA59A2" w:rsidP="00327F5B">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B920B5"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B920B5">
        <w:rPr>
          <w:rFonts w:ascii="Arial Narrow" w:eastAsia="Arial Narrow" w:hAnsi="Arial Narrow" w:cs="Arial Narrow"/>
          <w:b/>
          <w:color w:val="000000"/>
          <w:kern w:val="0"/>
          <w:lang w:eastAsia="es-PE"/>
          <ns2:ligatures ns2:val="none"/>
        </w:rPr>
        <w:lastRenderedPageBreak/>
        <w:t>DE LA ADMISIÓN A TRÁMITE DE LA DENUNCIA</w:t>
      </w:r>
    </w:p>
    <w:p ns2:paraId="34556756" ns2:textId="77777777" w:rsidR="00CA59A2" w:rsidRPr="00B920B5" w:rsidRDefault="00CA59A2" w:rsidP="007F305F">
      <w:pPr>
        <w:spacing w:after="0" w:line="240" w:lineRule="auto"/>
        <w:contextualSpacing/>
        <w:jc w:val="both"/>
        <w:rPr>
          <w:rFonts w:ascii="Arial Narrow" w:eastAsia="Arial Narrow" w:hAnsi="Arial Narrow" w:cs="Arial Narrow"/>
          <w:b/>
          <w:color w:val="000000"/>
          <w:kern w:val="0"/>
          <w:lang w:eastAsia="es-PE"/>
          <ns2:ligatures ns2:val="none"/>
        </w:rPr>
      </w:pPr>
      <w:bookmarkStart w:id="1" w:name="_Hlk212795168"/>
      <w:bookmarkStart w:id="2" w:name="_Hlk218848146"/>
    </w:p>
    <w:p ns2:paraId="7A2CF596" ns2:textId="419878BB" w:rsidR="00F71384" w:rsidRPr="00B920B5" w:rsidRDefault="00CA59A2" w:rsidP="00B920B5">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3" w:name="_Hlk140755208"/>
      <w:bookmarkStart w:id="4" w:name="_Hlk155945813"/>
      <w:bookmarkStart w:id="5" w:name="_Hlk155944687"/>
      <w:r w:rsidRPr="00B920B5">
        <w:rPr>
          <w:rFonts w:ascii="Arial Narrow" w:eastAsia="Times New Roman" w:hAnsi="Arial Narrow" w:cs="Segoe UI"/>
          <w:color w:val="000000"/>
          <w:kern w:val="0"/>
          <w:lang w:eastAsia="es-PE"/>
          <ns2:ligatures ns2:val="none"/>
        </w:rPr>
        <w:t xml:space="preserve">La Secretaría Técnica de la Comisión de Protección al Consumidor 1 (en adelante, la Secretaría Técnica), en ejercicio de sus facultades, considera que el hecho denunciado, consistente en que la compañía aseguradora habría negado injustificadamente al denunciante la cobertura de la Póliza 2010371795 del Seguro Obligatorio de Accidentes de Tránsito por el fallecimiento del señor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3"/>
      <w:bookmarkEnd w:id="4"/>
      <w:bookmarkEnd w:id="5"/>
      <w:r w:rsidRPr="00B920B5">
        <w:rPr>
          <w:rStyle w:val="Refdenotaalpie"/>
          <w:rFonts w:ascii="Arial Narrow" w:eastAsia="Arial Narrow" w:hAnsi="Arial Narrow" w:cs="Arial Narrow"/>
          <w:kern w:val="0"/>
          <w:vertAlign w:val="superscript"/>
          <ns2:ligatures ns2:val="none"/>
        </w:rPr>
        <w:footnoteReference w:id="2"/>
      </w:r>
      <w:r w:rsidRPr="00B920B5">
        <w:rPr>
          <w:rFonts w:ascii="Arial Narrow" w:eastAsia="Times New Roman" w:hAnsi="Arial Narrow" w:cs="Segoe UI"/>
          <w:color w:val="000000"/>
          <w:kern w:val="0"/>
          <w:lang w:eastAsia="es-PE"/>
          <ns2:ligatures ns2:val="none"/>
        </w:rPr>
        <w:t xml:space="preserve"/>
      </w:r>
      <w:r w:rsidR="00121544" w:rsidRPr="00B920B5">
        <w:rPr>
          <w:rFonts w:ascii="Arial Narrow" w:eastAsia="Times New Roman" w:hAnsi="Arial Narrow" w:cs="Segoe UI"/>
          <w:color w:val="000000"/>
          <w:kern w:val="0"/>
          <w:lang w:eastAsia="es-PE"/>
          <ns2:ligatures ns2:val="none"/>
        </w:rPr>
        <w:t xml:space="preserve"/>
      </w:r>
      <w:r w:rsidR="00121544" w:rsidRPr="00B920B5">
        <w:rPr>
          <w:rFonts w:ascii="Arial Narrow" w:eastAsia="Arial Narrow" w:hAnsi="Arial Narrow" w:cs="Arial Narrow"/>
          <w:kern w:val="0"/>
          <ns2:ligatures ns2:val="none"/>
        </w:rPr>
        <w:t xml:space="preserve"/>
      </w:r>
      <w:bookmarkStart w:id="6" w:name="_Hlk211591623"/>
      <w:r w:rsidR="00121544" w:rsidRPr="00B920B5">
        <w:rPr>
          <w:rFonts w:ascii="Arial Narrow" w:eastAsia="Arial Narrow" w:hAnsi="Arial Narrow" w:cs="Arial Narrow"/>
          <w:kern w:val="0"/>
          <ns2:ligatures ns2:val="none"/>
        </w:rPr>
        <w:t xml:space="preserve"/>
      </w:r>
      <w:bookmarkStart w:id="7" w:name="_Hlk215061838"/>
      <w:bookmarkStart w:id="8" w:name="_Hlk213160885"/>
      <w:bookmarkStart w:id="9" w:name="_Hlk213151898"/>
      <w:r w:rsidR="00B920B5" w:rsidRPr="00B920B5">
        <w:rPr>
          <w:rFonts w:ascii="Arial Narrow" w:eastAsia="Times New Roman" w:hAnsi="Arial Narrow" w:cs="Times New Roman"/>
          <w:kern w:val="0"/>
          <w:shd w:val="clear" w:color="auto" w:fill="FFFFFF"/>
          <w:lang w:eastAsia="es-PE"/>
          <ns2:ligatures ns2:val="none"/>
        </w:rPr>
        <w:t xml:space="preserve"/>
      </w:r>
      <w:r w:rsidR="00B920B5" w:rsidRPr="00B920B5">
        <w:rPr>
          <w:rFonts w:ascii="Arial Narrow" w:eastAsia="Times New Roman" w:hAnsi="Arial Narrow" w:cs="Arial"/>
          <w:color w:val="000000"/>
          <w:kern w:val="0"/>
          <w:lang w:val="es-ES" w:eastAsia="es-ES"/>
          <ns2:ligatures ns2:val="none"/>
        </w:rPr>
        <w:t/>
      </w:r>
      <w:r w:rsidR="00B920B5" w:rsidRPr="00B920B5">
        <w:rPr>
          <w:rFonts w:ascii="Arial Narrow" w:eastAsia="Times New Roman" w:hAnsi="Arial Narrow" w:cs="Times New Roman"/>
          <w:kern w:val="0"/>
          <w:shd w:val="clear" w:color="auto" w:fill="FFFFFF"/>
          <w:lang w:eastAsia="es-PE"/>
          <ns2:ligatures ns2:val="none"/>
        </w:rPr>
        <w:t xml:space="preserve"/>
      </w:r>
      <w:r w:rsidR="00B920B5" w:rsidRPr="00B920B5">
        <w:rPr>
          <w:rFonts w:ascii="Arial Narrow" w:eastAsia="Times New Roman" w:hAnsi="Arial Narrow" w:cs="Arial"/>
          <w:color w:val="000000"/>
          <w:kern w:val="0"/>
          <w:lang w:eastAsia="es-ES"/>
          <ns2:ligatures ns2:val="none"/>
        </w:rPr>
        <w:t/>
      </w:r>
      <w:r w:rsidR="00711750" w:rsidRPr="00B920B5">
        <w:rPr>
          <w:rFonts w:ascii="Arial Narrow" w:eastAsia="Arial Narrow" w:hAnsi="Arial Narrow" w:cs="Arial Narrow"/>
          <w:kern w:val="0"/>
          <ns2:ligatures ns2:val="none"/>
        </w:rPr>
        <w:t/>
      </w:r>
      <w:r w:rsidR="00711750" w:rsidRPr="00B920B5">
        <w:rPr>
          <w:rFonts w:ascii="Arial Narrow" w:eastAsia="Times New Roman" w:hAnsi="Arial Narrow" w:cs="Segoe UI"/>
          <w:color w:val="000000"/>
          <w:kern w:val="0"/>
          <w:lang w:eastAsia="es-PE"/>
          <ns2:ligatures ns2:val="none"/>
        </w:rPr>
        <w:t/>
      </w:r>
      <w:r w:rsidR="00711750" w:rsidRPr="00B920B5">
        <w:rPr>
          <w:rFonts w:ascii="Arial Narrow" w:eastAsia="Arial Narrow" w:hAnsi="Arial Narrow" w:cs="Arial Narrow"/>
          <w:kern w:val="0"/>
          <ns2:ligatures ns2:val="none"/>
        </w:rPr>
        <w:t xml:space="preserve"/>
      </w:r>
      <w:r w:rsidR="00711750" w:rsidRPr="00B920B5">
        <w:rPr>
          <w:rFonts w:ascii="Arial Narrow" w:eastAsia="Times New Roman" w:hAnsi="Arial Narrow" w:cs="Segoe UI"/>
          <w:color w:val="000000"/>
          <w:kern w:val="0"/>
          <w:lang w:eastAsia="es-PE"/>
          <ns2:ligatures ns2:val="none"/>
        </w:rPr>
        <w:t/>
      </w:r>
      <w:r w:rsidR="00711750" w:rsidRPr="00B920B5">
        <w:rPr>
          <w:rFonts w:ascii="Arial Narrow" w:eastAsia="Arial Narrow" w:hAnsi="Arial Narrow" w:cs="Arial Narrow"/>
          <w:kern w:val="0"/>
          <ns2:ligatures ns2:val="none"/>
        </w:rPr>
        <w:t xml:space="preserve"/>
      </w:r>
      <w:bookmarkStart w:id="10" w:name="_Hlk213160896"/>
      <w:bookmarkEnd w:id="8"/>
      <w:r w:rsidR="00711750" w:rsidRPr="00B920B5">
        <w:rPr>
          <w:rStyle w:val="Refdenotaalpie"/>
          <w:rFonts w:ascii="Arial Narrow" w:eastAsia="Arial Narrow" w:hAnsi="Arial Narrow" w:cs="Arial"/>
          <w:kern w:val="0"/>
          <w:vertAlign w:val="superscript"/>
          <ns2:ligatures ns2:val="none"/>
        </w:rPr>
        <w:footnoteReference w:id="3"/>
      </w:r>
      <w:bookmarkEnd w:id="10"/>
      <w:r w:rsidR="00711750" w:rsidRPr="00B920B5">
        <w:rPr>
          <w:rFonts w:ascii="Arial Narrow" w:eastAsia="Arial Narrow" w:hAnsi="Arial Narrow" w:cs="Arial Narrow"/>
          <w:kern w:val="0"/>
          <ns2:ligatures ns2:val="none"/>
        </w:rPr>
        <w:t/>
      </w:r>
      <w:bookmarkStart w:id="11" w:name="_Hlk215162008"/>
      <w:bookmarkEnd w:id="1"/>
      <w:bookmarkEnd w:id="9"/>
    </w:p>
    <w:p ns2:paraId="211D0E3F" ns2:textId="77777777" w:rsidR="00B920B5" w:rsidRPr="00B920B5" w:rsidRDefault="00B920B5" w:rsidP="00B920B5">
      <w:pPr>
        <w:pStyle w:val="Prrafodelista"/>
        <w:spacing w:after="0" w:line="240" w:lineRule="auto"/>
        <w:ind w:left="567"/>
        <w:jc w:val="both"/>
        <w:rPr>
          <w:rFonts w:ascii="Arial Narrow" w:eastAsia="Arial Narrow" w:hAnsi="Arial Narrow" w:cs="Arial Narrow"/>
          <w:kern w:val="0"/>
          <ns2:ligatures ns2:val="none"/>
        </w:rPr>
      </w:pPr>
      <w:bookmarkStart w:id="12" w:name="_Hlk214962902"/>
      <w:bookmarkStart w:id="13" w:name="_Hlk214559009"/>
    </w:p>
    <w:p ns2:paraId="432038D6" ns2:textId="0D4D290D" w:rsidR="00CA59A2" w:rsidRPr="00A25ADB" w:rsidRDefault="00F71384" w:rsidP="00327F5B">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B920B5">
        <w:rPr>
          <w:rFonts w:ascii="Arial Narrow" w:eastAsia="Arial Narrow" w:hAnsi="Arial Narrow" w:cs="Arial Narrow"/>
          <w:kern w:val="0"/>
          <ns2:ligatures ns2:val="none"/>
        </w:rPr>
        <w:t xml:space="preserve">Asimismo, la Secretaría Técnica, en ejercicio de sus facultades, considera que el hecho denunciado, consistente en que la compañía aseguradora no habría cumplido con atender, dentro del plazo legal, la solicitud del denunciante de otorgamiento de cobertura de la Póliza 2010371795 del Seguro Obligatorio de Accidentes de Tránsito por el fallecimiento del señor [APELLIDO] [APELLIDO] ;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End w:id="12"/>
      <w:r w:rsidR="00B920B5" w:rsidRPr="00B920B5">
        <w:rPr>
          <w:rFonts w:ascii="Arial Narrow" w:eastAsia="Times New Roman" w:hAnsi="Arial Narrow" w:cs="Times New Roman"/>
          <w:kern w:val="0"/>
          <w:shd w:val="clear" w:color="auto" w:fill="FFFFFF"/>
          <w:lang w:eastAsia="es-PE"/>
          <ns2:ligatures ns2:val="none"/>
        </w:rPr>
        <w:t xml:space="preserve"/>
      </w:r>
      <w:r w:rsidR="00B920B5" w:rsidRPr="00B920B5">
        <w:rPr>
          <w:rFonts w:ascii="Arial Narrow" w:eastAsia="Times New Roman" w:hAnsi="Arial Narrow" w:cs="Arial"/>
          <w:color w:val="000000"/>
          <w:kern w:val="0"/>
          <w:lang w:val="es-ES" w:eastAsia="es-ES"/>
          <ns2:ligatures ns2:val="none"/>
        </w:rPr>
        <w:t/>
      </w:r>
      <w:r w:rsidR="00B920B5" w:rsidRPr="00B920B5">
        <w:rPr>
          <w:rFonts w:ascii="Arial Narrow" w:eastAsia="Times New Roman" w:hAnsi="Arial Narrow" w:cs="Times New Roman"/>
          <w:kern w:val="0"/>
          <w:shd w:val="clear" w:color="auto" w:fill="FFFFFF"/>
          <w:lang w:eastAsia="es-PE"/>
          <ns2:ligatures ns2:val="none"/>
        </w:rPr>
        <w:t xml:space="preserve"/>
      </w:r>
      <w:r w:rsidR="00B920B5" w:rsidRPr="00B920B5">
        <w:rPr>
          <w:rFonts w:ascii="Arial Narrow" w:eastAsia="Times New Roman" w:hAnsi="Arial Narrow" w:cs="Arial"/>
          <w:color w:val="000000"/>
          <w:kern w:val="0"/>
          <w:lang w:eastAsia="es-ES"/>
          <ns2:ligatures ns2:val="none"/>
        </w:rPr>
        <w:t/>
      </w:r>
      <w:r w:rsidR="00B920B5" w:rsidRPr="00B920B5">
        <w:rPr>
          <w:rFonts w:ascii="Arial Narrow" w:eastAsia="Arial Narrow" w:hAnsi="Arial Narrow" w:cs="Arial Narrow"/>
          <w:kern w:val="0"/>
          <ns2:ligatures ns2:val="none"/>
        </w:rPr>
        <w:t/>
      </w:r>
      <w:r w:rsidR="00B920B5" w:rsidRPr="00B920B5">
        <w:rPr>
          <w:rFonts w:ascii="Arial Narrow" w:eastAsia="Times New Roman" w:hAnsi="Arial Narrow" w:cs="Segoe UI"/>
          <w:color w:val="000000"/>
          <w:kern w:val="0"/>
          <w:lang w:eastAsia="es-PE"/>
          <ns2:ligatures ns2:val="none"/>
        </w:rPr>
        <w:t/>
      </w:r>
      <w:r w:rsidR="00B920B5" w:rsidRPr="00B920B5">
        <w:rPr>
          <w:rFonts w:ascii="Arial Narrow" w:eastAsia="Arial Narrow" w:hAnsi="Arial Narrow" w:cs="Arial Narrow"/>
          <w:kern w:val="0"/>
          <ns2:ligatures ns2:val="none"/>
        </w:rPr>
        <w:t xml:space="preserve"/>
      </w:r>
      <w:r w:rsidR="00B920B5" w:rsidRPr="00B920B5">
        <w:rPr>
          <w:rFonts w:ascii="Arial Narrow" w:eastAsia="Times New Roman" w:hAnsi="Arial Narrow" w:cs="Segoe UI"/>
          <w:color w:val="000000"/>
          <w:kern w:val="0"/>
          <w:lang w:eastAsia="es-PE"/>
          <ns2:ligatures ns2:val="none"/>
        </w:rPr>
        <w:t/>
      </w:r>
      <w:r w:rsidR="00B920B5" w:rsidRPr="00B920B5">
        <w:rPr>
          <w:rFonts w:ascii="Arial Narrow" w:eastAsia="Arial Narrow" w:hAnsi="Arial Narrow" w:cs="Arial Narrow"/>
          <w:kern w:val="0"/>
          <ns2:ligatures ns2:val="none"/>
        </w:rPr>
        <w:t xml:space="preserve"/>
      </w:r>
      <w:r w:rsidRPr="00B920B5">
        <w:rPr>
          <w:rStyle w:val="Refdenotaalpie"/>
          <w:rFonts w:ascii="Arial Narrow" w:eastAsia="Arial Narrow" w:hAnsi="Arial Narrow" w:cs="Arial"/>
          <w:bCs/>
          <w:color w:val="000000"/>
          <w:kern w:val="0"/>
          <w:vertAlign w:val="superscript"/>
          <w:lang w:eastAsia="es-PE"/>
          <ns2:ligatures ns2:val="none"/>
        </w:rPr>
        <w:footnoteReference w:id="4"/>
      </w:r>
      <w:r w:rsidRPr="00B920B5">
        <w:rPr>
          <w:rFonts w:ascii="Arial Narrow" w:eastAsia="Arial Narrow" w:hAnsi="Arial Narrow" w:cs="Arial"/>
          <w:bCs/>
          <w:color w:val="000000"/>
          <w:kern w:val="0"/>
          <w:lang w:eastAsia="es-PE"/>
          <ns2:ligatures ns2:val="none"/>
        </w:rPr>
        <w:t/>
      </w:r>
      <w:bookmarkEnd w:id="6"/>
      <w:bookmarkEnd w:id="7"/>
      <w:bookmarkEnd w:id="11"/>
      <w:bookmarkEnd w:id="13"/>
    </w:p>
    <w:bookmarkEnd w:id="2"/>
    <w:p ns2:paraId="463134E5" ns2: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lastRenderedPageBreak/>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bookmarkStart w:id="14" w:name="_Hlk214963039"/>
    </w:p>
    <w:p ns2:paraId="68C71625" ns2: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15" w:name="_Hlk214963071"/>
    </w:p>
    <w:p ns2:paraId="38A98B4B"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5B518DC4" ns2: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p>
    <w:p ns2:paraId="62B88A04" ns2:textId="002E299A"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w:t>
      </w:r>
      <w:bookmarkEnd w:id="14"/>
      <w:r w:rsidRPr="0026598E">
        <w:rPr>
          <w:rFonts w:ascii="Arial Narrow" w:eastAsia="Times New Roman" w:hAnsi="Arial Narrow" w:cs="Arial"/>
          <w:color w:val="000000"/>
          <w:kern w:val="0"/>
          <w:lang w:val="es-ES" w:eastAsia="es-ES"/>
          <ns2:ligatures ns2:val="none"/>
        </w:rPr>
        <w:t xml:space="preserve">que sirvan para la resolución definitiva del presente caso, la Secretaría Técnica, en ejercicio de las facultades que la ley le confiere, </w:t>
      </w:r>
      <w:r w:rsidRPr="000C07A9">
        <w:rPr>
          <w:rFonts w:ascii="Arial Narrow" w:eastAsia="Times New Roman" w:hAnsi="Arial Narrow" w:cs="Arial"/>
          <w:color w:val="000000"/>
          <w:kern w:val="0"/>
          <w:lang w:val="es-ES" w:eastAsia="es-ES"/>
          <ns2:ligatures ns2:val="none"/>
        </w:rPr>
        <w:t xml:space="preserve">conviene requerir </w:t>
      </w:r>
      <w:r w:rsidR="000C07A9" w:rsidRPr="000C07A9">
        <w:rPr>
          <w:rFonts w:ascii="Arial Narrow" w:eastAsia="Times New Roman" w:hAnsi="Arial Narrow" w:cs="Arial"/>
          <w:color w:val="000000"/>
          <w:kern w:val="0"/>
          <w:lang w:val="es-ES" w:eastAsia="es-ES"/>
          <ns2:ligatures ns2:val="none"/>
        </w:rPr>
        <w:t>a la compañía aseguradora</w:t>
      </w:r>
      <w:r w:rsidRPr="000C07A9">
        <w:rPr>
          <w:rFonts w:ascii="Arial Narrow" w:eastAsia="Times New Roman" w:hAnsi="Arial Narrow" w:cs="Arial"/>
          <w:color w:val="000000"/>
          <w:kern w:val="0"/>
          <w:lang w:val="es-ES" w:eastAsia="es-ES"/>
          <ns2:ligatures ns2:val="none"/>
        </w:rPr>
        <w:t xml:space="preserve"> que, en un plazo</w:t>
      </w:r>
      <w:r w:rsidRPr="0026598E">
        <w:rPr>
          <w:rFonts w:ascii="Arial Narrow" w:eastAsia="Times New Roman" w:hAnsi="Arial Narrow" w:cs="Arial"/>
          <w:color w:val="000000"/>
          <w:kern w:val="0"/>
          <w:lang w:val="es-ES" w:eastAsia="es-ES"/>
          <ns2:ligatures ns2:val="none"/>
        </w:rPr>
        <w:t xml:space="preserve"> no mayor de cinco (5) días hábiles contado a partir del día siguiente de la notificación de la presente resolución, cumpla con lo siguiente</w:t>
      </w:r>
      <w:r w:rsidRPr="00250199">
        <w:rPr>
          <w:rFonts w:ascii="Arial Narrow" w:eastAsia="Times New Roman" w:hAnsi="Arial Narrow" w:cs="Arial"/>
          <w:color w:val="000000"/>
          <w:kern w:val="0"/>
          <w:lang w:val="es-ES" w:eastAsia="es-ES"/>
          <ns2:ligatures ns2:val="none"/>
        </w:rPr>
        <w:t xml:space="preserve">: (i) presentar una copia completa, legible y debidamente suscrita de la </w:t>
      </w:r>
      <w:r w:rsidR="00250199" w:rsidRPr="00250199">
        <w:rPr>
          <w:rFonts w:ascii="Arial Narrow" w:eastAsia="Times New Roman" w:hAnsi="Arial Narrow" w:cs="Arial"/>
          <w:color w:val="000000"/>
          <w:kern w:val="0"/>
          <w:lang w:val="es-ES" w:eastAsia="es-ES"/>
          <ns2:ligatures ns2:val="none"/>
        </w:rPr>
        <w:t>Póliza 2010371795 del Seguro Obligatorio de Accidentes de Tránsito</w:t>
      </w:r>
      <w:r w:rsidRPr="00250199">
        <w:rPr>
          <w:rFonts w:ascii="Arial Narrow" w:eastAsia="Times New Roman" w:hAnsi="Arial Narrow" w:cs="Arial"/>
          <w:color w:val="000000"/>
          <w:kern w:val="0"/>
          <w:lang w:val="es-ES" w:eastAsia="es-ES"/>
          <ns2:ligatures ns2:val="none"/>
        </w:rPr>
        <w:t xml:space="preserve">, </w:t>
      </w:r>
      <w:bookmarkStart w:id="16" w:name="_Hlk211877008"/>
      <w:r w:rsidRPr="00250199">
        <w:rPr>
          <w:rFonts w:ascii="Arial Narrow" w:eastAsia="Times New Roman" w:hAnsi="Arial Narrow" w:cs="Arial"/>
          <w:color w:val="000000"/>
          <w:kern w:val="0"/>
          <w:lang w:val="es-ES" w:eastAsia="es-ES"/>
          <ns2:ligatures ns2:val="none"/>
        </w:rPr>
        <w:t>así como el cargo de remisión de la póliza</w:t>
      </w:r>
      <w:bookmarkEnd w:id="16"/>
      <w:r w:rsidRPr="00250199">
        <w:rPr>
          <w:rFonts w:ascii="Arial Narrow" w:eastAsia="Times New Roman" w:hAnsi="Arial Narrow" w:cs="Arial"/>
          <w:color w:val="000000"/>
          <w:kern w:val="0"/>
          <w:lang w:val="es-ES" w:eastAsia="es-ES"/>
          <ns2:ligatures ns2:val="none"/>
        </w:rPr>
        <w:t xml:space="preserve">; (ii) presentar los medios probatorios que acrediten </w:t>
      </w:r>
      <w:r w:rsidR="00250199" w:rsidRPr="00250199">
        <w:rPr>
          <w:rFonts w:ascii="Arial Narrow" w:eastAsia="Times New Roman" w:hAnsi="Arial Narrow" w:cs="Arial"/>
          <w:color w:val="000000"/>
          <w:kern w:val="0"/>
          <w:lang w:val="es-ES" w:eastAsia="es-ES"/>
          <ns2:ligatures ns2:val="none"/>
        </w:rPr>
        <w:t>que la negativa de otorgamiento de cobertura es justificada</w:t>
      </w:r>
      <w:r w:rsidRPr="00250199">
        <w:rPr>
          <w:rFonts w:ascii="Arial Narrow" w:eastAsia="Times New Roman" w:hAnsi="Arial Narrow" w:cs="Arial"/>
          <w:color w:val="000000"/>
          <w:kern w:val="0"/>
          <w:lang w:val="es-ES" w:eastAsia="es-ES"/>
          <ns2:ligatures ns2:val="none"/>
        </w:rPr>
        <w:t>; y, (</w:t>
      </w:r>
      <w:proofErr w:type="spellStart"/>
      <w:r w:rsidRPr="00250199">
        <w:rPr>
          <w:rFonts w:ascii="Arial Narrow" w:eastAsia="Times New Roman" w:hAnsi="Arial Narrow" w:cs="Arial"/>
          <w:color w:val="000000"/>
          <w:kern w:val="0"/>
          <w:lang w:val="es-ES" w:eastAsia="es-ES"/>
          <ns2:ligatures ns2:val="none"/>
        </w:rPr>
        <w:t>iii</w:t>
      </w:r>
      <w:proofErr w:type="spellEnd"/>
      <w:r w:rsidRPr="00250199">
        <w:rPr>
          <w:rFonts w:ascii="Arial Narrow" w:eastAsia="Times New Roman" w:hAnsi="Arial Narrow" w:cs="Arial"/>
          <w:color w:val="000000"/>
          <w:kern w:val="0"/>
          <w:lang w:val="es-ES" w:eastAsia="es-ES"/>
          <ns2:ligatures ns2:val="none"/>
        </w:rPr>
        <w:t xml:space="preserve">) presentar todas las comunicaciones cursadas </w:t>
      </w:r>
      <w:r w:rsidR="00A87B9B" w:rsidRPr="00250199">
        <w:rPr>
          <w:rFonts w:ascii="Arial Narrow" w:eastAsia="Times New Roman" w:hAnsi="Arial Narrow" w:cs="Arial"/>
          <w:color w:val="000000"/>
          <w:kern w:val="0"/>
          <w:lang w:val="es-ES" w:eastAsia="es-ES"/>
          <ns2:ligatures ns2:val="none"/>
        </w:rPr>
        <w:t xml:space="preserve">con la parte denunciante </w:t>
      </w:r>
      <w:r w:rsidRPr="00250199">
        <w:rPr>
          <w:rFonts w:ascii="Arial Narrow" w:eastAsia="Times New Roman" w:hAnsi="Arial Narrow" w:cs="Arial"/>
          <w:color w:val="000000"/>
          <w:kern w:val="0"/>
          <w:lang w:val="es-ES" w:eastAsia="es-ES"/>
          <ns2:ligatures ns2:val="none"/>
        </w:rPr>
        <w:t xml:space="preserve">en virtud </w:t>
      </w:r>
      <w:r w:rsidR="00F01410" w:rsidRPr="00250199">
        <w:rPr>
          <w:rFonts w:ascii="Arial Narrow" w:eastAsia="Times New Roman" w:hAnsi="Arial Narrow" w:cs="Arial"/>
          <w:color w:val="000000"/>
          <w:kern w:val="0"/>
          <w:lang w:val="es-ES" w:eastAsia="es-ES"/>
          <ns2:ligatures ns2:val="none"/>
        </w:rPr>
        <w:t xml:space="preserve">de los hechos materia </w:t>
      </w:r>
      <w:r w:rsidRPr="00250199">
        <w:rPr>
          <w:rFonts w:ascii="Arial Narrow" w:eastAsia="Times New Roman" w:hAnsi="Arial Narrow" w:cs="Arial"/>
          <w:color w:val="000000"/>
          <w:kern w:val="0"/>
          <w:lang w:val="es-ES" w:eastAsia="es-ES"/>
          <ns2:ligatures ns2:val="none"/>
        </w:rPr>
        <w:t>de denuncia.</w:t>
      </w:r>
      <w:r w:rsidRPr="0026598E">
        <w:rPr>
          <w:rFonts w:ascii="Arial Narrow" w:eastAsia="Times New Roman" w:hAnsi="Arial Narrow" w:cs="Arial"/>
          <w:color w:val="000000"/>
          <w:kern w:val="0"/>
          <w:lang w:eastAsia="es-ES"/>
          <ns2:ligatures ns2:val="none"/>
        </w:rPr>
        <w:t xml:space="preserve"> </w:t>
      </w:r>
    </w:p>
    <w:bookmarkEnd w:id="15"/>
    <w:p ns2:paraId="5C93B848" ns2: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p ns2:paraId="40BE44E6" ns2:textId="71D7C16F" w:rsidR="00121544" w:rsidRPr="00ED0876" w:rsidRDefault="00CA59A2" w:rsidP="00327F5B">
      <w:pPr>
        <w:spacing w:after="0" w:line="240" w:lineRule="auto"/>
        <w:jc w:val="both"/>
        <w:rPr>
          <w:rFonts w:ascii="Arial Narrow" w:eastAsia="Calibri" w:hAnsi="Arial Narrow" w:cs="Arial Narrow"/>
          <w:color w:val="000000"/>
          <w:kern w:val="0"/>
          <w:lang w:eastAsia="es-PE"/>
          <ns2:ligatures ns2:val="none"/>
        </w:rPr>
      </w:pPr>
      <w:r w:rsidRPr="00ED0876">
        <w:rPr>
          <w:rFonts w:ascii="Arial Narrow" w:eastAsia="Arial Narrow" w:hAnsi="Arial Narrow" w:cs="Arial Narrow"/>
          <w:b/>
          <w:color w:val="000000"/>
          <w:kern w:val="0"/>
          <w:lang w:eastAsia="es-PE"/>
          <ns2:ligatures ns2:val="none"/>
        </w:rPr>
        <w:t xml:space="preserve">PRIMERO: admitir a trámite la denuncia del 25 de marzo de 2026 interpuesta por el señor [DENUNCIANTE] contra Pacífico Compañía de Seguros y Reaseguros S.A., por lo siguiente:</w:t>
      </w:r>
      <w:r w:rsidRPr="00ED0876">
        <w:rPr>
          <w:rFonts w:ascii="Arial Narrow" w:eastAsia="Times New Roman" w:hAnsi="Arial Narrow" w:cs="Times New Roman"/>
          <w:color w:val="000000"/>
          <w:kern w:val="0"/>
          <w:shd w:val="clear" w:color="auto" w:fill="FFFFFF"/>
          <w:lang w:eastAsia="es-PE"/>
          <ns2:ligatures ns2:val="none"/>
        </w:rPr>
        <w:t xml:space="preserve"/>
      </w:r>
      <w:r w:rsidR="000C07A9" w:rsidRPr="00ED0876">
        <w:rPr>
          <w:rFonts w:ascii="Arial Narrow" w:eastAsia="Times New Roman" w:hAnsi="Arial Narrow" w:cs="Times New Roman"/>
          <w:color w:val="000000"/>
          <w:kern w:val="0"/>
          <w:shd w:val="clear" w:color="auto" w:fill="FFFFFF"/>
          <w:lang w:eastAsia="es-PE"/>
          <ns2:ligatures ns2:val="none"/>
        </w:rPr>
        <w:t/>
      </w:r>
      <w:r w:rsidR="000C07A9" w:rsidRPr="00ED0876">
        <w:rPr>
          <w:rFonts w:ascii="Arial Narrow" w:eastAsia="Times New Roman" w:hAnsi="Arial Narrow" w:cs="Times New Roman"/>
          <w:color w:val="000000"/>
          <w:kern w:val="0"/>
          <w:shd w:val="clear" w:color="auto" w:fill="FFFFFF"/>
          <w:lang w:eastAsia="es-PE"/>
          <ns2:ligatures ns2:val="none"/>
        </w:rPr>
        <w:t xml:space="preserve"/>
      </w:r>
      <w:r w:rsidRPr="00ED0876">
        <w:rPr>
          <w:rFonts w:ascii="Arial Narrow" w:eastAsia="Times New Roman" w:hAnsi="Arial Narrow" w:cs="Times New Roman"/>
          <w:color w:val="000000"/>
          <w:kern w:val="0"/>
          <w:shd w:val="clear" w:color="auto" w:fill="FFFFFF"/>
          <w:lang w:eastAsia="es-PE"/>
          <ns2:ligatures ns2:val="none"/>
        </w:rPr>
        <w:t xml:space="preserve"/>
      </w:r>
      <w:r w:rsidR="00E42889" w:rsidRPr="00ED0876">
        <w:rPr>
          <w:rFonts w:ascii="Arial Narrow" w:hAnsi="Arial Narrow" w:cs="Arial"/>
          <w:bCs/>
          <w:spacing w:val="-3"/>
          <w:kern w:val="0"/>
          <ns2:ligatures ns2:val="none"/>
        </w:rPr>
        <w:t xml:space="preserve"/>
      </w:r>
      <w:r w:rsidR="00E42889" w:rsidRPr="00ED0876">
        <w:rPr>
          <w:rFonts w:ascii="Arial Narrow" w:eastAsia="Times New Roman" w:hAnsi="Arial Narrow" w:cs="Times New Roman"/>
          <w:color w:val="000000"/>
          <w:kern w:val="0"/>
          <w:shd w:val="clear" w:color="auto" w:fill="FFFFFF"/>
          <w:lang w:eastAsia="es-PE"/>
          <ns2:ligatures ns2:val="none"/>
        </w:rPr>
        <w:t xml:space="preserve"/>
      </w:r>
      <w:r w:rsidRPr="00ED0876">
        <w:rPr>
          <w:rFonts w:ascii="Arial Narrow" w:eastAsia="Times New Roman" w:hAnsi="Arial Narrow" w:cs="Times New Roman"/>
          <w:color w:val="000000"/>
          <w:kern w:val="0"/>
          <w:shd w:val="clear" w:color="auto" w:fill="FFFFFF"/>
          <w:lang w:eastAsia="es-PE"/>
          <ns2:ligatures ns2:val="none"/>
        </w:rPr>
        <w:t xml:space="preserve"/>
      </w:r>
      <w:r w:rsidR="000C07A9" w:rsidRPr="00ED0876">
        <w:rPr>
          <w:rFonts w:ascii="Arial Narrow" w:eastAsia="Arial Narrow" w:hAnsi="Arial Narrow" w:cs="Arial Narrow"/>
          <w:bCs/>
        </w:rPr>
        <w:t/>
      </w:r>
      <w:r w:rsidRPr="00ED0876">
        <w:rPr>
          <w:rFonts w:ascii="Arial Narrow" w:eastAsia="Times New Roman" w:hAnsi="Arial Narrow" w:cs="Times New Roman"/>
          <w:color w:val="000000"/>
          <w:kern w:val="0"/>
          <w:shd w:val="clear" w:color="auto" w:fill="FFFFFF"/>
          <w:lang w:eastAsia="es-PE"/>
          <ns2:ligatures ns2:val="none"/>
        </w:rPr>
        <w:t xml:space="preserve"/>
      </w:r>
      <w:bookmarkStart w:id="17" w:name="_Hlk215062067"/>
      <w:r w:rsidR="00121544" w:rsidRPr="00ED0876">
        <w:rPr>
          <w:rFonts w:ascii="Arial Narrow" w:eastAsia="Times New Roman" w:hAnsi="Arial Narrow" w:cs="Times New Roman"/>
          <w:color w:val="000000"/>
          <w:kern w:val="0"/>
          <w:shd w:val="clear" w:color="auto" w:fill="FFFFFF"/>
          <w:lang w:eastAsia="es-PE"/>
          <ns2:ligatures ns2:val="none"/>
        </w:rPr>
        <w:t/>
      </w:r>
    </w:p>
    <w:p ns2:paraId="5E66126E" ns2:textId="77777777" w:rsidR="00121544" w:rsidRPr="00ED0876" w:rsidRDefault="00121544" w:rsidP="00327F5B">
      <w:pPr>
        <w:spacing w:after="0" w:line="240" w:lineRule="auto"/>
        <w:jc w:val="both"/>
        <w:rPr>
          <w:rFonts w:ascii="Arial Narrow" w:eastAsia="Calibri" w:hAnsi="Arial Narrow" w:cs="Arial Narrow"/>
          <w:color w:val="000000"/>
          <w:kern w:val="0"/>
          <w:lang w:eastAsia="es-PE"/>
          <ns2:ligatures ns2:val="none"/>
        </w:rPr>
      </w:pPr>
    </w:p>
    <w:p ns2:paraId="0CDDEEDD" ns2:textId="7ED437F1" w:rsidR="00121544" w:rsidRPr="00ED0876"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D0876">
        <w:rPr>
          <w:rFonts w:ascii="Arial Narrow" w:eastAsia="Calibri" w:hAnsi="Arial Narrow" w:cs="Arial Narrow"/>
          <w:color w:val="000000"/>
          <w:kern w:val="0"/>
          <w:lang w:eastAsia="es-PE"/>
          <ns2:ligatures ns2:val="none"/>
        </w:rPr>
        <w:t xml:space="preserve">Presunta infracción a los artículos 18 y 19 de la Ley 29571, Código de Protección y Defensa del Consumidor, en tanto la compañía aseguradora habría negado injustificadamente al denunciante la cobertura de la Póliza 2010371795 del Seguro Obligatorio de Accidentes de Tránsito por el fallecimiento del señor [APELLIDO] [APELLIDO] .</w:t>
      </w:r>
      <w:r w:rsidRPr="00ED0876">
        <w:rPr>
          <w:rFonts w:ascii="Arial Narrow" w:eastAsia="Times New Roman" w:hAnsi="Arial Narrow" w:cs="Times New Roman"/>
          <w:kern w:val="0"/>
          <w:shd w:val="clear" w:color="auto" w:fill="FFFFFF"/>
          <w:lang w:eastAsia="es-PE"/>
          <ns2:ligatures ns2:val="none"/>
        </w:rPr>
        <w:t xml:space="preserve"/>
      </w:r>
      <w:r w:rsidRPr="00ED0876">
        <w:rPr>
          <w:rFonts w:ascii="Arial Narrow" w:eastAsia="Calibri" w:hAnsi="Arial Narrow" w:cs="Arial Narrow"/>
          <w:kern w:val="0"/>
          <w:lang w:eastAsia="es-PE"/>
          <ns2:ligatures ns2:val="none"/>
        </w:rPr>
        <w:t xml:space="preserve"/>
      </w:r>
      <w:r w:rsidRPr="00ED0876">
        <w:rPr>
          <w:rFonts w:ascii="Arial Narrow" w:eastAsia="Times New Roman" w:hAnsi="Arial Narrow" w:cs="Times New Roman"/>
          <w:kern w:val="0"/>
          <w:shd w:val="clear" w:color="auto" w:fill="FFFFFF"/>
          <w:lang w:eastAsia="es-PE"/>
          <ns2:ligatures ns2:val="none"/>
        </w:rPr>
        <w:t xml:space="preserve"/>
      </w:r>
      <w:r w:rsidR="003A71B1" w:rsidRPr="00ED0876">
        <w:rPr>
          <w:rFonts w:ascii="Arial Narrow" w:eastAsia="Times New Roman" w:hAnsi="Arial Narrow" w:cs="Times New Roman"/>
          <w:kern w:val="0"/>
          <w:shd w:val="clear" w:color="auto" w:fill="FFFFFF"/>
          <w:lang w:eastAsia="es-PE"/>
          <ns2:ligatures ns2:val="none"/>
        </w:rPr>
        <w:t/>
      </w:r>
      <w:r w:rsidRPr="00ED0876">
        <w:rPr>
          <w:rFonts w:ascii="Arial Narrow" w:eastAsia="Times New Roman" w:hAnsi="Arial Narrow" w:cs="Times New Roman"/>
          <w:kern w:val="0"/>
          <w:shd w:val="clear" w:color="auto" w:fill="FFFFFF"/>
          <w:lang w:eastAsia="es-PE"/>
          <ns2:ligatures ns2:val="none"/>
        </w:rPr>
        <w:t xml:space="preserve"/>
      </w:r>
      <w:r w:rsidR="00FB44B8" w:rsidRPr="00ED0876">
        <w:rPr>
          <w:rFonts w:ascii="Arial Narrow" w:eastAsia="Times New Roman" w:hAnsi="Arial Narrow" w:cs="Times New Roman"/>
          <w:kern w:val="0"/>
          <w:shd w:val="clear" w:color="auto" w:fill="FFFFFF"/>
          <w:lang w:eastAsia="es-PE"/>
          <ns2:ligatures ns2:val="none"/>
        </w:rPr>
        <w:t xml:space="preserve"/>
      </w:r>
      <w:r w:rsidR="00E32CF1" w:rsidRPr="00ED0876">
        <w:rPr>
          <w:rFonts w:ascii="Arial Narrow" w:eastAsia="Times New Roman" w:hAnsi="Arial Narrow" w:cs="Times New Roman"/>
          <w:kern w:val="0"/>
          <w:shd w:val="clear" w:color="auto" w:fill="FFFFFF"/>
          <w:lang w:eastAsia="es-PE"/>
          <ns2:ligatures ns2:val="none"/>
        </w:rPr>
        <w:t xml:space="preserve"/>
      </w:r>
      <w:r w:rsidR="00E32CF1" w:rsidRPr="00ED0876">
        <w:rPr>
          <w:rFonts w:ascii="Arial Narrow" w:eastAsia="Times New Roman" w:hAnsi="Arial Narrow" w:cs="Arial"/>
          <w:color w:val="000000"/>
          <w:kern w:val="0"/>
          <w:lang w:val="es-ES" w:eastAsia="es-ES"/>
          <ns2:ligatures ns2:val="none"/>
        </w:rPr>
        <w:t/>
      </w:r>
      <w:r w:rsidR="00FB44B8" w:rsidRPr="00ED0876">
        <w:rPr>
          <w:rFonts w:ascii="Arial Narrow" w:eastAsia="Times New Roman" w:hAnsi="Arial Narrow" w:cs="Times New Roman"/>
          <w:kern w:val="0"/>
          <w:shd w:val="clear" w:color="auto" w:fill="FFFFFF"/>
          <w:lang w:eastAsia="es-PE"/>
          <ns2:ligatures ns2:val="none"/>
        </w:rPr>
        <w:t xml:space="preserve"/>
      </w:r>
      <w:r w:rsidR="00E32CF1" w:rsidRPr="00ED0876">
        <w:rPr>
          <w:rFonts w:ascii="Arial Narrow" w:eastAsia="Times New Roman" w:hAnsi="Arial Narrow" w:cs="Times New Roman"/>
          <w:kern w:val="0"/>
          <w:shd w:val="clear" w:color="auto" w:fill="FFFFFF"/>
          <w:lang w:eastAsia="es-PE"/>
          <ns2:ligatures ns2:val="none"/>
        </w:rPr>
        <w:t xml:space="preserve"/>
      </w:r>
      <w:r w:rsidR="00E32CF1" w:rsidRPr="00ED0876">
        <w:rPr>
          <w:rFonts w:ascii="Arial Narrow" w:eastAsia="Times New Roman" w:hAnsi="Arial Narrow" w:cs="Arial"/>
          <w:color w:val="000000"/>
          <w:kern w:val="0"/>
          <w:lang w:eastAsia="es-ES"/>
          <ns2:ligatures ns2:val="none"/>
        </w:rPr>
        <w:t/>
      </w:r>
      <w:r w:rsidR="00121544" w:rsidRPr="00ED0876">
        <w:rPr>
          <w:rFonts w:ascii="Arial Narrow" w:eastAsia="Arial Narrow" w:hAnsi="Arial Narrow" w:cs="Arial Narrow"/>
          <w:kern w:val="0"/>
          <ns2:ligatures ns2:val="none"/>
        </w:rPr>
        <w:t/>
      </w:r>
    </w:p>
    <w:p ns2:paraId="39215327" ns2:textId="77777777" w:rsidR="00121544" w:rsidRPr="00ED0876" w:rsidRDefault="00121544" w:rsidP="00327F5B">
      <w:pPr>
        <w:pStyle w:val="Prrafodelista"/>
        <w:spacing w:after="0" w:line="240" w:lineRule="auto"/>
        <w:ind w:left="567"/>
        <w:jc w:val="both"/>
        <w:rPr>
          <w:rFonts w:ascii="Arial Narrow" w:eastAsia="Calibri" w:hAnsi="Arial Narrow" w:cs="Arial Narrow"/>
          <w:kern w:val="0"/>
          <w:lang w:eastAsia="es-PE"/>
          <ns2:ligatures ns2:val="none"/>
        </w:rPr>
      </w:pPr>
    </w:p>
    <w:p ns2:paraId="3FBA1F1F" ns2:textId="4EEBE4D7" w:rsidR="00E32CF1" w:rsidRPr="00ED0876" w:rsidRDefault="00E32CF1" w:rsidP="00E32CF1">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ED0876">
        <w:rPr>
          <w:rFonts w:ascii="Arial Narrow" w:eastAsia="Calibri" w:hAnsi="Arial Narrow" w:cs="Arial Narrow"/>
          <w:color w:val="000000"/>
          <w:kern w:val="0"/>
          <w:lang w:eastAsia="es-PE"/>
          <ns2:ligatures ns2:val="none"/>
        </w:rPr>
        <w:t xml:space="preserve">Presunta infracción a los artículos 18 y 19 de la Ley 29571, Código de Protección y Defensa del Consumidor, en tanto la compañía aseguradora no habría cumplido con atender, dentro del plazo legal, la solicitud del denunciante de otorgamiento de cobertura de la Póliza 2010371795 del Seguro Obligatorio de Accidentes de Tránsito por el fallecimiento del señor [APELLIDO] [APELLIDO] .</w:t>
      </w:r>
      <w:r w:rsidRPr="00ED0876">
        <w:rPr>
          <w:rFonts w:ascii="Arial Narrow" w:eastAsia="Times New Roman" w:hAnsi="Arial Narrow" w:cs="Times New Roman"/>
          <w:kern w:val="0"/>
          <w:shd w:val="clear" w:color="auto" w:fill="FFFFFF"/>
          <w:lang w:eastAsia="es-PE"/>
          <ns2:ligatures ns2:val="none"/>
        </w:rPr>
        <w:t xml:space="preserve"/>
      </w:r>
      <w:r w:rsidRPr="00ED0876">
        <w:rPr>
          <w:rFonts w:ascii="Arial Narrow" w:eastAsia="Calibri" w:hAnsi="Arial Narrow" w:cs="Arial Narrow"/>
          <w:kern w:val="0"/>
          <w:lang w:eastAsia="es-PE"/>
          <ns2:ligatures ns2:val="none"/>
        </w:rPr>
        <w:t xml:space="preserve"/>
      </w:r>
      <w:r w:rsidRPr="00ED0876">
        <w:rPr>
          <w:rFonts w:ascii="Arial Narrow" w:eastAsia="Times New Roman" w:hAnsi="Arial Narrow" w:cs="Times New Roman"/>
          <w:kern w:val="0"/>
          <w:shd w:val="clear" w:color="auto" w:fill="FFFFFF"/>
          <w:lang w:eastAsia="es-PE"/>
          <ns2:ligatures ns2:val="none"/>
        </w:rPr>
        <w:t xml:space="preserve"/>
      </w:r>
      <w:r w:rsidRPr="00ED0876">
        <w:rPr>
          <w:rFonts w:ascii="Arial Narrow" w:eastAsia="Times New Roman" w:hAnsi="Arial Narrow" w:cs="Times New Roman"/>
          <w:kern w:val="0"/>
          <w:shd w:val="clear" w:color="auto" w:fill="FFFFFF"/>
          <w:lang w:eastAsia="es-PE"/>
          <ns2:ligatures ns2:val="none"/>
        </w:rPr>
        <w:t/>
      </w:r>
      <w:r w:rsidR="00B920B5">
        <w:rPr>
          <w:rFonts w:ascii="Arial Narrow" w:eastAsia="Times New Roman" w:hAnsi="Arial Narrow" w:cs="Times New Roman"/>
          <w:kern w:val="0"/>
          <w:shd w:val="clear" w:color="auto" w:fill="FFFFFF"/>
          <w:lang w:eastAsia="es-PE"/>
          <ns2:ligatures ns2:val="none"/>
        </w:rPr>
        <w:t/>
      </w:r>
      <w:r w:rsidRPr="00ED0876">
        <w:rPr>
          <w:rFonts w:ascii="Arial Narrow" w:eastAsia="Times New Roman" w:hAnsi="Arial Narrow" w:cs="Times New Roman"/>
          <w:kern w:val="0"/>
          <w:shd w:val="clear" w:color="auto" w:fill="FFFFFF"/>
          <w:lang w:eastAsia="es-PE"/>
          <ns2:ligatures ns2:val="none"/>
        </w:rPr>
        <w:t xml:space="preserve"/>
      </w:r>
      <w:r w:rsidR="00B920B5">
        <w:rPr>
          <w:rFonts w:ascii="Arial Narrow" w:eastAsia="Times New Roman" w:hAnsi="Arial Narrow" w:cs="Times New Roman"/>
          <w:kern w:val="0"/>
          <w:shd w:val="clear" w:color="auto" w:fill="FFFFFF"/>
          <w:lang w:eastAsia="es-PE"/>
          <ns2:ligatures ns2:val="none"/>
        </w:rPr>
        <w:t/>
      </w:r>
      <w:r w:rsidRPr="00ED0876">
        <w:rPr>
          <w:rFonts w:ascii="Arial Narrow" w:eastAsia="Times New Roman" w:hAnsi="Arial Narrow" w:cs="Times New Roman"/>
          <w:kern w:val="0"/>
          <w:shd w:val="clear" w:color="auto" w:fill="FFFFFF"/>
          <w:lang w:eastAsia="es-PE"/>
          <ns2:ligatures ns2:val="none"/>
        </w:rPr>
        <w:t xml:space="preserve"/>
      </w:r>
      <w:r w:rsidR="00ED0876" w:rsidRPr="00ED0876">
        <w:rPr>
          <w:rFonts w:ascii="Arial Narrow" w:eastAsia="Times New Roman" w:hAnsi="Arial Narrow" w:cs="Times New Roman"/>
          <w:kern w:val="0"/>
          <w:shd w:val="clear" w:color="auto" w:fill="FFFFFF"/>
          <w:lang w:eastAsia="es-PE"/>
          <ns2:ligatures ns2:val="none"/>
        </w:rPr>
        <w:t xml:space="preserve"/>
      </w:r>
      <w:r w:rsidRPr="00ED0876">
        <w:rPr>
          <w:rFonts w:ascii="Arial Narrow" w:eastAsia="Times New Roman" w:hAnsi="Arial Narrow" w:cs="Times New Roman"/>
          <w:kern w:val="0"/>
          <w:shd w:val="clear" w:color="auto" w:fill="FFFFFF"/>
          <w:lang w:eastAsia="es-PE"/>
          <ns2:ligatures ns2:val="none"/>
        </w:rPr>
        <w:t xml:space="preserve"/>
      </w:r>
      <w:r w:rsidR="00ED0876" w:rsidRPr="00ED0876">
        <w:rPr>
          <w:rFonts w:ascii="Arial Narrow" w:eastAsia="Times New Roman" w:hAnsi="Arial Narrow" w:cs="Times New Roman"/>
          <w:kern w:val="0"/>
          <w:shd w:val="clear" w:color="auto" w:fill="FFFFFF"/>
          <w:lang w:eastAsia="es-PE"/>
          <ns2:ligatures ns2:val="none"/>
        </w:rPr>
        <w:t xml:space="preserve"/>
      </w:r>
      <w:r w:rsidRPr="00ED0876">
        <w:rPr>
          <w:rFonts w:ascii="Arial Narrow" w:eastAsia="Times New Roman" w:hAnsi="Arial Narrow" w:cs="Times New Roman"/>
          <w:kern w:val="0"/>
          <w:shd w:val="clear" w:color="auto" w:fill="FFFFFF"/>
          <w:lang w:eastAsia="es-PE"/>
          <ns2:ligatures ns2:val="none"/>
        </w:rPr>
        <w:t xml:space="preserve"/>
      </w:r>
      <w:r w:rsidRPr="00ED0876">
        <w:rPr>
          <w:rFonts w:ascii="Arial Narrow" w:eastAsia="Times New Roman" w:hAnsi="Arial Narrow" w:cs="Arial"/>
          <w:color w:val="000000"/>
          <w:kern w:val="0"/>
          <w:lang w:val="es-ES" w:eastAsia="es-ES"/>
          <ns2:ligatures ns2:val="none"/>
        </w:rPr>
        <w:t/>
      </w:r>
      <w:r w:rsidRPr="00ED0876">
        <w:rPr>
          <w:rFonts w:ascii="Arial Narrow" w:eastAsia="Times New Roman" w:hAnsi="Arial Narrow" w:cs="Times New Roman"/>
          <w:kern w:val="0"/>
          <w:shd w:val="clear" w:color="auto" w:fill="FFFFFF"/>
          <w:lang w:eastAsia="es-PE"/>
          <ns2:ligatures ns2:val="none"/>
        </w:rPr>
        <w:t xml:space="preserve"/>
      </w:r>
      <w:r w:rsidRPr="00ED0876">
        <w:rPr>
          <w:rFonts w:ascii="Arial Narrow" w:eastAsia="Times New Roman" w:hAnsi="Arial Narrow" w:cs="Arial"/>
          <w:color w:val="000000"/>
          <w:kern w:val="0"/>
          <w:lang w:eastAsia="es-ES"/>
          <ns2:ligatures ns2:val="none"/>
        </w:rPr>
        <w:t/>
      </w:r>
      <w:r w:rsidRPr="00ED0876">
        <w:rPr>
          <w:rFonts w:ascii="Arial Narrow" w:eastAsia="Arial Narrow" w:hAnsi="Arial Narrow" w:cs="Arial Narrow"/>
          <w:kern w:val="0"/>
          <ns2:ligatures ns2:val="none"/>
        </w:rPr>
        <w:t/>
      </w:r>
    </w:p>
    <w:bookmarkEnd w:id="17"/>
    <w:p ns2:paraId="042B3F54" ns2:textId="777BBF33" w:rsidR="00CA59A2" w:rsidRPr="00ED0876" w:rsidRDefault="00CA59A2" w:rsidP="00327F5B">
      <w:pPr>
        <w:spacing w:after="0" w:line="240" w:lineRule="auto"/>
        <w:jc w:val="both"/>
        <w:rPr>
          <w:rFonts w:ascii="Arial Narrow" w:eastAsia="Arial Narrow" w:hAnsi="Arial Narrow" w:cs="Arial Narrow"/>
          <w:kern w:val="0"/>
          <ns2:ligatures ns2:val="none"/>
        </w:rPr>
      </w:pPr>
    </w:p>
    <w:p ns2:paraId="0A292C9F" ns2:textId="72867519" w:rsidR="00CA59A2" w:rsidRPr="0026598E" w:rsidRDefault="00CA59A2" w:rsidP="00327F5B">
      <w:pPr>
        <w:spacing w:line="240" w:lineRule="auto"/>
        <w:contextualSpacing/>
        <w:jc w:val="both"/>
        <w:rPr>
          <w:rFonts w:ascii="Arial Narrow" w:eastAsia="Calibri" w:hAnsi="Arial Narrow" w:cs="Arial"/>
          <w:kern w:val="0"/>
          <ns2:ligatures ns2:val="none"/>
        </w:rPr>
      </w:pPr>
      <w:r w:rsidRPr="00ED0876">
        <w:rPr>
          <w:rFonts w:ascii="Arial Narrow" w:eastAsia="Arial Narrow" w:hAnsi="Arial Narrow" w:cs="Arial Narrow"/>
          <w:b/>
          <w:color w:val="000000"/>
          <w:kern w:val="0"/>
          <w:lang w:eastAsia="es-PE"/>
          <ns2:ligatures ns2:val="none"/>
        </w:rPr>
        <w:t>SEGUNDO:</w:t>
      </w:r>
      <w:r w:rsidRPr="00ED0876">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ED0876">
        <w:rPr>
          <w:rFonts w:ascii="Arial Narrow" w:eastAsia="Times New Roman" w:hAnsi="Arial Narrow" w:cs="Arial"/>
          <w:color w:val="000000"/>
          <w:kern w:val="0"/>
          <w:lang w:val="es-ES" w:eastAsia="es-ES"/>
          <ns2:ligatures ns2:val="none"/>
        </w:rPr>
        <w:t xml:space="preserve">del </w:t>
      </w:r>
      <w:r w:rsidR="000C07A9" w:rsidRPr="00ED0876">
        <w:rPr>
          <w:rFonts w:ascii="Arial Narrow" w:eastAsia="Times New Roman" w:hAnsi="Arial Narrow" w:cs="Arial"/>
          <w:color w:val="000000"/>
          <w:kern w:val="0"/>
          <w:lang w:val="es-ES" w:eastAsia="es-ES"/>
          <ns2:ligatures ns2:val="none"/>
        </w:rPr>
        <w:t>25 de marzo de 2026</w:t>
      </w:r>
      <w:r w:rsidRPr="00ED0876">
        <w:rPr>
          <w:rFonts w:ascii="Arial Narrow" w:eastAsia="Calibri" w:hAnsi="Arial Narrow" w:cs="Arial"/>
          <w:kern w:val="0"/>
          <ns2:ligatures ns2:val="none"/>
        </w:rPr>
        <w:t>.</w:t>
      </w:r>
    </w:p>
    <w:p ns2:paraId="68A17E97" ns2: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40D860FF"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0C07A9" w:rsidRPr="002B67EB">
        <w:rPr>
          <w:rFonts w:ascii="Arial Narrow" w:eastAsia="Arial Narrow" w:hAnsi="Arial Narrow" w:cs="Arial Narrow"/>
          <w:bCs/>
        </w:rPr>
        <w:t xml:space="preserve">Pacífico Compañía de </w:t>
      </w:r>
      <w:r w:rsidR="000C07A9" w:rsidRPr="00E42889">
        <w:rPr>
          <w:rFonts w:ascii="Arial Narrow" w:eastAsia="Arial Narrow" w:hAnsi="Arial Narrow" w:cs="Arial Narrow"/>
          <w:bCs/>
        </w:rPr>
        <w:t xml:space="preserve">Seguros y Reaseguros S.A. </w:t>
      </w:r>
      <w:r w:rsidRPr="0026598E">
        <w:rPr>
          <w:rFonts w:ascii="Arial Narrow" w:eastAsia="Arial Narrow" w:hAnsi="Arial Narrow" w:cs="Arial Narrow"/>
          <w:color w:val="000000"/>
          <w:kern w:val="0"/>
          <w:lang w:eastAsia="es-PE"/>
          <ns2:ligatures ns2:val="none"/>
        </w:rPr>
        <w:t>que cumpla con lo siguiente:</w:t>
      </w:r>
    </w:p>
    <w:p ns2:paraId="20FDFB8D" ns2: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1F11FE32" ns2: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p>
    <w:p ns2:paraId="774AFBA5" ns2:textId="3B4DC524" w:rsidR="00CA59A2" w:rsidRPr="0026598E" w:rsidRDefault="00CA59A2" w:rsidP="00327F5B">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8"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ns2:ligatures ns2: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19"/>
      <w:r w:rsidRPr="0026598E">
        <w:rPr>
          <w:rFonts w:ascii="Arial Narrow" w:eastAsia="Times New Roman" w:hAnsi="Arial Narrow" w:cs="Arial"/>
          <w:color w:val="000000"/>
          <w:kern w:val="0"/>
          <w:lang w:val="es-ES" w:eastAsia="es-ES"/>
          <ns2:ligatures ns2:val="none"/>
        </w:rPr>
        <w:t xml:space="preserve">cumpla con: </w:t>
      </w:r>
      <w:r w:rsidR="00250199" w:rsidRPr="00250199">
        <w:rPr>
          <w:rFonts w:ascii="Arial Narrow" w:eastAsia="Times New Roman" w:hAnsi="Arial Narrow" w:cs="Arial"/>
          <w:color w:val="000000"/>
          <w:kern w:val="0"/>
          <w:lang w:val="es-ES" w:eastAsia="es-ES"/>
          <ns2:ligatures ns2:val="none"/>
        </w:rPr>
        <w:t>(i) presentar una copia completa, legible y debidamente suscrita de la Póliza 2010371795 del Seguro Obligatorio de Accidentes de Tránsito, así como el cargo de remisión de la póliza; (</w:t>
      </w:r>
      <w:proofErr w:type="spellStart"/>
      <w:r w:rsidR="00250199" w:rsidRPr="00250199">
        <w:rPr>
          <w:rFonts w:ascii="Arial Narrow" w:eastAsia="Times New Roman" w:hAnsi="Arial Narrow" w:cs="Arial"/>
          <w:color w:val="000000"/>
          <w:kern w:val="0"/>
          <w:lang w:val="es-ES" w:eastAsia="es-ES"/>
          <ns2:ligatures ns2:val="none"/>
        </w:rPr>
        <w:t>ii</w:t>
      </w:r>
      <w:proofErr w:type="spellEnd"/>
      <w:r w:rsidR="00250199" w:rsidRPr="00250199">
        <w:rPr>
          <w:rFonts w:ascii="Arial Narrow" w:eastAsia="Times New Roman" w:hAnsi="Arial Narrow" w:cs="Arial"/>
          <w:color w:val="000000"/>
          <w:kern w:val="0"/>
          <w:lang w:val="es-ES" w:eastAsia="es-ES"/>
          <ns2:ligatures ns2:val="none"/>
        </w:rPr>
        <w:t>) presentar los medios probatorios que acrediten que la negativa de otorgamiento de cobertura es justificada; y, (</w:t>
      </w:r>
      <w:proofErr w:type="spellStart"/>
      <w:r w:rsidR="00250199" w:rsidRPr="00250199">
        <w:rPr>
          <w:rFonts w:ascii="Arial Narrow" w:eastAsia="Times New Roman" w:hAnsi="Arial Narrow" w:cs="Arial"/>
          <w:color w:val="000000"/>
          <w:kern w:val="0"/>
          <w:lang w:val="es-ES" w:eastAsia="es-ES"/>
          <ns2:ligatures ns2:val="none"/>
        </w:rPr>
        <w:t>iii</w:t>
      </w:r>
      <w:proofErr w:type="spellEnd"/>
      <w:r w:rsidR="00250199" w:rsidRPr="00250199">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ns2:ligatures ns2:val="none"/>
        </w:rPr>
      </w:pPr>
    </w:p>
    <w:p ns2:paraId="591B7E6F" ns2:textId="7113F95E" w:rsidR="00CA59A2" w:rsidRPr="0026598E" w:rsidRDefault="00CA59A2" w:rsidP="00327F5B">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SEXTO:</w:t>
      </w:r>
      <w:r w:rsidRPr="0026598E">
        <w:rPr>
          <w:rFonts w:ascii="Arial Narrow" w:eastAsia="Arial Narrow" w:hAnsi="Arial Narrow" w:cs="Arial Narrow"/>
          <w:color w:val="000000"/>
          <w:kern w:val="0"/>
          <w:lang w:eastAsia="es-PE"/>
          <ns2:ligatures ns2:val="none"/>
        </w:rPr>
        <w:t xml:space="preserve"> </w:t>
      </w:r>
      <w:bookmarkStart w:id="20"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w:t>
      </w:r>
      <w:r w:rsidR="003A71B1" w:rsidRPr="003A71B1">
        <w:rPr>
          <w:rFonts w:ascii="Arial Narrow" w:eastAsia="Times New Roman" w:hAnsi="Arial Narrow" w:cs="Times New Roman"/>
          <w:kern w:val="0"/>
          <w:shd w:val="clear" w:color="auto" w:fill="FFFFFF"/>
          <w:lang w:eastAsia="es-PE"/>
          <ns2:ligatures ns2:val="none"/>
        </w:rPr>
        <w:t/>
      </w:r>
      <w:r w:rsidR="003A71B1">
        <w:rPr>
          <w:rFonts w:ascii="Arial Narrow" w:eastAsia="Times New Roman" w:hAnsi="Arial Narrow" w:cs="Times New Roman"/>
          <w:kern w:val="0"/>
          <w:shd w:val="clear" w:color="auto" w:fill="FFFFFF"/>
          <w:lang w:eastAsia="es-PE"/>
          <ns2:ligatures ns2:val="none"/>
        </w:rPr>
        <w:t xml:space="preserve"> </w:t>
      </w:r>
      <w:r w:rsidR="003A71B1" w:rsidRPr="003A71B1">
        <w:rPr>
          <w:rFonts w:ascii="Arial Narrow" w:eastAsia="Times New Roman" w:hAnsi="Arial Narrow" w:cs="Times New Roman"/>
          <w:kern w:val="0"/>
          <w:shd w:val="clear" w:color="auto" w:fill="FFFFFF"/>
          <w:lang w:eastAsia="es-PE"/>
          <ns2:ligatures ns2:val="none"/>
        </w:rPr>
        <w:t>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20"/>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de acuerdo a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327F5B">
      <w:pPr>
        <w:suppressAutoHyphens/>
        <w:spacing w:after="0" w:line="240" w:lineRule="auto"/>
        <w:jc w:val="both"/>
        <w:rPr>
          <w:rFonts w:ascii="Arial Narrow" w:eastAsia="Calibri" w:hAnsi="Arial Narrow" w:cs="Arial"/>
          <w:kern w:val="0"/>
          <w:u w:val="single"/>
          <ns2:ligatures ns2:val="none"/>
        </w:rPr>
      </w:pPr>
    </w:p>
    <w:p ns2:paraId="0E80CA49"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ns2:paraId="7DDD06F7" ns2: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AD414AE" w:rsidR="00CA59A2" w:rsidRPr="00A67ADF" w:rsidRDefault="00CA59A2" w:rsidP="00327F5B">
      <w:pPr>
        <w:suppressAutoHyphens/>
        <w:spacing w:after="0" w:line="240" w:lineRule="auto"/>
        <w:jc w:val="both"/>
        <w:rPr>
          <w:rFonts w:ascii="Arial Narrow" w:hAnsi="Arial Narrow" w:cs="Arial"/>
        </w:rPr>
      </w:pPr>
      <w:r w:rsidRPr="002B67EB">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B67EB">
        <w:rPr>
          <w:rFonts w:ascii="Arial Narrow" w:hAnsi="Arial Narrow" w:cs="Arial"/>
          <w:b/>
          <w:spacing w:val="-3"/>
          <w:kern w:val="0"/>
          <ns2:ligatures ns2:val="none"/>
        </w:rPr>
        <w:t/>
      </w:r>
      <w:r w:rsidRPr="002B67EB">
        <w:rPr>
          <w:rFonts w:ascii="Arial Narrow" w:hAnsi="Arial Narrow" w:cs="Arial"/>
          <w:bCs/>
          <w:spacing w:val="-3"/>
          <w:kern w:val="0"/>
          <ns2:ligatures ns2:val="none"/>
        </w:rPr>
        <w:t xml:space="preserve"/>
      </w:r>
      <w:r w:rsidR="002646B5" w:rsidRPr="002B67EB">
        <w:rPr>
          <w:rFonts w:ascii="Arial Narrow" w:hAnsi="Arial Narrow" w:cs="Arial"/>
          <w:bCs/>
          <w:spacing w:val="-3"/>
          <w:kern w:val="0"/>
          <ns2:ligatures ns2:val="none"/>
        </w:rPr>
        <w:t/>
      </w:r>
      <w:r w:rsidRPr="002B67EB">
        <w:rPr>
          <w:rFonts w:ascii="Arial Narrow" w:hAnsi="Arial Narrow" w:cs="Arial"/>
          <w:bCs/>
          <w:spacing w:val="-3"/>
          <w:kern w:val="0"/>
          <ns2:ligatures ns2:val="none"/>
        </w:rPr>
        <w:t xml:space="preserve"/>
      </w:r>
      <w:r w:rsidR="002646B5" w:rsidRPr="002B67EB">
        <w:rPr>
          <w:rFonts w:ascii="Arial Narrow" w:eastAsia="Times New Roman" w:hAnsi="Arial Narrow" w:cs="Times New Roman"/>
          <w:color w:val="000000"/>
          <w:kern w:val="0"/>
          <w:shd w:val="clear" w:color="auto" w:fill="FFFFFF"/>
          <w:lang w:eastAsia="es-PE"/>
          <ns2:ligatures ns2:val="none"/>
        </w:rPr>
        <w:t xml:space="preserve"/>
      </w:r>
      <w:r w:rsidRPr="002B67EB">
        <w:rPr>
          <w:rFonts w:ascii="Arial Narrow" w:hAnsi="Arial Narrow"/>
          <w:color w:val="000000"/>
        </w:rPr>
        <w:t/>
      </w:r>
      <w:r w:rsidRPr="002B67EB">
        <w:rPr>
          <w:rFonts w:ascii="Arial Narrow" w:eastAsia="Times New Roman" w:hAnsi="Arial Narrow" w:cs="Segoe UI"/>
          <w:color w:val="000000"/>
          <w:kern w:val="0"/>
          <w:lang w:eastAsia="es-PE"/>
          <ns2:ligatures ns2:val="none"/>
        </w:rPr>
        <w:t/>
      </w:r>
      <w:r w:rsidRPr="002B67EB">
        <w:rPr>
          <w:rFonts w:ascii="Arial Narrow" w:hAnsi="Arial Narrow"/>
          <w:color w:val="000000"/>
        </w:rPr>
        <w:t xml:space="preserve"/>
      </w:r>
      <w:r w:rsidRPr="00A67ADF">
        <w:rPr>
          <w:rFonts w:ascii="Arial Narrow" w:hAnsi="Arial Narrow"/>
          <w:color w:val="000000"/>
        </w:rPr>
        <w:t/>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22"/>
    <w:p ns2:paraId="639FE5BE" ns2:textId="77777777" w:rsidR="00CA59A2" w:rsidRPr="00A67ADF" w:rsidRDefault="00CA59A2" w:rsidP="00327F5B">
      <w:pPr>
        <w:suppressAutoHyphens/>
        <w:spacing w:after="0" w:line="240" w:lineRule="auto"/>
        <w:jc w:val="both"/>
        <w:rPr>
          <w:rFonts w:ascii="Arial Narrow" w:hAnsi="Arial Narrow" w:cs="Arial"/>
        </w:rPr>
      </w:pPr>
    </w:p>
    <w:p ns2:paraId="083D8417" ns2:textId="0FE47661"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2B67EB" w:rsidRPr="002B67EB">
        <w:rPr>
          <w:rFonts w:ascii="Arial Narrow" w:eastAsia="Arial Narrow" w:hAnsi="Arial Narrow" w:cs="Arial Narrow"/>
          <w:bCs/>
        </w:rPr>
        <w:t xml:space="preserve">Pacífico Compañía de </w:t>
      </w:r>
      <w:r w:rsidR="002B67EB" w:rsidRPr="00E42889">
        <w:rPr>
          <w:rFonts w:ascii="Arial Narrow" w:eastAsia="Arial Narrow" w:hAnsi="Arial Narrow" w:cs="Arial Narrow"/>
          <w:bCs/>
        </w:rPr>
        <w:t xml:space="preserve">Seguros y Reaseguros </w:t>
      </w:r>
      <w:r w:rsidR="002B67EB" w:rsidRPr="00E42889">
        <w:rPr>
          <w:rFonts w:ascii="Arial Narrow" w:eastAsia="Arial Narrow" w:hAnsi="Arial Narrow" w:cs="Arial Narrow"/>
          <w:bCs/>
        </w:rPr>
        <w:t xml:space="preserve">S.A. </w:t>
      </w:r>
      <w:r w:rsidRPr="00E42889">
        <w:rPr>
          <w:rFonts w:ascii="Arial Narrow" w:hAnsi="Arial Narrow"/>
          <w:shd w:val="clear" w:color="auto" w:fill="FFFFFF"/>
        </w:rPr>
        <w:t xml:space="preserve">para que </w:t>
      </w:r>
      <w:r w:rsidRPr="00E4288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bookmarkEnd w:id="23"/>
    <w:p ns2:paraId="418E1D52" ns2: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ns2:ligatures ns2:val="none"/>
        </w:rPr>
      </w:pPr>
    </w:p>
    <w:bookmarkEnd w:id="0"/>
    <w:p ns2:paraId="2E71D930" ns2:textId="77777777" w:rsidR="00762D3E" w:rsidRPr="00762D3E" w:rsidRDefault="00762D3E" w:rsidP="00762D3E">
      <w:pPr>
        <w:spacing w:after="0" w:line="240" w:lineRule="auto"/>
        <w:jc w:val="both"/>
        <w:rPr>
          <w:rFonts w:ascii="Arial Narrow" w:eastAsia="Arial Narrow" w:hAnsi="Arial Narrow" w:cs="Arial Narrow"/>
          <w:b/>
          <w:color w:val="000000"/>
          <w:kern w:val="0"/>
          <w:lang w:val="es-ES" w:eastAsia="es-PE"/>
          <ns2:ligatures ns2:val="none"/>
        </w:rPr>
      </w:pPr>
    </w:p>
    <w:p ns2:paraId="03CAC917"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1591267D"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ns2:paraId="7C7E468C"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ns2:paraId="13657175" ns2: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35BE4E13" ns2: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ns2:paraId="4423ADE9" ns2:textId="77777777" w:rsidR="00CA59A2" w:rsidRPr="0026598E" w:rsidRDefault="00CA59A2" w:rsidP="00327F5B">
      <w:pPr>
        <w:spacing w:line="240" w:lineRule="auto"/>
        <w:rPr>
          <w:rFonts w:ascii="Arial Narrow" w:hAnsi="Arial Narrow"/>
        </w:rPr>
      </w:pPr>
    </w:p>
    <w:p ns2:paraId="74AAB5F4" ns2:textId="77777777" w:rsidR="001B5674" w:rsidRDefault="001B5674" w:rsidP="00327F5B">
      <w:pPr>
        <w:spacing w:line="240" w:lineRule="auto"/>
      </w:pPr>
    </w:p>
    <w:sectPr w:rsidR="001B5674"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CDBDD" w14:textId="77777777" w:rsidR="00705B2D" w:rsidRDefault="00705B2D" w:rsidP="00DA79A0">
      <w:pPr>
        <w:spacing w:after="0" w:line="240" w:lineRule="auto"/>
      </w:pPr>
      <w:r>
        <w:separator/>
      </w:r>
    </w:p>
  </w:endnote>
  <w:endnote w:type="continuationSeparator" w:id="0">
    <w:p w14:paraId="23DA525F" w14:textId="77777777" w:rsidR="00705B2D" w:rsidRDefault="00705B2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C3581" w14:textId="77777777" w:rsidR="00705B2D" w:rsidRDefault="00705B2D" w:rsidP="00DA79A0">
      <w:pPr>
        <w:spacing w:after="0" w:line="240" w:lineRule="auto"/>
      </w:pPr>
      <w:r>
        <w:separator/>
      </w:r>
    </w:p>
  </w:footnote>
  <w:footnote w:type="continuationSeparator" w:id="0">
    <w:p w14:paraId="2860A5C4" w14:textId="77777777" w:rsidR="00705B2D" w:rsidRDefault="00705B2D"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22F8C827" w14:textId="77777777" w:rsidR="00F71384" w:rsidRPr="00B97AB5" w:rsidRDefault="00F7138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D2353B7" w14:textId="77777777" w:rsidR="00F71384" w:rsidRPr="00B97AB5" w:rsidRDefault="00F71384"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3316B9F7" w14:textId="5AFDCCB7" w:rsidR="00F71384" w:rsidRPr="00B97AB5" w:rsidRDefault="00F71384"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9E912CC" w14:textId="77777777" w:rsidR="00F71384" w:rsidRPr="00B97AB5" w:rsidRDefault="00F71384" w:rsidP="000153EC">
      <w:pPr>
        <w:pStyle w:val="Textonotapie"/>
        <w:ind w:firstLine="567"/>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13F69B8"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8">
    <w:p w14:paraId="062EC860" w14:textId="7954FD8E"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6DE82B39" w14:textId="77777777" w:rsidR="00A008E2" w:rsidRDefault="00CA59A2" w:rsidP="000153EC">
      <w:pPr>
        <w:spacing w:after="0" w:line="240" w:lineRule="auto"/>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00A008E2" w:rsidRPr="00B97AB5">
        <w:rPr>
          <w:rFonts w:ascii="Arial Narrow" w:eastAsia="Arial Narrow" w:hAnsi="Arial Narrow" w:cs="Arial"/>
          <w:b/>
          <w:sz w:val="16"/>
          <w:szCs w:val="16"/>
        </w:rPr>
        <w:t xml:space="preserve">LEY </w:t>
      </w:r>
      <w:r w:rsidR="00A008E2" w:rsidRPr="003A71B1">
        <w:rPr>
          <w:rFonts w:ascii="Arial Narrow" w:eastAsia="Arial Narrow" w:hAnsi="Arial Narrow" w:cs="Arial"/>
          <w:b/>
          <w:sz w:val="16"/>
          <w:szCs w:val="16"/>
        </w:rPr>
        <w:t>29571</w:t>
      </w:r>
      <w:r w:rsidR="00A008E2" w:rsidRPr="00B97AB5">
        <w:rPr>
          <w:rFonts w:ascii="Arial Narrow" w:eastAsia="Arial Narrow" w:hAnsi="Arial Narrow" w:cs="Arial"/>
          <w:b/>
          <w:sz w:val="16"/>
          <w:szCs w:val="16"/>
        </w:rPr>
        <w:t>, CÓDIGO DE PROTECCIÓN Y DEFENSA DEL CONSUMIDOR</w:t>
      </w:r>
      <w:r w:rsidR="00A008E2" w:rsidRPr="00B97AB5">
        <w:rPr>
          <w:rFonts w:ascii="Arial Narrow" w:hAnsi="Arial Narrow" w:cs="Arial"/>
          <w:b/>
          <w:bCs/>
          <w:sz w:val="16"/>
          <w:szCs w:val="16"/>
        </w:rPr>
        <w:t xml:space="preserve">, </w:t>
      </w:r>
      <w:r w:rsidR="00A008E2" w:rsidRPr="00B97AB5">
        <w:rPr>
          <w:rFonts w:ascii="Arial Narrow" w:hAnsi="Arial Narrow" w:cs="Arial"/>
          <w:b/>
          <w:sz w:val="16"/>
          <w:szCs w:val="16"/>
        </w:rPr>
        <w:t>publicado el 2 de setiembre de 2010 y modificado por Decreto Legislativo 1308</w:t>
      </w:r>
    </w:p>
    <w:p w14:paraId="4B3DC1A8" w14:textId="1F467AF7" w:rsidR="00CA59A2" w:rsidRPr="00B97AB5" w:rsidRDefault="00CA59A2" w:rsidP="00A008E2">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287E072E"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 xml:space="preserve">LEY </w:t>
      </w:r>
      <w:r w:rsidR="003A71B1" w:rsidRPr="003A71B1">
        <w:rPr>
          <w:rFonts w:ascii="Arial Narrow" w:eastAsia="Arial Narrow" w:hAnsi="Arial Narrow" w:cs="Arial"/>
          <w:b/>
          <w:sz w:val="16"/>
          <w:szCs w:val="16"/>
        </w:rPr>
        <w:t>29571</w:t>
      </w:r>
      <w:r w:rsidRPr="00B97AB5">
        <w:rPr>
          <w:rFonts w:ascii="Arial Narrow" w:eastAsia="Arial Narrow" w:hAnsi="Arial Narrow" w:cs="Arial"/>
          <w:b/>
          <w:sz w:val="16"/>
          <w:szCs w:val="16"/>
        </w:rPr>
        <w:t>,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E42889"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E42889">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E42889" w:rsidRDefault="00CA59A2" w:rsidP="000153EC">
      <w:pPr>
        <w:pStyle w:val="Textonotapie"/>
        <w:ind w:left="1134" w:hanging="567"/>
        <w:jc w:val="both"/>
        <w:rPr>
          <w:rFonts w:ascii="Arial Narrow" w:hAnsi="Arial Narrow" w:cs="Arial"/>
          <w:b/>
          <w:bCs/>
          <w:sz w:val="16"/>
          <w:szCs w:val="16"/>
        </w:rPr>
      </w:pPr>
      <w:r w:rsidRPr="00E42889">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E42889">
        <w:rPr>
          <w:rFonts w:ascii="Arial Narrow" w:hAnsi="Arial Narrow" w:cs="Arial"/>
          <w:sz w:val="16"/>
          <w:szCs w:val="16"/>
          <w:lang w:val="es-ES"/>
        </w:rPr>
        <w:t>20.4. El administrado</w:t>
      </w:r>
      <w:r w:rsidRPr="00B97AB5">
        <w:rPr>
          <w:rFonts w:ascii="Arial Narrow" w:hAnsi="Arial Narrow" w:cs="Arial"/>
          <w:sz w:val="16"/>
          <w:szCs w:val="16"/>
          <w:lang w:val="es-ES"/>
        </w:rPr>
        <w:t xml:space="preserve">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516C"/>
    <w:rsid w:val="00026DA0"/>
    <w:rsid w:val="000313B8"/>
    <w:rsid w:val="00043A1C"/>
    <w:rsid w:val="00080193"/>
    <w:rsid w:val="0008134D"/>
    <w:rsid w:val="000A1CD5"/>
    <w:rsid w:val="000A2C5A"/>
    <w:rsid w:val="000C03E0"/>
    <w:rsid w:val="000C07A9"/>
    <w:rsid w:val="000C186B"/>
    <w:rsid w:val="000C4DDA"/>
    <w:rsid w:val="000D0811"/>
    <w:rsid w:val="000E04C3"/>
    <w:rsid w:val="000E5C8E"/>
    <w:rsid w:val="000E6429"/>
    <w:rsid w:val="00107A1A"/>
    <w:rsid w:val="00121544"/>
    <w:rsid w:val="00124069"/>
    <w:rsid w:val="00130629"/>
    <w:rsid w:val="001306B4"/>
    <w:rsid w:val="00131702"/>
    <w:rsid w:val="00164BA4"/>
    <w:rsid w:val="00166964"/>
    <w:rsid w:val="001670D0"/>
    <w:rsid w:val="001817A1"/>
    <w:rsid w:val="0019248B"/>
    <w:rsid w:val="001973E1"/>
    <w:rsid w:val="001A35DF"/>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0199"/>
    <w:rsid w:val="00251562"/>
    <w:rsid w:val="00260C16"/>
    <w:rsid w:val="002646B5"/>
    <w:rsid w:val="0027292C"/>
    <w:rsid w:val="002769D6"/>
    <w:rsid w:val="0028248F"/>
    <w:rsid w:val="0028624B"/>
    <w:rsid w:val="00290C55"/>
    <w:rsid w:val="002919C1"/>
    <w:rsid w:val="00291B98"/>
    <w:rsid w:val="00293F2F"/>
    <w:rsid w:val="002A0A1A"/>
    <w:rsid w:val="002A10BA"/>
    <w:rsid w:val="002B0771"/>
    <w:rsid w:val="002B2DF7"/>
    <w:rsid w:val="002B67EB"/>
    <w:rsid w:val="002C265E"/>
    <w:rsid w:val="002D68A3"/>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4C3B"/>
    <w:rsid w:val="003A71B1"/>
    <w:rsid w:val="003C22C4"/>
    <w:rsid w:val="003C6685"/>
    <w:rsid w:val="004251B6"/>
    <w:rsid w:val="00453840"/>
    <w:rsid w:val="004551D0"/>
    <w:rsid w:val="00466DFF"/>
    <w:rsid w:val="0047310F"/>
    <w:rsid w:val="00487837"/>
    <w:rsid w:val="004A45A4"/>
    <w:rsid w:val="004B0B44"/>
    <w:rsid w:val="004B1E5F"/>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8044E"/>
    <w:rsid w:val="005B08A8"/>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8517B"/>
    <w:rsid w:val="0069458C"/>
    <w:rsid w:val="006E20FA"/>
    <w:rsid w:val="006F0D03"/>
    <w:rsid w:val="00705B2D"/>
    <w:rsid w:val="00711750"/>
    <w:rsid w:val="00714623"/>
    <w:rsid w:val="00732D6C"/>
    <w:rsid w:val="00735F8D"/>
    <w:rsid w:val="0074378D"/>
    <w:rsid w:val="0074704C"/>
    <w:rsid w:val="007549D8"/>
    <w:rsid w:val="0076125F"/>
    <w:rsid w:val="00761FEA"/>
    <w:rsid w:val="00762D3E"/>
    <w:rsid w:val="00763DFC"/>
    <w:rsid w:val="00772A00"/>
    <w:rsid w:val="00783D3F"/>
    <w:rsid w:val="00793E0A"/>
    <w:rsid w:val="007A4F99"/>
    <w:rsid w:val="007A5184"/>
    <w:rsid w:val="007B50E3"/>
    <w:rsid w:val="007B6063"/>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6BCC"/>
    <w:rsid w:val="008C7DBE"/>
    <w:rsid w:val="008E2E5A"/>
    <w:rsid w:val="008E6BA0"/>
    <w:rsid w:val="008E746F"/>
    <w:rsid w:val="00924F24"/>
    <w:rsid w:val="00947FE2"/>
    <w:rsid w:val="00950CC0"/>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22D5"/>
    <w:rsid w:val="00A0361F"/>
    <w:rsid w:val="00A17FC8"/>
    <w:rsid w:val="00A23703"/>
    <w:rsid w:val="00A25ADB"/>
    <w:rsid w:val="00A37879"/>
    <w:rsid w:val="00A50683"/>
    <w:rsid w:val="00A54BBE"/>
    <w:rsid w:val="00A66205"/>
    <w:rsid w:val="00A66BF2"/>
    <w:rsid w:val="00A66DE0"/>
    <w:rsid w:val="00A675FC"/>
    <w:rsid w:val="00A7053E"/>
    <w:rsid w:val="00A760AA"/>
    <w:rsid w:val="00A84194"/>
    <w:rsid w:val="00A841D3"/>
    <w:rsid w:val="00A87B9B"/>
    <w:rsid w:val="00A91613"/>
    <w:rsid w:val="00AA1996"/>
    <w:rsid w:val="00AA61D3"/>
    <w:rsid w:val="00AB0626"/>
    <w:rsid w:val="00AC5DF4"/>
    <w:rsid w:val="00AC634C"/>
    <w:rsid w:val="00AE2D20"/>
    <w:rsid w:val="00AF06FE"/>
    <w:rsid w:val="00B20DDF"/>
    <w:rsid w:val="00B27062"/>
    <w:rsid w:val="00B3607D"/>
    <w:rsid w:val="00B37A7A"/>
    <w:rsid w:val="00B42367"/>
    <w:rsid w:val="00B45EBC"/>
    <w:rsid w:val="00B71A7D"/>
    <w:rsid w:val="00B739FB"/>
    <w:rsid w:val="00B906B1"/>
    <w:rsid w:val="00B91E42"/>
    <w:rsid w:val="00B920B5"/>
    <w:rsid w:val="00B934C3"/>
    <w:rsid w:val="00B953E7"/>
    <w:rsid w:val="00B96409"/>
    <w:rsid w:val="00B97AB5"/>
    <w:rsid w:val="00BA461D"/>
    <w:rsid w:val="00BB47E5"/>
    <w:rsid w:val="00BC42BA"/>
    <w:rsid w:val="00BD2086"/>
    <w:rsid w:val="00BD470D"/>
    <w:rsid w:val="00BD7737"/>
    <w:rsid w:val="00BF1B59"/>
    <w:rsid w:val="00C04498"/>
    <w:rsid w:val="00C2093C"/>
    <w:rsid w:val="00C30CCD"/>
    <w:rsid w:val="00C56FC4"/>
    <w:rsid w:val="00C6431E"/>
    <w:rsid w:val="00C72EFF"/>
    <w:rsid w:val="00C77DFA"/>
    <w:rsid w:val="00C93C33"/>
    <w:rsid w:val="00C95E59"/>
    <w:rsid w:val="00CA59A2"/>
    <w:rsid w:val="00CB098D"/>
    <w:rsid w:val="00CC5228"/>
    <w:rsid w:val="00CD0C8E"/>
    <w:rsid w:val="00CD118F"/>
    <w:rsid w:val="00CD1878"/>
    <w:rsid w:val="00CD245D"/>
    <w:rsid w:val="00CD62B5"/>
    <w:rsid w:val="00CE01D5"/>
    <w:rsid w:val="00CE35A6"/>
    <w:rsid w:val="00CF40EB"/>
    <w:rsid w:val="00CF55A2"/>
    <w:rsid w:val="00D0172A"/>
    <w:rsid w:val="00D049FC"/>
    <w:rsid w:val="00D04A70"/>
    <w:rsid w:val="00D34D37"/>
    <w:rsid w:val="00D46CD3"/>
    <w:rsid w:val="00D502EA"/>
    <w:rsid w:val="00D53538"/>
    <w:rsid w:val="00D53DDE"/>
    <w:rsid w:val="00D56261"/>
    <w:rsid w:val="00D6254A"/>
    <w:rsid w:val="00D66B2A"/>
    <w:rsid w:val="00D72811"/>
    <w:rsid w:val="00D753B8"/>
    <w:rsid w:val="00D95607"/>
    <w:rsid w:val="00DA02A5"/>
    <w:rsid w:val="00DA79A0"/>
    <w:rsid w:val="00DB05E2"/>
    <w:rsid w:val="00DB5CCB"/>
    <w:rsid w:val="00DB6197"/>
    <w:rsid w:val="00DC00FF"/>
    <w:rsid w:val="00DD0EE7"/>
    <w:rsid w:val="00DE4803"/>
    <w:rsid w:val="00DE7477"/>
    <w:rsid w:val="00DE7EA8"/>
    <w:rsid w:val="00E142DD"/>
    <w:rsid w:val="00E2296F"/>
    <w:rsid w:val="00E32CF1"/>
    <w:rsid w:val="00E42889"/>
    <w:rsid w:val="00E500B6"/>
    <w:rsid w:val="00E55AB3"/>
    <w:rsid w:val="00E55D8D"/>
    <w:rsid w:val="00E6140E"/>
    <w:rsid w:val="00E67D34"/>
    <w:rsid w:val="00E83F88"/>
    <w:rsid w:val="00E868D5"/>
    <w:rsid w:val="00EA57DA"/>
    <w:rsid w:val="00EA78F9"/>
    <w:rsid w:val="00ED0876"/>
    <w:rsid w:val="00ED4B2D"/>
    <w:rsid w:val="00ED5D86"/>
    <w:rsid w:val="00ED6393"/>
    <w:rsid w:val="00EE3204"/>
    <w:rsid w:val="00EF478C"/>
    <w:rsid w:val="00F01410"/>
    <w:rsid w:val="00F14BCC"/>
    <w:rsid w:val="00F3683E"/>
    <w:rsid w:val="00F37E66"/>
    <w:rsid w:val="00F54F2D"/>
    <w:rsid w:val="00F62B5D"/>
    <w:rsid w:val="00F665A8"/>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7</Pages>
  <Words>1776</Words>
  <Characters>9771</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112</cp:revision>
  <dcterms:created xsi:type="dcterms:W3CDTF">2024-06-18T08:44:00Z</dcterms:created>
  <dcterms:modified xsi:type="dcterms:W3CDTF">2026-04-23T00:33:00Z</dcterms:modified>
</cp:coreProperties>
</file>