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F0A7C" w:rsidRPr="000F0A7C">
        <w:rPr>
          <w:rFonts w:ascii="Arial Narrow" w:eastAsia="Times New Roman" w:hAnsi="Arial Narrow" w:cs="Times New Roman"/>
          <w:b/>
          <w:bCs/>
          <w:color w:val="000000"/>
          <w:kern w:val="0"/>
          <w:shd w:val="clear" w:color="auto" w:fill="FFFFFF"/>
          <w:lang w:eastAsia="es-PE"/>
          <ns2:ligatures ns2:val="none"/>
        </w:rPr>
        <w:t>276-2026/CC1</w:t>
      </w:r>
    </w:p>
    <w:p ns2:paraId="7E5DC22B" ns2: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21E73">
        <w:rPr>
          <w:rFonts w:ascii="Arial Narrow" w:eastAsia="Arial Narrow" w:hAnsi="Arial Narrow" w:cs="Arial Narrow"/>
          <w:b/>
          <w:color w:val="000000"/>
          <w:kern w:val="0"/>
          <w:lang w:eastAsia="es-PE"/>
          <ns2:ligatures ns2:val="none"/>
        </w:rPr>
        <w:t xml:space="preserve">DENUNCIANTE:[DENUNCIANTE] ([APELLIDO] )</w:t>
      </w:r>
      <w:r w:rsidRPr="00A21E73">
        <w:rPr>
          <w:rFonts w:ascii="Arial Narrow" w:eastAsia="Arial Narrow" w:hAnsi="Arial Narrow" w:cs="Arial Narrow"/>
          <w:b/>
          <w:color w:val="000000"/>
          <w:kern w:val="0"/>
          <w:lang w:eastAsia="es-PE"/>
          <ns2:ligatures ns2:val="none"/>
        </w:rPr>
        <w:tab/>
        <w:t/>
      </w:r>
      <w:r w:rsidRPr="00A21E73">
        <w:rPr>
          <w:rFonts w:ascii="Arial Narrow" w:eastAsia="Arial Narrow" w:hAnsi="Arial Narrow" w:cs="Arial Narrow"/>
          <w:b/>
          <w:color w:val="000000"/>
          <w:kern w:val="0"/>
          <w:lang w:eastAsia="es-PE"/>
          <ns2:ligatures ns2:val="none"/>
        </w:rPr>
        <w:tab/>
      </w:r>
      <w:r w:rsidR="00DF3CE9" w:rsidRPr="00DF3CE9">
        <w:rPr>
          <w:rFonts w:ascii="Arial Narrow" w:eastAsia="Arial Narrow" w:hAnsi="Arial Narrow" w:cs="Arial Narrow"/>
          <w:b/>
          <w:color w:val="000000"/>
          <w:kern w:val="0"/>
          <w:lang w:eastAsia="es-PE"/>
          <ns2:ligatures ns2:val="none"/>
        </w:rPr>
        <w:t/>
      </w:r>
      <w:r w:rsidR="004B0F1C" w:rsidRPr="00B45AA5">
        <w:rPr>
          <w:rStyle w:val="Refdenotaalpie"/>
          <w:rFonts w:ascii="Arial Narrow" w:eastAsia="Times New Roman" w:hAnsi="Arial Narrow" w:cs="Times New Roman"/>
          <w:color w:val="000000"/>
          <w:kern w:val="0"/>
          <w:vertAlign w:val="superscript"/>
          <w:lang w:val="es-ES" w:eastAsia="es-ES"/>
          <ns2:ligatures ns2:val="none"/>
        </w:rPr>
        <w:footnoteReference w:id="1"/>
      </w:r>
      <w:r w:rsidR="00DF3CE9" w:rsidRPr="00DF3CE9">
        <w:rPr>
          <w:rFonts w:ascii="Arial Narrow" w:eastAsia="Arial Narrow" w:hAnsi="Arial Narrow" w:cs="Arial Narrow"/>
          <w:b/>
          <w:color w:val="000000"/>
          <w:kern w:val="0"/>
          <w:lang w:eastAsia="es-PE"/>
          <ns2:ligatures ns2:val="none"/>
        </w:rPr>
        <w:t xml:space="preserve"/>
      </w:r>
      <w:r w:rsidR="00133054">
        <w:rPr>
          <w:rFonts w:ascii="Arial Narrow" w:eastAsia="Arial Narrow" w:hAnsi="Arial Narrow" w:cs="Arial Narrow"/>
          <w:b/>
          <w:color w:val="000000"/>
          <w:kern w:val="0"/>
          <w:lang w:eastAsia="es-PE"/>
          <ns2:ligatures ns2:val="none"/>
        </w:rPr>
        <w:t/>
      </w:r>
      <w:r w:rsidR="00DF3CE9" w:rsidRPr="00DF3CE9">
        <w:rPr>
          <w:rFonts w:ascii="Arial Narrow" w:eastAsia="Arial Narrow" w:hAnsi="Arial Narrow" w:cs="Arial Narrow"/>
          <w:b/>
          <w:color w:val="000000"/>
          <w:kern w:val="0"/>
          <w:lang w:eastAsia="es-PE"/>
          <ns2:ligatures ns2:val="none"/>
        </w:rPr>
        <w:t/>
      </w:r>
      <w:r w:rsidR="00133054">
        <w:rPr>
          <w:rFonts w:ascii="Arial Narrow" w:eastAsia="Arial Narrow" w:hAnsi="Arial Narrow" w:cs="Arial Narrow"/>
          <w:b/>
          <w:color w:val="000000"/>
          <w:kern w:val="0"/>
          <w:lang w:eastAsia="es-PE"/>
          <ns2:ligatures ns2:val="none"/>
        </w:rPr>
        <w:t/>
      </w:r>
    </w:p>
    <w:p ns2:paraId="6DEEEDFE" ns2: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3FE8">
        <w:rPr>
          <w:rFonts w:ascii="Arial Narrow" w:eastAsia="Arial Narrow" w:hAnsi="Arial Narrow" w:cs="Arial Narrow"/>
          <w:b/>
          <w:color w:val="000000"/>
          <w:kern w:val="0"/>
          <w:lang w:eastAsia="es-PE"/>
          <ns2:ligatures ns2:val="none"/>
        </w:rPr>
        <w:t>DENUNCIADO</w:t>
      </w:r>
      <w:r w:rsidRPr="006F3FE8">
        <w:rPr>
          <w:rFonts w:ascii="Arial Narrow" w:eastAsia="Arial Narrow" w:hAnsi="Arial Narrow" w:cs="Arial Narrow"/>
          <w:b/>
          <w:color w:val="000000"/>
          <w:kern w:val="0"/>
          <w:lang w:eastAsia="es-PE"/>
          <ns2:ligatures ns2:val="none"/>
        </w:rPr>
        <w:tab/>
        <w:t>:</w:t>
      </w:r>
      <w:r w:rsidRPr="006F3FE8">
        <w:rPr>
          <w:rFonts w:ascii="Arial Narrow" w:eastAsia="Arial Narrow" w:hAnsi="Arial Narrow" w:cs="Arial Narrow"/>
          <w:b/>
          <w:color w:val="000000"/>
          <w:kern w:val="0"/>
          <w:lang w:eastAsia="es-PE"/>
          <ns2:ligatures ns2:val="none"/>
        </w:rPr>
        <w:tab/>
      </w:r>
      <w:r w:rsidR="006F3FE8" w:rsidRPr="006F3FE8">
        <w:rPr>
          <w:rFonts w:ascii="Arial Narrow" w:eastAsia="Arial Narrow" w:hAnsi="Arial Narrow" w:cs="Arial Narrow"/>
          <w:b/>
          <w:color w:val="000000"/>
          <w:kern w:val="0"/>
          <w:lang w:eastAsia="es-PE"/>
          <ns2:ligatures ns2:val="none"/>
        </w:rPr>
        <w:t xml:space="preserve">MAPFRE PERÚ COMPAÑÍA DE SEGUROS Y REASEGUROS S.A. </w:t>
      </w:r>
      <w:r w:rsidRPr="006F3FE8">
        <w:rPr>
          <w:rFonts w:ascii="Arial Narrow" w:eastAsia="Arial Narrow" w:hAnsi="Arial Narrow" w:cs="Arial Narrow"/>
          <w:b/>
          <w:color w:val="000000"/>
          <w:kern w:val="0"/>
          <w:lang w:eastAsia="es-PE"/>
          <ns2:ligatures ns2:val="none"/>
        </w:rPr>
        <w:t>(</w:t>
      </w:r>
      <w:r w:rsidR="006F3FE8" w:rsidRPr="006F3FE8">
        <w:rPr>
          <w:rFonts w:ascii="Arial Narrow" w:eastAsia="Arial Narrow" w:hAnsi="Arial Narrow" w:cs="Arial Narrow"/>
          <w:b/>
          <w:color w:val="000000"/>
          <w:kern w:val="0"/>
          <w:lang w:eastAsia="es-PE"/>
          <ns2:ligatures ns2:val="none"/>
        </w:rPr>
        <w:t>MAPFRE</w:t>
      </w:r>
      <w:r w:rsidRPr="006F3FE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3FE8">
        <w:rPr>
          <w:rFonts w:ascii="Arial Narrow" w:eastAsia="Arial Narrow" w:hAnsi="Arial Narrow" w:cs="Arial Narrow"/>
          <w:b/>
          <w:color w:val="000000"/>
          <w:kern w:val="0"/>
          <w:lang w:eastAsia="es-PE"/>
          <ns2:ligatures ns2:val="none"/>
        </w:rPr>
        <w:t>MATERIAS</w:t>
      </w:r>
      <w:r w:rsidRPr="006F3FE8">
        <w:rPr>
          <w:rFonts w:ascii="Arial Narrow" w:eastAsia="Arial Narrow" w:hAnsi="Arial Narrow" w:cs="Arial Narrow"/>
          <w:b/>
          <w:color w:val="000000"/>
          <w:kern w:val="0"/>
          <w:lang w:eastAsia="es-PE"/>
          <ns2:ligatures ns2:val="none"/>
        </w:rPr>
        <w:tab/>
        <w:t xml:space="preserve">: </w:t>
      </w:r>
      <w:r w:rsidRPr="006F3FE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F0A7C">
        <w:rPr>
          <w:rFonts w:ascii="Arial Narrow" w:eastAsia="Arial Narrow" w:hAnsi="Arial Narrow" w:cs="Arial Narrow"/>
          <w:b/>
          <w:color w:val="000000"/>
          <w:kern w:val="0"/>
          <w:lang w:eastAsia="es-PE"/>
          <ns2:ligatures ns2:val="none"/>
        </w:rPr>
        <w:t>2</w:t>
      </w:r>
    </w:p>
    <w:p ns2:paraId="5BA3A18D" ns2: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F0A7C">
        <w:rPr>
          <w:rFonts w:ascii="Arial Narrow" w:eastAsia="Times New Roman" w:hAnsi="Arial Narrow" w:cs="Times New Roman"/>
          <w:color w:val="000000"/>
          <w:kern w:val="0"/>
          <w:shd w:val="clear" w:color="auto" w:fill="FFFFFF"/>
          <w:lang w:eastAsia="es-PE"/>
          <ns2:ligatures ns2:val="none"/>
        </w:rPr>
        <w:t xml:space="preserve">Lima, </w:t>
      </w:r>
      <w:r w:rsidR="0031588B">
        <w:rPr>
          <w:rFonts w:ascii="Arial Narrow" w:eastAsia="Times New Roman" w:hAnsi="Arial Narrow" w:cs="Times New Roman"/>
          <w:color w:val="000000"/>
          <w:kern w:val="0"/>
          <w:shd w:val="clear" w:color="auto" w:fill="FFFFFF"/>
          <w:lang w:eastAsia="es-PE"/>
          <ns2:ligatures ns2:val="none"/>
        </w:rPr>
        <w:t xml:space="preserve">27 de febrero de 2026</w:t>
      </w:r>
      <w:r w:rsidRPr="000F0A7C">
        <w:rPr>
          <w:rFonts w:ascii="Arial Narrow" w:eastAsia="Times New Roman" w:hAnsi="Arial Narrow" w:cs="Times New Roman"/>
          <w:color w:val="000000"/>
          <w:kern w:val="0"/>
          <w:shd w:val="clear" w:color="auto" w:fill="FFFFFF"/>
          <w:lang w:eastAsia="es-PE"/>
          <ns2:ligatures ns2:val="none"/>
        </w:rPr>
        <w:t xml:space="preserve"/>
      </w:r>
      <w:r w:rsidR="00E55D8D" w:rsidRPr="000F0A7C">
        <w:rPr>
          <w:rFonts w:ascii="Arial Narrow" w:eastAsia="Times New Roman" w:hAnsi="Arial Narrow" w:cs="Times New Roman"/>
          <w:color w:val="000000"/>
          <w:kern w:val="0"/>
          <w:shd w:val="clear" w:color="auto" w:fill="FFFFFF"/>
          <w:lang w:eastAsia="es-PE"/>
          <ns2:ligatures ns2:val="none"/>
        </w:rPr>
        <w:t xml:space="preserve"/>
      </w:r>
      <w:r w:rsidR="00985114" w:rsidRPr="000F0A7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45AA5">
        <w:rPr>
          <w:rFonts w:ascii="Arial Narrow" w:eastAsia="Times New Roman" w:hAnsi="Arial Narrow" w:cs="Arial"/>
          <w:color w:val="000000"/>
          <w:kern w:val="0"/>
          <w:lang w:val="es-ES" w:eastAsia="es-ES"/>
          <ns2:ligatures ns2: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Times New Roman" w:hAnsi="Arial Narrow" w:cs="Arial"/>
          <w:color w:val="000000"/>
          <w:kern w:val="0"/>
          <w:lang w:val="es-ES" w:eastAsia="es-ES"/>
          <ns2:ligatures ns2:val="none"/>
        </w:rPr>
        <w:t/>
      </w:r>
      <w:r w:rsidRPr="00B45AA5">
        <w:rPr>
          <w:rStyle w:val="Refdenotaalpie"/>
          <w:rFonts w:ascii="Arial Narrow" w:eastAsia="Times New Roman" w:hAnsi="Arial Narrow" w:cs="Times New Roman"/>
          <w:color w:val="000000"/>
          <w:kern w:val="0"/>
          <w:vertAlign w:val="superscript"/>
          <w:lang w:val="es-ES" w:eastAsia="es-ES"/>
          <ns2:ligatures ns2:val="none"/>
        </w:rPr>
        <w:footnoteReference w:id="2"/>
      </w:r>
      <w:r w:rsidR="00996DC2" w:rsidRPr="00B45AA5">
        <w:rPr>
          <w:rFonts w:ascii="Arial Narrow" w:eastAsia="Times New Roman" w:hAnsi="Arial Narrow" w:cs="Arial"/>
          <w:color w:val="000000"/>
          <w:kern w:val="0"/>
          <w:lang w:val="es-ES" w:eastAsia="es-ES"/>
          <ns2:ligatures ns2:val="none"/>
        </w:rPr>
        <w:t xml:space="preserve"/>
      </w:r>
      <w:r w:rsidR="00B45AA5" w:rsidRPr="00B45AA5">
        <w:rPr>
          <w:rFonts w:ascii="Arial Narrow" w:eastAsia="Times New Roman" w:hAnsi="Arial Narrow" w:cs="Arial"/>
          <w:color w:val="000000"/>
          <w:kern w:val="0"/>
          <w:lang w:val="es-ES" w:eastAsia="es-ES"/>
          <ns2:ligatures ns2:val="none"/>
        </w:rPr>
        <w:t/>
      </w:r>
      <w:r w:rsidR="00996DC2" w:rsidRPr="00B45AA5">
        <w:rPr>
          <w:rFonts w:ascii="Arial Narrow" w:eastAsia="Calibri" w:hAnsi="Arial Narrow" w:cs="Arial"/>
          <w:kern w:val="0"/>
          <ns2:ligatures ns2:val="none"/>
        </w:rPr>
        <w:t/>
      </w:r>
      <w:r w:rsidRPr="00B45AA5">
        <w:rPr>
          <w:rFonts w:ascii="Arial Narrow" w:eastAsia="Calibri" w:hAnsi="Arial Narrow" w:cs="Arial"/>
          <w:kern w:val="0"/>
          <ns2:ligatures ns2:val="none"/>
        </w:rPr>
        <w:t xml:space="preserve"/>
      </w:r>
      <w:r w:rsidR="00DF3CE9">
        <w:rPr>
          <w:rFonts w:ascii="Arial Narrow" w:eastAsia="Calibri" w:hAnsi="Arial Narrow" w:cs="Arial"/>
          <w:kern w:val="0"/>
          <ns2:ligatures ns2:val="none"/>
        </w:rPr>
        <w:t xml:space="preserve"/>
      </w:r>
      <w:r w:rsidR="00DF3CE9" w:rsidRPr="00DF3CE9">
        <w:rPr>
          <w:rFonts w:ascii="Arial Narrow" w:eastAsia="Calibri" w:hAnsi="Arial Narrow" w:cs="Arial"/>
          <w:kern w:val="0"/>
          <ns2:ligatures ns2:val="none"/>
        </w:rPr>
        <w:t xml:space="preserve"/>
      </w:r>
      <w:r w:rsidR="00DF3CE9">
        <w:rPr>
          <w:rFonts w:ascii="Arial Narrow" w:eastAsia="Calibri" w:hAnsi="Arial Narrow" w:cs="Arial"/>
          <w:kern w:val="0"/>
          <ns2:ligatures ns2:val="none"/>
        </w:rPr>
        <w:t/>
      </w:r>
      <w:r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xml:space="preserve"/>
      </w:r>
      <w:r w:rsidRPr="001A1015">
        <w:rPr>
          <w:rFonts w:ascii="Arial Narrow" w:eastAsia="Times New Roman" w:hAnsi="Arial Narrow" w:cs="Arial"/>
          <w:color w:val="000000"/>
          <w:kern w:val="0"/>
          <w:lang w:val="es-ES" w:eastAsia="es-ES"/>
          <ns2:ligatures ns2:val="none"/>
        </w:rPr>
        <w:t/>
      </w:r>
      <w:r w:rsidRPr="001A1015">
        <w:rPr>
          <w:rStyle w:val="Refdenotaalpie"/>
          <w:rFonts w:ascii="Arial Narrow" w:eastAsia="Times New Roman" w:hAnsi="Arial Narrow" w:cs="Times New Roman"/>
          <w:color w:val="000000"/>
          <w:kern w:val="0"/>
          <w:vertAlign w:val="superscript"/>
          <w:lang w:val="es-ES" w:eastAsia="es-ES"/>
          <ns2:ligatures ns2:val="none"/>
        </w:rPr>
        <w:footnoteReference w:id="3"/>
      </w:r>
      <w:r w:rsidRPr="001A1015">
        <w:rPr>
          <w:rFonts w:ascii="Arial Narrow" w:eastAsia="Times New Roman" w:hAnsi="Arial Narrow" w:cs="Arial"/>
          <w:color w:val="000000"/>
          <w:kern w:val="0"/>
          <w:lang w:val="es-ES" w:eastAsia="es-ES"/>
          <ns2:ligatures ns2:val="none"/>
        </w:rPr>
        <w:t xml:space="preserve"/>
      </w:r>
      <w:r w:rsidRPr="001A1015">
        <w:rPr>
          <w:rFonts w:ascii="Arial Narrow" w:eastAsia="Times New Roman" w:hAnsi="Arial Narrow" w:cs="Arial"/>
          <w:bCs/>
          <w:color w:val="000000"/>
          <w:kern w:val="0"/>
          <w:lang w:val="es-ES" w:eastAsia="es-ES"/>
          <ns2:ligatures ns2:val="none"/>
        </w:rPr>
        <w:t/>
      </w:r>
    </w:p>
    <w:p ns2:paraId="512911CE" ns2:textId="77777777" w:rsidR="00CA59A2" w:rsidRPr="001A1015" w:rsidRDefault="00CA59A2" w:rsidP="003C5486">
      <w:pPr>
        <w:spacing w:after="0" w:line="240" w:lineRule="auto"/>
        <w:jc w:val="both"/>
        <w:rPr>
          <w:rFonts w:ascii="Arial Narrow" w:eastAsia="Times New Roman" w:hAnsi="Arial Narrow" w:cs="Arial"/>
          <w:color w:val="000000"/>
          <w:kern w:val="0"/>
          <w:lang w:eastAsia="es-ES"/>
          <ns2:ligatures ns2:val="none"/>
        </w:rPr>
      </w:pPr>
    </w:p>
    <w:p ns2:paraId="60B8CB32" ns2: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La empresa </w:t>
      </w:r>
      <w:r w:rsidR="00EE7221">
        <w:rPr>
          <w:rFonts w:ascii="Arial Narrow" w:eastAsia="Times New Roman" w:hAnsi="Arial Narrow" w:cs="Arial"/>
          <w:color w:val="000000"/>
          <w:kern w:val="0"/>
          <w:lang w:eastAsia="es-ES"/>
          <ns2:ligatures ns2:val="none"/>
        </w:rPr>
        <w:t xml:space="preserve">boliviana </w:t>
      </w:r>
      <w:r w:rsidR="000049CF" w:rsidRPr="001A1015">
        <w:rPr>
          <w:rFonts w:ascii="Arial Narrow" w:eastAsia="Times New Roman" w:hAnsi="Arial Narrow" w:cs="Arial"/>
          <w:color w:val="000000"/>
          <w:kern w:val="0"/>
          <w:lang w:eastAsia="es-ES"/>
          <ns2:ligatures ns2:val="none"/>
        </w:rPr>
        <w:t xml:space="preserve">Transportes </w:t>
      </w:r>
      <w:proofErr w:type="spellStart"/>
      <w:r w:rsidR="000049CF" w:rsidRPr="001A1015">
        <w:rPr>
          <w:rFonts w:ascii="Arial Narrow" w:eastAsia="Times New Roman" w:hAnsi="Arial Narrow" w:cs="Arial"/>
          <w:color w:val="000000"/>
          <w:kern w:val="0"/>
          <w:lang w:eastAsia="es-ES"/>
          <ns2:ligatures ns2:val="none"/>
        </w:rPr>
        <w:t>Lisocom</w:t>
      </w:r>
      <w:proofErr w:type="spellEnd"/>
      <w:r w:rsidR="000049CF"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ns2:ligatures ns2:val="none"/>
        </w:rPr>
        <w:t>Credinform</w:t>
      </w:r>
      <w:proofErr w:type="spellEnd"/>
      <w:r w:rsidRPr="001A1015">
        <w:rPr>
          <w:rFonts w:ascii="Arial Narrow" w:eastAsia="Times New Roman" w:hAnsi="Arial Narrow" w:cs="Arial"/>
          <w:color w:val="000000"/>
          <w:kern w:val="0"/>
          <w:lang w:eastAsia="es-ES"/>
          <ns2:ligatures ns2:val="none"/>
        </w:rPr>
        <w:t xml:space="preserve"> International S.A. (en adelante, </w:t>
      </w:r>
      <w:proofErr w:type="spellStart"/>
      <w:r w:rsidRPr="001A1015">
        <w:rPr>
          <w:rFonts w:ascii="Arial Narrow" w:eastAsia="Times New Roman" w:hAnsi="Arial Narrow" w:cs="Arial"/>
          <w:color w:val="000000"/>
          <w:kern w:val="0"/>
          <w:lang w:eastAsia="es-ES"/>
          <ns2:ligatures ns2:val="none"/>
        </w:rPr>
        <w:t>Credinform</w:t>
      </w:r>
      <w:proofErr w:type="spellEnd"/>
      <w:r w:rsidRPr="001A1015">
        <w:rPr>
          <w:rFonts w:ascii="Arial Narrow" w:eastAsia="Times New Roman" w:hAnsi="Arial Narrow" w:cs="Arial"/>
          <w:color w:val="000000"/>
          <w:kern w:val="0"/>
          <w:lang w:eastAsia="es-ES"/>
          <ns2:ligatures ns2:val="none"/>
        </w:rPr>
        <w:t>)</w:t>
      </w:r>
      <w:r w:rsidR="000049CF" w:rsidRPr="001A1015">
        <w:rPr>
          <w:rFonts w:ascii="Arial Narrow" w:eastAsia="Times New Roman" w:hAnsi="Arial Narrow" w:cs="Arial"/>
          <w:color w:val="000000"/>
          <w:kern w:val="0"/>
          <w:lang w:eastAsia="es-ES"/>
          <ns2:ligatures ns2:val="none"/>
        </w:rPr>
        <w:t xml:space="preserve"> para el vehículo con Placa de Rodaje 5777YGD</w:t>
      </w:r>
      <w:r w:rsidR="00843456" w:rsidRPr="001A1015">
        <w:rPr>
          <w:rFonts w:ascii="Arial Narrow" w:eastAsia="Times New Roman" w:hAnsi="Arial Narrow" w:cs="Arial"/>
          <w:color w:val="000000"/>
          <w:kern w:val="0"/>
          <w:lang w:eastAsia="es-ES"/>
          <ns2:ligatures ns2:val="none"/>
        </w:rPr>
        <w:t xml:space="preserve"> consistente en un en un tractor camión y </w:t>
      </w:r>
      <w:r w:rsidR="005357C3" w:rsidRPr="001A1015">
        <w:rPr>
          <w:rFonts w:ascii="Arial Narrow" w:eastAsia="Times New Roman" w:hAnsi="Arial Narrow" w:cs="Arial"/>
          <w:color w:val="000000"/>
          <w:kern w:val="0"/>
          <w:lang w:eastAsia="es-ES"/>
          <ns2:ligatures ns2:val="none"/>
        </w:rPr>
        <w:t>semirremolque</w:t>
      </w:r>
      <w:r w:rsidR="00B9582F">
        <w:rPr>
          <w:rFonts w:ascii="Arial Narrow" w:eastAsia="Times New Roman" w:hAnsi="Arial Narrow" w:cs="Arial"/>
          <w:color w:val="000000"/>
          <w:kern w:val="0"/>
          <w:lang w:eastAsia="es-ES"/>
          <ns2:ligatures ns2:val="none"/>
        </w:rPr>
        <w:t>.</w:t>
      </w:r>
    </w:p>
    <w:p ns2:paraId="7DF73B47" ns2: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DD8678" ns2: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1A1015">
        <w:rPr>
          <w:rFonts w:ascii="Arial Narrow" w:eastAsia="Times New Roman" w:hAnsi="Arial Narrow" w:cs="Arial"/>
          <w:color w:val="000000"/>
          <w:kern w:val="0"/>
          <w:lang w:eastAsia="es-ES"/>
          <ns2:ligatures ns2:val="none"/>
        </w:rPr>
        <w:t>Seguro de Responsabilidad Civil</w:t>
      </w:r>
      <w:r>
        <w:rPr>
          <w:rFonts w:ascii="Arial Narrow" w:eastAsia="Times New Roman" w:hAnsi="Arial Narrow" w:cs="Arial"/>
          <w:color w:val="000000"/>
          <w:kern w:val="0"/>
          <w:lang w:eastAsia="es-ES"/>
          <ns2:ligatures ns2:val="none"/>
        </w:rPr>
        <w:t xml:space="preserve"> contaba</w:t>
      </w:r>
      <w:r w:rsidR="003C5486" w:rsidRPr="001A1015">
        <w:rPr>
          <w:rFonts w:ascii="Arial Narrow" w:eastAsia="Times New Roman" w:hAnsi="Arial Narrow" w:cs="Arial"/>
          <w:color w:val="000000"/>
          <w:kern w:val="0"/>
          <w:lang w:eastAsia="es-ES"/>
          <ns2:ligatures ns2:val="none"/>
        </w:rPr>
        <w:t xml:space="preserve"> con vigencia</w:t>
      </w:r>
      <w:r w:rsidR="00491329">
        <w:rPr>
          <w:rFonts w:ascii="Arial Narrow" w:eastAsia="Times New Roman" w:hAnsi="Arial Narrow" w:cs="Arial"/>
          <w:color w:val="000000"/>
          <w:kern w:val="0"/>
          <w:lang w:eastAsia="es-ES"/>
          <ns2:ligatures ns2:val="none"/>
        </w:rPr>
        <w:t xml:space="preserve"> desde el 21 de setiembre de 2023</w:t>
      </w:r>
      <w:r w:rsidR="003C5486" w:rsidRPr="001A1015">
        <w:rPr>
          <w:rFonts w:ascii="Arial Narrow" w:eastAsia="Times New Roman" w:hAnsi="Arial Narrow" w:cs="Arial"/>
          <w:color w:val="000000"/>
          <w:kern w:val="0"/>
          <w:lang w:eastAsia="es-ES"/>
          <ns2:ligatures ns2:val="none"/>
        </w:rPr>
        <w:t xml:space="preserve"> hasta el 20 de setiembre de 2024 y cobertura territorial en seis países, incluido el Perú, el cual contempló una cobertura de responsabilidad civil por muerte de tercero. </w:t>
      </w:r>
    </w:p>
    <w:p ns2:paraId="3A7C8874" ns2: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BA255" ns2: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843456"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w:r>
      <w:r w:rsidR="00843456"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843456"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w:r>
      <w:r w:rsidR="003027EE" w:rsidRPr="001A1015">
        <w:rPr>
          <w:rFonts w:ascii="Arial Narrow" w:eastAsia="Times New Roman" w:hAnsi="Arial Narrow" w:cs="Arial"/>
          <w:color w:val="000000"/>
          <w:kern w:val="0"/>
          <w:lang w:eastAsia="es-ES"/>
          <ns2:ligatures ns2:val="none"/>
        </w:rPr>
        <w:t xml:space="preserve"/>
      </w:r>
      <w:r w:rsidR="003027EE">
        <w:rPr>
          <w:rFonts w:ascii="Arial Narrow" w:eastAsia="Times New Roman" w:hAnsi="Arial Narrow" w:cs="Arial"/>
          <w:color w:val="000000"/>
          <w:kern w:val="0"/>
          <w:lang w:eastAsia="es-ES"/>
          <ns2:ligatures ns2:val="none"/>
        </w:rPr>
        <w:t xml:space="preserve"/>
      </w:r>
      <w:r w:rsidR="003027EE">
        <w:rPr>
          <w:rFonts w:ascii="Arial Narrow" w:eastAsia="Calibri" w:hAnsi="Arial Narrow" w:cs="Arial"/>
          <w:kern w:val="0"/>
          <ns2:ligatures ns2:val="none"/>
        </w:rPr>
        <w:t xml:space="preserve"/>
      </w:r>
      <w:r w:rsidR="003027EE" w:rsidRPr="00DF3CE9">
        <w:rPr>
          <w:rFonts w:ascii="Arial Narrow" w:eastAsia="Calibri" w:hAnsi="Arial Narrow" w:cs="Arial"/>
          <w:kern w:val="0"/>
          <ns2:ligatures ns2:val="none"/>
        </w:rPr>
        <w:t/>
      </w:r>
      <w:r w:rsidR="00843456" w:rsidRPr="001A1015">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w:r>
    </w:p>
    <w:p ns2:paraId="45DF68B3" ns2: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C0825B" ns2: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C</w:t>
      </w:r>
      <w:r w:rsidR="003C5486" w:rsidRPr="001A1015">
        <w:rPr>
          <w:rFonts w:ascii="Arial Narrow" w:eastAsia="Times New Roman" w:hAnsi="Arial Narrow" w:cs="Arial"/>
          <w:color w:val="000000"/>
          <w:kern w:val="0"/>
          <w:lang w:eastAsia="es-ES"/>
          <ns2:ligatures ns2:val="none"/>
        </w:rPr>
        <w:t xml:space="preserve">onforme a lo estipulado en el </w:t>
      </w:r>
      <w:r w:rsidRPr="001A1015">
        <w:rPr>
          <w:rFonts w:ascii="Arial Narrow" w:eastAsia="Times New Roman" w:hAnsi="Arial Narrow" w:cs="Arial"/>
          <w:color w:val="000000"/>
          <w:kern w:val="0"/>
          <w:lang w:eastAsia="es-ES"/>
          <ns2:ligatures ns2:val="none"/>
        </w:rPr>
        <w:t>Seguro de Responsabilidad Civil</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val="es-ES" w:eastAsia="es-ES"/>
          <ns2:ligatures ns2:val="none"/>
        </w:rPr>
        <w:t xml:space="preserve">Mapfre </w:t>
      </w:r>
      <w:r w:rsidR="003C5486" w:rsidRPr="001A1015">
        <w:rPr>
          <w:rFonts w:ascii="Arial Narrow" w:eastAsia="Times New Roman" w:hAnsi="Arial Narrow" w:cs="Arial"/>
          <w:color w:val="000000"/>
          <w:kern w:val="0"/>
          <w:lang w:eastAsia="es-ES"/>
          <ns2:ligatures ns2: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ns2:ligatures ns2:val="none"/>
        </w:rPr>
        <w:t>Credinform</w:t>
      </w:r>
      <w:proofErr w:type="spellEnd"/>
      <w:r w:rsidR="003C5486" w:rsidRPr="001A1015">
        <w:rPr>
          <w:rFonts w:ascii="Arial Narrow" w:eastAsia="Times New Roman" w:hAnsi="Arial Narrow" w:cs="Arial"/>
          <w:color w:val="000000"/>
          <w:kern w:val="0"/>
          <w:lang w:eastAsia="es-ES"/>
          <ns2:ligatures ns2: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ns2:ligatures ns2:val="none"/>
        </w:rPr>
        <w:t xml:space="preserve"> </w:t>
      </w:r>
    </w:p>
    <w:p ns2:paraId="4255A30B" ns2: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FFA0DD" ns2: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Times New Roman" w:hAnsi="Arial Narrow" w:cs="Arial"/>
          <w:color w:val="000000"/>
          <w:kern w:val="0"/>
          <w:lang w:eastAsia="es-ES"/>
          <ns2:ligatures ns2:val="none"/>
        </w:rPr>
        <w:t xml:space="preserve"/>
      </w:r>
      <w:r w:rsidRPr="001A1015">
        <w:rPr>
          <w:rFonts w:ascii="Arial Narrow" w:eastAsia="Times New Roman" w:hAnsi="Arial Narrow" w:cs="Arial"/>
          <w:color w:val="000000"/>
          <w:kern w:val="0"/>
          <w:lang w:eastAsia="es-ES"/>
          <ns2:ligatures ns2:val="none"/>
        </w:rPr>
        <w:t xml:space="preserve"/>
      </w:r>
      <w:r w:rsidR="00135C2D" w:rsidRPr="001A1015">
        <w:rPr>
          <w:rFonts w:ascii="Arial Narrow" w:eastAsia="Times New Roman" w:hAnsi="Arial Narrow" w:cs="Arial"/>
          <w:color w:val="000000"/>
          <w:kern w:val="0"/>
          <w:lang w:val="es-ES" w:eastAsia="es-ES"/>
          <ns2:ligatures ns2:val="none"/>
        </w:rPr>
        <w:t/>
      </w:r>
      <w:r w:rsidRPr="001A1015">
        <w:rPr>
          <w:rFonts w:ascii="Arial Narrow" w:eastAsia="Times New Roman" w:hAnsi="Arial Narrow" w:cs="Arial"/>
          <w:color w:val="000000"/>
          <w:kern w:val="0"/>
          <w:lang w:eastAsia="es-ES"/>
          <ns2:ligatures ns2:val="none"/>
        </w:rPr>
        <w:t xml:space="preserve"/>
      </w:r>
      <w:r w:rsidR="009D09C5" w:rsidRPr="001A1015">
        <w:rPr>
          <w:rFonts w:ascii="Arial Narrow" w:eastAsia="Times New Roman" w:hAnsi="Arial Narrow" w:cs="Arial"/>
          <w:color w:val="000000"/>
          <w:kern w:val="0"/>
          <w:lang w:eastAsia="es-ES"/>
          <ns2:ligatures ns2:val="none"/>
        </w:rPr>
        <w:t xml:space="preserve"/>
      </w:r>
      <w:r w:rsidR="003336D9"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w:r>
      <w:r w:rsidR="00CA4151"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w:r>
      <w:r w:rsidR="00CA4151" w:rsidRPr="001A1015">
        <w:rPr>
          <w:rFonts w:ascii="Arial Narrow" w:eastAsia="Times New Roman" w:hAnsi="Arial Narrow" w:cs="Arial"/>
          <w:color w:val="000000"/>
          <w:kern w:val="0"/>
          <w:lang w:eastAsia="es-ES"/>
          <ns2:ligatures ns2:val="none"/>
        </w:rPr>
        <w:t xml:space="preserve"/>
      </w:r>
      <w:r w:rsidR="00CA4151">
        <w:rPr>
          <w:rFonts w:ascii="Arial Narrow" w:eastAsia="Times New Roman" w:hAnsi="Arial Narrow" w:cs="Arial"/>
          <w:color w:val="000000"/>
          <w:kern w:val="0"/>
          <w:lang w:eastAsia="es-ES"/>
          <ns2:ligatures ns2:val="none"/>
        </w:rPr>
        <w:t xml:space="preserve"/>
      </w:r>
      <w:r w:rsidR="00CA4151">
        <w:rPr>
          <w:rFonts w:ascii="Arial Narrow" w:eastAsia="Calibri" w:hAnsi="Arial Narrow" w:cs="Arial"/>
          <w:kern w:val="0"/>
          <ns2:ligatures ns2:val="none"/>
        </w:rPr>
        <w:t xml:space="preserve"/>
      </w:r>
      <w:r w:rsidR="00CA4151" w:rsidRPr="00DF3CE9">
        <w:rPr>
          <w:rFonts w:ascii="Arial Narrow" w:eastAsia="Calibri" w:hAnsi="Arial Narrow" w:cs="Arial"/>
          <w:kern w:val="0"/>
          <ns2:ligatures ns2:val="none"/>
        </w:rPr>
        <w:t/>
      </w:r>
      <w:r w:rsidR="00CA4151" w:rsidRPr="001A1015">
        <w:rPr>
          <w:rFonts w:ascii="Arial Narrow" w:eastAsia="Times New Roman" w:hAnsi="Arial Narrow" w:cs="Arial"/>
          <w:color w:val="000000"/>
          <w:kern w:val="0"/>
          <w:lang w:eastAsia="es-ES"/>
          <ns2:ligatures ns2:val="none"/>
        </w:rPr>
        <w:t xml:space="preserve"/>
      </w:r>
      <w:r w:rsidR="009D09C5" w:rsidRPr="001A1015">
        <w:rPr>
          <w:rFonts w:ascii="Arial Narrow" w:eastAsia="Times New Roman" w:hAnsi="Arial Narrow" w:cs="Arial"/>
          <w:color w:val="000000"/>
          <w:kern w:val="0"/>
          <w:lang w:eastAsia="es-ES"/>
          <ns2:ligatures ns2:val="none"/>
        </w:rPr>
        <w:t/>
      </w:r>
      <w:r w:rsidRPr="001A1015">
        <w:rPr>
          <w:rFonts w:ascii="Arial Narrow" w:eastAsia="Times New Roman" w:hAnsi="Arial Narrow" w:cs="Arial"/>
          <w:color w:val="000000"/>
          <w:kern w:val="0"/>
          <w:lang w:eastAsia="es-ES"/>
          <ns2:ligatures ns2:val="none"/>
        </w:rPr>
        <w:t xml:space="preserve"/>
      </w:r>
      <w:r w:rsidR="003336D9" w:rsidRPr="001A1015">
        <w:rPr>
          <w:rFonts w:ascii="Arial Narrow" w:eastAsia="Times New Roman" w:hAnsi="Arial Narrow" w:cs="Arial"/>
          <w:color w:val="000000"/>
          <w:kern w:val="0"/>
          <w:lang w:eastAsia="es-ES"/>
          <ns2:ligatures ns2:val="none"/>
        </w:rPr>
        <w:t/>
      </w:r>
    </w:p>
    <w:p ns2:paraId="75AB2D8E" ns2:textId="77777777" w:rsidR="00135C2D" w:rsidRPr="001A1015" w:rsidRDefault="00135C2D" w:rsidP="00135C2D">
      <w:pPr>
        <w:spacing w:after="0" w:line="240" w:lineRule="auto"/>
        <w:jc w:val="both"/>
        <w:rPr>
          <w:rFonts w:ascii="Arial Narrow" w:eastAsia="Times New Roman" w:hAnsi="Arial Narrow" w:cs="Arial"/>
          <w:color w:val="000000"/>
          <w:kern w:val="0"/>
          <w:lang w:eastAsia="es-ES"/>
          <ns2:ligatures ns2:val="none"/>
        </w:rPr>
      </w:pPr>
    </w:p>
    <w:p ns2:paraId="3650785C" ns2: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lastRenderedPageBreak/>
        <w:t xml:space="preserve">El 21 de agosto de 2025, </w:t>
      </w:r>
      <w:r w:rsidR="003336D9"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mediante carta, comunicó que no tramitaría </w:t>
      </w:r>
      <w:r w:rsidR="003336D9" w:rsidRPr="001A1015">
        <w:rPr>
          <w:rFonts w:ascii="Arial Narrow" w:eastAsia="Times New Roman" w:hAnsi="Arial Narrow" w:cs="Arial"/>
          <w:color w:val="000000"/>
          <w:kern w:val="0"/>
          <w:lang w:eastAsia="es-ES"/>
          <ns2:ligatures ns2:val="none"/>
        </w:rPr>
        <w:t>su solicitud de cobertura</w:t>
      </w:r>
      <w:r w:rsidRPr="001A1015">
        <w:rPr>
          <w:rFonts w:ascii="Arial Narrow" w:eastAsia="Times New Roman" w:hAnsi="Arial Narrow" w:cs="Arial"/>
          <w:color w:val="000000"/>
          <w:kern w:val="0"/>
          <w:lang w:eastAsia="es-ES"/>
          <ns2:ligatures ns2: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ns2:ligatures ns2:val="none"/>
        </w:rPr>
        <w:t>trasladando indebidamente la carga</w:t>
      </w:r>
      <w:r w:rsidRPr="001A1015">
        <w:rPr>
          <w:rFonts w:ascii="Arial Narrow" w:eastAsia="Times New Roman" w:hAnsi="Arial Narrow" w:cs="Arial"/>
          <w:color w:val="000000"/>
          <w:kern w:val="0"/>
          <w:lang w:eastAsia="es-ES"/>
          <ns2:ligatures ns2:val="none"/>
        </w:rPr>
        <w:t xml:space="preserve"> </w:t>
      </w:r>
      <w:r w:rsidR="006E2993" w:rsidRPr="001A1015">
        <w:rPr>
          <w:rFonts w:ascii="Arial Narrow" w:eastAsia="Times New Roman" w:hAnsi="Arial Narrow" w:cs="Arial"/>
          <w:color w:val="000000"/>
          <w:kern w:val="0"/>
          <w:lang w:eastAsia="es-ES"/>
          <ns2:ligatures ns2:val="none"/>
        </w:rPr>
        <w:t xml:space="preserve">de </w:t>
      </w:r>
      <w:r w:rsidRPr="001A1015">
        <w:rPr>
          <w:rFonts w:ascii="Arial Narrow" w:eastAsia="Times New Roman" w:hAnsi="Arial Narrow" w:cs="Arial"/>
          <w:color w:val="000000"/>
          <w:kern w:val="0"/>
          <w:lang w:eastAsia="es-ES"/>
          <ns2:ligatures ns2:val="none"/>
        </w:rPr>
        <w:t xml:space="preserve">efectuar gestiones </w:t>
      </w:r>
      <w:r w:rsidR="00A449E1" w:rsidRPr="001A1015">
        <w:rPr>
          <w:rFonts w:ascii="Arial Narrow" w:eastAsia="Times New Roman" w:hAnsi="Arial Narrow" w:cs="Arial"/>
          <w:color w:val="000000"/>
          <w:kern w:val="0"/>
          <w:lang w:eastAsia="es-ES"/>
          <ns2:ligatures ns2:val="none"/>
        </w:rPr>
        <w:t>en el extranjero</w:t>
      </w:r>
      <w:r w:rsidRPr="001A1015">
        <w:rPr>
          <w:rFonts w:ascii="Arial Narrow" w:eastAsia="Times New Roman" w:hAnsi="Arial Narrow" w:cs="Arial"/>
          <w:color w:val="000000"/>
          <w:kern w:val="0"/>
          <w:lang w:eastAsia="es-ES"/>
          <ns2:ligatures ns2:val="none"/>
        </w:rPr>
        <w:t>.</w:t>
      </w:r>
    </w:p>
    <w:p ns2:paraId="1E1645AB" ns2:textId="77777777" w:rsidR="003C5486" w:rsidRPr="001A1015" w:rsidRDefault="003C5486" w:rsidP="00A449E1">
      <w:pPr>
        <w:spacing w:after="0" w:line="240" w:lineRule="auto"/>
        <w:jc w:val="both"/>
        <w:rPr>
          <w:rFonts w:ascii="Arial Narrow" w:eastAsia="Times New Roman" w:hAnsi="Arial Narrow" w:cs="Arial"/>
          <w:color w:val="000000"/>
          <w:kern w:val="0"/>
          <w:lang w:eastAsia="es-ES"/>
          <ns2:ligatures ns2:val="none"/>
        </w:rPr>
      </w:pPr>
    </w:p>
    <w:p ns2:paraId="577B77ED" ns2: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Luego</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 xml:space="preserve">presentó </w:t>
      </w:r>
      <w:r w:rsidR="00C01DBB" w:rsidRPr="001A1015">
        <w:rPr>
          <w:rFonts w:ascii="Arial Narrow" w:eastAsia="Times New Roman" w:hAnsi="Arial Narrow" w:cs="Arial"/>
          <w:color w:val="000000"/>
          <w:kern w:val="0"/>
          <w:lang w:eastAsia="es-ES"/>
          <ns2:ligatures ns2:val="none"/>
        </w:rPr>
        <w:t xml:space="preserve">el Reclamo 00318-2025-SAC-MMQ-RC </w:t>
      </w:r>
      <w:r w:rsidRPr="001A1015">
        <w:rPr>
          <w:rFonts w:ascii="Arial Narrow" w:eastAsia="Times New Roman" w:hAnsi="Arial Narrow" w:cs="Arial"/>
          <w:color w:val="000000"/>
          <w:kern w:val="0"/>
          <w:lang w:eastAsia="es-ES"/>
          <ns2:ligatures ns2:val="none"/>
        </w:rPr>
        <w:t xml:space="preserve">contra </w:t>
      </w:r>
      <w:r w:rsidRPr="001A1015">
        <w:rPr>
          <w:rFonts w:ascii="Arial Narrow" w:eastAsia="Times New Roman" w:hAnsi="Arial Narrow" w:cs="Arial"/>
          <w:color w:val="000000"/>
          <w:kern w:val="0"/>
          <w:lang w:val="es-ES" w:eastAsia="es-ES"/>
          <ns2:ligatures ns2:val="none"/>
        </w:rPr>
        <w:t>Mapfre</w:t>
      </w:r>
      <w:r w:rsidR="003C5486" w:rsidRPr="001A1015">
        <w:rPr>
          <w:rFonts w:ascii="Arial Narrow" w:eastAsia="Times New Roman" w:hAnsi="Arial Narrow" w:cs="Arial"/>
          <w:color w:val="000000"/>
          <w:kern w:val="0"/>
          <w:lang w:eastAsia="es-ES"/>
          <ns2:ligatures ns2:val="none"/>
        </w:rPr>
        <w:t xml:space="preserve"> ante</w:t>
      </w:r>
      <w:r w:rsidRPr="001A1015">
        <w:rPr>
          <w:rFonts w:ascii="Arial Narrow" w:eastAsia="Times New Roman" w:hAnsi="Arial Narrow" w:cs="Arial"/>
          <w:color w:val="000000"/>
          <w:kern w:val="0"/>
          <w:lang w:eastAsia="es-ES"/>
          <ns2:ligatures ns2:val="none"/>
        </w:rPr>
        <w:t xml:space="preserve"> el</w:t>
      </w:r>
      <w:r w:rsidR="003C5486" w:rsidRPr="001A1015">
        <w:rPr>
          <w:rFonts w:ascii="Arial Narrow" w:eastAsia="Times New Roman" w:hAnsi="Arial Narrow" w:cs="Arial"/>
          <w:color w:val="000000"/>
          <w:kern w:val="0"/>
          <w:lang w:eastAsia="es-ES"/>
          <ns2:ligatures ns2:val="none"/>
        </w:rPr>
        <w:t xml:space="preserve"> </w:t>
      </w:r>
      <w:r w:rsidRPr="001A1015">
        <w:rPr>
          <w:rFonts w:ascii="Arial Narrow" w:eastAsia="Times New Roman" w:hAnsi="Arial Narrow" w:cs="Arial"/>
          <w:color w:val="000000"/>
          <w:kern w:val="0"/>
          <w:lang w:eastAsia="es-ES"/>
          <ns2:ligatures ns2:val="none"/>
        </w:rPr>
        <w:t>Indecopi</w:t>
      </w:r>
      <w:r w:rsidR="003C5486" w:rsidRPr="001A1015">
        <w:rPr>
          <w:rFonts w:ascii="Arial Narrow" w:eastAsia="Times New Roman" w:hAnsi="Arial Narrow" w:cs="Arial"/>
          <w:color w:val="000000"/>
          <w:kern w:val="0"/>
          <w:lang w:eastAsia="es-ES"/>
          <ns2:ligatures ns2:val="none"/>
        </w:rPr>
        <w:t xml:space="preserve">, a fin de que </w:t>
      </w:r>
      <w:r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w:t>
      </w:r>
      <w:proofErr w:type="spellStart"/>
      <w:r w:rsidR="007F4578">
        <w:rPr>
          <w:rFonts w:ascii="Arial Narrow" w:eastAsia="Times New Roman" w:hAnsi="Arial Narrow" w:cs="Arial"/>
          <w:color w:val="000000"/>
          <w:kern w:val="0"/>
          <w:lang w:eastAsia="es-ES"/>
          <ns2:ligatures ns2:val="none"/>
        </w:rPr>
        <w:t>otorgara</w:t>
      </w:r>
      <w:proofErr w:type="spellEnd"/>
      <w:r w:rsidR="003C5486" w:rsidRPr="001A1015">
        <w:rPr>
          <w:rFonts w:ascii="Arial Narrow" w:eastAsia="Times New Roman" w:hAnsi="Arial Narrow" w:cs="Arial"/>
          <w:color w:val="000000"/>
          <w:kern w:val="0"/>
          <w:lang w:eastAsia="es-ES"/>
          <ns2:ligatures ns2:val="none"/>
        </w:rPr>
        <w:t xml:space="preserve"> una respuesta.</w:t>
      </w:r>
      <w:r w:rsidR="00A546E3" w:rsidRPr="001A1015">
        <w:rPr>
          <w:rFonts w:ascii="Arial Narrow" w:eastAsia="Times New Roman" w:hAnsi="Arial Narrow" w:cs="Arial"/>
          <w:color w:val="000000"/>
          <w:kern w:val="0"/>
          <w:lang w:eastAsia="es-ES"/>
          <ns2:ligatures ns2:val="none"/>
        </w:rPr>
        <w:t xml:space="preserve"> No obstante, la compañía </w:t>
      </w:r>
      <w:r w:rsidR="00C01DBB" w:rsidRPr="001A1015">
        <w:rPr>
          <w:rFonts w:ascii="Arial Narrow" w:eastAsia="Times New Roman" w:hAnsi="Arial Narrow" w:cs="Arial"/>
          <w:color w:val="000000"/>
          <w:kern w:val="0"/>
          <w:lang w:eastAsia="es-ES"/>
          <ns2:ligatures ns2:val="none"/>
        </w:rPr>
        <w:t>aseguradora</w:t>
      </w:r>
      <w:r w:rsidR="00A546E3" w:rsidRPr="001A1015">
        <w:rPr>
          <w:rFonts w:ascii="Arial Narrow" w:eastAsia="Times New Roman" w:hAnsi="Arial Narrow" w:cs="Arial"/>
          <w:color w:val="000000"/>
          <w:kern w:val="0"/>
          <w:lang w:eastAsia="es-ES"/>
          <ns2:ligatures ns2:val="none"/>
        </w:rPr>
        <w:t xml:space="preserve"> </w:t>
      </w:r>
      <w:r w:rsidR="00C01DBB" w:rsidRPr="001A1015">
        <w:rPr>
          <w:rFonts w:ascii="Arial Narrow" w:eastAsia="Times New Roman" w:hAnsi="Arial Narrow" w:cs="Arial"/>
          <w:color w:val="000000"/>
          <w:kern w:val="0"/>
          <w:lang w:eastAsia="es-ES"/>
          <ns2:ligatures ns2:val="none"/>
        </w:rPr>
        <w:t xml:space="preserve">no </w:t>
      </w:r>
      <w:r w:rsidR="006E1E3D" w:rsidRPr="001A1015">
        <w:rPr>
          <w:rFonts w:ascii="Arial Narrow" w:eastAsia="Times New Roman" w:hAnsi="Arial Narrow" w:cs="Arial"/>
          <w:color w:val="000000"/>
          <w:kern w:val="0"/>
          <w:lang w:eastAsia="es-ES"/>
          <ns2:ligatures ns2:val="none"/>
        </w:rPr>
        <w:t>cumplió con brindar</w:t>
      </w:r>
      <w:r w:rsidR="00C01DBB" w:rsidRPr="001A1015">
        <w:rPr>
          <w:rFonts w:ascii="Arial Narrow" w:eastAsia="Times New Roman" w:hAnsi="Arial Narrow" w:cs="Arial"/>
          <w:color w:val="000000"/>
          <w:kern w:val="0"/>
          <w:lang w:eastAsia="es-ES"/>
          <ns2:ligatures ns2:val="none"/>
        </w:rPr>
        <w:t xml:space="preserve"> una respuesta al referido reclamo.</w:t>
      </w:r>
    </w:p>
    <w:p ns2:paraId="36B4B1E4" ns2: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A1015">
        <w:rPr>
          <w:rFonts w:ascii="Arial Narrow" w:eastAsia="Times New Roman" w:hAnsi="Arial Narrow" w:cs="Arial"/>
          <w:color w:val="000000"/>
          <w:kern w:val="0"/>
          <w:lang w:eastAsia="es-ES"/>
          <ns2:ligatures ns2:val="none"/>
        </w:rPr>
        <w:t xml:space="preserve">El 26 de enero de 2026, </w:t>
      </w:r>
      <w:r w:rsidR="006E1E3D" w:rsidRPr="001A1015">
        <w:rPr>
          <w:rFonts w:ascii="Arial Narrow" w:eastAsia="Times New Roman" w:hAnsi="Arial Narrow" w:cs="Arial"/>
          <w:color w:val="000000"/>
          <w:kern w:val="0"/>
          <w:lang w:eastAsia="es-ES"/>
          <ns2:ligatures ns2:val="none"/>
        </w:rPr>
        <w:t>a pesar de sus</w:t>
      </w:r>
      <w:r w:rsidR="00221A17" w:rsidRPr="001A1015">
        <w:rPr>
          <w:rFonts w:ascii="Arial Narrow" w:eastAsia="Times New Roman" w:hAnsi="Arial Narrow" w:cs="Arial"/>
          <w:color w:val="000000"/>
          <w:kern w:val="0"/>
          <w:lang w:eastAsia="es-ES"/>
          <ns2:ligatures ns2:val="none"/>
        </w:rPr>
        <w:t xml:space="preserve"> gestiones y</w:t>
      </w:r>
      <w:r w:rsidR="006E1E3D" w:rsidRPr="001A1015">
        <w:rPr>
          <w:rFonts w:ascii="Arial Narrow" w:eastAsia="Times New Roman" w:hAnsi="Arial Narrow" w:cs="Arial"/>
          <w:color w:val="000000"/>
          <w:kern w:val="0"/>
          <w:lang w:eastAsia="es-ES"/>
          <ns2:ligatures ns2:val="none"/>
        </w:rPr>
        <w:t xml:space="preserve"> llamadas realizadas a la compañía aseguradora, </w:t>
      </w:r>
      <w:r w:rsidR="00F96970" w:rsidRPr="001A1015">
        <w:rPr>
          <w:rFonts w:ascii="Arial Narrow" w:eastAsia="Times New Roman" w:hAnsi="Arial Narrow" w:cs="Arial"/>
          <w:color w:val="000000"/>
          <w:kern w:val="0"/>
          <w:lang w:val="es-ES" w:eastAsia="es-ES"/>
          <ns2:ligatures ns2:val="none"/>
        </w:rPr>
        <w:t>Mapfre</w:t>
      </w:r>
      <w:r w:rsidRPr="001A1015">
        <w:rPr>
          <w:rFonts w:ascii="Arial Narrow" w:eastAsia="Times New Roman" w:hAnsi="Arial Narrow" w:cs="Arial"/>
          <w:color w:val="000000"/>
          <w:kern w:val="0"/>
          <w:lang w:eastAsia="es-ES"/>
          <ns2:ligatures ns2:val="none"/>
        </w:rPr>
        <w:t xml:space="preserve">, mediante </w:t>
      </w:r>
      <w:r w:rsidR="00ED1976" w:rsidRPr="001A1015">
        <w:rPr>
          <w:rFonts w:ascii="Arial Narrow" w:eastAsia="Times New Roman" w:hAnsi="Arial Narrow" w:cs="Arial"/>
          <w:color w:val="000000"/>
          <w:kern w:val="0"/>
          <w:lang w:eastAsia="es-ES"/>
          <ns2:ligatures ns2:val="none"/>
        </w:rPr>
        <w:t>carta</w:t>
      </w:r>
      <w:r w:rsidRPr="001A1015">
        <w:rPr>
          <w:rFonts w:ascii="Arial Narrow" w:eastAsia="Times New Roman" w:hAnsi="Arial Narrow" w:cs="Arial"/>
          <w:color w:val="000000"/>
          <w:kern w:val="0"/>
          <w:lang w:eastAsia="es-ES"/>
          <ns2:ligatures ns2:val="none"/>
        </w:rPr>
        <w:t xml:space="preserve"> AII/AUTOS-0243-2026, </w:t>
      </w:r>
      <w:r w:rsidR="00213CF3" w:rsidRPr="001A1015">
        <w:rPr>
          <w:rFonts w:ascii="Arial Narrow" w:eastAsia="Times New Roman" w:hAnsi="Arial Narrow" w:cs="Arial"/>
          <w:color w:val="000000"/>
          <w:kern w:val="0"/>
          <w:lang w:eastAsia="es-ES"/>
          <ns2:ligatures ns2:val="none"/>
        </w:rPr>
        <w:t>derivó la atención del</w:t>
      </w:r>
      <w:r w:rsidRPr="001A1015">
        <w:rPr>
          <w:rFonts w:ascii="Arial Narrow" w:eastAsia="Times New Roman" w:hAnsi="Arial Narrow" w:cs="Arial"/>
          <w:color w:val="000000"/>
          <w:kern w:val="0"/>
          <w:lang w:eastAsia="es-ES"/>
          <ns2:ligatures ns2:val="none"/>
        </w:rPr>
        <w:t xml:space="preserve"> siniestro a </w:t>
      </w:r>
      <w:r w:rsidR="00213CF3" w:rsidRPr="001A1015">
        <w:rPr>
          <w:rFonts w:ascii="Arial Narrow" w:eastAsia="Times New Roman" w:hAnsi="Arial Narrow" w:cs="Arial"/>
          <w:color w:val="000000"/>
          <w:kern w:val="0"/>
          <w:lang w:eastAsia="es-ES"/>
          <ns2:ligatures ns2:val="none"/>
        </w:rPr>
        <w:t>territorio boliviano</w:t>
      </w:r>
      <w:r w:rsidR="001A1015" w:rsidRPr="001A1015">
        <w:rPr>
          <w:rFonts w:ascii="Arial Narrow" w:eastAsia="Times New Roman" w:hAnsi="Arial Narrow" w:cs="Arial"/>
          <w:color w:val="000000"/>
          <w:kern w:val="0"/>
          <w:lang w:eastAsia="es-ES"/>
          <ns2:ligatures ns2:val="none"/>
        </w:rPr>
        <w:t>, evidenciando una conducta omisiva y abusiva.</w:t>
      </w:r>
    </w:p>
    <w:p ns2:paraId="56294ADE" ns2: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Times New Roman" w:hAnsi="Arial Narrow" w:cs="Arial"/>
          <w:color w:val="000000"/>
          <w:kern w:val="0"/>
          <w:lang w:val="es-ES" w:eastAsia="es-ES"/>
          <ns2:ligatures ns2:val="none"/>
        </w:rPr>
        <w:t xml:space="preserve"/>
      </w:r>
      <w:r w:rsidRPr="00DF3CE9">
        <w:rPr>
          <w:rFonts w:ascii="Arial Narrow" w:eastAsia="Calibri" w:hAnsi="Arial Narrow" w:cs="Arial"/>
          <w:kern w:val="0"/>
          <ns2:ligatures ns2:val="none"/>
        </w:rPr>
        <w:t xml:space="preserve"/>
      </w:r>
      <w:r w:rsidR="00677CC6">
        <w:rPr>
          <w:rFonts w:ascii="Arial Narrow" w:eastAsia="Times New Roman" w:hAnsi="Arial Narrow" w:cs="Arial"/>
          <w:color w:val="000000"/>
          <w:kern w:val="0"/>
          <w:lang w:val="es-ES" w:eastAsia="es-ES"/>
          <ns2:ligatures ns2:val="none"/>
        </w:rPr>
        <w:t/>
      </w:r>
      <w:r w:rsidR="00CA59A2"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xml:space="preserve"/>
      </w:r>
      <w:r w:rsidR="00F96970" w:rsidRPr="001A1015">
        <w:rPr>
          <w:rFonts w:ascii="Arial Narrow" w:eastAsia="Times New Roman" w:hAnsi="Arial Narrow" w:cs="Arial"/>
          <w:color w:val="000000"/>
          <w:kern w:val="0"/>
          <w:lang w:val="es-ES" w:eastAsia="es-ES"/>
          <ns2:ligatures ns2:val="none"/>
        </w:rPr>
        <w:t xml:space="preserve"/>
      </w:r>
      <w:r w:rsidR="00B45AA5" w:rsidRPr="001A1015">
        <w:rPr>
          <w:rFonts w:ascii="Arial Narrow" w:eastAsia="Times New Roman" w:hAnsi="Arial Narrow" w:cs="Arial"/>
          <w:color w:val="000000"/>
          <w:kern w:val="0"/>
          <w:lang w:val="es-ES" w:eastAsia="es-ES"/>
          <ns2:ligatures ns2:val="none"/>
        </w:rPr>
        <w:t/>
      </w:r>
      <w:r w:rsidR="00B45AA5" w:rsidRPr="00B45AA5">
        <w:rPr>
          <w:rFonts w:ascii="Arial Narrow" w:eastAsia="Times New Roman" w:hAnsi="Arial Narrow" w:cs="Arial"/>
          <w:color w:val="000000"/>
          <w:kern w:val="0"/>
          <w:lang w:val="es-ES" w:eastAsia="es-ES"/>
          <ns2:ligatures ns2:val="none"/>
        </w:rPr>
        <w:t xml:space="preserve"/>
      </w:r>
      <w:proofErr w:type="spellStart"/>
      <w:r w:rsidR="00B45AA5" w:rsidRPr="00B45AA5">
        <w:rPr>
          <w:rFonts w:ascii="Arial Narrow" w:eastAsia="Times New Roman" w:hAnsi="Arial Narrow" w:cs="Arial"/>
          <w:color w:val="000000"/>
          <w:kern w:val="0"/>
          <w:lang w:val="es-ES" w:eastAsia="es-ES"/>
          <ns2:ligatures ns2:val="none"/>
        </w:rPr>
        <w:t/>
      </w:r>
      <w:proofErr w:type="spellEnd"/>
      <w:r w:rsidR="00B45AA5" w:rsidRPr="00B45AA5">
        <w:rPr>
          <w:rFonts w:ascii="Arial Narrow" w:eastAsia="Times New Roman" w:hAnsi="Arial Narrow" w:cs="Arial"/>
          <w:color w:val="000000"/>
          <w:kern w:val="0"/>
          <w:lang w:val="es-ES" w:eastAsia="es-ES"/>
          <ns2:ligatures ns2:val="none"/>
        </w:rPr>
        <w:t/>
      </w:r>
      <w:r w:rsidR="00CA59A2" w:rsidRPr="00B45AA5">
        <w:rPr>
          <w:rFonts w:ascii="Arial Narrow" w:eastAsia="Times New Roman" w:hAnsi="Arial Narrow" w:cs="Arial"/>
          <w:color w:val="000000"/>
          <w:kern w:val="0"/>
          <w:lang w:val="es-ES" w:eastAsia="es-ES"/>
          <ns2:ligatures ns2:val="none"/>
        </w:rPr>
        <w:t/>
      </w:r>
      <w:r w:rsidR="00F96970">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661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Style w:val="Refdenotaalpie"/>
          <w:rFonts w:ascii="Arial Narrow" w:eastAsia="Arial Narrow" w:hAnsi="Arial Narrow" w:cs="Arial Narrow"/>
          <w:kern w:val="0"/>
          <w:vertAlign w:val="superscript"/>
          <ns2:ligatures ns2:val="none"/>
        </w:rPr>
        <w:footnoteReference w:id="4"/>
      </w:r>
      <w:r w:rsidRPr="005C6610">
        <w:rPr>
          <w:rFonts w:ascii="Arial Narrow" w:eastAsia="Times New Roman" w:hAnsi="Arial Narrow" w:cs="Segoe UI"/>
          <w:color w:val="000000"/>
          <w:kern w:val="0"/>
          <w:lang w:eastAsia="es-PE"/>
          <ns2:ligatures ns2:val="none"/>
        </w:rPr>
        <w:t xml:space="preserve"/>
      </w:r>
      <w:r w:rsidR="00121544" w:rsidRPr="005C6610">
        <w:rPr>
          <w:rFonts w:ascii="Arial Narrow" w:eastAsia="Times New Roman" w:hAnsi="Arial Narrow" w:cs="Segoe UI"/>
          <w:color w:val="000000"/>
          <w:kern w:val="0"/>
          <w:lang w:eastAsia="es-PE"/>
          <ns2:ligatures ns2:val="none"/>
        </w:rPr>
        <w:t xml:space="preserve"/>
      </w:r>
      <w:r w:rsidR="00121544" w:rsidRPr="005C6610">
        <w:rPr>
          <w:rFonts w:ascii="Arial Narrow" w:eastAsia="Arial Narrow" w:hAnsi="Arial Narrow" w:cs="Arial Narrow"/>
          <w:kern w:val="0"/>
          <ns2:ligatures ns2:val="none"/>
        </w:rPr>
        <w:t xml:space="preserve"/>
      </w:r>
      <w:bookmarkStart w:id="6" w:name="_Hlk211591623"/>
      <w:r w:rsidR="00121544" w:rsidRPr="005C661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ns2:ligatures ns2:val="none"/>
        </w:rPr>
        <w:t/>
      </w:r>
      <w:r w:rsidR="00711750" w:rsidRPr="005C6610">
        <w:rPr>
          <w:rFonts w:ascii="Arial Narrow" w:eastAsia="Arial Narrow" w:hAnsi="Arial Narrow" w:cs="Arial Narrow"/>
          <w:kern w:val="0"/>
          <ns2:ligatures ns2:val="none"/>
        </w:rPr>
        <w:t/>
      </w:r>
      <w:r w:rsidR="00711750" w:rsidRPr="005C6610">
        <w:rPr>
          <w:rFonts w:ascii="Arial Narrow" w:eastAsia="Times New Roman" w:hAnsi="Arial Narrow" w:cs="Segoe UI"/>
          <w:color w:val="000000"/>
          <w:kern w:val="0"/>
          <w:lang w:eastAsia="es-PE"/>
          <ns2:ligatures ns2:val="none"/>
        </w:rPr>
        <w:t/>
      </w:r>
      <w:r w:rsidR="00711750" w:rsidRPr="005C6610">
        <w:rPr>
          <w:rFonts w:ascii="Arial Narrow" w:eastAsia="Arial Narrow" w:hAnsi="Arial Narrow" w:cs="Arial Narrow"/>
          <w:kern w:val="0"/>
          <ns2:ligatures ns2:val="none"/>
        </w:rPr>
        <w:t xml:space="preserve"/>
      </w:r>
      <w:r w:rsidR="00711750" w:rsidRPr="005C6610">
        <w:rPr>
          <w:rFonts w:ascii="Arial Narrow" w:eastAsia="Times New Roman" w:hAnsi="Arial Narrow" w:cs="Segoe UI"/>
          <w:color w:val="000000"/>
          <w:kern w:val="0"/>
          <w:lang w:eastAsia="es-PE"/>
          <ns2:ligatures ns2:val="none"/>
        </w:rPr>
        <w:t/>
      </w:r>
      <w:r w:rsidR="00711750" w:rsidRPr="005C6610">
        <w:rPr>
          <w:rFonts w:ascii="Arial Narrow" w:eastAsia="Arial Narrow" w:hAnsi="Arial Narrow" w:cs="Arial Narrow"/>
          <w:kern w:val="0"/>
          <ns2:ligatures ns2:val="none"/>
        </w:rPr>
        <w:t xml:space="preserve"/>
      </w:r>
      <w:bookmarkStart w:id="10" w:name="_Hlk213160896"/>
      <w:bookmarkEnd w:id="7"/>
      <w:r w:rsidR="00711750" w:rsidRPr="005C6610">
        <w:rPr>
          <w:rStyle w:val="Refdenotaalpie"/>
          <w:rFonts w:ascii="Arial Narrow" w:eastAsia="Arial Narrow" w:hAnsi="Arial Narrow" w:cs="Arial"/>
          <w:kern w:val="0"/>
          <w:vertAlign w:val="superscript"/>
          <ns2:ligatures ns2:val="none"/>
        </w:rPr>
        <w:footnoteReference w:id="5"/>
      </w:r>
      <w:bookmarkEnd w:id="10"/>
      <w:r w:rsidR="00711750" w:rsidRPr="005C6610">
        <w:rPr>
          <w:rFonts w:ascii="Arial Narrow" w:eastAsia="Arial Narrow" w:hAnsi="Arial Narrow" w:cs="Arial Narrow"/>
          <w:kern w:val="0"/>
          <ns2:ligatures ns2:val="none"/>
        </w:rPr>
        <w:t/>
      </w:r>
      <w:bookmarkEnd w:id="8"/>
    </w:p>
    <w:p ns2:paraId="116891C0" ns2: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C6610">
        <w:rPr>
          <w:rFonts w:ascii="Arial Narrow" w:eastAsia="Arial Narrow" w:hAnsi="Arial Narrow" w:cs="Arial Narrow"/>
          <w:kern w:val="0"/>
          <ns2:ligatures ns2:val="none"/>
        </w:rPr>
        <w:t xml:space="preserve">Así también, la Secretaría Técnica, en ejercicio de sus facultades, </w:t>
      </w:r>
      <w:r w:rsidRPr="005C6610">
        <w:rPr>
          <w:rFonts w:ascii="Arial Narrow" w:eastAsia="Times New Roman" w:hAnsi="Arial Narrow" w:cs="Segoe UI"/>
          <w:color w:val="000000"/>
          <w:kern w:val="0"/>
          <w:lang w:eastAsia="es-PE"/>
          <ns2:ligatures ns2:val="none"/>
        </w:rPr>
        <w:t xml:space="preserve">considera </w:t>
      </w:r>
      <w:r w:rsidRPr="005C6610">
        <w:rPr>
          <w:rFonts w:ascii="Arial Narrow" w:eastAsia="Arial Narrow" w:hAnsi="Arial Narrow" w:cs="Arial Narrow"/>
          <w:kern w:val="0"/>
          <ns2:ligatures ns2: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ns2:ligatures ns2: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y 19</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del Código</w:t>
      </w:r>
      <w:r w:rsidR="00711750" w:rsidRPr="005C6610">
        <w:rPr>
          <w:rFonts w:ascii="Arial Narrow" w:eastAsia="Arial Narrow" w:hAnsi="Arial Narrow" w:cs="Arial"/>
          <w:bCs/>
          <w:color w:val="000000"/>
          <w:kern w:val="0"/>
          <w:lang w:eastAsia="es-PE"/>
          <ns2:ligatures ns2:val="none"/>
        </w:rPr>
        <w:t xml:space="preserve">. </w:t>
      </w:r>
    </w:p>
    <w:bookmarkEnd w:id="1"/>
    <w:p ns2:paraId="2DC7B64E" ns2:textId="77777777" w:rsidR="00121544" w:rsidRPr="005C6610" w:rsidRDefault="00121544" w:rsidP="00327F5B">
      <w:pPr>
        <w:spacing w:after="0" w:line="240" w:lineRule="auto"/>
        <w:jc w:val="both"/>
        <w:rPr>
          <w:rFonts w:ascii="Arial Narrow" w:eastAsia="Arial Narrow" w:hAnsi="Arial Narrow" w:cs="Arial Narrow"/>
          <w:kern w:val="0"/>
          <ns2:ligatures ns2:val="none"/>
        </w:rPr>
      </w:pPr>
    </w:p>
    <w:p ns2:paraId="7A2CF596" ns2: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Asimismo, </w:t>
      </w:r>
      <w:r w:rsidRPr="005C6610">
        <w:rPr>
          <w:rFonts w:ascii="Arial Narrow" w:eastAsia="Times New Roman" w:hAnsi="Arial Narrow" w:cs="Arial"/>
          <w:color w:val="000000"/>
          <w:kern w:val="0"/>
          <w:lang w:eastAsia="es-PE"/>
          <ns2:ligatures ns2:val="none"/>
        </w:rPr>
        <w:t xml:space="preserve">la Secretaría Técnica, en ejercicio de sus facultades, considera </w:t>
      </w:r>
      <w:r w:rsidRPr="005C6610">
        <w:rPr>
          <w:rFonts w:ascii="Arial Narrow" w:eastAsia="Arial Narrow" w:hAnsi="Arial Narrow" w:cs="Arial"/>
          <w:kern w:val="0"/>
          <ns2:ligatures ns2: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ns2:ligatures ns2: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y 19</w:t>
      </w:r>
      <w:r w:rsidR="005C6610" w:rsidRPr="005C6610">
        <w:rPr>
          <w:rFonts w:ascii="Arial Narrow" w:eastAsia="Times New Roman" w:hAnsi="Arial Narrow" w:cs="Segoe UI"/>
          <w:color w:val="000000"/>
          <w:kern w:val="0"/>
          <w:lang w:eastAsia="es-PE"/>
          <ns2:ligatures ns2:val="none"/>
        </w:rPr>
        <w:t/>
      </w:r>
      <w:r w:rsidR="005C6610" w:rsidRPr="005C6610">
        <w:rPr>
          <w:rFonts w:ascii="Arial Narrow" w:eastAsia="Arial Narrow" w:hAnsi="Arial Narrow" w:cs="Arial Narrow"/>
          <w:kern w:val="0"/>
          <ns2:ligatures ns2:val="none"/>
        </w:rPr>
        <w:t xml:space="preserve"> del Código</w:t>
      </w:r>
      <w:r w:rsidRPr="005C6610">
        <w:rPr>
          <w:rFonts w:ascii="Arial Narrow" w:eastAsia="Arial Narrow" w:hAnsi="Arial Narrow" w:cs="Arial"/>
          <w:kern w:val="0"/>
          <ns2:ligatures ns2:val="none"/>
        </w:rPr>
        <w:t>.</w:t>
      </w:r>
      <w:bookmarkStart w:id="13" w:name="_Hlk215162008"/>
      <w:bookmarkEnd w:id="12"/>
    </w:p>
    <w:p ns2:paraId="5EC39D53" ns2: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07559B21" ns2: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ns2:ligatures ns2:val="none"/>
        </w:rPr>
        <w:t>la compañía aseguradora habría brindado una respuesta inadecuada al reclamo presentado por la parte denunciante el 30 de julio de 2025</w:t>
      </w:r>
      <w:r w:rsidRPr="005C6610">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w:bCs/>
          <w:color w:val="000000"/>
          <w:kern w:val="0"/>
          <w:vertAlign w:val="superscript"/>
          <w:lang w:eastAsia="es-PE"/>
          <ns2:ligatures ns2:val="none"/>
        </w:rPr>
        <w:footnoteReference w:id="6"/>
      </w:r>
      <w:r w:rsidRPr="005C6610">
        <w:rPr>
          <w:rFonts w:ascii="Arial Narrow" w:eastAsia="Arial Narrow" w:hAnsi="Arial Narrow" w:cs="Arial"/>
          <w:bCs/>
          <w:color w:val="000000"/>
          <w:kern w:val="0"/>
          <w:lang w:eastAsia="es-PE"/>
          <ns2:ligatures ns2:val="none"/>
        </w:rPr>
        <w:t>.</w:t>
      </w:r>
    </w:p>
    <w:p ns2:paraId="054EA77E" ns2:textId="77777777" w:rsidR="005C6610" w:rsidRPr="005C6610" w:rsidRDefault="005C6610" w:rsidP="005C6610">
      <w:pPr>
        <w:pStyle w:val="Prrafodelista"/>
        <w:rPr>
          <w:rFonts w:ascii="Arial Narrow" w:eastAsia="Arial Narrow" w:hAnsi="Arial Narrow" w:cs="Arial Narrow"/>
          <w:kern w:val="0"/>
          <ns2:ligatures ns2:val="none"/>
        </w:rPr>
      </w:pPr>
    </w:p>
    <w:p ns2:paraId="0DB87ED5" ns2: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ns2:ligatures ns2:val="none"/>
        </w:rPr>
        <w:t>la compañía aseguradora no habría cumplido con brindar una respuesta al Reclamo 00318-2025-SAC-MMQ-RC presentado por la parte denunciante</w:t>
      </w:r>
      <w:r w:rsidRPr="005C6610">
        <w:rPr>
          <w:rFonts w:ascii="Arial Narrow" w:eastAsia="Arial Narrow" w:hAnsi="Arial Narrow" w:cs="Arial"/>
          <w:kern w:val="0"/>
          <ns2:ligatures ns2:val="none"/>
        </w:rPr>
        <w:t>. Por consiguiente, corresponde calificar el hecho materia de denuncia como una presunta infracción al numeral 88.1 del artículo 88 del Código.</w:t>
      </w:r>
    </w:p>
    <w:bookmarkEnd w:id="6"/>
    <w:bookmarkEnd w:id="9"/>
    <w:bookmarkEnd w:id="13"/>
    <w:bookmarkEnd w:id="1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ns2:ligatures ns2:val="none"/>
        </w:rPr>
        <w:t xml:space="preserve">requerir </w:t>
      </w:r>
      <w:r w:rsidR="00FC6B3A" w:rsidRPr="00FC6B3A">
        <w:rPr>
          <w:rFonts w:ascii="Arial Narrow" w:eastAsia="Times New Roman" w:hAnsi="Arial Narrow" w:cs="Arial"/>
          <w:color w:val="000000"/>
          <w:kern w:val="0"/>
          <w:lang w:val="es-ES" w:eastAsia="es-ES"/>
          <ns2:ligatures ns2:val="none"/>
        </w:rPr>
        <w:t>a la compañía aseguradora</w:t>
      </w:r>
      <w:r w:rsidRPr="00FC6B3A">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w:t>
      </w:r>
      <w:r w:rsidRPr="000D647C">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ns2:ligatures ns2: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ns2:ligatures ns2:val="none"/>
        </w:rPr>
        <w:t>ii</w:t>
      </w:r>
      <w:proofErr w:type="spellEnd"/>
      <w:r w:rsidR="00CB6EC0" w:rsidRPr="00CB6EC0">
        <w:rPr>
          <w:rFonts w:ascii="Arial Narrow" w:eastAsia="Times New Roman" w:hAnsi="Arial Narrow" w:cs="Arial"/>
          <w:color w:val="000000"/>
          <w:kern w:val="0"/>
          <w:lang w:val="es-ES" w:eastAsia="es-ES"/>
          <ns2:ligatures ns2: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ns2:ligatures ns2:val="none"/>
        </w:rPr>
        <w:t>iii</w:t>
      </w:r>
      <w:proofErr w:type="spellEnd"/>
      <w:r w:rsidR="00CB6EC0" w:rsidRPr="00CB6E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5C16577" ns2:textId="74DB3AAA" w:rsidR="00537377" w:rsidRDefault="00CA59A2" w:rsidP="00E7330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70AB0">
        <w:rPr>
          <w:rFonts w:ascii="Arial Narrow" w:eastAsia="Times New Roman" w:hAnsi="Arial Narrow" w:cs="Times New Roman"/>
          <w:color w:val="000000"/>
          <w:kern w:val="0"/>
          <w:shd w:val="clear" w:color="auto" w:fill="FFFFFF"/>
          <w:lang w:eastAsia="es-PE"/>
          <ns2:ligatures ns2:val="none"/>
        </w:rPr>
        <w:t/>
      </w:r>
      <w:r w:rsidR="004B0F1C">
        <w:rPr>
          <w:rFonts w:ascii="Arial Narrow" w:eastAsia="Times New Roman" w:hAnsi="Arial Narrow" w:cs="Times New Roman"/>
          <w:color w:val="000000"/>
          <w:kern w:val="0"/>
          <w:shd w:val="clear" w:color="auto" w:fill="FFFFFF"/>
          <w:lang w:eastAsia="es-PE"/>
          <ns2:ligatures ns2:val="none"/>
        </w:rPr>
        <w:t/>
      </w:r>
      <w:r w:rsidR="004B0F1C" w:rsidRPr="004B0F1C">
        <w:t xml:space="preserve"/>
      </w:r>
      <w:r w:rsidR="004B0F1C" w:rsidRPr="004B0F1C">
        <w:rPr>
          <w:rFonts w:ascii="Arial Narrow" w:eastAsia="Times New Roman" w:hAnsi="Arial Narrow" w:cs="Times New Roman"/>
          <w:color w:val="000000"/>
          <w:kern w:val="0"/>
          <w:shd w:val="clear" w:color="auto" w:fill="FFFFFF"/>
          <w:lang w:eastAsia="es-PE"/>
          <ns2:ligatures ns2:val="none"/>
        </w:rPr>
        <w:t/>
      </w:r>
      <w:r w:rsidR="004B0F1C">
        <w:rPr>
          <w:rFonts w:ascii="Arial Narrow" w:eastAsia="Times New Roman" w:hAnsi="Arial Narrow" w:cs="Times New Roman"/>
          <w:color w:val="000000"/>
          <w:kern w:val="0"/>
          <w:shd w:val="clear" w:color="auto" w:fill="FFFFFF"/>
          <w:lang w:eastAsia="es-PE"/>
          <ns2:ligatures ns2:val="none"/>
        </w:rPr>
        <w:t/>
      </w:r>
      <w:r w:rsidRPr="00470AB0">
        <w:rPr>
          <w:rFonts w:ascii="Arial Narrow" w:eastAsia="Times New Roman" w:hAnsi="Arial Narrow" w:cs="Times New Roman"/>
          <w:color w:val="000000"/>
          <w:kern w:val="0"/>
          <w:shd w:val="clear" w:color="auto" w:fill="FFFFFF"/>
          <w:lang w:eastAsia="es-PE"/>
          <ns2:ligatures ns2:val="none"/>
        </w:rPr>
        <w:t xml:space="preserve"/>
      </w:r>
      <w:r w:rsidRPr="00406744">
        <w:rPr>
          <w:rFonts w:ascii="Arial Narrow" w:eastAsia="Times New Roman" w:hAnsi="Arial Narrow" w:cs="Times New Roman"/>
          <w:color w:val="000000"/>
          <w:kern w:val="0"/>
          <w:shd w:val="clear" w:color="auto" w:fill="FFFFFF"/>
          <w:lang w:eastAsia="es-PE"/>
          <ns2:ligatures ns2:val="none"/>
        </w:rPr>
        <w:t xml:space="preserve"/>
      </w:r>
      <w:r w:rsidR="00E00BB7" w:rsidRPr="00E00BB7">
        <w:rPr>
          <w:rFonts w:ascii="Arial Narrow" w:eastAsia="Times New Roman" w:hAnsi="Arial Narrow" w:cs="Times New Roman"/>
          <w:color w:val="000000"/>
          <w:kern w:val="0"/>
          <w:shd w:val="clear" w:color="auto" w:fill="FFFFFF"/>
          <w:lang w:eastAsia="es-PE"/>
          <ns2:ligatures ns2:val="none"/>
        </w:rPr>
        <w:t xml:space="preserve"/>
      </w:r>
      <w:r w:rsidRPr="005C6610">
        <w:rPr>
          <w:rFonts w:ascii="Arial Narrow" w:eastAsia="Times New Roman" w:hAnsi="Arial Narrow" w:cs="Times New Roman"/>
          <w:color w:val="000000"/>
          <w:kern w:val="0"/>
          <w:shd w:val="clear" w:color="auto" w:fill="FFFFFF"/>
          <w:lang w:eastAsia="es-PE"/>
          <ns2:ligatures ns2:val="none"/>
        </w:rPr>
        <w:t xml:space="preserve"/>
      </w:r>
      <w:r w:rsidR="00766735" w:rsidRPr="005C6610">
        <w:rPr>
          <w:rFonts w:ascii="Arial Narrow" w:eastAsia="Arial Narrow" w:hAnsi="Arial Narrow" w:cs="Arial Narrow"/>
          <w:bCs/>
        </w:rPr>
        <w:t/>
      </w:r>
      <w:r w:rsidRPr="005C6610">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C6610">
        <w:rPr>
          <w:rFonts w:ascii="Arial Narrow" w:eastAsia="Times New Roman" w:hAnsi="Arial Narrow" w:cs="Times New Roman"/>
          <w:color w:val="000000"/>
          <w:kern w:val="0"/>
          <w:shd w:val="clear" w:color="auto" w:fill="FFFFFF"/>
          <w:lang w:eastAsia="es-PE"/>
          <ns2:ligatures ns2:val="none"/>
        </w:rPr>
        <w:t/>
      </w:r>
      <w:bookmarkStart w:id="19" w:name="_Hlk215162047"/>
    </w:p>
    <w:p ns2:paraId="0B3CEEE9" ns2:textId="77777777" w:rsidR="00E73305" w:rsidRPr="00E73305" w:rsidRDefault="00E73305" w:rsidP="00E73305">
      <w:pPr>
        <w:spacing w:after="0" w:line="240" w:lineRule="auto"/>
        <w:jc w:val="both"/>
        <w:rPr>
          <w:rFonts w:ascii="Arial Narrow" w:eastAsia="Calibri" w:hAnsi="Arial Narrow" w:cs="Arial Narrow"/>
          <w:color w:val="000000"/>
          <w:kern w:val="0"/>
          <w:lang w:eastAsia="es-PE"/>
          <ns2:ligatures ns2:val="none"/>
        </w:rPr>
      </w:pPr>
    </w:p>
    <w:p ns2:paraId="4C41DEBB" ns2: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ns2:ligatures ns2:val="none"/>
        </w:rPr>
        <w:t/>
      </w:r>
      <w:r w:rsidRPr="005C6610">
        <w:rPr>
          <w:rFonts w:ascii="Arial Narrow" w:eastAsia="Arial Narrow" w:hAnsi="Arial Narrow" w:cs="Arial Narrow"/>
          <w:kern w:val="0"/>
          <ns2:ligatures ns2:val="none"/>
        </w:rPr>
        <w:t xml:space="preserve"/>
      </w:r>
      <w:r w:rsidR="009568B8"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007050EA"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00FB4FCF" w:rsidRPr="00260C20">
        <w:rPr>
          <w:rFonts w:ascii="Arial Narrow" w:eastAsia="Arial Narrow" w:hAnsi="Arial Narrow" w:cs="Arial Narrow"/>
          <w:kern w:val="0"/>
          <ns2:ligatures ns2:val="none"/>
        </w:rPr>
        <w:t xml:space="preserve"/>
      </w:r>
      <w:r w:rsidRPr="00260C20">
        <w:rPr>
          <w:rFonts w:ascii="Arial Narrow" w:eastAsia="Arial Narrow" w:hAnsi="Arial Narrow" w:cs="Arial Narrow"/>
          <w:kern w:val="0"/>
          <ns2:ligatures ns2:val="none"/>
        </w:rPr>
        <w:t/>
      </w:r>
      <w:r w:rsidRPr="005C6610">
        <w:rPr>
          <w:rFonts w:ascii="Arial Narrow" w:eastAsia="Arial Narrow" w:hAnsi="Arial Narrow" w:cs="Arial Narrow"/>
          <w:kern w:val="0"/>
          <ns2:ligatures ns2:val="none"/>
        </w:rPr>
        <w:t/>
      </w:r>
    </w:p>
    <w:p ns2:paraId="5C1DC473" ns2:textId="77777777" w:rsidR="00537377" w:rsidRPr="005C6610" w:rsidRDefault="00537377" w:rsidP="00FB4FCF">
      <w:pPr>
        <w:spacing w:after="0" w:line="240" w:lineRule="auto"/>
        <w:jc w:val="both"/>
        <w:rPr>
          <w:rFonts w:ascii="Arial Narrow" w:eastAsia="Arial Narrow" w:hAnsi="Arial Narrow" w:cs="Arial Narrow"/>
          <w:kern w:val="0"/>
          <ns2:ligatures ns2:val="none"/>
        </w:rPr>
      </w:pPr>
    </w:p>
    <w:p ns2:paraId="787EDED2" ns2: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 los artículos 18 y 19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 xml:space="preserve">la compañía aseguradora </w:t>
      </w:r>
      <w:r w:rsidR="00417F92" w:rsidRPr="00260C20">
        <w:rPr>
          <w:rFonts w:ascii="Arial Narrow" w:eastAsia="Arial Narrow" w:hAnsi="Arial Narrow" w:cs="Arial Narrow"/>
          <w:kern w:val="0"/>
          <ns2:ligatures ns2: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ns2:ligatures ns2:val="none"/>
        </w:rPr>
        <w:t>.</w:t>
      </w:r>
    </w:p>
    <w:p ns2:paraId="7BEA15E5" ns2: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ns2:ligatures ns2:val="none"/>
        </w:rPr>
      </w:pPr>
    </w:p>
    <w:p ns2:paraId="116B2587" ns2: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 los artículos 18 y 19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 xml:space="preserve">la compañía aseguradora </w:t>
      </w:r>
      <w:r w:rsidRPr="00260C20">
        <w:rPr>
          <w:rFonts w:ascii="Arial Narrow" w:eastAsia="Arial Narrow" w:hAnsi="Arial Narrow" w:cs="Arial Narrow"/>
          <w:kern w:val="0"/>
          <ns2:ligatures ns2:val="none"/>
        </w:rPr>
        <w:t xml:space="preserve">habría </w:t>
      </w:r>
      <w:r w:rsidR="009568B8" w:rsidRPr="00260C20">
        <w:rPr>
          <w:rFonts w:ascii="Arial Narrow" w:eastAsia="Arial Narrow" w:hAnsi="Arial Narrow" w:cs="Arial Narrow"/>
          <w:kern w:val="0"/>
          <ns2:ligatures ns2:val="none"/>
        </w:rPr>
        <w:t>derivado indebidamente, mediante carta AII/AUTOS-0243-2026 del 26 de enero de 2026,</w:t>
      </w:r>
      <w:r w:rsidRPr="00260C20">
        <w:rPr>
          <w:rFonts w:ascii="Arial Narrow" w:eastAsia="Arial Narrow" w:hAnsi="Arial Narrow" w:cs="Arial Narrow"/>
          <w:kern w:val="0"/>
          <ns2:ligatures ns2: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ns2:ligatures ns2:val="none"/>
        </w:rPr>
        <w:t>.</w:t>
      </w:r>
    </w:p>
    <w:p ns2:paraId="57FF6CFB" ns2:textId="77777777" w:rsidR="00537377" w:rsidRPr="005C6610" w:rsidRDefault="00537377" w:rsidP="00537377">
      <w:pPr>
        <w:pStyle w:val="Prrafodelista"/>
        <w:rPr>
          <w:rFonts w:ascii="Arial Narrow" w:eastAsia="Arial Narrow" w:hAnsi="Arial Narrow" w:cs="Arial Narrow"/>
          <w:kern w:val="0"/>
          <ns2:ligatures ns2:val="none"/>
        </w:rPr>
      </w:pPr>
    </w:p>
    <w:p ns2:paraId="24B089F3" ns2: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t xml:space="preserve">Presunta </w:t>
      </w:r>
      <w:r w:rsidR="009568B8" w:rsidRPr="005C6610">
        <w:rPr>
          <w:rFonts w:ascii="Arial Narrow" w:eastAsia="Arial Narrow" w:hAnsi="Arial Narrow" w:cs="Arial Narrow"/>
          <w:kern w:val="0"/>
          <ns2:ligatures ns2:val="none"/>
        </w:rPr>
        <w:t>infracción al numeral 88.1 del artículo 88 de la Ley 29571, Código de Protección y Defensa del Consumidor</w:t>
      </w:r>
      <w:r w:rsidRPr="005C6610">
        <w:rPr>
          <w:rFonts w:ascii="Arial Narrow" w:eastAsia="Arial Narrow" w:hAnsi="Arial Narrow" w:cs="Arial Narrow"/>
          <w:kern w:val="0"/>
          <ns2:ligatures ns2:val="none"/>
        </w:rPr>
        <w:t xml:space="preserve">, en tanto </w:t>
      </w:r>
      <w:r w:rsidR="009568B8" w:rsidRPr="00260C20">
        <w:rPr>
          <w:rFonts w:ascii="Arial Narrow" w:eastAsia="Arial Narrow" w:hAnsi="Arial Narrow" w:cs="Arial Narrow"/>
          <w:kern w:val="0"/>
          <ns2:ligatures ns2:val="none"/>
        </w:rPr>
        <w:t>la compañía aseguradora</w:t>
      </w:r>
      <w:r w:rsidRPr="00260C20">
        <w:rPr>
          <w:rFonts w:ascii="Arial Narrow" w:eastAsia="Arial Narrow" w:hAnsi="Arial Narrow" w:cs="Arial Narrow"/>
          <w:kern w:val="0"/>
          <ns2:ligatures ns2:val="none"/>
        </w:rPr>
        <w:t xml:space="preserve"> </w:t>
      </w:r>
      <w:r w:rsidR="00311A0F" w:rsidRPr="00260C20">
        <w:rPr>
          <w:rFonts w:ascii="Arial Narrow" w:eastAsia="Arial Narrow" w:hAnsi="Arial Narrow" w:cs="Arial Narrow"/>
          <w:kern w:val="0"/>
          <ns2:ligatures ns2:val="none"/>
        </w:rPr>
        <w:t xml:space="preserve">habría brindado una respuesta inadecuada al reclamo presentado por la parte denunciante </w:t>
      </w:r>
      <w:r w:rsidRPr="00260C20">
        <w:rPr>
          <w:rFonts w:ascii="Arial Narrow" w:eastAsia="Arial Narrow" w:hAnsi="Arial Narrow" w:cs="Arial Narrow"/>
          <w:kern w:val="0"/>
          <ns2:ligatures ns2:val="none"/>
        </w:rPr>
        <w:t xml:space="preserve">el </w:t>
      </w:r>
      <w:r w:rsidR="00311A0F" w:rsidRPr="00260C20">
        <w:rPr>
          <w:rFonts w:ascii="Arial Narrow" w:eastAsia="Times New Roman" w:hAnsi="Arial Narrow" w:cs="Arial"/>
          <w:color w:val="000000"/>
          <w:kern w:val="0"/>
          <w:lang w:eastAsia="es-ES"/>
          <ns2:ligatures ns2:val="none"/>
        </w:rPr>
        <w:t>30 de julio de 2025</w:t>
      </w:r>
      <w:r w:rsidRPr="005C6610">
        <w:rPr>
          <w:rFonts w:ascii="Arial Narrow" w:eastAsia="Arial Narrow" w:hAnsi="Arial Narrow" w:cs="Arial Narrow"/>
          <w:kern w:val="0"/>
          <ns2:ligatures ns2:val="none"/>
        </w:rPr>
        <w:t>.</w:t>
      </w:r>
    </w:p>
    <w:p ns2:paraId="6ACFE5EF" ns2:textId="77777777" w:rsidR="009472E5" w:rsidRPr="005C6610" w:rsidRDefault="009472E5" w:rsidP="009472E5">
      <w:pPr>
        <w:pStyle w:val="Prrafodelista"/>
        <w:rPr>
          <w:rFonts w:ascii="Arial Narrow" w:eastAsia="Arial Narrow" w:hAnsi="Arial Narrow" w:cs="Arial Narrow"/>
          <w:kern w:val="0"/>
          <ns2:ligatures ns2:val="none"/>
        </w:rPr>
      </w:pPr>
    </w:p>
    <w:p ns2:paraId="3081C384" ns2: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C6610">
        <w:rPr>
          <w:rFonts w:ascii="Arial Narrow" w:eastAsia="Arial Narrow" w:hAnsi="Arial Narrow" w:cs="Arial Narrow"/>
          <w:kern w:val="0"/>
          <ns2:ligatures ns2: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ns2:ligatures ns2:val="none"/>
        </w:rPr>
        <w:t>la compañía aseguradora</w:t>
      </w:r>
      <w:r w:rsidRPr="00260C20">
        <w:rPr>
          <w:rFonts w:ascii="Arial Narrow" w:eastAsia="Times New Roman" w:hAnsi="Arial Narrow" w:cs="Arial"/>
          <w:color w:val="000000"/>
          <w:kern w:val="0"/>
          <w:lang w:eastAsia="es-ES"/>
          <ns2:ligatures ns2: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ns2:ligatures ns2:val="none"/>
        </w:rPr>
        <w:t>.</w:t>
      </w:r>
    </w:p>
    <w:bookmarkEnd w:id="18"/>
    <w:bookmarkEnd w:id="19"/>
    <w:p ns2:paraId="042B3F54" ns2:textId="777BBF33" w:rsidR="00CA59A2" w:rsidRPr="005C6610" w:rsidRDefault="00CA59A2" w:rsidP="00327F5B">
      <w:pPr>
        <w:spacing w:after="0" w:line="240" w:lineRule="auto"/>
        <w:jc w:val="both"/>
        <w:rPr>
          <w:rFonts w:ascii="Arial Narrow" w:eastAsia="Arial Narrow" w:hAnsi="Arial Narrow" w:cs="Arial Narrow"/>
          <w:kern w:val="0"/>
          <ns2:ligatures ns2:val="none"/>
        </w:rPr>
      </w:pPr>
    </w:p>
    <w:p ns2:paraId="0A292C9F" ns2:textId="372B37A2" w:rsidR="00CA59A2" w:rsidRPr="0026598E" w:rsidRDefault="00CA59A2" w:rsidP="00327F5B">
      <w:pPr>
        <w:spacing w:line="240" w:lineRule="auto"/>
        <w:contextualSpacing/>
        <w:jc w:val="both"/>
        <w:rPr>
          <w:rFonts w:ascii="Arial Narrow" w:eastAsia="Calibri" w:hAnsi="Arial Narrow" w:cs="Arial"/>
          <w:kern w:val="0"/>
          <ns2:ligatures ns2:val="none"/>
        </w:rPr>
      </w:pPr>
      <w:r w:rsidRPr="005C6610">
        <w:rPr>
          <w:rFonts w:ascii="Arial Narrow" w:eastAsia="Arial Narrow" w:hAnsi="Arial Narrow" w:cs="Arial Narrow"/>
          <w:b/>
          <w:color w:val="000000"/>
          <w:kern w:val="0"/>
          <w:lang w:eastAsia="es-PE"/>
          <ns2:ligatures ns2: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0080034A">
        <w:rPr>
          <w:rFonts w:ascii="Arial Narrow" w:eastAsia="Arial Narrow" w:hAnsi="Arial Narrow" w:cs="Arial Narrow"/>
          <w:color w:val="000000"/>
          <w:kern w:val="0"/>
          <w:lang w:eastAsia="es-PE"/>
          <ns2:ligatures ns2:val="none"/>
        </w:rPr>
        <w:t/>
      </w:r>
      <w:r w:rsidR="0080034A" w:rsidRPr="00340162">
        <w:rPr>
          <w:rFonts w:ascii="Arial Narrow" w:eastAsia="Times New Roman" w:hAnsi="Arial Narrow" w:cs="Arial"/>
          <w:color w:val="000000"/>
          <w:kern w:val="0"/>
          <w:lang w:val="es-ES" w:eastAsia="es-ES"/>
          <ns2:ligatures ns2:val="none"/>
        </w:rPr>
        <w:t xml:space="preserve"/>
      </w:r>
      <w:r w:rsidR="0080034A">
        <w:rPr>
          <w:rFonts w:ascii="Arial Narrow" w:eastAsia="Times New Roman" w:hAnsi="Arial Narrow" w:cs="Arial"/>
          <w:color w:val="000000"/>
          <w:kern w:val="0"/>
          <w:lang w:val="es-ES" w:eastAsia="es-ES"/>
          <ns2:ligatures ns2:val="none"/>
        </w:rPr>
        <w:t/>
      </w:r>
      <w:r w:rsidR="0080034A" w:rsidRPr="00340162">
        <w:rPr>
          <w:rFonts w:ascii="Arial Narrow" w:eastAsia="Times New Roman" w:hAnsi="Arial Narrow" w:cs="Arial"/>
          <w:color w:val="000000"/>
          <w:kern w:val="0"/>
          <w:lang w:val="es-ES" w:eastAsia="es-ES"/>
          <ns2:ligatures ns2:val="none"/>
        </w:rPr>
        <w:t/>
      </w:r>
      <w:r w:rsidR="0080034A">
        <w:rPr>
          <w:rFonts w:ascii="Arial Narrow" w:eastAsia="Times New Roman" w:hAnsi="Arial Narrow" w:cs="Arial"/>
          <w:color w:val="000000"/>
          <w:kern w:val="0"/>
          <w:lang w:val="es-ES" w:eastAsia="es-ES"/>
          <ns2:ligatures ns2:val="none"/>
        </w:rPr>
        <w:t xml:space="preserve"/>
      </w:r>
      <w:r w:rsidR="0080034A" w:rsidRPr="00406744">
        <w:rPr>
          <w:rFonts w:ascii="Arial Narrow" w:eastAsia="Times New Roman" w:hAnsi="Arial Narrow" w:cs="Times New Roman"/>
          <w:color w:val="000000"/>
          <w:kern w:val="0"/>
          <w:shd w:val="clear" w:color="auto" w:fill="FFFFFF"/>
          <w:lang w:eastAsia="es-PE"/>
          <ns2:ligatures ns2:val="none"/>
        </w:rPr>
        <w:t xml:space="preserve"/>
      </w:r>
      <w:r w:rsidR="00E00BB7" w:rsidRPr="00E00BB7">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0D647C" w:rsidRPr="000D647C">
        <w:rPr>
          <w:rFonts w:ascii="Arial Narrow" w:eastAsia="Times New Roman" w:hAnsi="Arial Narrow" w:cs="Arial"/>
          <w:color w:val="000000"/>
          <w:kern w:val="0"/>
          <w:lang w:val="es-ES" w:eastAsia="es-ES"/>
          <ns2:ligatures ns2: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ns2:ligatures ns2:val="none"/>
        </w:rPr>
        <w:t>ii</w:t>
      </w:r>
      <w:proofErr w:type="spellEnd"/>
      <w:r w:rsidR="000D647C" w:rsidRPr="000D647C">
        <w:rPr>
          <w:rFonts w:ascii="Arial Narrow" w:eastAsia="Times New Roman" w:hAnsi="Arial Narrow" w:cs="Arial"/>
          <w:color w:val="000000"/>
          <w:kern w:val="0"/>
          <w:lang w:val="es-ES" w:eastAsia="es-ES"/>
          <ns2:ligatures ns2: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ns2:ligatures ns2:val="none"/>
        </w:rPr>
        <w:t>iii</w:t>
      </w:r>
      <w:proofErr w:type="spellEnd"/>
      <w:r w:rsidR="000D647C" w:rsidRPr="000D64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06744">
        <w:rPr>
          <w:rFonts w:ascii="Arial Narrow" w:hAnsi="Arial Narrow" w:cs="Arial"/>
          <w:bCs/>
          <w:spacing w:val="-3"/>
          <w:kern w:val="0"/>
          <ns2:ligatures ns2:val="none"/>
        </w:rPr>
        <w:t/>
      </w:r>
      <w:r w:rsidR="00677CC6">
        <w:rPr>
          <w:rFonts w:ascii="Arial Narrow" w:hAnsi="Arial Narrow" w:cs="Arial"/>
          <w:bCs/>
          <w:spacing w:val="-3"/>
          <w:kern w:val="0"/>
          <ns2:ligatures ns2:val="none"/>
        </w:rPr>
        <w:t xml:space="preserve"/>
      </w:r>
      <w:r w:rsidR="00406744" w:rsidRPr="00406744">
        <w:rPr>
          <w:rFonts w:ascii="Arial Narrow" w:hAnsi="Arial Narrow" w:cs="Arial"/>
          <w:bCs/>
          <w:spacing w:val="-3"/>
          <w:kern w:val="0"/>
          <ns2:ligatures ns2:val="none"/>
        </w:rPr>
        <w:t xml:space="preserve"/>
      </w:r>
      <w:r w:rsidR="00677CC6" w:rsidRPr="00677CC6">
        <w:rPr>
          <w:rFonts w:ascii="Arial Narrow" w:hAnsi="Arial Narrow" w:cs="Arial"/>
          <w:bCs/>
          <w:spacing w:val="-3"/>
          <w:kern w:val="0"/>
          <ns2:ligatures ns2:val="none"/>
        </w:rPr>
        <w:t xml:space="preserve"/>
      </w:r>
      <w:r w:rsidRPr="004067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0034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vertAlign w:val="superscript"/>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