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7D3D3AEE" w14:textId="14385256" w:rsidR="00991970" w:rsidRPr="005B354D" w:rsidRDefault="00991970" w:rsidP="0016514E">
      <w:pPr>
        <w:tabs>
          <w:tab w:val="left" w:pos="1701"/>
        </w:tabs>
        <w:spacing w:after="0" w:line="240" w:lineRule="auto"/>
        <w:jc w:val="both"/>
        <w:rPr>
          <w:rFonts w:ascii="Arial Narrow" w:eastAsia="Arial Narrow" w:hAnsi="Arial Narrow" w:cs="Arial Narrow"/>
          <w:b/>
          <w:bCs/>
          <w:sz w:val="22"/>
          <w:szCs w:val="22"/>
          <w:lang w:eastAsia="es-PE"/>
        </w:rPr>
      </w:pPr>
      <w:bookmarkStart w:id="0" w:name="_Hlk169018689"/>
      <w:r w:rsidRPr="005B354D">
        <w:rPr>
          <w:rFonts w:ascii="Arial Narrow" w:eastAsia="Arial Narrow" w:hAnsi="Arial Narrow" w:cs="Arial Narrow"/>
          <w:b/>
          <w:bCs/>
          <w:sz w:val="22"/>
          <w:szCs w:val="22"/>
          <w:lang w:eastAsia="es-PE"/>
        </w:rPr>
        <w:t xml:space="preserve">EXPEDIENTE </w:t>
      </w:r>
      <w:r w:rsidRPr="005B354D">
        <w:rPr>
          <w:rFonts w:ascii="Arial Narrow" w:eastAsia="Arial Narrow" w:hAnsi="Arial Narrow" w:cs="Arial Narrow"/>
          <w:sz w:val="22"/>
          <w:szCs w:val="22"/>
        </w:rPr>
        <w:tab/>
      </w:r>
      <w:r w:rsidRPr="005B354D">
        <w:rPr>
          <w:rFonts w:ascii="Arial Narrow" w:eastAsia="Arial Narrow" w:hAnsi="Arial Narrow" w:cs="Arial Narrow"/>
          <w:b/>
          <w:bCs/>
          <w:sz w:val="22"/>
          <w:szCs w:val="22"/>
          <w:lang w:eastAsia="es-PE"/>
        </w:rPr>
        <w:t>:</w:t>
      </w:r>
      <w:r w:rsidRPr="005B354D">
        <w:rPr>
          <w:rFonts w:ascii="Arial Narrow" w:eastAsia="Arial Narrow" w:hAnsi="Arial Narrow" w:cs="Arial Narrow"/>
          <w:sz w:val="22"/>
          <w:szCs w:val="22"/>
        </w:rPr>
        <w:tab/>
      </w:r>
      <w:r w:rsidR="0099154A">
        <w:rPr>
          <w:rFonts w:ascii="Arial Narrow" w:eastAsia="Arial Narrow" w:hAnsi="Arial Narrow" w:cs="Arial Narrow"/>
          <w:b/>
          <w:bCs/>
          <w:sz w:val="22"/>
          <w:szCs w:val="22"/>
        </w:rPr>
        <w:t>2681</w:t>
      </w:r>
      <w:r w:rsidR="00734B20" w:rsidRPr="005B354D">
        <w:rPr>
          <w:rFonts w:ascii="Arial Narrow" w:eastAsia="Arial Narrow" w:hAnsi="Arial Narrow" w:cs="Arial Narrow"/>
          <w:b/>
          <w:bCs/>
          <w:sz w:val="22"/>
          <w:szCs w:val="22"/>
        </w:rPr>
        <w:t>-</w:t>
      </w:r>
      <w:r w:rsidR="00F46C5C" w:rsidRPr="005B354D">
        <w:rPr>
          <w:rFonts w:ascii="Arial Narrow" w:eastAsia="Arial Narrow" w:hAnsi="Arial Narrow" w:cs="Arial Narrow"/>
          <w:b/>
          <w:bCs/>
          <w:sz w:val="22"/>
          <w:szCs w:val="22"/>
        </w:rPr>
        <w:t>202</w:t>
      </w:r>
      <w:r w:rsidR="00651883" w:rsidRPr="005B354D">
        <w:rPr>
          <w:rFonts w:ascii="Arial Narrow" w:eastAsia="Arial Narrow" w:hAnsi="Arial Narrow" w:cs="Arial Narrow"/>
          <w:b/>
          <w:bCs/>
          <w:sz w:val="22"/>
          <w:szCs w:val="22"/>
        </w:rPr>
        <w:t>5</w:t>
      </w:r>
      <w:r w:rsidR="003425FE" w:rsidRPr="005B354D">
        <w:rPr>
          <w:rFonts w:ascii="Arial Narrow" w:eastAsia="Arial Narrow" w:hAnsi="Arial Narrow" w:cs="Arial Narrow"/>
          <w:b/>
          <w:bCs/>
          <w:sz w:val="22"/>
          <w:szCs w:val="22"/>
        </w:rPr>
        <w:t>/CC1</w:t>
      </w:r>
      <w:r w:rsidR="00547C21" w:rsidRPr="005B354D">
        <w:rPr>
          <w:rFonts w:ascii="Arial Narrow" w:eastAsia="Arial Narrow" w:hAnsi="Arial Narrow" w:cs="Arial Narrow"/>
          <w:b/>
          <w:bCs/>
          <w:sz w:val="22"/>
          <w:szCs w:val="22"/>
        </w:rPr>
        <w:t xml:space="preserve"> </w:t>
      </w:r>
    </w:p>
    <w:p w14:paraId="7492C1C9" w14:textId="5CC37552" w:rsidR="00412185" w:rsidRPr="005B354D" w:rsidRDefault="00991970" w:rsidP="0016514E">
      <w:pPr>
        <w:tabs>
          <w:tab w:val="left" w:pos="1701"/>
          <w:tab w:val="left" w:pos="2127"/>
        </w:tabs>
        <w:spacing w:after="0" w:line="240" w:lineRule="auto"/>
        <w:ind w:left="2127" w:hanging="2127"/>
        <w:jc w:val="both"/>
        <w:rPr>
          <w:rFonts w:ascii="Arial Narrow" w:eastAsia="Arial Narrow" w:hAnsi="Arial Narrow" w:cs="Arial Narrow"/>
          <w:b/>
          <w:bCs/>
          <w:sz w:val="22"/>
          <w:szCs w:val="22"/>
          <w:lang w:eastAsia="es-PE"/>
        </w:rPr>
      </w:pPr>
      <w:r w:rsidRPr="005B354D">
        <w:rPr>
          <w:rFonts w:ascii="Arial Narrow" w:eastAsia="Arial Narrow" w:hAnsi="Arial Narrow" w:cs="Arial Narrow"/>
          <w:b/>
          <w:bCs/>
          <w:sz w:val="22"/>
          <w:szCs w:val="22"/>
          <w:lang w:eastAsia="es-PE"/>
        </w:rPr>
        <w:t>DENUNCIANTE</w:t>
        <w:tab/>
        <w:t>:</w:t>
        <w:tab/>
        <w:t xml:space="preserve">[DENUNCIANTE] (SEÑORA [APELLIDO])</w:t>
      </w:r>
    </w:p>
    <w:p w14:paraId="5ED58CA0" w14:textId="68F6E6A0" w:rsidR="00270908" w:rsidRPr="005B354D" w:rsidRDefault="00991970" w:rsidP="0016514E">
      <w:pPr>
        <w:tabs>
          <w:tab w:val="left" w:pos="1701"/>
          <w:tab w:val="left" w:pos="2127"/>
        </w:tabs>
        <w:spacing w:after="0" w:line="240" w:lineRule="auto"/>
        <w:ind w:left="2127" w:hanging="2127"/>
        <w:jc w:val="both"/>
        <w:rPr>
          <w:rFonts w:ascii="Arial Narrow" w:eastAsia="Arial Narrow" w:hAnsi="Arial Narrow" w:cs="Arial Narrow"/>
          <w:b/>
          <w:bCs/>
          <w:sz w:val="22"/>
          <w:szCs w:val="22"/>
          <w:lang w:val="pt-PT" w:eastAsia="es-PE"/>
        </w:rPr>
      </w:pPr>
      <w:r w:rsidRPr="005B354D">
        <w:rPr>
          <w:rFonts w:ascii="Arial Narrow" w:eastAsia="Arial Narrow" w:hAnsi="Arial Narrow" w:cs="Arial Narrow"/>
          <w:b/>
          <w:bCs/>
          <w:sz w:val="22"/>
          <w:szCs w:val="22"/>
          <w:lang w:val="pt-PT" w:eastAsia="es-PE"/>
        </w:rPr>
        <w:t>DENUNCIADO</w:t>
      </w:r>
      <w:r w:rsidRPr="005B354D">
        <w:rPr>
          <w:rFonts w:ascii="Arial Narrow" w:eastAsia="Arial Narrow" w:hAnsi="Arial Narrow" w:cs="Arial Narrow"/>
          <w:b/>
          <w:bCs/>
          <w:sz w:val="22"/>
          <w:szCs w:val="22"/>
          <w:lang w:val="pt-PT" w:eastAsia="es-PE"/>
        </w:rPr>
        <w:tab/>
        <w:t>:</w:t>
      </w:r>
      <w:r w:rsidRPr="005B354D">
        <w:rPr>
          <w:rFonts w:ascii="Arial Narrow" w:eastAsia="Arial Narrow" w:hAnsi="Arial Narrow" w:cs="Arial Narrow"/>
          <w:b/>
          <w:bCs/>
          <w:sz w:val="22"/>
          <w:szCs w:val="22"/>
          <w:lang w:val="pt-PT" w:eastAsia="es-PE"/>
        </w:rPr>
        <w:tab/>
      </w:r>
      <w:r w:rsidR="0099154A" w:rsidRPr="0099154A">
        <w:rPr>
          <w:rFonts w:ascii="Arial Narrow" w:eastAsia="Arial Narrow" w:hAnsi="Arial Narrow" w:cs="Arial Narrow"/>
          <w:b/>
          <w:bCs/>
          <w:sz w:val="22"/>
          <w:szCs w:val="22"/>
        </w:rPr>
        <w:t xml:space="preserve">PACÍFICO COMPAÑÍA DE SEGUROS Y </w:t>
      </w:r>
      <w:r w:rsidR="0099154A" w:rsidRPr="004064DE">
        <w:rPr>
          <w:rFonts w:ascii="Arial Narrow" w:eastAsia="Arial Narrow" w:hAnsi="Arial Narrow" w:cs="Arial Narrow"/>
          <w:b/>
          <w:bCs/>
          <w:sz w:val="22"/>
          <w:szCs w:val="22"/>
        </w:rPr>
        <w:t xml:space="preserve">REASEGUROS </w:t>
      </w:r>
      <w:r w:rsidR="004064DE" w:rsidRPr="004064DE">
        <w:rPr>
          <w:rFonts w:ascii="Arial Narrow" w:eastAsia="Arial Narrow" w:hAnsi="Arial Narrow" w:cs="Arial Narrow"/>
          <w:b/>
          <w:bCs/>
          <w:sz w:val="22"/>
          <w:szCs w:val="22"/>
        </w:rPr>
        <w:t xml:space="preserve">S.A. </w:t>
      </w:r>
      <w:r w:rsidR="004452DC" w:rsidRPr="004064DE">
        <w:rPr>
          <w:rFonts w:ascii="Arial Narrow" w:eastAsia="Arial Narrow" w:hAnsi="Arial Narrow" w:cs="Arial Narrow"/>
          <w:b/>
          <w:bCs/>
          <w:color w:val="000000"/>
          <w:sz w:val="22"/>
          <w:szCs w:val="22"/>
          <w:lang w:eastAsia="es-PE"/>
        </w:rPr>
        <w:t>(</w:t>
      </w:r>
      <w:r w:rsidR="0099154A">
        <w:rPr>
          <w:rFonts w:ascii="Arial Narrow" w:eastAsia="Arial Narrow" w:hAnsi="Arial Narrow" w:cs="Arial Narrow"/>
          <w:b/>
          <w:color w:val="000000"/>
          <w:sz w:val="22"/>
          <w:szCs w:val="22"/>
          <w:lang w:eastAsia="es-PE"/>
        </w:rPr>
        <w:t>PACÍFICO</w:t>
      </w:r>
      <w:r w:rsidR="004452DC" w:rsidRPr="00BF7C60">
        <w:rPr>
          <w:rFonts w:ascii="Arial Narrow" w:eastAsia="Arial Narrow" w:hAnsi="Arial Narrow" w:cs="Arial Narrow"/>
          <w:b/>
          <w:color w:val="000000"/>
          <w:sz w:val="22"/>
          <w:szCs w:val="22"/>
          <w:lang w:eastAsia="es-PE"/>
        </w:rPr>
        <w:t>)</w:t>
      </w:r>
    </w:p>
    <w:p w14:paraId="41D7B0D0" w14:textId="486AE12E" w:rsidR="00991970" w:rsidRDefault="00991970" w:rsidP="0016514E">
      <w:pPr>
        <w:tabs>
          <w:tab w:val="left" w:pos="1701"/>
          <w:tab w:val="left" w:pos="2127"/>
        </w:tabs>
        <w:spacing w:after="0" w:line="240" w:lineRule="auto"/>
        <w:ind w:left="2127" w:hanging="2127"/>
        <w:jc w:val="both"/>
        <w:rPr>
          <w:rFonts w:ascii="Arial Narrow" w:eastAsia="Arial Narrow" w:hAnsi="Arial Narrow" w:cs="Arial Narrow"/>
          <w:b/>
          <w:bCs/>
          <w:sz w:val="22"/>
          <w:szCs w:val="22"/>
          <w:lang w:eastAsia="es-PE"/>
        </w:rPr>
      </w:pPr>
      <w:r w:rsidRPr="005B7FAE">
        <w:rPr>
          <w:rFonts w:ascii="Arial Narrow" w:eastAsia="Arial Narrow" w:hAnsi="Arial Narrow" w:cs="Arial Narrow"/>
          <w:b/>
          <w:bCs/>
          <w:sz w:val="22"/>
          <w:szCs w:val="22"/>
          <w:lang w:eastAsia="es-PE"/>
        </w:rPr>
        <w:t>MATERIA</w:t>
      </w:r>
      <w:r w:rsidR="00310BAD" w:rsidRPr="005B7FAE">
        <w:rPr>
          <w:rFonts w:ascii="Arial Narrow" w:eastAsia="Arial Narrow" w:hAnsi="Arial Narrow" w:cs="Arial Narrow"/>
          <w:b/>
          <w:bCs/>
          <w:sz w:val="22"/>
          <w:szCs w:val="22"/>
          <w:lang w:eastAsia="es-PE"/>
        </w:rPr>
        <w:t>S</w:t>
      </w:r>
      <w:r w:rsidRPr="005B7FAE">
        <w:rPr>
          <w:rFonts w:ascii="Arial Narrow" w:eastAsia="Arial Narrow" w:hAnsi="Arial Narrow" w:cs="Arial Narrow"/>
          <w:b/>
          <w:bCs/>
          <w:sz w:val="22"/>
          <w:szCs w:val="22"/>
        </w:rPr>
        <w:tab/>
      </w:r>
      <w:r w:rsidRPr="005B7FAE">
        <w:rPr>
          <w:rFonts w:ascii="Arial Narrow" w:eastAsia="Arial Narrow" w:hAnsi="Arial Narrow" w:cs="Arial Narrow"/>
          <w:b/>
          <w:bCs/>
          <w:sz w:val="22"/>
          <w:szCs w:val="22"/>
          <w:lang w:eastAsia="es-PE"/>
        </w:rPr>
        <w:t>:</w:t>
      </w:r>
      <w:r w:rsidRPr="005B7FAE">
        <w:rPr>
          <w:rFonts w:ascii="Arial Narrow" w:eastAsia="Arial Narrow" w:hAnsi="Arial Narrow" w:cs="Arial Narrow"/>
          <w:b/>
          <w:bCs/>
          <w:sz w:val="22"/>
          <w:szCs w:val="22"/>
        </w:rPr>
        <w:tab/>
      </w:r>
      <w:r w:rsidR="001F13EB" w:rsidRPr="005B7FAE">
        <w:rPr>
          <w:rFonts w:ascii="Arial Narrow" w:eastAsia="Arial Narrow" w:hAnsi="Arial Narrow" w:cs="Arial Narrow"/>
          <w:b/>
          <w:bCs/>
          <w:sz w:val="22"/>
          <w:szCs w:val="22"/>
          <w:lang w:eastAsia="es-PE"/>
        </w:rPr>
        <w:t xml:space="preserve">ADMISIÓN A </w:t>
      </w:r>
      <w:r w:rsidR="5005FCBF" w:rsidRPr="005B7FAE">
        <w:rPr>
          <w:rFonts w:ascii="Arial Narrow" w:eastAsia="Arial Narrow" w:hAnsi="Arial Narrow" w:cs="Arial Narrow"/>
          <w:b/>
          <w:bCs/>
          <w:sz w:val="22"/>
          <w:szCs w:val="22"/>
          <w:lang w:eastAsia="es-PE"/>
        </w:rPr>
        <w:t>TRÁMITE</w:t>
      </w:r>
    </w:p>
    <w:p w14:paraId="79C7BA01" w14:textId="7E37AF7F" w:rsidR="00EB3C91" w:rsidRPr="000E013D" w:rsidRDefault="00EB3C91" w:rsidP="0016514E">
      <w:pPr>
        <w:tabs>
          <w:tab w:val="left" w:pos="1701"/>
          <w:tab w:val="left" w:pos="2127"/>
        </w:tabs>
        <w:spacing w:after="0" w:line="240" w:lineRule="auto"/>
        <w:ind w:left="2127"/>
        <w:jc w:val="both"/>
        <w:rPr>
          <w:rFonts w:ascii="Arial Narrow" w:eastAsia="Arial Narrow" w:hAnsi="Arial Narrow" w:cs="Arial Narrow"/>
          <w:b/>
          <w:bCs/>
          <w:sz w:val="22"/>
          <w:szCs w:val="22"/>
          <w:lang w:eastAsia="es-PE"/>
        </w:rPr>
      </w:pPr>
      <w:r w:rsidRPr="005F67F0">
        <w:rPr>
          <w:rFonts w:ascii="Arial Narrow" w:eastAsia="Arial Narrow" w:hAnsi="Arial Narrow" w:cs="Arial Narrow"/>
          <w:b/>
          <w:bCs/>
          <w:sz w:val="22"/>
          <w:szCs w:val="22"/>
        </w:rPr>
        <w:t>REQUERIMIENTO DE INFORMACIÓN</w:t>
      </w:r>
    </w:p>
    <w:p w14:paraId="2D115A51" w14:textId="6310731D" w:rsidR="00991970" w:rsidRPr="003F76C8" w:rsidRDefault="00991970" w:rsidP="0016514E">
      <w:pPr>
        <w:tabs>
          <w:tab w:val="left" w:pos="1701"/>
          <w:tab w:val="left" w:pos="2127"/>
        </w:tabs>
        <w:spacing w:after="0" w:line="240" w:lineRule="auto"/>
        <w:ind w:left="2127" w:hanging="2127"/>
        <w:jc w:val="both"/>
        <w:rPr>
          <w:rFonts w:ascii="Arial Narrow" w:eastAsia="Arial Narrow" w:hAnsi="Arial Narrow" w:cs="Arial Narrow"/>
          <w:b/>
          <w:bCs/>
          <w:sz w:val="22"/>
          <w:szCs w:val="22"/>
          <w:lang w:eastAsia="es-PE"/>
        </w:rPr>
      </w:pPr>
      <w:r w:rsidRPr="000E013D">
        <w:rPr>
          <w:rFonts w:ascii="Arial Narrow" w:eastAsia="Arial Narrow" w:hAnsi="Arial Narrow" w:cs="Arial Narrow"/>
          <w:b/>
          <w:bCs/>
          <w:sz w:val="22"/>
          <w:szCs w:val="22"/>
          <w:lang w:eastAsia="es-PE"/>
        </w:rPr>
        <w:t xml:space="preserve">RESOLUCIÓN </w:t>
      </w:r>
      <w:r w:rsidRPr="000E013D">
        <w:rPr>
          <w:rFonts w:ascii="Arial Narrow" w:eastAsia="Arial Narrow" w:hAnsi="Arial Narrow" w:cs="Arial Narrow"/>
          <w:b/>
          <w:bCs/>
          <w:sz w:val="22"/>
          <w:szCs w:val="22"/>
        </w:rPr>
        <w:tab/>
      </w:r>
      <w:r w:rsidRPr="003F76C8">
        <w:rPr>
          <w:rFonts w:ascii="Arial Narrow" w:eastAsia="Arial Narrow" w:hAnsi="Arial Narrow" w:cs="Arial Narrow"/>
          <w:b/>
          <w:bCs/>
          <w:sz w:val="22"/>
          <w:szCs w:val="22"/>
          <w:lang w:eastAsia="es-PE"/>
        </w:rPr>
        <w:t>:</w:t>
      </w:r>
      <w:r w:rsidRPr="003F76C8">
        <w:rPr>
          <w:rFonts w:ascii="Arial Narrow" w:eastAsia="Arial Narrow" w:hAnsi="Arial Narrow" w:cs="Arial Narrow"/>
          <w:b/>
          <w:bCs/>
          <w:sz w:val="22"/>
          <w:szCs w:val="22"/>
        </w:rPr>
        <w:tab/>
      </w:r>
      <w:r w:rsidR="00941977">
        <w:rPr>
          <w:rFonts w:ascii="Arial Narrow" w:eastAsia="Arial Narrow" w:hAnsi="Arial Narrow" w:cs="Arial Narrow"/>
          <w:b/>
          <w:bCs/>
          <w:sz w:val="22"/>
          <w:szCs w:val="22"/>
        </w:rPr>
        <w:t>1</w:t>
      </w:r>
    </w:p>
    <w:bookmarkEnd w:id="0"/>
    <w:p w14:paraId="56902C09" w14:textId="31762B78" w:rsidR="001D4D2D" w:rsidRPr="003F76C8" w:rsidRDefault="001D4D2D" w:rsidP="0016514E">
      <w:pPr>
        <w:tabs>
          <w:tab w:val="left" w:pos="1701"/>
          <w:tab w:val="left" w:pos="2127"/>
        </w:tabs>
        <w:spacing w:after="0" w:line="240" w:lineRule="auto"/>
        <w:ind w:left="2127" w:hanging="2127"/>
        <w:jc w:val="both"/>
        <w:rPr>
          <w:rFonts w:ascii="Arial Narrow" w:eastAsia="Arial Narrow" w:hAnsi="Arial Narrow" w:cs="Arial Narrow"/>
          <w:sz w:val="22"/>
          <w:szCs w:val="22"/>
          <w:lang w:eastAsia="es-PE"/>
        </w:rPr>
      </w:pPr>
    </w:p>
    <w:p w14:paraId="3FABBA62" w14:textId="64C11345" w:rsidR="001F13EB" w:rsidRPr="003F76C8" w:rsidRDefault="00CC4F3E" w:rsidP="0016514E">
      <w:pPr>
        <w:shd w:val="clear" w:color="auto" w:fill="FFFFFF" w:themeFill="background1"/>
        <w:spacing w:after="0" w:line="240" w:lineRule="auto"/>
        <w:rPr>
          <w:rFonts w:ascii="Arial Narrow" w:eastAsia="Arial Narrow" w:hAnsi="Arial Narrow" w:cs="Arial Narrow"/>
          <w:sz w:val="22"/>
          <w:szCs w:val="22"/>
        </w:rPr>
      </w:pPr>
      <w:r w:rsidRPr="003F76C8">
        <w:rPr>
          <w:rFonts w:ascii="Arial Narrow" w:eastAsia="Arial Narrow" w:hAnsi="Arial Narrow" w:cs="Arial Narrow"/>
          <w:sz w:val="22"/>
          <w:szCs w:val="22"/>
        </w:rPr>
        <w:t xml:space="preserve">Lima, </w:t>
      </w:r>
      <w:r w:rsidR="003956D1" w:rsidRPr="003956D1">
        <w:rPr>
          <w:rFonts w:ascii="Arial Narrow" w:eastAsia="Arial Narrow" w:hAnsi="Arial Narrow" w:cs="Arial Narrow"/>
          <w:sz w:val="22"/>
          <w:szCs w:val="22"/>
        </w:rPr>
        <w:t xml:space="preserve">28 de noviembre de 2025</w:t>
      </w:r>
      <w:r w:rsidR="0031509E" w:rsidRPr="003F76C8">
        <w:rPr>
          <w:rFonts w:ascii="Arial Narrow" w:eastAsia="Arial Narrow" w:hAnsi="Arial Narrow" w:cs="Arial Narrow"/>
          <w:sz w:val="22"/>
          <w:szCs w:val="22"/>
        </w:rPr>
        <w:t xml:space="preserve"/>
      </w:r>
      <w:r w:rsidR="0010600F" w:rsidRPr="003F76C8">
        <w:rPr>
          <w:rFonts w:ascii="Arial Narrow" w:eastAsia="Arial Narrow" w:hAnsi="Arial Narrow" w:cs="Arial Narrow"/>
          <w:sz w:val="22"/>
          <w:szCs w:val="22"/>
        </w:rPr>
        <w:t>.</w:t>
      </w:r>
    </w:p>
    <w:p w14:paraId="51D0FD2C" w14:textId="77777777" w:rsidR="00CC4F3E" w:rsidRPr="003F76C8" w:rsidRDefault="00CC4F3E" w:rsidP="0016514E">
      <w:pPr>
        <w:shd w:val="clear" w:color="auto" w:fill="FFFFFF"/>
        <w:spacing w:after="0" w:line="240" w:lineRule="auto"/>
        <w:rPr>
          <w:rFonts w:ascii="Arial Narrow" w:eastAsia="Arial Narrow" w:hAnsi="Arial Narrow" w:cs="Arial Narrow"/>
          <w:sz w:val="22"/>
          <w:szCs w:val="22"/>
        </w:rPr>
      </w:pPr>
    </w:p>
    <w:p w14:paraId="3A1A1A2B" w14:textId="77777777" w:rsidR="001F13EB" w:rsidRPr="003F76C8" w:rsidRDefault="001F13EB" w:rsidP="0016514E">
      <w:pPr>
        <w:pStyle w:val="Prrafodelista"/>
        <w:numPr>
          <w:ilvl w:val="0"/>
          <w:numId w:val="2"/>
        </w:numPr>
        <w:spacing w:after="0" w:line="240" w:lineRule="auto"/>
        <w:ind w:left="567" w:hanging="567"/>
        <w:jc w:val="both"/>
        <w:rPr>
          <w:rFonts w:ascii="Arial Narrow" w:eastAsia="Arial Narrow" w:hAnsi="Arial Narrow" w:cs="Arial Narrow"/>
          <w:b/>
          <w:bCs/>
          <w:sz w:val="22"/>
          <w:szCs w:val="22"/>
        </w:rPr>
      </w:pPr>
      <w:r w:rsidRPr="003F76C8">
        <w:rPr>
          <w:rFonts w:ascii="Arial Narrow" w:eastAsia="Arial Narrow" w:hAnsi="Arial Narrow" w:cs="Arial Narrow"/>
          <w:b/>
          <w:bCs/>
          <w:sz w:val="22"/>
          <w:szCs w:val="22"/>
        </w:rPr>
        <w:t>HECHOS</w:t>
      </w:r>
    </w:p>
    <w:p w14:paraId="166AB1ED" w14:textId="77777777" w:rsidR="001F13EB" w:rsidRPr="003F76C8" w:rsidRDefault="001F13EB" w:rsidP="0016514E">
      <w:pPr>
        <w:pStyle w:val="Prrafodelista"/>
        <w:spacing w:before="0" w:after="0" w:line="240" w:lineRule="auto"/>
        <w:ind w:left="567" w:hanging="567"/>
        <w:jc w:val="both"/>
        <w:rPr>
          <w:rFonts w:ascii="Arial Narrow" w:eastAsia="Arial Narrow" w:hAnsi="Arial Narrow" w:cs="Arial Narrow"/>
          <w:sz w:val="22"/>
          <w:szCs w:val="22"/>
        </w:rPr>
      </w:pPr>
    </w:p>
    <w:p w14:paraId="16387D75" w14:textId="373C9032" w:rsidR="001F13EB" w:rsidRPr="003F76C8" w:rsidRDefault="001F13EB" w:rsidP="0016514E">
      <w:pPr>
        <w:pStyle w:val="Prrafodelista"/>
        <w:numPr>
          <w:ilvl w:val="0"/>
          <w:numId w:val="4"/>
        </w:numPr>
        <w:spacing w:after="0" w:line="240" w:lineRule="auto"/>
        <w:ind w:left="567" w:hanging="567"/>
        <w:jc w:val="both"/>
        <w:rPr>
          <w:rFonts w:ascii="Arial Narrow" w:eastAsia="Arial Narrow" w:hAnsi="Arial Narrow" w:cs="Arial Narrow"/>
          <w:sz w:val="22"/>
          <w:szCs w:val="22"/>
        </w:rPr>
      </w:pPr>
      <w:r w:rsidRPr="003F76C8">
        <w:rPr>
          <w:rFonts w:ascii="Arial Narrow" w:eastAsia="Arial Narrow" w:hAnsi="Arial Narrow" w:cs="Arial Narrow"/>
          <w:sz w:val="22"/>
          <w:szCs w:val="22"/>
        </w:rPr>
        <w:t xml:space="preserve">Mediante escrito del 17 de julio de 2025</w:t>
      </w:r>
      <w:r w:rsidR="00FD2901">
        <w:rPr>
          <w:rStyle w:val="Refdenotaalpie"/>
          <w:rFonts w:ascii="Arial Narrow" w:eastAsia="Arial Narrow" w:hAnsi="Arial Narrow" w:cs="Arial Narrow"/>
          <w:sz w:val="22"/>
          <w:szCs w:val="22"/>
          <w:vertAlign w:val="superscript"/>
        </w:rPr>
        <w:footnoteReference w:id="1"/>
      </w:r>
      <w:r w:rsidRPr="003F76C8">
        <w:rPr>
          <w:rFonts w:ascii="Arial Narrow" w:eastAsia="Arial Narrow" w:hAnsi="Arial Narrow" w:cs="Arial Narrow"/>
          <w:sz w:val="22"/>
          <w:szCs w:val="22"/>
        </w:rPr>
        <w:t xml:space="preserve">, subsanado con el escrito del 01 de setiembre de 2025, la señora [APELLIDO] interpuso una denuncia contra Pacífico por presuntas infracciones a la Ley 29571, Código de Protección y Defensa del Consumidor</w:t>
      </w:r>
      <w:r w:rsidRPr="003F76C8">
        <w:rPr>
          <w:rStyle w:val="Refdenotaalpie"/>
          <w:rFonts w:ascii="Arial Narrow" w:eastAsia="Arial Narrow" w:hAnsi="Arial Narrow" w:cs="Arial Narrow"/>
          <w:sz w:val="22"/>
          <w:szCs w:val="22"/>
          <w:vertAlign w:val="superscript"/>
        </w:rPr>
        <w:footnoteReference w:id="2"/>
      </w:r>
      <w:r w:rsidRPr="003F76C8">
        <w:rPr>
          <w:rFonts w:ascii="Arial Narrow" w:eastAsia="Arial Narrow" w:hAnsi="Arial Narrow" w:cs="Arial Narrow"/>
          <w:sz w:val="22"/>
          <w:szCs w:val="22"/>
        </w:rPr>
        <w:t xml:space="preserve"> (en adelante, Código), señalando lo siguiente: </w:t>
      </w:r>
      <w:r w:rsidR="00EB39AD" w:rsidRPr="003F76C8">
        <w:rPr>
          <w:rFonts w:ascii="Arial Narrow" w:eastAsia="Arial Narrow" w:hAnsi="Arial Narrow" w:cs="Arial Narrow"/>
          <w:sz w:val="22"/>
          <w:szCs w:val="22"/>
        </w:rPr>
        <w:t xml:space="preserve"/>
      </w:r>
      <w:r w:rsidR="00FD2901">
        <w:rPr>
          <w:rFonts w:ascii="Arial Narrow" w:eastAsia="Arial Narrow" w:hAnsi="Arial Narrow" w:cs="Arial Narrow"/>
          <w:sz w:val="22"/>
          <w:szCs w:val="22"/>
        </w:rPr>
        <w:t/>
      </w:r>
      <w:r w:rsidR="005B354D" w:rsidRPr="003F76C8">
        <w:rPr>
          <w:rFonts w:ascii="Arial Narrow" w:eastAsia="Arial Narrow" w:hAnsi="Arial Narrow" w:cs="Arial Narrow"/>
          <w:sz w:val="22"/>
          <w:szCs w:val="22"/>
        </w:rPr>
        <w:t xml:space="preserve"/>
      </w:r>
      <w:r w:rsidR="00FD2901">
        <w:rPr>
          <w:rFonts w:ascii="Arial Narrow" w:eastAsia="Arial Narrow" w:hAnsi="Arial Narrow" w:cs="Arial Narrow"/>
          <w:sz w:val="22"/>
          <w:szCs w:val="22"/>
        </w:rPr>
        <w:t/>
      </w:r>
      <w:r w:rsidR="005B354D" w:rsidRPr="003F76C8">
        <w:rPr>
          <w:rFonts w:ascii="Arial Narrow" w:eastAsia="Arial Narrow" w:hAnsi="Arial Narrow" w:cs="Arial Narrow"/>
          <w:sz w:val="22"/>
          <w:szCs w:val="22"/>
        </w:rPr>
        <w:t xml:space="preserve"/>
      </w:r>
      <w:r w:rsidR="00DD4646">
        <w:rPr>
          <w:rFonts w:ascii="Arial Narrow" w:eastAsia="Arial Narrow" w:hAnsi="Arial Narrow" w:cs="Arial Narrow"/>
          <w:sz w:val="22"/>
          <w:szCs w:val="22"/>
        </w:rPr>
        <w:t/>
      </w:r>
      <w:r w:rsidR="00124A28">
        <w:rPr>
          <w:rFonts w:ascii="Arial Narrow" w:eastAsia="Arial Narrow" w:hAnsi="Arial Narrow" w:cs="Arial Narrow"/>
          <w:sz w:val="22"/>
          <w:szCs w:val="22"/>
        </w:rPr>
        <w:t xml:space="preserve"/>
      </w:r>
      <w:r w:rsidR="00DD4646">
        <w:rPr>
          <w:rFonts w:ascii="Arial Narrow" w:eastAsia="Arial Narrow" w:hAnsi="Arial Narrow" w:cs="Arial Narrow"/>
          <w:sz w:val="22"/>
          <w:szCs w:val="22"/>
        </w:rPr>
        <w:t xml:space="preserve"/>
      </w:r>
      <w:r w:rsidR="005B354D" w:rsidRPr="003F76C8">
        <w:rPr>
          <w:rFonts w:ascii="Arial Narrow" w:eastAsia="Arial Narrow" w:hAnsi="Arial Narrow" w:cs="Arial Narrow"/>
          <w:sz w:val="22"/>
          <w:szCs w:val="22"/>
        </w:rPr>
        <w:t/>
      </w:r>
      <w:r w:rsidR="00124A28">
        <w:rPr>
          <w:rFonts w:ascii="Arial Narrow" w:eastAsia="Arial Narrow" w:hAnsi="Arial Narrow" w:cs="Arial Narrow"/>
          <w:sz w:val="22"/>
          <w:szCs w:val="22"/>
        </w:rPr>
        <w:t xml:space="preserve"/>
      </w:r>
      <w:r w:rsidR="005B354D" w:rsidRPr="003F76C8">
        <w:rPr>
          <w:rFonts w:ascii="Arial Narrow" w:eastAsia="Arial Narrow" w:hAnsi="Arial Narrow" w:cs="Arial Narrow"/>
          <w:sz w:val="22"/>
          <w:szCs w:val="22"/>
        </w:rPr>
        <w:t xml:space="preserve"/>
      </w:r>
      <w:r w:rsidR="004064DE" w:rsidRPr="004064DE">
        <w:rPr>
          <w:rFonts w:ascii="Arial Narrow" w:eastAsia="Arial Narrow" w:hAnsi="Arial Narrow" w:cs="Arial Narrow"/>
          <w:sz w:val="22"/>
          <w:szCs w:val="22"/>
          <w:lang w:eastAsia="es-PE"/>
        </w:rPr>
        <w:t/>
      </w:r>
      <w:r w:rsidR="005B354D" w:rsidRPr="003F76C8">
        <w:rPr>
          <w:rFonts w:ascii="Arial Narrow" w:eastAsia="Arial Narrow" w:hAnsi="Arial Narrow" w:cs="Arial Narrow"/>
          <w:sz w:val="22"/>
          <w:szCs w:val="22"/>
        </w:rPr>
        <w:t xml:space="preserve"/>
      </w:r>
      <w:r w:rsidR="00E66DCE" w:rsidRPr="003F76C8">
        <w:rPr>
          <w:rFonts w:ascii="Arial Narrow" w:eastAsia="Arial Narrow" w:hAnsi="Arial Narrow" w:cs="Arial Narrow"/>
          <w:sz w:val="22"/>
          <w:szCs w:val="22"/>
        </w:rPr>
        <w:t xml:space="preserve"/>
      </w:r>
      <w:bookmarkStart w:id="1" w:name="_Hlk214359452"/>
      <w:bookmarkStart w:id="2" w:name="_Hlk161161566"/>
      <w:r w:rsidR="00FD2901">
        <w:rPr>
          <w:rFonts w:ascii="Arial Narrow" w:eastAsia="Arial Narrow" w:hAnsi="Arial Narrow" w:cs="Arial Narrow"/>
          <w:sz w:val="22"/>
          <w:szCs w:val="22"/>
        </w:rPr>
        <w:t xml:space="preserve"/>
      </w:r>
      <w:bookmarkEnd w:id="1"/>
      <w:bookmarkEnd w:id="2"/>
      <w:r w:rsidRPr="003F76C8">
        <w:rPr>
          <w:rFonts w:ascii="Arial Narrow" w:eastAsia="Arial Narrow" w:hAnsi="Arial Narrow" w:cs="Arial Narrow"/>
          <w:sz w:val="22"/>
          <w:szCs w:val="22"/>
        </w:rPr>
        <w:t/>
      </w:r>
      <w:proofErr w:type="spellStart"/>
      <w:r w:rsidRPr="003F76C8">
        <w:rPr>
          <w:rFonts w:ascii="Arial Narrow" w:eastAsia="Arial Narrow" w:hAnsi="Arial Narrow" w:cs="Arial Narrow"/>
          <w:sz w:val="22"/>
          <w:szCs w:val="22"/>
        </w:rPr>
        <w:t/>
      </w:r>
      <w:proofErr w:type="spellEnd"/>
      <w:r w:rsidRPr="003F76C8">
        <w:rPr>
          <w:rFonts w:ascii="Arial Narrow" w:eastAsia="Arial Narrow" w:hAnsi="Arial Narrow" w:cs="Arial Narrow"/>
          <w:sz w:val="22"/>
          <w:szCs w:val="22"/>
        </w:rPr>
        <w:t/>
      </w:r>
      <w:r w:rsidRPr="003F76C8">
        <w:rPr>
          <w:rFonts w:ascii="Arial Narrow" w:eastAsia="Arial Narrow" w:hAnsi="Arial Narrow" w:cs="Arial Narrow"/>
          <w:sz w:val="22"/>
          <w:szCs w:val="22"/>
        </w:rPr>
        <w:t/>
      </w:r>
    </w:p>
    <w:p w14:paraId="07A3D6AD" w14:textId="77777777" w:rsidR="002F2240" w:rsidRPr="00816F98" w:rsidRDefault="002F2240" w:rsidP="0016514E">
      <w:pPr>
        <w:spacing w:before="0" w:after="0" w:line="240" w:lineRule="auto"/>
        <w:jc w:val="both"/>
        <w:rPr>
          <w:rFonts w:ascii="Arial Narrow" w:eastAsia="Arial Narrow" w:hAnsi="Arial Narrow" w:cs="Arial Narrow"/>
          <w:sz w:val="22"/>
          <w:szCs w:val="22"/>
        </w:rPr>
      </w:pPr>
      <w:bookmarkStart w:id="3" w:name="_Hlk160126697"/>
      <w:bookmarkStart w:id="4" w:name="_Hlk198041264"/>
    </w:p>
    <w:bookmarkEnd w:id="3"/>
    <w:p w14:paraId="6311E365" w14:textId="1F458667" w:rsidR="00902B4F" w:rsidRPr="00330CCF" w:rsidRDefault="00771165" w:rsidP="00330CCF">
      <w:pPr>
        <w:pStyle w:val="Prrafodelista"/>
        <w:numPr>
          <w:ilvl w:val="0"/>
          <w:numId w:val="27"/>
        </w:numPr>
        <w:spacing w:after="0" w:line="240" w:lineRule="auto"/>
        <w:ind w:left="1134" w:hanging="567"/>
        <w:jc w:val="both"/>
        <w:rPr>
          <w:rFonts w:ascii="Arial Narrow" w:eastAsia="Arial Narrow" w:hAnsi="Arial Narrow" w:cs="Arial Narrow"/>
          <w:sz w:val="22"/>
          <w:szCs w:val="22"/>
        </w:rPr>
      </w:pPr>
      <w:r>
        <w:rPr>
          <w:rFonts w:ascii="Arial Narrow" w:eastAsia="Arial Narrow" w:hAnsi="Arial Narrow" w:cs="Arial Narrow"/>
          <w:sz w:val="22"/>
          <w:szCs w:val="22"/>
        </w:rPr>
        <w:t xml:space="preserve">Durante los meses de noviembre y diciembre de 2024, fue contactada por representantes de Pacífico con la finalidad de solicitar la renovación de la </w:t>
      </w:r>
      <w:r w:rsidRPr="0099154A">
        <w:rPr>
          <w:rFonts w:ascii="Arial Narrow" w:eastAsia="Arial Narrow" w:hAnsi="Arial Narrow" w:cs="Arial Narrow"/>
          <w:color w:val="000000" w:themeColor="text1"/>
          <w:sz w:val="22"/>
          <w:szCs w:val="22"/>
        </w:rPr>
        <w:t xml:space="preserve">Póliza Vehicular </w:t>
      </w:r>
      <w:proofErr w:type="spellStart"/>
      <w:r w:rsidRPr="0099154A">
        <w:rPr>
          <w:rFonts w:ascii="Arial Narrow" w:eastAsia="Arial Narrow" w:hAnsi="Arial Narrow" w:cs="Arial Narrow"/>
          <w:color w:val="000000" w:themeColor="text1"/>
          <w:sz w:val="22"/>
          <w:szCs w:val="22"/>
        </w:rPr>
        <w:t/>
      </w:r>
      <w:proofErr w:type="spellEnd"/>
      <w:r w:rsidRPr="0099154A">
        <w:rPr>
          <w:rFonts w:ascii="Arial Narrow" w:eastAsia="Arial Narrow" w:hAnsi="Arial Narrow" w:cs="Arial Narrow"/>
          <w:color w:val="000000" w:themeColor="text1"/>
          <w:sz w:val="22"/>
          <w:szCs w:val="22"/>
        </w:rPr>
        <w:t xml:space="preserve"> 2007869393</w:t>
      </w:r>
      <w:r>
        <w:rPr>
          <w:rFonts w:ascii="Arial Narrow" w:eastAsia="Arial Narrow" w:hAnsi="Arial Narrow" w:cs="Arial Narrow"/>
          <w:color w:val="000000" w:themeColor="text1"/>
          <w:sz w:val="22"/>
          <w:szCs w:val="22"/>
        </w:rPr>
        <w:t>. Sin embargo, ante la comunicación de un incremento en la prima mensual por el monto superior a</w:t>
      </w:r>
      <w:r w:rsidR="003310C3">
        <w:rPr>
          <w:rFonts w:ascii="Arial Narrow" w:eastAsia="Arial Narrow" w:hAnsi="Arial Narrow" w:cs="Arial Narrow"/>
          <w:color w:val="000000" w:themeColor="text1"/>
          <w:sz w:val="22"/>
          <w:szCs w:val="22"/>
        </w:rPr>
        <w:t xml:space="preserve"> </w:t>
      </w:r>
      <w:r>
        <w:rPr>
          <w:rFonts w:ascii="Arial Narrow" w:eastAsia="Arial Narrow" w:hAnsi="Arial Narrow" w:cs="Arial Narrow"/>
          <w:color w:val="000000" w:themeColor="text1"/>
          <w:sz w:val="22"/>
          <w:szCs w:val="22"/>
        </w:rPr>
        <w:t>$300 dólares, se informó sobre la no renovación de la citada póliza</w:t>
      </w:r>
      <w:r w:rsidR="00330CCF">
        <w:rPr>
          <w:rFonts w:ascii="Arial Narrow" w:eastAsia="Arial Narrow" w:hAnsi="Arial Narrow" w:cs="Arial Narrow"/>
          <w:color w:val="000000" w:themeColor="text1"/>
          <w:sz w:val="22"/>
          <w:szCs w:val="22"/>
        </w:rPr>
        <w:t xml:space="preserve">, hecho que fue registrado por Pacífico mediante </w:t>
      </w:r>
      <w:r w:rsidRPr="00330CCF">
        <w:rPr>
          <w:rFonts w:ascii="Arial Narrow" w:eastAsia="Arial Narrow" w:hAnsi="Arial Narrow" w:cs="Arial Narrow"/>
          <w:sz w:val="22"/>
          <w:szCs w:val="22"/>
        </w:rPr>
        <w:t xml:space="preserve">solicitud </w:t>
      </w:r>
      <w:proofErr w:type="spellStart"/>
      <w:r w:rsidRPr="00330CCF">
        <w:rPr>
          <w:rFonts w:ascii="Arial Narrow" w:eastAsia="Arial Narrow" w:hAnsi="Arial Narrow" w:cs="Arial Narrow"/>
          <w:sz w:val="22"/>
          <w:szCs w:val="22"/>
        </w:rPr>
        <w:t/>
      </w:r>
      <w:proofErr w:type="spellEnd"/>
      <w:r w:rsidRPr="00330CCF">
        <w:rPr>
          <w:rFonts w:ascii="Arial Narrow" w:eastAsia="Arial Narrow" w:hAnsi="Arial Narrow" w:cs="Arial Narrow"/>
          <w:sz w:val="22"/>
          <w:szCs w:val="22"/>
        </w:rPr>
        <w:t xml:space="preserve"> SS-0022687600 </w:t>
      </w:r>
      <w:r w:rsidR="00902B4F" w:rsidRPr="00330CCF">
        <w:rPr>
          <w:rFonts w:ascii="Arial Narrow" w:eastAsia="Arial Narrow" w:hAnsi="Arial Narrow" w:cs="Arial Narrow"/>
          <w:sz w:val="22"/>
          <w:szCs w:val="22"/>
        </w:rPr>
        <w:t xml:space="preserve">y </w:t>
      </w:r>
      <w:r w:rsidR="00330CCF">
        <w:rPr>
          <w:rFonts w:ascii="Arial Narrow" w:eastAsia="Arial Narrow" w:hAnsi="Arial Narrow" w:cs="Arial Narrow"/>
          <w:sz w:val="22"/>
          <w:szCs w:val="22"/>
        </w:rPr>
        <w:t>solo se</w:t>
      </w:r>
      <w:r w:rsidR="00902B4F" w:rsidRPr="00330CCF">
        <w:rPr>
          <w:rFonts w:ascii="Arial Narrow" w:eastAsia="Arial Narrow" w:hAnsi="Arial Narrow" w:cs="Arial Narrow"/>
          <w:sz w:val="22"/>
          <w:szCs w:val="22"/>
        </w:rPr>
        <w:t xml:space="preserve"> solicitó que se informe </w:t>
      </w:r>
      <w:r w:rsidRPr="00330CCF">
        <w:rPr>
          <w:rFonts w:ascii="Arial Narrow" w:eastAsia="Arial Narrow" w:hAnsi="Arial Narrow" w:cs="Arial Narrow"/>
          <w:sz w:val="22"/>
          <w:szCs w:val="22"/>
        </w:rPr>
        <w:t xml:space="preserve">los motivos </w:t>
      </w:r>
      <w:r w:rsidR="00902B4F" w:rsidRPr="00330CCF">
        <w:rPr>
          <w:rFonts w:ascii="Arial Narrow" w:eastAsia="Arial Narrow" w:hAnsi="Arial Narrow" w:cs="Arial Narrow"/>
          <w:sz w:val="22"/>
          <w:szCs w:val="22"/>
        </w:rPr>
        <w:t>que justifican</w:t>
      </w:r>
      <w:r w:rsidRPr="00330CCF">
        <w:rPr>
          <w:rFonts w:ascii="Arial Narrow" w:eastAsia="Arial Narrow" w:hAnsi="Arial Narrow" w:cs="Arial Narrow"/>
          <w:sz w:val="22"/>
          <w:szCs w:val="22"/>
        </w:rPr>
        <w:t xml:space="preserve"> </w:t>
      </w:r>
      <w:r w:rsidR="00330CCF">
        <w:rPr>
          <w:rFonts w:ascii="Arial Narrow" w:eastAsia="Arial Narrow" w:hAnsi="Arial Narrow" w:cs="Arial Narrow"/>
          <w:sz w:val="22"/>
          <w:szCs w:val="22"/>
        </w:rPr>
        <w:t xml:space="preserve">el </w:t>
      </w:r>
      <w:r w:rsidRPr="00330CCF">
        <w:rPr>
          <w:rFonts w:ascii="Arial Narrow" w:eastAsia="Arial Narrow" w:hAnsi="Arial Narrow" w:cs="Arial Narrow"/>
          <w:sz w:val="22"/>
          <w:szCs w:val="22"/>
        </w:rPr>
        <w:t>aumento</w:t>
      </w:r>
      <w:r w:rsidR="00330CCF">
        <w:rPr>
          <w:rFonts w:ascii="Arial Narrow" w:eastAsia="Arial Narrow" w:hAnsi="Arial Narrow" w:cs="Arial Narrow"/>
          <w:sz w:val="22"/>
          <w:szCs w:val="22"/>
        </w:rPr>
        <w:t xml:space="preserve"> de la prima mensual</w:t>
      </w:r>
      <w:r w:rsidR="00673958" w:rsidRPr="00330CCF">
        <w:rPr>
          <w:rFonts w:ascii="Arial Narrow" w:eastAsia="Arial Narrow" w:hAnsi="Arial Narrow" w:cs="Arial Narrow"/>
          <w:sz w:val="22"/>
          <w:szCs w:val="22"/>
        </w:rPr>
        <w:t xml:space="preserve">, lo cual no fue </w:t>
      </w:r>
      <w:r w:rsidR="00330CCF">
        <w:rPr>
          <w:rFonts w:ascii="Arial Narrow" w:eastAsia="Arial Narrow" w:hAnsi="Arial Narrow" w:cs="Arial Narrow"/>
          <w:sz w:val="22"/>
          <w:szCs w:val="22"/>
        </w:rPr>
        <w:t>absuelto.</w:t>
      </w:r>
    </w:p>
    <w:p w14:paraId="5D6F077D" w14:textId="77777777" w:rsidR="00902B4F" w:rsidRPr="00902B4F" w:rsidRDefault="00902B4F" w:rsidP="00902B4F">
      <w:pPr>
        <w:pStyle w:val="Prrafodelista"/>
        <w:spacing w:before="0" w:after="0" w:line="240" w:lineRule="auto"/>
        <w:rPr>
          <w:rFonts w:ascii="Arial Narrow" w:eastAsia="Arial Narrow" w:hAnsi="Arial Narrow" w:cs="Arial Narrow"/>
          <w:sz w:val="22"/>
          <w:szCs w:val="22"/>
        </w:rPr>
      </w:pPr>
    </w:p>
    <w:p w14:paraId="56DA7EA4" w14:textId="27E9308B" w:rsidR="003310C3" w:rsidRPr="00330CCF" w:rsidRDefault="00902B4F" w:rsidP="00330CCF">
      <w:pPr>
        <w:pStyle w:val="Prrafodelista"/>
        <w:numPr>
          <w:ilvl w:val="0"/>
          <w:numId w:val="27"/>
        </w:numPr>
        <w:spacing w:after="0" w:line="240" w:lineRule="auto"/>
        <w:ind w:left="1134" w:hanging="567"/>
        <w:jc w:val="both"/>
        <w:rPr>
          <w:rFonts w:ascii="Arial Narrow" w:eastAsia="Arial Narrow" w:hAnsi="Arial Narrow" w:cs="Arial Narrow"/>
          <w:sz w:val="22"/>
          <w:szCs w:val="22"/>
        </w:rPr>
      </w:pPr>
      <w:r>
        <w:rPr>
          <w:rFonts w:ascii="Arial Narrow" w:eastAsia="Arial Narrow" w:hAnsi="Arial Narrow" w:cs="Arial Narrow"/>
          <w:sz w:val="22"/>
          <w:szCs w:val="22"/>
        </w:rPr>
        <w:t xml:space="preserve">No obstante, </w:t>
      </w:r>
      <w:r w:rsidRPr="00902B4F">
        <w:rPr>
          <w:rFonts w:ascii="Arial Narrow" w:eastAsia="Arial Narrow" w:hAnsi="Arial Narrow" w:cs="Arial Narrow"/>
          <w:sz w:val="22"/>
          <w:szCs w:val="22"/>
        </w:rPr>
        <w:t>el día 3 de diciembre de 2024,</w:t>
      </w:r>
      <w:r>
        <w:rPr>
          <w:rFonts w:ascii="Arial Narrow" w:eastAsia="Arial Narrow" w:hAnsi="Arial Narrow" w:cs="Arial Narrow"/>
          <w:sz w:val="22"/>
          <w:szCs w:val="22"/>
        </w:rPr>
        <w:t xml:space="preserve"> mediante </w:t>
      </w:r>
      <w:r w:rsidRPr="00902B4F">
        <w:rPr>
          <w:rFonts w:ascii="Arial Narrow" w:eastAsia="Arial Narrow" w:hAnsi="Arial Narrow" w:cs="Arial Narrow"/>
          <w:sz w:val="22"/>
          <w:szCs w:val="22"/>
        </w:rPr>
        <w:t xml:space="preserve">WhatsApp </w:t>
      </w:r>
      <w:r>
        <w:rPr>
          <w:rFonts w:ascii="Arial Narrow" w:eastAsia="Arial Narrow" w:hAnsi="Arial Narrow" w:cs="Arial Narrow"/>
          <w:sz w:val="22"/>
          <w:szCs w:val="22"/>
        </w:rPr>
        <w:t xml:space="preserve">Pacífico remitió </w:t>
      </w:r>
      <w:r w:rsidRPr="00902B4F">
        <w:rPr>
          <w:rFonts w:ascii="Arial Narrow" w:eastAsia="Arial Narrow" w:hAnsi="Arial Narrow" w:cs="Arial Narrow"/>
          <w:sz w:val="22"/>
          <w:szCs w:val="22"/>
        </w:rPr>
        <w:t xml:space="preserve">una carta </w:t>
      </w:r>
      <w:r>
        <w:rPr>
          <w:rFonts w:ascii="Arial Narrow" w:eastAsia="Arial Narrow" w:hAnsi="Arial Narrow" w:cs="Arial Narrow"/>
          <w:sz w:val="22"/>
          <w:szCs w:val="22"/>
        </w:rPr>
        <w:t>de</w:t>
      </w:r>
      <w:r w:rsidR="00330CCF">
        <w:rPr>
          <w:rFonts w:ascii="Arial Narrow" w:eastAsia="Arial Narrow" w:hAnsi="Arial Narrow" w:cs="Arial Narrow"/>
          <w:sz w:val="22"/>
          <w:szCs w:val="22"/>
        </w:rPr>
        <w:t>l</w:t>
      </w:r>
      <w:r w:rsidRPr="00902B4F">
        <w:rPr>
          <w:rFonts w:ascii="Arial Narrow" w:eastAsia="Arial Narrow" w:hAnsi="Arial Narrow" w:cs="Arial Narrow"/>
          <w:sz w:val="22"/>
          <w:szCs w:val="22"/>
        </w:rPr>
        <w:t xml:space="preserve"> 29 de noviembre de 2024 </w:t>
      </w:r>
      <w:r w:rsidR="00330CCF">
        <w:rPr>
          <w:rFonts w:ascii="Arial Narrow" w:eastAsia="Arial Narrow" w:hAnsi="Arial Narrow" w:cs="Arial Narrow"/>
          <w:sz w:val="22"/>
          <w:szCs w:val="22"/>
        </w:rPr>
        <w:t>mediante el cual agradeció</w:t>
      </w:r>
      <w:r>
        <w:rPr>
          <w:rFonts w:ascii="Arial Narrow" w:eastAsia="Arial Narrow" w:hAnsi="Arial Narrow" w:cs="Arial Narrow"/>
          <w:sz w:val="22"/>
          <w:szCs w:val="22"/>
        </w:rPr>
        <w:t xml:space="preserve"> la renovación de la </w:t>
      </w:r>
      <w:r w:rsidRPr="0099154A">
        <w:rPr>
          <w:rFonts w:ascii="Arial Narrow" w:eastAsia="Arial Narrow" w:hAnsi="Arial Narrow" w:cs="Arial Narrow"/>
          <w:color w:val="000000" w:themeColor="text1"/>
          <w:sz w:val="22"/>
          <w:szCs w:val="22"/>
        </w:rPr>
        <w:t xml:space="preserve">Póliza Vehicular </w:t>
      </w:r>
      <w:proofErr w:type="spellStart"/>
      <w:r w:rsidRPr="0099154A">
        <w:rPr>
          <w:rFonts w:ascii="Arial Narrow" w:eastAsia="Arial Narrow" w:hAnsi="Arial Narrow" w:cs="Arial Narrow"/>
          <w:color w:val="000000" w:themeColor="text1"/>
          <w:sz w:val="22"/>
          <w:szCs w:val="22"/>
        </w:rPr>
        <w:t/>
      </w:r>
      <w:proofErr w:type="spellEnd"/>
      <w:r w:rsidRPr="0099154A">
        <w:rPr>
          <w:rFonts w:ascii="Arial Narrow" w:eastAsia="Arial Narrow" w:hAnsi="Arial Narrow" w:cs="Arial Narrow"/>
          <w:color w:val="000000" w:themeColor="text1"/>
          <w:sz w:val="22"/>
          <w:szCs w:val="22"/>
        </w:rPr>
        <w:t xml:space="preserve"> 2007869393</w:t>
      </w:r>
      <w:r>
        <w:rPr>
          <w:rFonts w:ascii="Arial Narrow" w:eastAsia="Arial Narrow" w:hAnsi="Arial Narrow" w:cs="Arial Narrow"/>
          <w:color w:val="000000" w:themeColor="text1"/>
          <w:sz w:val="22"/>
          <w:szCs w:val="22"/>
        </w:rPr>
        <w:t>,</w:t>
      </w:r>
      <w:r>
        <w:rPr>
          <w:rFonts w:ascii="Arial Narrow" w:eastAsia="Arial Narrow" w:hAnsi="Arial Narrow" w:cs="Arial Narrow"/>
          <w:sz w:val="22"/>
          <w:szCs w:val="22"/>
        </w:rPr>
        <w:t xml:space="preserve"> lo que</w:t>
      </w:r>
      <w:r w:rsidRPr="00902B4F">
        <w:rPr>
          <w:rFonts w:ascii="Arial Narrow" w:eastAsia="Arial Narrow" w:hAnsi="Arial Narrow" w:cs="Arial Narrow"/>
          <w:sz w:val="22"/>
          <w:szCs w:val="22"/>
        </w:rPr>
        <w:t xml:space="preserve"> contradice la voluntad previamente manifestada</w:t>
      </w:r>
      <w:r>
        <w:rPr>
          <w:rFonts w:ascii="Arial Narrow" w:eastAsia="Arial Narrow" w:hAnsi="Arial Narrow" w:cs="Arial Narrow"/>
          <w:sz w:val="22"/>
          <w:szCs w:val="22"/>
        </w:rPr>
        <w:t>.</w:t>
      </w:r>
      <w:r w:rsidR="00330CCF">
        <w:rPr>
          <w:rFonts w:ascii="Arial Narrow" w:eastAsia="Arial Narrow" w:hAnsi="Arial Narrow" w:cs="Arial Narrow"/>
          <w:sz w:val="22"/>
          <w:szCs w:val="22"/>
        </w:rPr>
        <w:t xml:space="preserve"> </w:t>
      </w:r>
      <w:r w:rsidR="00330CCF" w:rsidRPr="00330CCF">
        <w:rPr>
          <w:rFonts w:ascii="Arial Narrow" w:eastAsia="Arial Narrow" w:hAnsi="Arial Narrow" w:cs="Arial Narrow"/>
          <w:color w:val="000000" w:themeColor="text1"/>
          <w:sz w:val="22"/>
          <w:szCs w:val="22"/>
        </w:rPr>
        <w:t>Asimismo</w:t>
      </w:r>
      <w:r w:rsidRPr="00330CCF">
        <w:rPr>
          <w:rFonts w:ascii="Arial Narrow" w:eastAsia="Arial Narrow" w:hAnsi="Arial Narrow" w:cs="Arial Narrow"/>
          <w:color w:val="000000" w:themeColor="text1"/>
          <w:sz w:val="22"/>
          <w:szCs w:val="22"/>
        </w:rPr>
        <w:t xml:space="preserve">, </w:t>
      </w:r>
      <w:r w:rsidR="00330CCF" w:rsidRPr="00330CCF">
        <w:rPr>
          <w:rFonts w:ascii="Arial Narrow" w:eastAsia="Arial Narrow" w:hAnsi="Arial Narrow" w:cs="Arial Narrow"/>
          <w:color w:val="000000" w:themeColor="text1"/>
          <w:sz w:val="22"/>
          <w:szCs w:val="22"/>
        </w:rPr>
        <w:t>en la misma fecha</w:t>
      </w:r>
      <w:r w:rsidRPr="00330CCF">
        <w:rPr>
          <w:rFonts w:ascii="Arial Narrow" w:eastAsia="Arial Narrow" w:hAnsi="Arial Narrow" w:cs="Arial Narrow"/>
          <w:color w:val="000000" w:themeColor="text1"/>
          <w:sz w:val="22"/>
          <w:szCs w:val="22"/>
        </w:rPr>
        <w:t xml:space="preserve">, Pacífico remitió vía WhatsApp </w:t>
      </w:r>
      <w:r w:rsidR="00330CCF" w:rsidRPr="00330CCF">
        <w:rPr>
          <w:rFonts w:ascii="Arial Narrow" w:eastAsia="Arial Narrow" w:hAnsi="Arial Narrow" w:cs="Arial Narrow"/>
          <w:color w:val="000000" w:themeColor="text1"/>
          <w:sz w:val="22"/>
          <w:szCs w:val="22"/>
        </w:rPr>
        <w:t>l</w:t>
      </w:r>
      <w:r w:rsidRPr="00330CCF">
        <w:rPr>
          <w:rFonts w:ascii="Arial Narrow" w:eastAsia="Arial Narrow" w:hAnsi="Arial Narrow" w:cs="Arial Narrow"/>
          <w:color w:val="000000" w:themeColor="text1"/>
          <w:sz w:val="22"/>
          <w:szCs w:val="22"/>
        </w:rPr>
        <w:t>a Carta del 29 de noviembre de 2024</w:t>
      </w:r>
      <w:r w:rsidR="00330CCF" w:rsidRPr="00330CCF">
        <w:rPr>
          <w:rFonts w:ascii="Arial Narrow" w:eastAsia="Arial Narrow" w:hAnsi="Arial Narrow" w:cs="Arial Narrow"/>
          <w:color w:val="000000" w:themeColor="text1"/>
          <w:sz w:val="22"/>
          <w:szCs w:val="22"/>
        </w:rPr>
        <w:t>,</w:t>
      </w:r>
      <w:r w:rsidRPr="00330CCF">
        <w:rPr>
          <w:rFonts w:ascii="Arial Narrow" w:eastAsia="Arial Narrow" w:hAnsi="Arial Narrow" w:cs="Arial Narrow"/>
          <w:color w:val="000000" w:themeColor="text1"/>
          <w:sz w:val="22"/>
          <w:szCs w:val="22"/>
        </w:rPr>
        <w:t xml:space="preserve"> </w:t>
      </w:r>
      <w:r w:rsidR="00330CCF" w:rsidRPr="00330CCF">
        <w:rPr>
          <w:rFonts w:ascii="Arial Narrow" w:eastAsia="Arial Narrow" w:hAnsi="Arial Narrow" w:cs="Arial Narrow"/>
          <w:color w:val="000000" w:themeColor="text1"/>
          <w:sz w:val="22"/>
          <w:szCs w:val="22"/>
        </w:rPr>
        <w:t>por el cual</w:t>
      </w:r>
      <w:r w:rsidRPr="00330CCF">
        <w:rPr>
          <w:rFonts w:ascii="Arial Narrow" w:eastAsia="Arial Narrow" w:hAnsi="Arial Narrow" w:cs="Arial Narrow"/>
          <w:color w:val="000000" w:themeColor="text1"/>
          <w:sz w:val="22"/>
          <w:szCs w:val="22"/>
        </w:rPr>
        <w:t xml:space="preserve"> agradece la renovación de la </w:t>
      </w:r>
      <w:r w:rsidR="00330CCF">
        <w:rPr>
          <w:rFonts w:ascii="Arial Narrow" w:eastAsia="Arial Narrow" w:hAnsi="Arial Narrow" w:cs="Arial Narrow"/>
          <w:color w:val="000000" w:themeColor="text1"/>
          <w:sz w:val="22"/>
          <w:szCs w:val="22"/>
        </w:rPr>
        <w:t xml:space="preserve">referida </w:t>
      </w:r>
      <w:r w:rsidRPr="00330CCF">
        <w:rPr>
          <w:rFonts w:ascii="Arial Narrow" w:eastAsia="Arial Narrow" w:hAnsi="Arial Narrow" w:cs="Arial Narrow"/>
          <w:color w:val="000000" w:themeColor="text1"/>
          <w:sz w:val="22"/>
          <w:szCs w:val="22"/>
        </w:rPr>
        <w:t>Póliza Vehicular</w:t>
      </w:r>
      <w:bookmarkEnd w:id="4"/>
      <w:r w:rsidR="00330CCF" w:rsidRPr="00330CCF">
        <w:rPr>
          <w:rFonts w:ascii="Arial Narrow" w:eastAsia="Arial Narrow" w:hAnsi="Arial Narrow" w:cs="Arial Narrow"/>
          <w:color w:val="000000" w:themeColor="text1"/>
          <w:sz w:val="22"/>
          <w:szCs w:val="22"/>
        </w:rPr>
        <w:t>.</w:t>
      </w:r>
    </w:p>
    <w:p w14:paraId="17393585" w14:textId="77777777" w:rsidR="003310C3" w:rsidRPr="003310C3" w:rsidRDefault="003310C3" w:rsidP="003310C3">
      <w:pPr>
        <w:pStyle w:val="Prrafodelista"/>
        <w:spacing w:before="0" w:after="0" w:line="240" w:lineRule="auto"/>
        <w:rPr>
          <w:rFonts w:ascii="Arial Narrow" w:eastAsia="Arial Narrow" w:hAnsi="Arial Narrow" w:cs="Arial Narrow"/>
          <w:color w:val="000000" w:themeColor="text1"/>
          <w:sz w:val="22"/>
          <w:szCs w:val="22"/>
        </w:rPr>
      </w:pPr>
    </w:p>
    <w:p w14:paraId="38782065" w14:textId="2488E0C9" w:rsidR="00547C21" w:rsidRPr="003310C3" w:rsidRDefault="003310C3" w:rsidP="003310C3">
      <w:pPr>
        <w:pStyle w:val="Prrafodelista"/>
        <w:numPr>
          <w:ilvl w:val="0"/>
          <w:numId w:val="27"/>
        </w:numPr>
        <w:spacing w:after="0" w:line="240" w:lineRule="auto"/>
        <w:ind w:left="1134" w:hanging="567"/>
        <w:jc w:val="both"/>
        <w:rPr>
          <w:rFonts w:ascii="Arial Narrow" w:eastAsia="Arial Narrow" w:hAnsi="Arial Narrow" w:cs="Arial Narrow"/>
          <w:color w:val="000000" w:themeColor="text1"/>
          <w:sz w:val="22"/>
          <w:szCs w:val="22"/>
        </w:rPr>
      </w:pPr>
      <w:r>
        <w:rPr>
          <w:rFonts w:ascii="Arial Narrow" w:eastAsia="Arial Narrow" w:hAnsi="Arial Narrow" w:cs="Arial Narrow"/>
          <w:color w:val="000000" w:themeColor="text1"/>
          <w:sz w:val="22"/>
          <w:szCs w:val="22"/>
        </w:rPr>
        <w:t>E</w:t>
      </w:r>
      <w:r w:rsidR="00902B4F" w:rsidRPr="003310C3">
        <w:rPr>
          <w:rFonts w:ascii="Arial Narrow" w:eastAsia="Arial Narrow" w:hAnsi="Arial Narrow" w:cs="Arial Narrow"/>
          <w:color w:val="000000" w:themeColor="text1"/>
          <w:sz w:val="22"/>
          <w:szCs w:val="22"/>
        </w:rPr>
        <w:t xml:space="preserve">l día 19 de diciembre de 2024, remitió un correo electrónico mediante el cual se le informa que la </w:t>
      </w:r>
      <w:r w:rsidR="00902B4F" w:rsidRPr="003310C3">
        <w:rPr>
          <w:rFonts w:ascii="Arial Narrow" w:eastAsia="Arial Narrow" w:hAnsi="Arial Narrow" w:cs="Arial Narrow"/>
          <w:sz w:val="22"/>
          <w:szCs w:val="22"/>
        </w:rPr>
        <w:t xml:space="preserve">solicitud </w:t>
      </w:r>
      <w:proofErr w:type="spellStart"/>
      <w:r w:rsidR="00902B4F" w:rsidRPr="003310C3">
        <w:rPr>
          <w:rFonts w:ascii="Arial Narrow" w:eastAsia="Arial Narrow" w:hAnsi="Arial Narrow" w:cs="Arial Narrow"/>
          <w:sz w:val="22"/>
          <w:szCs w:val="22"/>
        </w:rPr>
        <w:t/>
      </w:r>
      <w:proofErr w:type="spellEnd"/>
      <w:r w:rsidR="00902B4F" w:rsidRPr="003310C3">
        <w:rPr>
          <w:rFonts w:ascii="Arial Narrow" w:eastAsia="Arial Narrow" w:hAnsi="Arial Narrow" w:cs="Arial Narrow"/>
          <w:sz w:val="22"/>
          <w:szCs w:val="22"/>
        </w:rPr>
        <w:t xml:space="preserve"> SS-0022687600 en lugar de absolver el requerimiento de información, había tramitado de forma exitosa la renovación de la póliza.</w:t>
      </w:r>
    </w:p>
    <w:p w14:paraId="46E19422" w14:textId="77777777" w:rsidR="003310C3" w:rsidRPr="003310C3" w:rsidRDefault="003310C3" w:rsidP="003310C3">
      <w:pPr>
        <w:pStyle w:val="Prrafodelista"/>
        <w:spacing w:before="0" w:after="0" w:line="240" w:lineRule="auto"/>
        <w:rPr>
          <w:rFonts w:ascii="Arial Narrow" w:eastAsia="Arial Narrow" w:hAnsi="Arial Narrow" w:cs="Arial Narrow"/>
          <w:color w:val="000000" w:themeColor="text1"/>
          <w:sz w:val="22"/>
          <w:szCs w:val="22"/>
        </w:rPr>
      </w:pPr>
    </w:p>
    <w:p w14:paraId="0A30C7BB" w14:textId="77777777" w:rsidR="00330CCF" w:rsidRPr="00330CCF" w:rsidRDefault="003310C3" w:rsidP="00AE07B1">
      <w:pPr>
        <w:pStyle w:val="Prrafodelista"/>
        <w:numPr>
          <w:ilvl w:val="0"/>
          <w:numId w:val="27"/>
        </w:numPr>
        <w:spacing w:after="0" w:line="240" w:lineRule="auto"/>
        <w:ind w:left="1134" w:hanging="567"/>
        <w:jc w:val="both"/>
        <w:rPr>
          <w:rFonts w:ascii="Arial Narrow" w:eastAsia="Arial Narrow" w:hAnsi="Arial Narrow" w:cs="Arial Narrow"/>
          <w:color w:val="000000" w:themeColor="text1"/>
          <w:sz w:val="22"/>
          <w:szCs w:val="22"/>
        </w:rPr>
      </w:pPr>
      <w:r>
        <w:rPr>
          <w:rFonts w:ascii="Arial Narrow" w:eastAsia="Arial Narrow" w:hAnsi="Arial Narrow" w:cs="Arial Narrow"/>
          <w:color w:val="000000" w:themeColor="text1"/>
          <w:sz w:val="22"/>
          <w:szCs w:val="22"/>
        </w:rPr>
        <w:t xml:space="preserve">Ante tal situación, solicitó vía telefónica la cancelación inmediata de la </w:t>
      </w:r>
      <w:r w:rsidRPr="00902B4F">
        <w:rPr>
          <w:rFonts w:ascii="Arial Narrow" w:eastAsia="Arial Narrow" w:hAnsi="Arial Narrow" w:cs="Arial Narrow"/>
          <w:color w:val="000000" w:themeColor="text1"/>
          <w:sz w:val="22"/>
          <w:szCs w:val="22"/>
        </w:rPr>
        <w:t xml:space="preserve">Póliza Vehicular </w:t>
      </w:r>
      <w:proofErr w:type="spellStart"/>
      <w:r w:rsidRPr="00902B4F">
        <w:rPr>
          <w:rFonts w:ascii="Arial Narrow" w:eastAsia="Arial Narrow" w:hAnsi="Arial Narrow" w:cs="Arial Narrow"/>
          <w:color w:val="000000" w:themeColor="text1"/>
          <w:sz w:val="22"/>
          <w:szCs w:val="22"/>
        </w:rPr>
        <w:t/>
      </w:r>
      <w:proofErr w:type="spellEnd"/>
      <w:r w:rsidRPr="00902B4F">
        <w:rPr>
          <w:rFonts w:ascii="Arial Narrow" w:eastAsia="Arial Narrow" w:hAnsi="Arial Narrow" w:cs="Arial Narrow"/>
          <w:color w:val="000000" w:themeColor="text1"/>
          <w:sz w:val="22"/>
          <w:szCs w:val="22"/>
        </w:rPr>
        <w:t xml:space="preserve"> 2007869393</w:t>
      </w:r>
      <w:r>
        <w:rPr>
          <w:rFonts w:ascii="Arial Narrow" w:eastAsia="Arial Narrow" w:hAnsi="Arial Narrow" w:cs="Arial Narrow"/>
          <w:color w:val="000000" w:themeColor="text1"/>
          <w:sz w:val="22"/>
          <w:szCs w:val="22"/>
        </w:rPr>
        <w:t xml:space="preserve"> que, luego de reiteradas comunicaciones, finalmente se atendió </w:t>
      </w:r>
      <w:r>
        <w:rPr>
          <w:rFonts w:ascii="Arial Narrow" w:eastAsia="Arial Narrow" w:hAnsi="Arial Narrow" w:cs="Arial Narrow"/>
          <w:color w:val="000000" w:themeColor="text1"/>
          <w:sz w:val="22"/>
          <w:szCs w:val="22"/>
        </w:rPr>
        <w:t>el 06 de febrero de 2025, sin embargo, se le informó sobre una deuda generada a la fecha por la suma de $150.03 dólares</w:t>
      </w:r>
      <w:r w:rsidR="00330CCF">
        <w:rPr>
          <w:rFonts w:ascii="Arial Narrow" w:eastAsia="Arial Narrow" w:hAnsi="Arial Narrow" w:cs="Arial Narrow"/>
          <w:color w:val="000000" w:themeColor="text1"/>
          <w:sz w:val="22"/>
          <w:szCs w:val="22"/>
        </w:rPr>
        <w:t>.</w:t>
      </w:r>
    </w:p>
    <w:p w14:paraId="0C6B0AC8" w14:textId="77777777" w:rsidR="00330CCF" w:rsidRPr="00330CCF" w:rsidRDefault="00330CCF" w:rsidP="00330CCF">
      <w:pPr>
        <w:pStyle w:val="Prrafodelista"/>
        <w:spacing w:before="0" w:after="0" w:line="240" w:lineRule="auto"/>
        <w:rPr>
          <w:rFonts w:ascii="Arial Narrow" w:eastAsia="Arial Narrow" w:hAnsi="Arial Narrow" w:cs="Arial Narrow"/>
          <w:color w:val="000000" w:themeColor="text1"/>
          <w:sz w:val="22"/>
          <w:szCs w:val="22"/>
        </w:rPr>
      </w:pPr>
    </w:p>
    <w:p w14:paraId="0FB379EE" w14:textId="764E307E" w:rsidR="00330CCF" w:rsidRPr="00124A28" w:rsidRDefault="00330CCF" w:rsidP="00124A28">
      <w:pPr>
        <w:pStyle w:val="Prrafodelista"/>
        <w:numPr>
          <w:ilvl w:val="0"/>
          <w:numId w:val="27"/>
        </w:numPr>
        <w:spacing w:after="0" w:line="240" w:lineRule="auto"/>
        <w:ind w:left="1134" w:hanging="567"/>
        <w:jc w:val="both"/>
        <w:rPr>
          <w:rFonts w:ascii="Arial Narrow" w:eastAsia="Arial Narrow" w:hAnsi="Arial Narrow" w:cs="Arial Narrow"/>
          <w:color w:val="000000" w:themeColor="text1"/>
          <w:sz w:val="22"/>
          <w:szCs w:val="22"/>
        </w:rPr>
      </w:pPr>
      <w:r w:rsidRPr="00BE2819">
        <w:rPr>
          <w:rFonts w:ascii="Arial Narrow" w:eastAsia="Arial Narrow" w:hAnsi="Arial Narrow" w:cs="Arial Narrow"/>
          <w:color w:val="000000" w:themeColor="text1"/>
          <w:sz w:val="22"/>
          <w:szCs w:val="22"/>
        </w:rPr>
        <w:t>El 23 de abril de 2025, Pacífico reiter</w:t>
      </w:r>
      <w:r w:rsidR="00124A28">
        <w:rPr>
          <w:rFonts w:ascii="Arial Narrow" w:eastAsia="Arial Narrow" w:hAnsi="Arial Narrow" w:cs="Arial Narrow"/>
          <w:color w:val="000000" w:themeColor="text1"/>
          <w:sz w:val="22"/>
          <w:szCs w:val="22"/>
        </w:rPr>
        <w:t>ó</w:t>
      </w:r>
      <w:r w:rsidRPr="00BE2819">
        <w:rPr>
          <w:rFonts w:ascii="Arial Narrow" w:eastAsia="Arial Narrow" w:hAnsi="Arial Narrow" w:cs="Arial Narrow"/>
          <w:color w:val="000000" w:themeColor="text1"/>
          <w:sz w:val="22"/>
          <w:szCs w:val="22"/>
        </w:rPr>
        <w:t xml:space="preserve"> </w:t>
      </w:r>
      <w:r w:rsidR="00124A28">
        <w:rPr>
          <w:rFonts w:ascii="Arial Narrow" w:eastAsia="Arial Narrow" w:hAnsi="Arial Narrow" w:cs="Arial Narrow"/>
          <w:color w:val="000000" w:themeColor="text1"/>
          <w:sz w:val="22"/>
          <w:szCs w:val="22"/>
        </w:rPr>
        <w:t>el requerimiento de</w:t>
      </w:r>
      <w:r w:rsidRPr="00124A28">
        <w:rPr>
          <w:rFonts w:ascii="Arial Narrow" w:eastAsia="Arial Narrow" w:hAnsi="Arial Narrow" w:cs="Arial Narrow"/>
          <w:color w:val="000000" w:themeColor="text1"/>
          <w:sz w:val="22"/>
          <w:szCs w:val="22"/>
        </w:rPr>
        <w:t xml:space="preserve"> pago de la deuda generada al momento de la cancelación del seguro. En atención a ello, presentó un reclamo </w:t>
      </w:r>
      <w:r w:rsidR="00FC0477" w:rsidRPr="00124A28">
        <w:rPr>
          <w:rFonts w:ascii="Arial Narrow" w:eastAsia="Arial Narrow" w:hAnsi="Arial Narrow" w:cs="Arial Narrow"/>
          <w:color w:val="000000" w:themeColor="text1"/>
          <w:sz w:val="22"/>
          <w:szCs w:val="22"/>
        </w:rPr>
        <w:t xml:space="preserve">mediante el </w:t>
      </w:r>
      <w:r w:rsidRPr="00124A28">
        <w:rPr>
          <w:rFonts w:ascii="Arial Narrow" w:eastAsia="Arial Narrow" w:hAnsi="Arial Narrow" w:cs="Arial Narrow"/>
          <w:color w:val="000000" w:themeColor="text1"/>
          <w:sz w:val="22"/>
          <w:szCs w:val="22"/>
        </w:rPr>
        <w:t>Servicio de Atención al Ciudadano de</w:t>
      </w:r>
      <w:r w:rsidR="00124A28">
        <w:rPr>
          <w:rFonts w:ascii="Arial Narrow" w:eastAsia="Arial Narrow" w:hAnsi="Arial Narrow" w:cs="Arial Narrow"/>
          <w:color w:val="000000" w:themeColor="text1"/>
          <w:sz w:val="22"/>
          <w:szCs w:val="22"/>
        </w:rPr>
        <w:t>l Indecopi</w:t>
      </w:r>
      <w:r w:rsidRPr="00124A28">
        <w:rPr>
          <w:rFonts w:ascii="Arial Narrow" w:eastAsia="Arial Narrow" w:hAnsi="Arial Narrow" w:cs="Arial Narrow"/>
          <w:color w:val="000000" w:themeColor="text1"/>
          <w:sz w:val="22"/>
          <w:szCs w:val="22"/>
        </w:rPr>
        <w:t>, bajo el número 00001806-2025-SAC-CGR/RC</w:t>
      </w:r>
      <w:r w:rsidR="00FC0477" w:rsidRPr="00124A28">
        <w:rPr>
          <w:rFonts w:ascii="Arial Narrow" w:eastAsia="Arial Narrow" w:hAnsi="Arial Narrow" w:cs="Arial Narrow"/>
          <w:color w:val="000000" w:themeColor="text1"/>
          <w:sz w:val="22"/>
          <w:szCs w:val="22"/>
        </w:rPr>
        <w:t xml:space="preserve"> y solicitó llegar a un acuerdo extrajudicial, sin embargo, en la audiencia de conciliación el representante de Pacífico rechazó la propuesta.</w:t>
      </w:r>
    </w:p>
    <w:p w14:paraId="171340E4" w14:textId="77777777" w:rsidR="00330CCF" w:rsidRPr="00330CCF" w:rsidRDefault="00330CCF" w:rsidP="00330CCF">
      <w:pPr>
        <w:pStyle w:val="Prrafodelista"/>
        <w:spacing w:before="0" w:after="0" w:line="240" w:lineRule="auto"/>
        <w:rPr>
          <w:rFonts w:ascii="Arial Narrow" w:eastAsia="Arial Narrow" w:hAnsi="Arial Narrow" w:cs="Arial Narrow"/>
          <w:color w:val="000000" w:themeColor="text1"/>
          <w:sz w:val="22"/>
          <w:szCs w:val="22"/>
        </w:rPr>
      </w:pPr>
    </w:p>
    <w:p w14:paraId="62413C6E" w14:textId="335314BD" w:rsidR="004B1619" w:rsidRPr="0099154A" w:rsidRDefault="00355FD4" w:rsidP="000A3621">
      <w:pPr>
        <w:pStyle w:val="Prrafodelista"/>
        <w:numPr>
          <w:ilvl w:val="0"/>
          <w:numId w:val="4"/>
        </w:numPr>
        <w:spacing w:after="0" w:line="240" w:lineRule="auto"/>
        <w:ind w:left="567" w:hanging="567"/>
        <w:jc w:val="both"/>
        <w:rPr>
          <w:rFonts w:ascii="Arial Narrow" w:eastAsia="Arial Narrow" w:hAnsi="Arial Narrow" w:cs="Arial Narrow"/>
          <w:color w:val="000000" w:themeColor="text1"/>
          <w:sz w:val="22"/>
          <w:szCs w:val="22"/>
        </w:rPr>
      </w:pPr>
      <w:r w:rsidRPr="0099154A">
        <w:rPr>
          <w:rFonts w:ascii="Arial Narrow" w:eastAsia="Arial Narrow" w:hAnsi="Arial Narrow" w:cs="Arial Narrow"/>
          <w:color w:val="000000" w:themeColor="text1"/>
          <w:sz w:val="22"/>
          <w:szCs w:val="22"/>
        </w:rPr>
        <w:lastRenderedPageBreak/>
        <w:t xml:space="preserve">La señora [APELLIDO] solicitó que, en calidad de medida correctiva, se ordene que Pacífico cumpla con la anulación de la Póliza Vehicular 2007869393, por el periodo comprendido desde diciembre de 2024 hasta febrero de 2025, que habría generado el cobro por el monto de $ 150.03 dólares, a pesar de haber manifestado que no se deseaba la renovación del seguro.</w:t>
      </w:r>
      <w:r w:rsidR="0099154A" w:rsidRPr="0099154A">
        <w:rPr>
          <w:rFonts w:ascii="Arial Narrow" w:eastAsia="Arial Narrow" w:hAnsi="Arial Narrow" w:cs="Arial Narrow"/>
          <w:color w:val="000000" w:themeColor="text1"/>
          <w:sz w:val="22"/>
          <w:szCs w:val="22"/>
        </w:rPr>
        <w:t/>
      </w:r>
      <w:r w:rsidR="00FF7D8E" w:rsidRPr="0099154A">
        <w:rPr>
          <w:rFonts w:ascii="Arial Narrow" w:eastAsia="Arial Narrow" w:hAnsi="Arial Narrow" w:cs="Arial Narrow"/>
          <w:color w:val="000000" w:themeColor="text1"/>
          <w:sz w:val="22"/>
          <w:szCs w:val="22"/>
        </w:rPr>
        <w:t xml:space="preserve"/>
      </w:r>
      <w:r w:rsidR="00983819" w:rsidRPr="0099154A">
        <w:rPr>
          <w:rFonts w:ascii="Arial Narrow" w:eastAsia="Arial Narrow" w:hAnsi="Arial Narrow" w:cs="Arial Narrow"/>
          <w:color w:val="000000" w:themeColor="text1"/>
          <w:sz w:val="22"/>
          <w:szCs w:val="22"/>
        </w:rPr>
        <w:t/>
      </w:r>
      <w:r w:rsidR="0081101A" w:rsidRPr="0099154A">
        <w:rPr>
          <w:rFonts w:ascii="Arial Narrow" w:eastAsia="Arial Narrow" w:hAnsi="Arial Narrow" w:cs="Arial Narrow"/>
          <w:color w:val="000000" w:themeColor="text1"/>
          <w:sz w:val="22"/>
          <w:szCs w:val="22"/>
        </w:rPr>
        <w:t/>
      </w:r>
      <w:r w:rsidR="004064DE">
        <w:rPr>
          <w:rFonts w:ascii="Arial Narrow" w:eastAsia="Arial Narrow" w:hAnsi="Arial Narrow" w:cs="Arial Narrow"/>
          <w:color w:val="000000" w:themeColor="text1"/>
          <w:sz w:val="22"/>
          <w:szCs w:val="22"/>
        </w:rPr>
        <w:t xml:space="preserve"/>
      </w:r>
      <w:r w:rsidR="00983819" w:rsidRPr="0099154A">
        <w:rPr>
          <w:rFonts w:ascii="Arial Narrow" w:eastAsia="Arial Narrow" w:hAnsi="Arial Narrow" w:cs="Arial Narrow"/>
          <w:color w:val="000000" w:themeColor="text1"/>
          <w:sz w:val="22"/>
          <w:szCs w:val="22"/>
        </w:rPr>
        <w:t/>
      </w:r>
      <w:r w:rsidR="004064DE">
        <w:rPr>
          <w:rFonts w:ascii="Arial Narrow" w:eastAsia="Arial Narrow" w:hAnsi="Arial Narrow" w:cs="Arial Narrow"/>
          <w:color w:val="000000" w:themeColor="text1"/>
          <w:sz w:val="22"/>
          <w:szCs w:val="22"/>
        </w:rPr>
        <w:t/>
      </w:r>
      <w:r w:rsidR="00A03D0E" w:rsidRPr="0099154A">
        <w:rPr>
          <w:rFonts w:ascii="Arial Narrow" w:eastAsia="Arial Narrow" w:hAnsi="Arial Narrow" w:cs="Arial Narrow"/>
          <w:color w:val="000000" w:themeColor="text1"/>
          <w:sz w:val="22"/>
          <w:szCs w:val="22"/>
        </w:rPr>
        <w:t xml:space="preserve"/>
      </w:r>
      <w:r w:rsidR="00124A28">
        <w:rPr>
          <w:rFonts w:ascii="Arial Narrow" w:eastAsia="Arial Narrow" w:hAnsi="Arial Narrow" w:cs="Arial Narrow"/>
          <w:color w:val="000000" w:themeColor="text1"/>
          <w:sz w:val="22"/>
          <w:szCs w:val="22"/>
        </w:rPr>
        <w:t/>
      </w:r>
      <w:r w:rsidR="00A03D0E" w:rsidRPr="0099154A">
        <w:rPr>
          <w:rFonts w:ascii="Arial Narrow" w:eastAsia="Arial Narrow" w:hAnsi="Arial Narrow" w:cs="Arial Narrow"/>
          <w:color w:val="000000" w:themeColor="text1"/>
          <w:sz w:val="22"/>
          <w:szCs w:val="22"/>
        </w:rPr>
        <w:t xml:space="preserve"/>
      </w:r>
      <w:r w:rsidR="0099154A" w:rsidRPr="0099154A">
        <w:rPr>
          <w:rFonts w:ascii="Arial Narrow" w:eastAsia="Arial Narrow" w:hAnsi="Arial Narrow" w:cs="Arial Narrow"/>
          <w:color w:val="000000" w:themeColor="text1"/>
          <w:sz w:val="22"/>
          <w:szCs w:val="22"/>
        </w:rPr>
        <w:t/>
      </w:r>
      <w:r w:rsidR="00124A28">
        <w:rPr>
          <w:rFonts w:ascii="Arial Narrow" w:eastAsia="Arial Narrow" w:hAnsi="Arial Narrow" w:cs="Arial Narrow"/>
          <w:color w:val="000000" w:themeColor="text1"/>
          <w:sz w:val="22"/>
          <w:szCs w:val="22"/>
        </w:rPr>
        <w:t xml:space="preserve"/>
      </w:r>
      <w:r w:rsidR="0099154A" w:rsidRPr="0099154A">
        <w:rPr>
          <w:rFonts w:ascii="Arial Narrow" w:eastAsia="Arial Narrow" w:hAnsi="Arial Narrow" w:cs="Arial Narrow"/>
          <w:color w:val="000000" w:themeColor="text1"/>
          <w:sz w:val="22"/>
          <w:szCs w:val="22"/>
        </w:rPr>
        <w:t xml:space="preserve"/>
      </w:r>
      <w:proofErr w:type="spellStart"/>
      <w:r w:rsidR="0099154A" w:rsidRPr="0099154A">
        <w:rPr>
          <w:rFonts w:ascii="Arial Narrow" w:eastAsia="Arial Narrow" w:hAnsi="Arial Narrow" w:cs="Arial Narrow"/>
          <w:color w:val="000000" w:themeColor="text1"/>
          <w:sz w:val="22"/>
          <w:szCs w:val="22"/>
        </w:rPr>
        <w:t/>
      </w:r>
      <w:proofErr w:type="spellEnd"/>
      <w:r w:rsidR="0099154A" w:rsidRPr="0099154A">
        <w:rPr>
          <w:rFonts w:ascii="Arial Narrow" w:eastAsia="Arial Narrow" w:hAnsi="Arial Narrow" w:cs="Arial Narrow"/>
          <w:color w:val="000000" w:themeColor="text1"/>
          <w:sz w:val="22"/>
          <w:szCs w:val="22"/>
        </w:rPr>
        <w:t xml:space="preserve"/>
      </w:r>
      <w:r w:rsidR="00124A28">
        <w:rPr>
          <w:rFonts w:ascii="Arial Narrow" w:eastAsia="Arial Narrow" w:hAnsi="Arial Narrow" w:cs="Arial Narrow"/>
          <w:color w:val="000000" w:themeColor="text1"/>
          <w:sz w:val="22"/>
          <w:szCs w:val="22"/>
        </w:rPr>
        <w:t/>
      </w:r>
      <w:r w:rsidR="0099154A" w:rsidRPr="0099154A">
        <w:rPr>
          <w:rFonts w:ascii="Arial Narrow" w:eastAsia="Arial Narrow" w:hAnsi="Arial Narrow" w:cs="Arial Narrow"/>
          <w:color w:val="000000" w:themeColor="text1"/>
          <w:sz w:val="22"/>
          <w:szCs w:val="22"/>
        </w:rPr>
        <w:t xml:space="preserve"/>
      </w:r>
      <w:r w:rsidR="0099154A">
        <w:rPr>
          <w:rFonts w:ascii="Arial Narrow" w:eastAsia="Arial Narrow" w:hAnsi="Arial Narrow" w:cs="Arial Narrow"/>
          <w:color w:val="000000" w:themeColor="text1"/>
          <w:sz w:val="22"/>
          <w:szCs w:val="22"/>
        </w:rPr>
        <w:t xml:space="preserve"/>
      </w:r>
      <w:r w:rsidR="0099154A" w:rsidRPr="0099154A">
        <w:rPr>
          <w:rFonts w:ascii="Arial Narrow" w:eastAsia="Arial Narrow" w:hAnsi="Arial Narrow" w:cs="Arial Narrow"/>
          <w:color w:val="000000" w:themeColor="text1"/>
          <w:sz w:val="22"/>
          <w:szCs w:val="22"/>
        </w:rPr>
        <w:t xml:space="preserve"/>
      </w:r>
      <w:r w:rsidR="0099154A">
        <w:rPr>
          <w:rFonts w:ascii="Arial Narrow" w:eastAsia="Arial Narrow" w:hAnsi="Arial Narrow" w:cs="Arial Narrow"/>
          <w:color w:val="000000" w:themeColor="text1"/>
          <w:sz w:val="22"/>
          <w:szCs w:val="22"/>
        </w:rPr>
        <w:t xml:space="preserve"/>
      </w:r>
      <w:r w:rsidR="0099154A" w:rsidRPr="0099154A">
        <w:rPr>
          <w:rFonts w:ascii="Arial Narrow" w:eastAsia="Arial Narrow" w:hAnsi="Arial Narrow" w:cs="Arial Narrow"/>
          <w:color w:val="000000" w:themeColor="text1"/>
          <w:sz w:val="22"/>
          <w:szCs w:val="22"/>
        </w:rPr>
        <w:t/>
      </w:r>
      <w:r w:rsidR="0099154A">
        <w:rPr>
          <w:rFonts w:ascii="Arial Narrow" w:eastAsia="Arial Narrow" w:hAnsi="Arial Narrow" w:cs="Arial Narrow"/>
          <w:color w:val="000000" w:themeColor="text1"/>
          <w:sz w:val="22"/>
          <w:szCs w:val="22"/>
        </w:rPr>
        <w:t xml:space="preserve"/>
      </w:r>
      <w:r w:rsidR="0099154A" w:rsidRPr="0099154A">
        <w:rPr>
          <w:rFonts w:ascii="Arial Narrow" w:eastAsia="Arial Narrow" w:hAnsi="Arial Narrow" w:cs="Arial Narrow"/>
          <w:color w:val="000000" w:themeColor="text1"/>
          <w:sz w:val="22"/>
          <w:szCs w:val="22"/>
        </w:rPr>
        <w:t/>
      </w:r>
      <w:r w:rsidR="0099154A">
        <w:rPr>
          <w:rFonts w:ascii="Arial Narrow" w:eastAsia="Arial Narrow" w:hAnsi="Arial Narrow" w:cs="Arial Narrow"/>
          <w:color w:val="000000" w:themeColor="text1"/>
          <w:sz w:val="22"/>
          <w:szCs w:val="22"/>
        </w:rPr>
        <w:t xml:space="preserve"/>
      </w:r>
    </w:p>
    <w:p w14:paraId="66C88BA1" w14:textId="77777777" w:rsidR="0099154A" w:rsidRPr="0099154A" w:rsidRDefault="0099154A" w:rsidP="0099154A">
      <w:pPr>
        <w:pStyle w:val="Prrafodelista"/>
        <w:spacing w:before="0" w:after="0" w:line="240" w:lineRule="auto"/>
        <w:ind w:left="567"/>
        <w:jc w:val="both"/>
        <w:rPr>
          <w:rFonts w:ascii="Arial Narrow" w:eastAsia="Arial Narrow" w:hAnsi="Arial Narrow" w:cs="Arial Narrow"/>
          <w:color w:val="000000" w:themeColor="text1"/>
          <w:sz w:val="22"/>
          <w:szCs w:val="22"/>
        </w:rPr>
      </w:pPr>
    </w:p>
    <w:p w14:paraId="56A0B0BF" w14:textId="3F6CBC07" w:rsidR="004A31FD" w:rsidRPr="005A6559" w:rsidRDefault="004A31FD" w:rsidP="0016514E">
      <w:pPr>
        <w:pStyle w:val="Prrafodelista"/>
        <w:numPr>
          <w:ilvl w:val="0"/>
          <w:numId w:val="2"/>
        </w:numPr>
        <w:spacing w:after="0" w:line="240" w:lineRule="auto"/>
        <w:ind w:left="567" w:hanging="578"/>
        <w:jc w:val="both"/>
        <w:rPr>
          <w:rFonts w:ascii="Arial Narrow" w:eastAsia="Arial Narrow" w:hAnsi="Arial Narrow" w:cs="Arial Narrow"/>
          <w:b/>
          <w:bCs/>
          <w:color w:val="000000" w:themeColor="text1"/>
          <w:sz w:val="22"/>
          <w:szCs w:val="22"/>
        </w:rPr>
      </w:pPr>
      <w:r w:rsidRPr="005A6559">
        <w:rPr>
          <w:rFonts w:ascii="Arial Narrow" w:eastAsia="Arial Narrow" w:hAnsi="Arial Narrow" w:cs="Arial Narrow"/>
          <w:b/>
          <w:bCs/>
          <w:color w:val="000000" w:themeColor="text1"/>
          <w:sz w:val="22"/>
          <w:szCs w:val="22"/>
        </w:rPr>
        <w:t>DE LA ADMISIÓN A TRÁMITE DE LA DENUNCIA</w:t>
      </w:r>
      <w:r w:rsidR="004D39FC" w:rsidRPr="005A6559">
        <w:rPr>
          <w:rFonts w:ascii="Arial Narrow" w:eastAsia="Arial Narrow" w:hAnsi="Arial Narrow" w:cs="Arial Narrow"/>
          <w:b/>
          <w:bCs/>
          <w:color w:val="000000" w:themeColor="text1"/>
          <w:sz w:val="22"/>
          <w:szCs w:val="22"/>
        </w:rPr>
        <w:tab/>
      </w:r>
    </w:p>
    <w:p w14:paraId="4D60EEBF" w14:textId="77777777" w:rsidR="0010600F" w:rsidRPr="00235BD1" w:rsidRDefault="0010600F" w:rsidP="0016514E">
      <w:pPr>
        <w:pStyle w:val="Prrafodelista"/>
        <w:spacing w:before="0" w:after="0" w:line="240" w:lineRule="auto"/>
        <w:ind w:left="567"/>
        <w:jc w:val="both"/>
        <w:rPr>
          <w:rFonts w:ascii="Arial Narrow" w:eastAsia="Arial Narrow" w:hAnsi="Arial Narrow" w:cs="Arial Narrow"/>
          <w:b/>
          <w:bCs/>
          <w:color w:val="000000" w:themeColor="text1"/>
          <w:sz w:val="22"/>
          <w:szCs w:val="22"/>
        </w:rPr>
      </w:pPr>
    </w:p>
    <w:p w14:paraId="44477C7B" w14:textId="49BB84B2" w:rsidR="0039628A" w:rsidRPr="0039628A" w:rsidRDefault="00D91896" w:rsidP="0039628A">
      <w:pPr>
        <w:pStyle w:val="Prrafodelista"/>
        <w:numPr>
          <w:ilvl w:val="0"/>
          <w:numId w:val="4"/>
        </w:numPr>
        <w:spacing w:line="240" w:lineRule="auto"/>
        <w:ind w:left="567" w:hanging="567"/>
        <w:jc w:val="both"/>
        <w:textAlignment w:val="baseline"/>
        <w:rPr>
          <w:rFonts w:ascii="Arial Narrow" w:eastAsia="Arial Narrow" w:hAnsi="Arial Narrow" w:cs="Arial Narrow"/>
          <w:color w:val="000000" w:themeColor="text1"/>
          <w:sz w:val="22"/>
          <w:szCs w:val="22"/>
          <w:bdr w:val="none" w:sz="0" w:space="0" w:color="auto" w:frame="1"/>
        </w:rPr>
      </w:pPr>
      <w:bookmarkStart w:id="5" w:name="_Hlk198221999"/>
      <w:r>
        <w:rPr>
          <w:rFonts w:ascii="Arial Narrow" w:eastAsia="Arial Narrow" w:hAnsi="Arial Narrow" w:cs="Arial Narrow"/>
          <w:color w:val="000000" w:themeColor="text1"/>
          <w:sz w:val="22"/>
          <w:szCs w:val="22"/>
          <w:lang w:eastAsia="es-PE"/>
        </w:rPr>
        <w:t>L</w:t>
      </w:r>
      <w:r w:rsidR="00450CC0" w:rsidRPr="003B53EE">
        <w:rPr>
          <w:rFonts w:ascii="Arial Narrow" w:eastAsia="Arial Narrow" w:hAnsi="Arial Narrow" w:cs="Arial Narrow"/>
          <w:color w:val="000000" w:themeColor="text1"/>
          <w:sz w:val="22"/>
          <w:szCs w:val="22"/>
          <w:lang w:eastAsia="es-PE"/>
        </w:rPr>
        <w:t xml:space="preserve">a Secretaría Técnica considera que el hecho consistente en que </w:t>
      </w:r>
      <w:r w:rsidR="00363273" w:rsidRPr="004B1619">
        <w:rPr>
          <w:rFonts w:ascii="Arial Narrow" w:eastAsia="Arial Narrow" w:hAnsi="Arial Narrow" w:cs="Arial Narrow"/>
          <w:bCs/>
          <w:sz w:val="22"/>
          <w:szCs w:val="22"/>
        </w:rPr>
        <w:t>la compañía aseguradora</w:t>
      </w:r>
      <w:r w:rsidR="00363273" w:rsidRPr="004B1619">
        <w:rPr>
          <w:rFonts w:ascii="Arial Narrow" w:eastAsia="Arial Narrow" w:hAnsi="Arial Narrow" w:cs="Arial Narrow"/>
          <w:color w:val="000000"/>
          <w:sz w:val="22"/>
          <w:szCs w:val="22"/>
          <w:shd w:val="clear" w:color="auto" w:fill="FFFFFF"/>
          <w:lang w:eastAsia="es-PE"/>
        </w:rPr>
        <w:t xml:space="preserve"> </w:t>
      </w:r>
      <w:r w:rsidR="00363273">
        <w:rPr>
          <w:rFonts w:ascii="Arial Narrow" w:eastAsia="Arial Narrow" w:hAnsi="Arial Narrow" w:cs="Arial Narrow"/>
          <w:color w:val="000000"/>
          <w:sz w:val="22"/>
          <w:szCs w:val="22"/>
          <w:shd w:val="clear" w:color="auto" w:fill="FFFFFF"/>
          <w:lang w:eastAsia="es-PE"/>
        </w:rPr>
        <w:t xml:space="preserve">habría </w:t>
      </w:r>
      <w:r w:rsidR="00363273">
        <w:rPr>
          <w:rFonts w:ascii="Arial Narrow" w:eastAsia="Arial Narrow" w:hAnsi="Arial Narrow" w:cs="Arial Narrow"/>
          <w:color w:val="000000" w:themeColor="text1"/>
          <w:sz w:val="22"/>
          <w:szCs w:val="22"/>
          <w:lang w:val="es-ES"/>
        </w:rPr>
        <w:t>renovado indebidamente la</w:t>
      </w:r>
      <w:r w:rsidR="00363273" w:rsidRPr="00B5043F">
        <w:rPr>
          <w:rFonts w:ascii="Arial Narrow" w:eastAsia="Arial Narrow" w:hAnsi="Arial Narrow" w:cs="Arial Narrow"/>
          <w:color w:val="000000" w:themeColor="text1"/>
          <w:sz w:val="22"/>
          <w:szCs w:val="22"/>
          <w:lang w:val="es-ES"/>
        </w:rPr>
        <w:t xml:space="preserve"> </w:t>
      </w:r>
      <w:r w:rsidR="00363273" w:rsidRPr="00B5043F">
        <w:rPr>
          <w:rFonts w:ascii="Arial Narrow" w:eastAsia="Arial Narrow" w:hAnsi="Arial Narrow" w:cs="Arial Narrow"/>
          <w:color w:val="000000" w:themeColor="text1"/>
          <w:sz w:val="22"/>
          <w:szCs w:val="22"/>
        </w:rPr>
        <w:t xml:space="preserve">Póliza Vehicular </w:t>
      </w:r>
      <w:proofErr w:type="spellStart"/>
      <w:r w:rsidR="00363273" w:rsidRPr="00B5043F">
        <w:rPr>
          <w:rFonts w:ascii="Arial Narrow" w:eastAsia="Arial Narrow" w:hAnsi="Arial Narrow" w:cs="Arial Narrow"/>
          <w:color w:val="000000" w:themeColor="text1"/>
          <w:sz w:val="22"/>
          <w:szCs w:val="22"/>
        </w:rPr>
        <w:t/>
      </w:r>
      <w:proofErr w:type="spellEnd"/>
      <w:r w:rsidR="00363273" w:rsidRPr="00B5043F">
        <w:rPr>
          <w:rFonts w:ascii="Arial Narrow" w:eastAsia="Arial Narrow" w:hAnsi="Arial Narrow" w:cs="Arial Narrow"/>
          <w:color w:val="000000" w:themeColor="text1"/>
          <w:sz w:val="22"/>
          <w:szCs w:val="22"/>
        </w:rPr>
        <w:t xml:space="preserve"> 2007869393, generando </w:t>
      </w:r>
      <w:r w:rsidR="00363273">
        <w:rPr>
          <w:rFonts w:ascii="Arial Narrow" w:eastAsia="Arial Narrow" w:hAnsi="Arial Narrow" w:cs="Arial Narrow"/>
          <w:color w:val="000000" w:themeColor="text1"/>
          <w:sz w:val="22"/>
          <w:szCs w:val="22"/>
        </w:rPr>
        <w:t>el cobro de</w:t>
      </w:r>
      <w:r w:rsidR="00363273" w:rsidRPr="00B5043F">
        <w:rPr>
          <w:rFonts w:ascii="Arial Narrow" w:eastAsia="Arial Narrow" w:hAnsi="Arial Narrow" w:cs="Arial Narrow"/>
          <w:color w:val="000000" w:themeColor="text1"/>
          <w:sz w:val="22"/>
          <w:szCs w:val="22"/>
        </w:rPr>
        <w:t xml:space="preserve"> </w:t>
      </w:r>
      <w:r w:rsidR="00363273">
        <w:rPr>
          <w:rFonts w:ascii="Arial Narrow" w:eastAsia="Arial Narrow" w:hAnsi="Arial Narrow" w:cs="Arial Narrow"/>
          <w:color w:val="000000" w:themeColor="text1"/>
          <w:sz w:val="22"/>
          <w:szCs w:val="22"/>
        </w:rPr>
        <w:t>US</w:t>
      </w:r>
      <w:r w:rsidR="00363273" w:rsidRPr="00B5043F">
        <w:rPr>
          <w:rFonts w:ascii="Arial Narrow" w:eastAsia="Arial Narrow" w:hAnsi="Arial Narrow" w:cs="Arial Narrow"/>
          <w:color w:val="000000" w:themeColor="text1"/>
          <w:sz w:val="22"/>
          <w:szCs w:val="22"/>
        </w:rPr>
        <w:t>$ 150</w:t>
      </w:r>
      <w:r w:rsidR="00363273">
        <w:rPr>
          <w:rFonts w:ascii="Arial Narrow" w:eastAsia="Arial Narrow" w:hAnsi="Arial Narrow" w:cs="Arial Narrow"/>
          <w:color w:val="000000" w:themeColor="text1"/>
          <w:sz w:val="22"/>
          <w:szCs w:val="22"/>
        </w:rPr>
        <w:t>,</w:t>
      </w:r>
      <w:r w:rsidR="00363273" w:rsidRPr="00B5043F">
        <w:rPr>
          <w:rFonts w:ascii="Arial Narrow" w:eastAsia="Arial Narrow" w:hAnsi="Arial Narrow" w:cs="Arial Narrow"/>
          <w:color w:val="000000" w:themeColor="text1"/>
          <w:sz w:val="22"/>
          <w:szCs w:val="22"/>
        </w:rPr>
        <w:t xml:space="preserve">03, pese a que </w:t>
      </w:r>
      <w:r w:rsidR="00363273" w:rsidRPr="00B5043F">
        <w:rPr>
          <w:rFonts w:ascii="Arial Narrow" w:eastAsia="Arial Narrow" w:hAnsi="Arial Narrow" w:cs="Arial Narrow"/>
          <w:color w:val="000000" w:themeColor="text1"/>
          <w:sz w:val="22"/>
          <w:szCs w:val="22"/>
          <w:lang w:val="es-ES"/>
        </w:rPr>
        <w:t xml:space="preserve">la denunciante </w:t>
      </w:r>
      <w:r w:rsidR="00363273">
        <w:rPr>
          <w:rFonts w:ascii="Arial Narrow" w:eastAsia="Arial Narrow" w:hAnsi="Arial Narrow" w:cs="Arial Narrow"/>
          <w:color w:val="000000" w:themeColor="text1"/>
          <w:sz w:val="22"/>
          <w:szCs w:val="22"/>
        </w:rPr>
        <w:t>comunicó su negativa previamente</w:t>
      </w:r>
      <w:r w:rsidR="004B1619" w:rsidRPr="0039628A">
        <w:rPr>
          <w:rFonts w:ascii="Arial Narrow" w:eastAsia="Arial Narrow" w:hAnsi="Arial Narrow" w:cs="Arial Narrow"/>
          <w:color w:val="000000" w:themeColor="text1"/>
          <w:sz w:val="22"/>
          <w:szCs w:val="22"/>
          <w:bdr w:val="none" w:sz="0" w:space="0" w:color="auto" w:frame="1"/>
        </w:rPr>
        <w:t>. Por consiguiente,</w:t>
      </w:r>
      <w:r w:rsidR="004B1619" w:rsidRPr="0039628A">
        <w:rPr>
          <w:rFonts w:ascii="Arial Narrow" w:eastAsia="Arial Narrow" w:hAnsi="Arial Narrow" w:cs="Arial Narrow"/>
          <w:bCs/>
          <w:color w:val="000000"/>
          <w:sz w:val="22"/>
          <w:szCs w:val="22"/>
          <w:lang w:eastAsia="es-PE"/>
        </w:rPr>
        <w:t xml:space="preserve"> corresponde calificar el hecho materia de denuncia </w:t>
      </w:r>
      <w:r w:rsidR="0039628A" w:rsidRPr="0039628A">
        <w:rPr>
          <w:rFonts w:ascii="Arial Narrow" w:eastAsia="Arial Narrow" w:hAnsi="Arial Narrow" w:cs="Arial Narrow"/>
          <w:bCs/>
          <w:color w:val="000000"/>
          <w:sz w:val="22"/>
          <w:szCs w:val="22"/>
          <w:lang w:eastAsia="es-PE"/>
        </w:rPr>
        <w:t xml:space="preserve">como una presunta infracción </w:t>
      </w:r>
      <w:r w:rsidR="00BE2819" w:rsidRPr="00677E1C">
        <w:rPr>
          <w:rFonts w:ascii="Arial Narrow" w:eastAsia="Arial Narrow" w:hAnsi="Arial Narrow" w:cs="Arial Narrow"/>
          <w:bCs/>
          <w:color w:val="000000"/>
          <w:sz w:val="22"/>
          <w:szCs w:val="22"/>
          <w:lang w:eastAsia="es-PE"/>
        </w:rPr>
        <w:t>a</w:t>
      </w:r>
      <w:r w:rsidR="00BE2819">
        <w:rPr>
          <w:rFonts w:ascii="Arial Narrow" w:eastAsia="Arial Narrow" w:hAnsi="Arial Narrow" w:cs="Arial Narrow"/>
          <w:bCs/>
          <w:color w:val="000000"/>
          <w:sz w:val="22"/>
          <w:szCs w:val="22"/>
          <w:lang w:eastAsia="es-PE"/>
        </w:rPr>
        <w:t xml:space="preserve"> la </w:t>
      </w:r>
      <w:r w:rsidR="00BE2819" w:rsidRPr="00677E1C">
        <w:rPr>
          <w:rFonts w:ascii="Arial Narrow" w:eastAsia="Arial Narrow" w:hAnsi="Arial Narrow" w:cs="Arial Narrow"/>
          <w:bCs/>
          <w:color w:val="000000"/>
          <w:sz w:val="22"/>
          <w:szCs w:val="22"/>
          <w:lang w:eastAsia="es-PE"/>
        </w:rPr>
        <w:t>protección</w:t>
      </w:r>
      <w:r w:rsidR="00BE2819">
        <w:rPr>
          <w:rFonts w:ascii="Arial Narrow" w:eastAsia="Arial Narrow" w:hAnsi="Arial Narrow" w:cs="Arial Narrow"/>
          <w:bCs/>
          <w:color w:val="000000"/>
          <w:sz w:val="22"/>
          <w:szCs w:val="22"/>
          <w:lang w:eastAsia="es-PE"/>
        </w:rPr>
        <w:t xml:space="preserve"> a los consumidores</w:t>
      </w:r>
      <w:r w:rsidR="00BE2819" w:rsidRPr="00677E1C">
        <w:rPr>
          <w:rFonts w:ascii="Arial Narrow" w:eastAsia="Arial Narrow" w:hAnsi="Arial Narrow" w:cs="Arial Narrow"/>
          <w:bCs/>
          <w:color w:val="000000"/>
          <w:sz w:val="22"/>
          <w:szCs w:val="22"/>
          <w:lang w:eastAsia="es-PE"/>
        </w:rPr>
        <w:t xml:space="preserve"> contra los métodos comerciales coercitivos</w:t>
      </w:r>
      <w:r w:rsidR="004B1619" w:rsidRPr="0039628A">
        <w:rPr>
          <w:rFonts w:ascii="Arial Narrow" w:eastAsia="Arial Narrow" w:hAnsi="Arial Narrow" w:cs="Arial Narrow"/>
          <w:bCs/>
          <w:color w:val="000000"/>
          <w:sz w:val="22"/>
          <w:szCs w:val="22"/>
          <w:lang w:eastAsia="es-PE"/>
        </w:rPr>
        <w:t xml:space="preserve">, tipificado en el </w:t>
      </w:r>
      <w:r w:rsidR="004B1619" w:rsidRPr="0039628A">
        <w:rPr>
          <w:rFonts w:ascii="Arial Narrow" w:eastAsia="Arial Narrow" w:hAnsi="Arial Narrow" w:cs="Arial Narrow"/>
          <w:sz w:val="22"/>
          <w:szCs w:val="22"/>
          <w:shd w:val="clear" w:color="auto" w:fill="FFFFFF"/>
          <w:lang w:eastAsia="es-PE"/>
        </w:rPr>
        <w:t>numeral b) del artículo 56</w:t>
      </w:r>
      <w:r w:rsidR="004B1619" w:rsidRPr="0039628A">
        <w:rPr>
          <w:rFonts w:ascii="Arial Narrow" w:eastAsia="Arial Narrow" w:hAnsi="Arial Narrow" w:cs="Arial Narrow"/>
          <w:color w:val="000000"/>
          <w:sz w:val="22"/>
          <w:szCs w:val="22"/>
          <w:lang w:eastAsia="es-PE"/>
        </w:rPr>
        <w:t/>
      </w:r>
      <w:r w:rsidR="004B1619" w:rsidRPr="0039628A">
        <w:rPr>
          <w:rFonts w:ascii="Arial Narrow" w:eastAsia="Arial Narrow" w:hAnsi="Arial Narrow" w:cs="Arial Narrow"/>
          <w:bCs/>
          <w:color w:val="000000"/>
          <w:sz w:val="22"/>
          <w:szCs w:val="22"/>
          <w:lang w:eastAsia="es-PE"/>
        </w:rPr>
        <w:t xml:space="preserve"> del Código</w:t>
      </w:r>
      <w:r w:rsidR="004B1619" w:rsidRPr="0039628A">
        <w:rPr>
          <w:rStyle w:val="Refdenotaalpie"/>
          <w:rFonts w:ascii="Arial Narrow" w:eastAsia="Arial Narrow" w:hAnsi="Arial Narrow" w:cs="Arial Narrow"/>
          <w:bCs/>
          <w:color w:val="000000"/>
          <w:sz w:val="22"/>
          <w:szCs w:val="22"/>
          <w:lang w:eastAsia="es-PE"/>
          <w:vertAlign w:val="superscript"/>
        </w:rPr>
        <w:footnoteReference w:id="3"/>
      </w:r>
      <w:r w:rsidR="004B1619" w:rsidRPr="0039628A">
        <w:rPr>
          <w:rFonts w:ascii="Arial Narrow" w:eastAsia="Arial Narrow" w:hAnsi="Arial Narrow" w:cs="Arial Narrow"/>
          <w:bCs/>
          <w:color w:val="000000"/>
          <w:sz w:val="22"/>
          <w:szCs w:val="22"/>
          <w:lang w:eastAsia="es-PE"/>
        </w:rPr>
        <w:t>.</w:t>
      </w:r>
    </w:p>
    <w:p w14:paraId="036CACBD" w14:textId="77777777" w:rsidR="0039628A" w:rsidRPr="0039628A" w:rsidRDefault="0039628A" w:rsidP="0039628A">
      <w:pPr>
        <w:pStyle w:val="Prrafodelista"/>
        <w:spacing w:before="0" w:after="0" w:line="240" w:lineRule="auto"/>
        <w:ind w:left="567"/>
        <w:jc w:val="both"/>
        <w:textAlignment w:val="baseline"/>
        <w:rPr>
          <w:rFonts w:ascii="Arial Narrow" w:eastAsia="Arial Narrow" w:hAnsi="Arial Narrow" w:cs="Arial Narrow"/>
          <w:color w:val="000000" w:themeColor="text1"/>
          <w:sz w:val="22"/>
          <w:szCs w:val="22"/>
          <w:bdr w:val="none" w:sz="0" w:space="0" w:color="auto" w:frame="1"/>
        </w:rPr>
      </w:pPr>
    </w:p>
    <w:p w14:paraId="7373C75B" w14:textId="73EBE771" w:rsidR="0039628A" w:rsidRPr="00BD1D29" w:rsidRDefault="005C77EE" w:rsidP="00BD1D29">
      <w:pPr>
        <w:pStyle w:val="Prrafodelista"/>
        <w:numPr>
          <w:ilvl w:val="0"/>
          <w:numId w:val="4"/>
        </w:numPr>
        <w:spacing w:line="240" w:lineRule="auto"/>
        <w:ind w:left="567" w:hanging="567"/>
        <w:jc w:val="both"/>
        <w:textAlignment w:val="baseline"/>
        <w:rPr>
          <w:rStyle w:val="normaltextrun"/>
          <w:rFonts w:ascii="Arial Narrow" w:eastAsia="Arial Narrow" w:hAnsi="Arial Narrow" w:cs="Arial Narrow"/>
          <w:color w:val="000000" w:themeColor="text1"/>
          <w:sz w:val="22"/>
          <w:szCs w:val="22"/>
          <w:bdr w:val="none" w:sz="0" w:space="0" w:color="auto" w:frame="1"/>
        </w:rPr>
      </w:pPr>
      <w:r w:rsidRPr="0039628A">
        <w:rPr>
          <w:rFonts w:ascii="Arial Narrow" w:eastAsia="Arial Narrow" w:hAnsi="Arial Narrow" w:cs="Arial Narrow"/>
          <w:color w:val="000000" w:themeColor="text1"/>
          <w:sz w:val="22"/>
          <w:szCs w:val="22"/>
          <w:lang w:eastAsia="es-PE"/>
        </w:rPr>
        <w:t xml:space="preserve">Del mismo modo, la Secretaría Técnica considera que el hecho consistente en que </w:t>
      </w:r>
      <w:r w:rsidR="00363273">
        <w:rPr>
          <w:rStyle w:val="normaltextrun"/>
          <w:rFonts w:ascii="Arial Narrow" w:eastAsia="Arial Narrow" w:hAnsi="Arial Narrow" w:cs="Arial Narrow"/>
          <w:color w:val="000000" w:themeColor="text1"/>
          <w:sz w:val="22"/>
          <w:szCs w:val="22"/>
          <w:bdr w:val="none" w:sz="0" w:space="0" w:color="auto" w:frame="1"/>
        </w:rPr>
        <w:t xml:space="preserve">a compañía aseguradora no habría cumplido con informar a la denunciante</w:t>
      </w:r>
      <w:r w:rsidR="00363273" w:rsidRPr="00B5043F">
        <w:rPr>
          <w:rFonts w:ascii="Arial Narrow" w:eastAsia="Arial Narrow" w:hAnsi="Arial Narrow" w:cs="Arial Narrow"/>
          <w:color w:val="000000" w:themeColor="text1"/>
          <w:sz w:val="22"/>
          <w:szCs w:val="22"/>
          <w:lang w:val="es-ES"/>
        </w:rPr>
        <w:t xml:space="preserve"> sobre </w:t>
      </w:r>
      <w:r w:rsidR="00363273">
        <w:rPr>
          <w:rFonts w:ascii="Arial Narrow" w:eastAsia="Arial Narrow" w:hAnsi="Arial Narrow" w:cs="Arial Narrow"/>
          <w:color w:val="000000" w:themeColor="text1"/>
          <w:sz w:val="22"/>
          <w:szCs w:val="22"/>
          <w:lang w:val="es-ES"/>
        </w:rPr>
        <w:t xml:space="preserve">la justificación sobre el incremento en el </w:t>
      </w:r>
      <w:r w:rsidR="00363273" w:rsidRPr="00B5043F">
        <w:rPr>
          <w:rFonts w:ascii="Arial Narrow" w:eastAsia="Arial Narrow" w:hAnsi="Arial Narrow" w:cs="Arial Narrow"/>
          <w:color w:val="000000" w:themeColor="text1"/>
          <w:sz w:val="22"/>
          <w:szCs w:val="22"/>
          <w:lang w:val="es-ES"/>
        </w:rPr>
        <w:t xml:space="preserve">monto de la prima </w:t>
      </w:r>
      <w:r w:rsidR="00363273">
        <w:rPr>
          <w:rFonts w:ascii="Arial Narrow" w:eastAsia="Arial Narrow" w:hAnsi="Arial Narrow" w:cs="Arial Narrow"/>
          <w:color w:val="000000" w:themeColor="text1"/>
          <w:sz w:val="22"/>
          <w:szCs w:val="22"/>
          <w:lang w:val="es-ES"/>
        </w:rPr>
        <w:t xml:space="preserve">de</w:t>
      </w:r>
      <w:r w:rsidR="00363273" w:rsidRPr="00B5043F">
        <w:rPr>
          <w:rFonts w:ascii="Arial Narrow" w:eastAsia="Arial Narrow" w:hAnsi="Arial Narrow" w:cs="Arial Narrow"/>
          <w:color w:val="000000" w:themeColor="text1"/>
          <w:sz w:val="22"/>
          <w:szCs w:val="22"/>
          <w:lang w:val="es-ES"/>
        </w:rPr>
        <w:t xml:space="preserve"> la </w:t>
      </w:r>
      <w:r w:rsidR="00363273" w:rsidRPr="00B5043F">
        <w:rPr>
          <w:rFonts w:ascii="Arial Narrow" w:eastAsia="Arial Narrow" w:hAnsi="Arial Narrow" w:cs="Arial Narrow"/>
          <w:color w:val="000000" w:themeColor="text1"/>
          <w:sz w:val="22"/>
          <w:szCs w:val="22"/>
        </w:rPr>
        <w:t xml:space="preserve">Póliza Vehicular </w:t>
      </w:r>
      <w:proofErr w:type="spellStart"/>
      <w:r w:rsidR="00363273" w:rsidRPr="00B5043F">
        <w:rPr>
          <w:rFonts w:ascii="Arial Narrow" w:eastAsia="Arial Narrow" w:hAnsi="Arial Narrow" w:cs="Arial Narrow"/>
          <w:color w:val="000000" w:themeColor="text1"/>
          <w:sz w:val="22"/>
          <w:szCs w:val="22"/>
        </w:rPr>
        <w:t/>
      </w:r>
      <w:proofErr w:type="spellEnd"/>
      <w:r w:rsidR="00363273" w:rsidRPr="00B5043F">
        <w:rPr>
          <w:rFonts w:ascii="Arial Narrow" w:eastAsia="Arial Narrow" w:hAnsi="Arial Narrow" w:cs="Arial Narrow"/>
          <w:color w:val="000000" w:themeColor="text1"/>
          <w:sz w:val="22"/>
          <w:szCs w:val="22"/>
        </w:rPr>
        <w:t xml:space="preserve"> 2007869393</w:t>
      </w:r>
      <w:r w:rsidR="00363273">
        <w:rPr>
          <w:rStyle w:val="normaltextrun"/>
          <w:rFonts w:ascii="Arial Narrow" w:eastAsia="Arial Narrow" w:hAnsi="Arial Narrow" w:cs="Arial Narrow"/>
          <w:color w:val="000000" w:themeColor="text1"/>
          <w:sz w:val="22"/>
          <w:szCs w:val="22"/>
          <w:bdr w:val="none" w:sz="0" w:space="0" w:color="auto" w:frame="1"/>
        </w:rPr>
        <w:t xml:space="preserve">, pese a su </w:t>
      </w:r>
      <w:r w:rsidR="00363273">
        <w:rPr>
          <w:rFonts w:ascii="Arial Narrow" w:eastAsia="Arial Narrow" w:hAnsi="Arial Narrow" w:cs="Arial Narrow"/>
          <w:color w:val="000000" w:themeColor="text1"/>
          <w:sz w:val="22"/>
          <w:szCs w:val="22"/>
          <w:bdr w:val="none" w:sz="0" w:space="0" w:color="auto" w:frame="1"/>
        </w:rPr>
        <w:t xml:space="preserve">solicitud </w:t>
      </w:r>
      <w:proofErr w:type="spellStart"/>
      <w:r w:rsidR="00363273" w:rsidRPr="00BA55F5">
        <w:rPr>
          <w:rFonts w:ascii="Arial Narrow" w:eastAsia="Arial Narrow" w:hAnsi="Arial Narrow" w:cs="Arial Narrow"/>
          <w:color w:val="000000" w:themeColor="text1"/>
          <w:sz w:val="22"/>
          <w:szCs w:val="22"/>
          <w:bdr w:val="none" w:sz="0" w:space="0" w:color="auto" w:frame="1"/>
        </w:rPr>
        <w:t/>
      </w:r>
      <w:proofErr w:type="spellEnd"/>
      <w:r w:rsidR="00363273" w:rsidRPr="00BA55F5">
        <w:rPr>
          <w:rFonts w:ascii="Arial Narrow" w:eastAsia="Arial Narrow" w:hAnsi="Arial Narrow" w:cs="Arial Narrow"/>
          <w:color w:val="000000" w:themeColor="text1"/>
          <w:sz w:val="22"/>
          <w:szCs w:val="22"/>
          <w:bdr w:val="none" w:sz="0" w:space="0" w:color="auto" w:frame="1"/>
        </w:rPr>
        <w:t xml:space="preserve"> SS-0022687600</w:t>
      </w:r>
      <w:r w:rsidRPr="0039628A">
        <w:rPr>
          <w:rFonts w:ascii="Arial Narrow" w:eastAsia="Arial Narrow" w:hAnsi="Arial Narrow" w:cs="Arial Narrow"/>
          <w:color w:val="000000" w:themeColor="text1"/>
          <w:sz w:val="22"/>
          <w:szCs w:val="22"/>
          <w:lang w:eastAsia="es-PE"/>
        </w:rPr>
        <w:t xml:space="preserve">; involucraría una presunta afectación al derecho de información de los consumidores. Por consiguiente, corresponde calificar el hecho materia de denuncia como una presunta infracción al deber de información, tipificado en el artículo 1, numeral 1, literal b) y al artículo 2 del Código</w:t>
      </w:r>
      <w:r w:rsidRPr="0039628A">
        <w:rPr>
          <w:rFonts w:ascii="Arial Narrow" w:eastAsia="Arial Narrow" w:hAnsi="Arial Narrow" w:cs="Arial Narrow"/>
          <w:color w:val="000000" w:themeColor="text1"/>
          <w:sz w:val="22"/>
          <w:szCs w:val="22"/>
        </w:rPr>
        <w:t xml:space="preserve"/>
      </w:r>
      <w:r w:rsidRPr="0039628A">
        <w:rPr>
          <w:rStyle w:val="normaltextrun"/>
          <w:rFonts w:ascii="Arial Narrow" w:eastAsia="Arial Narrow" w:hAnsi="Arial Narrow" w:cs="Arial Narrow"/>
          <w:color w:val="000000" w:themeColor="text1"/>
          <w:sz w:val="22"/>
          <w:szCs w:val="22"/>
          <w:shd w:val="clear" w:color="auto" w:fill="FFFFFF"/>
        </w:rPr>
        <w:t xml:space="preserve"/>
      </w:r>
      <w:r w:rsidRPr="0039628A">
        <w:rPr>
          <w:rFonts w:ascii="Arial Narrow" w:eastAsia="Arial Narrow" w:hAnsi="Arial Narrow" w:cs="Arial Narrow"/>
          <w:color w:val="000000" w:themeColor="text1"/>
          <w:sz w:val="22"/>
          <w:szCs w:val="22"/>
          <w:lang w:eastAsia="es-PE"/>
        </w:rPr>
        <w:t xml:space="preserve"/>
      </w:r>
      <w:r w:rsidR="00831226">
        <w:rPr>
          <w:rFonts w:ascii="Arial Narrow" w:eastAsia="Arial Narrow" w:hAnsi="Arial Narrow" w:cs="Arial Narrow"/>
          <w:color w:val="000000" w:themeColor="text1"/>
          <w:sz w:val="22"/>
          <w:szCs w:val="22"/>
          <w:lang w:eastAsia="es-PE"/>
        </w:rPr>
        <w:t xml:space="preserve"/>
      </w:r>
      <w:r w:rsidRPr="0039628A">
        <w:rPr>
          <w:rFonts w:ascii="Arial Narrow" w:eastAsia="Arial Narrow" w:hAnsi="Arial Narrow" w:cs="Arial Narrow"/>
          <w:color w:val="000000" w:themeColor="text1"/>
          <w:sz w:val="22"/>
          <w:szCs w:val="22"/>
          <w:lang w:eastAsia="es-PE"/>
        </w:rPr>
        <w:t xml:space="preserve"/>
      </w:r>
      <w:r w:rsidRPr="0039628A">
        <w:rPr>
          <w:rStyle w:val="normaltextrun"/>
          <w:rFonts w:ascii="Arial Narrow" w:eastAsia="Arial Narrow" w:hAnsi="Arial Narrow" w:cs="Arial Narrow"/>
          <w:color w:val="000000" w:themeColor="text1"/>
          <w:sz w:val="22"/>
          <w:szCs w:val="22"/>
          <w:shd w:val="clear" w:color="auto" w:fill="FFFFFF"/>
        </w:rPr>
        <w:t xml:space="preserve"/>
      </w:r>
      <w:r w:rsidRPr="0039628A">
        <w:rPr>
          <w:rStyle w:val="Refdenotaalpie"/>
          <w:rFonts w:ascii="Arial Narrow" w:eastAsia="Arial Narrow" w:hAnsi="Arial Narrow" w:cs="Arial Narrow"/>
          <w:color w:val="000000" w:themeColor="text1"/>
          <w:sz w:val="22"/>
          <w:szCs w:val="22"/>
          <w:shd w:val="clear" w:color="auto" w:fill="FFFFFF"/>
          <w:vertAlign w:val="superscript"/>
        </w:rPr>
        <w:footnoteReference w:id="4"/>
      </w:r>
      <w:r w:rsidRPr="0039628A">
        <w:rPr>
          <w:rStyle w:val="normaltextrun"/>
          <w:rFonts w:ascii="Arial Narrow" w:eastAsia="Arial Narrow" w:hAnsi="Arial Narrow" w:cs="Arial Narrow"/>
          <w:color w:val="000000" w:themeColor="text1"/>
          <w:sz w:val="22"/>
          <w:szCs w:val="22"/>
          <w:shd w:val="clear" w:color="auto" w:fill="FFFFFF"/>
        </w:rPr>
        <w:t xml:space="preserve">.</w:t>
      </w:r>
    </w:p>
    <w:p w14:paraId="098DA21D" w14:textId="77777777" w:rsidR="00BD1D29" w:rsidRPr="00BD1D29" w:rsidRDefault="00BD1D29" w:rsidP="00BD1D29">
      <w:pPr>
        <w:pStyle w:val="Prrafodelista"/>
        <w:spacing w:before="0" w:after="0" w:line="240" w:lineRule="auto"/>
        <w:rPr>
          <w:rFonts w:ascii="Arial Narrow" w:eastAsia="Arial Narrow" w:hAnsi="Arial Narrow" w:cs="Arial Narrow"/>
          <w:color w:val="000000" w:themeColor="text1"/>
          <w:sz w:val="22"/>
          <w:szCs w:val="22"/>
          <w:bdr w:val="none" w:sz="0" w:space="0" w:color="auto" w:frame="1"/>
        </w:rPr>
      </w:pPr>
    </w:p>
    <w:bookmarkEnd w:id="5"/>
    <w:p w14:paraId="4FB3495B" w14:textId="418C67A4" w:rsidR="00616644" w:rsidRPr="00BE2819" w:rsidRDefault="00FB2346" w:rsidP="0016514E">
      <w:pPr>
        <w:pStyle w:val="Prrafodelista"/>
        <w:numPr>
          <w:ilvl w:val="0"/>
          <w:numId w:val="4"/>
        </w:numPr>
        <w:spacing w:after="0" w:line="240" w:lineRule="auto"/>
        <w:ind w:left="567" w:hanging="567"/>
        <w:jc w:val="both"/>
        <w:textAlignment w:val="baseline"/>
        <w:rPr>
          <w:rStyle w:val="eop"/>
          <w:rFonts w:ascii="Arial Narrow" w:eastAsia="Arial Narrow" w:hAnsi="Arial Narrow" w:cs="Arial Narrow"/>
          <w:sz w:val="22"/>
          <w:szCs w:val="22"/>
        </w:rPr>
      </w:pPr>
      <w:r w:rsidRPr="00235BD1">
        <w:rPr>
          <w:rStyle w:val="normaltextrun"/>
          <w:rFonts w:ascii="Arial Narrow" w:eastAsia="Arial Narrow" w:hAnsi="Arial Narrow" w:cs="Arial Narrow"/>
          <w:sz w:val="22"/>
          <w:szCs w:val="22"/>
          <w:shd w:val="clear" w:color="auto" w:fill="FFFFFF"/>
          <w:lang w:val="es-ES"/>
        </w:rPr>
        <w:t>En tanto la denuncia reúne los requisitos establecidos por la norma citada, corresponde admitirla a trámite</w:t>
      </w:r>
      <w:r w:rsidR="00124A28">
        <w:rPr>
          <w:rStyle w:val="Refdenotaalpie"/>
          <w:rFonts w:ascii="Arial Narrow" w:eastAsia="Arial Narrow" w:hAnsi="Arial Narrow" w:cs="Arial Narrow"/>
          <w:sz w:val="22"/>
          <w:szCs w:val="22"/>
          <w:shd w:val="clear" w:color="auto" w:fill="FFFFFF"/>
          <w:lang w:val="es-ES"/>
          <w:vertAlign w:val="superscript"/>
        </w:rPr>
        <w:footnoteReference w:id="5"/>
      </w:r>
      <w:r w:rsidRPr="00235BD1">
        <w:rPr>
          <w:rStyle w:val="normaltextrun"/>
          <w:rFonts w:ascii="Arial Narrow" w:eastAsia="Arial Narrow" w:hAnsi="Arial Narrow" w:cs="Arial Narrow"/>
          <w:sz w:val="22"/>
          <w:szCs w:val="22"/>
          <w:shd w:val="clear" w:color="auto" w:fill="FFFFFF"/>
          <w:lang w:val="es-ES"/>
        </w:rPr>
        <w:t>.</w:t>
      </w:r>
      <w:r w:rsidRPr="00235BD1">
        <w:rPr>
          <w:rStyle w:val="eop"/>
          <w:rFonts w:ascii="Arial Narrow" w:eastAsia="Arial Narrow" w:hAnsi="Arial Narrow" w:cs="Arial Narrow"/>
          <w:sz w:val="22"/>
          <w:szCs w:val="22"/>
          <w:shd w:val="clear" w:color="auto" w:fill="FFFFFF"/>
        </w:rPr>
        <w:t> </w:t>
      </w:r>
      <w:r w:rsidR="007650A0" w:rsidRPr="00235BD1">
        <w:rPr>
          <w:rStyle w:val="eop"/>
          <w:rFonts w:ascii="Arial Narrow" w:eastAsia="Arial Narrow" w:hAnsi="Arial Narrow" w:cs="Arial Narrow"/>
          <w:sz w:val="22"/>
          <w:szCs w:val="22"/>
          <w:shd w:val="clear" w:color="auto" w:fill="FFFFFF"/>
        </w:rPr>
        <w:t xml:space="preserve"> </w:t>
      </w:r>
    </w:p>
    <w:p w14:paraId="5BE03469" w14:textId="77777777" w:rsidR="00A11E48" w:rsidRPr="00616644" w:rsidRDefault="00510AAC" w:rsidP="0016514E">
      <w:pPr>
        <w:pStyle w:val="Prrafodelista"/>
        <w:numPr>
          <w:ilvl w:val="0"/>
          <w:numId w:val="11"/>
        </w:numPr>
        <w:spacing w:after="0" w:line="240" w:lineRule="auto"/>
        <w:ind w:left="567" w:hanging="567"/>
        <w:jc w:val="both"/>
        <w:rPr>
          <w:rFonts w:ascii="Arial Narrow" w:eastAsia="Arial Narrow" w:hAnsi="Arial Narrow" w:cs="Arial Narrow"/>
          <w:sz w:val="22"/>
          <w:szCs w:val="22"/>
        </w:rPr>
      </w:pPr>
      <w:r w:rsidRPr="005F67F0">
        <w:rPr>
          <w:rFonts w:ascii="Arial Narrow" w:eastAsia="Arial Narrow" w:hAnsi="Arial Narrow" w:cs="Arial Narrow"/>
          <w:b/>
          <w:bCs/>
          <w:sz w:val="22"/>
          <w:szCs w:val="22"/>
        </w:rPr>
        <w:t>REQUERIMIENTO DE INFORMACIÓN</w:t>
      </w:r>
    </w:p>
    <w:p w14:paraId="4D497EE9" w14:textId="77777777" w:rsidR="00616644" w:rsidRPr="00235BD1" w:rsidRDefault="00616644" w:rsidP="0016514E">
      <w:pPr>
        <w:pStyle w:val="Prrafodelista"/>
        <w:spacing w:before="0" w:after="0" w:line="240" w:lineRule="auto"/>
        <w:ind w:left="567"/>
        <w:jc w:val="both"/>
        <w:rPr>
          <w:rFonts w:ascii="Arial Narrow" w:eastAsia="Arial Narrow" w:hAnsi="Arial Narrow" w:cs="Arial Narrow"/>
          <w:sz w:val="22"/>
          <w:szCs w:val="22"/>
        </w:rPr>
      </w:pPr>
    </w:p>
    <w:p w14:paraId="27E805BD" w14:textId="77777777" w:rsidR="00BA0B6C" w:rsidRDefault="00510AAC" w:rsidP="00BA0B6C">
      <w:pPr>
        <w:spacing w:after="0" w:line="240" w:lineRule="auto"/>
        <w:jc w:val="both"/>
        <w:rPr>
          <w:rFonts w:ascii="Arial Narrow" w:eastAsia="Arial Narrow" w:hAnsi="Arial Narrow" w:cs="Arial Narrow"/>
          <w:sz w:val="22"/>
          <w:szCs w:val="22"/>
          <w:lang w:val="es-ES" w:eastAsia="es-ES"/>
        </w:rPr>
      </w:pPr>
      <w:r w:rsidRPr="00235BD1">
        <w:rPr>
          <w:rStyle w:val="normaltextrun"/>
          <w:rFonts w:ascii="Arial Narrow" w:eastAsia="Arial Narrow" w:hAnsi="Arial Narrow" w:cs="Arial Narrow"/>
          <w:sz w:val="22"/>
          <w:szCs w:val="22"/>
          <w:shd w:val="clear" w:color="auto" w:fill="FFFFFF"/>
        </w:rPr>
        <w:lastRenderedPageBreak/>
        <w:t>A efectos de tener mayores elementos de juicio que sirvan para la resolución definitiva del presente caso, la Secretaría Técnica, en ejercicio de las facultades</w:t>
      </w:r>
      <w:r w:rsidRPr="005F67F0">
        <w:rPr>
          <w:rStyle w:val="Refdenotaalpie"/>
          <w:rFonts w:ascii="Arial Narrow" w:eastAsia="Arial Narrow" w:hAnsi="Arial Narrow" w:cs="Arial Narrow"/>
          <w:sz w:val="22"/>
          <w:szCs w:val="22"/>
          <w:shd w:val="clear" w:color="auto" w:fill="FFFFFF"/>
          <w:vertAlign w:val="superscript"/>
        </w:rPr>
        <w:footnoteReference w:id="6"/>
      </w:r>
      <w:r w:rsidRPr="00235BD1">
        <w:rPr>
          <w:rStyle w:val="normaltextrun"/>
          <w:rFonts w:ascii="Arial Narrow" w:eastAsia="Arial Narrow" w:hAnsi="Arial Narrow" w:cs="Arial Narrow"/>
          <w:sz w:val="22"/>
          <w:szCs w:val="22"/>
          <w:shd w:val="clear" w:color="auto" w:fill="FFFFFF"/>
        </w:rPr>
        <w:t xml:space="preserve"> que la ley le confiere</w:t>
      </w:r>
      <w:r w:rsidRPr="005F67F0">
        <w:rPr>
          <w:rStyle w:val="Refdenotaalpie"/>
          <w:rFonts w:ascii="Arial Narrow" w:eastAsia="Arial Narrow" w:hAnsi="Arial Narrow" w:cs="Arial Narrow"/>
          <w:sz w:val="22"/>
          <w:szCs w:val="22"/>
          <w:shd w:val="clear" w:color="auto" w:fill="FFFFFF"/>
          <w:vertAlign w:val="superscript"/>
        </w:rPr>
        <w:footnoteReference w:id="7"/>
      </w:r>
      <w:r w:rsidRPr="00235BD1">
        <w:rPr>
          <w:rStyle w:val="normaltextrun"/>
          <w:rFonts w:ascii="Arial Narrow" w:eastAsia="Arial Narrow" w:hAnsi="Arial Narrow" w:cs="Arial Narrow"/>
          <w:sz w:val="22"/>
          <w:szCs w:val="22"/>
          <w:shd w:val="clear" w:color="auto" w:fill="FFFFFF"/>
        </w:rPr>
        <w:t>, conviene en requerir</w:t>
      </w:r>
      <w:r w:rsidR="00724D09" w:rsidRPr="00235BD1">
        <w:rPr>
          <w:rStyle w:val="normaltextrun"/>
          <w:rFonts w:ascii="Arial Narrow" w:eastAsia="Arial Narrow" w:hAnsi="Arial Narrow" w:cs="Arial Narrow"/>
          <w:sz w:val="22"/>
          <w:szCs w:val="22"/>
          <w:shd w:val="clear" w:color="auto" w:fill="FFFFFF"/>
        </w:rPr>
        <w:t xml:space="preserve"> </w:t>
      </w:r>
      <w:r w:rsidR="001C77E6" w:rsidRPr="00235BD1">
        <w:rPr>
          <w:rStyle w:val="normaltextrun"/>
          <w:rFonts w:ascii="Arial Narrow" w:eastAsia="Arial Narrow" w:hAnsi="Arial Narrow" w:cs="Arial Narrow"/>
          <w:sz w:val="22"/>
          <w:szCs w:val="22"/>
          <w:shd w:val="clear" w:color="auto" w:fill="FFFFFF"/>
        </w:rPr>
        <w:t>a</w:t>
      </w:r>
      <w:r w:rsidR="00EB3C91" w:rsidRPr="00235BD1">
        <w:rPr>
          <w:rStyle w:val="normaltextrun"/>
          <w:rFonts w:ascii="Arial Narrow" w:eastAsia="Arial Narrow" w:hAnsi="Arial Narrow" w:cs="Arial Narrow"/>
          <w:sz w:val="22"/>
          <w:szCs w:val="22"/>
          <w:shd w:val="clear" w:color="auto" w:fill="FFFFFF"/>
        </w:rPr>
        <w:t xml:space="preserve"> </w:t>
      </w:r>
      <w:r w:rsidR="003965BB">
        <w:rPr>
          <w:rStyle w:val="normaltextrun"/>
          <w:rFonts w:ascii="Arial Narrow" w:eastAsia="Arial Narrow" w:hAnsi="Arial Narrow" w:cs="Arial Narrow"/>
          <w:sz w:val="22"/>
          <w:szCs w:val="22"/>
          <w:shd w:val="clear" w:color="auto" w:fill="FFFFFF"/>
        </w:rPr>
        <w:t xml:space="preserve">Pacífico </w:t>
      </w:r>
      <w:r w:rsidR="00724D09" w:rsidRPr="00235BD1">
        <w:rPr>
          <w:rStyle w:val="normaltextrun"/>
          <w:rFonts w:ascii="Arial Narrow" w:eastAsia="Arial Narrow" w:hAnsi="Arial Narrow" w:cs="Arial Narrow"/>
          <w:sz w:val="22"/>
          <w:szCs w:val="22"/>
          <w:shd w:val="clear" w:color="auto" w:fill="FFFFFF"/>
        </w:rPr>
        <w:t>que</w:t>
      </w:r>
      <w:r w:rsidRPr="00235BD1">
        <w:rPr>
          <w:rStyle w:val="normaltextrun"/>
          <w:rFonts w:ascii="Arial Narrow" w:eastAsia="Arial Narrow" w:hAnsi="Arial Narrow" w:cs="Arial Narrow"/>
          <w:sz w:val="22"/>
          <w:szCs w:val="22"/>
          <w:shd w:val="clear" w:color="auto" w:fill="FFFFFF"/>
        </w:rPr>
        <w:t>, en un plazo no mayor de cinco (5) días hábiles</w:t>
      </w:r>
      <w:r w:rsidR="00EB3C91" w:rsidRPr="00235BD1">
        <w:rPr>
          <w:rStyle w:val="normaltextrun"/>
          <w:rFonts w:ascii="Arial Narrow" w:eastAsia="Arial Narrow" w:hAnsi="Arial Narrow" w:cs="Arial Narrow"/>
          <w:sz w:val="22"/>
          <w:szCs w:val="22"/>
          <w:shd w:val="clear" w:color="auto" w:fill="FFFFFF"/>
        </w:rPr>
        <w:t>,</w:t>
      </w:r>
      <w:r w:rsidRPr="00235BD1">
        <w:rPr>
          <w:rStyle w:val="normaltextrun"/>
          <w:rFonts w:ascii="Arial Narrow" w:eastAsia="Arial Narrow" w:hAnsi="Arial Narrow" w:cs="Arial Narrow"/>
          <w:sz w:val="22"/>
          <w:szCs w:val="22"/>
          <w:shd w:val="clear" w:color="auto" w:fill="FFFFFF"/>
        </w:rPr>
        <w:t xml:space="preserve"> contado</w:t>
      </w:r>
      <w:r w:rsidR="00EB3C91" w:rsidRPr="00235BD1">
        <w:rPr>
          <w:rStyle w:val="normaltextrun"/>
          <w:rFonts w:ascii="Arial Narrow" w:eastAsia="Arial Narrow" w:hAnsi="Arial Narrow" w:cs="Arial Narrow"/>
          <w:sz w:val="22"/>
          <w:szCs w:val="22"/>
          <w:shd w:val="clear" w:color="auto" w:fill="FFFFFF"/>
        </w:rPr>
        <w:t>s</w:t>
      </w:r>
      <w:r w:rsidRPr="00235BD1">
        <w:rPr>
          <w:rStyle w:val="normaltextrun"/>
          <w:rFonts w:ascii="Arial Narrow" w:eastAsia="Arial Narrow" w:hAnsi="Arial Narrow" w:cs="Arial Narrow"/>
          <w:sz w:val="22"/>
          <w:szCs w:val="22"/>
          <w:shd w:val="clear" w:color="auto" w:fill="FFFFFF"/>
        </w:rPr>
        <w:t xml:space="preserve"> a partir del día siguiente de la notificación de la presente resolución, cumpla con presentar</w:t>
      </w:r>
      <w:r w:rsidR="00BA0B6C">
        <w:rPr>
          <w:rStyle w:val="normaltextrun"/>
          <w:rFonts w:ascii="Arial Narrow" w:eastAsia="Arial Narrow" w:hAnsi="Arial Narrow" w:cs="Arial Narrow"/>
          <w:sz w:val="22"/>
          <w:szCs w:val="22"/>
          <w:shd w:val="clear" w:color="auto" w:fill="FFFFFF"/>
        </w:rPr>
        <w:t xml:space="preserve"> </w:t>
      </w:r>
      <w:r w:rsidR="00BA0B6C" w:rsidRPr="00615915">
        <w:rPr>
          <w:rFonts w:ascii="Arial Narrow" w:eastAsia="Arial Narrow" w:hAnsi="Arial Narrow" w:cs="Arial Narrow"/>
          <w:sz w:val="22"/>
          <w:szCs w:val="22"/>
          <w:lang w:val="es-ES" w:eastAsia="es-ES"/>
        </w:rPr>
        <w:t xml:space="preserve">siguiente: </w:t>
      </w:r>
    </w:p>
    <w:p w14:paraId="0B30EA8C" w14:textId="77777777" w:rsidR="00BA0B6C" w:rsidRDefault="00BA0B6C" w:rsidP="00BA0B6C">
      <w:pPr>
        <w:spacing w:before="0" w:after="0" w:line="240" w:lineRule="auto"/>
        <w:jc w:val="both"/>
        <w:rPr>
          <w:rFonts w:ascii="Arial Narrow" w:eastAsia="Arial Narrow" w:hAnsi="Arial Narrow" w:cs="Arial Narrow"/>
          <w:sz w:val="22"/>
          <w:szCs w:val="22"/>
          <w:lang w:val="es-ES" w:eastAsia="es-ES"/>
        </w:rPr>
      </w:pPr>
    </w:p>
    <w:p w14:paraId="1B02624A" w14:textId="77777777" w:rsidR="00BA0B6C" w:rsidRPr="00BA0B6C" w:rsidRDefault="00BA0B6C" w:rsidP="00BA0B6C">
      <w:pPr>
        <w:pStyle w:val="Prrafodelista"/>
        <w:numPr>
          <w:ilvl w:val="0"/>
          <w:numId w:val="4"/>
        </w:numPr>
        <w:spacing w:after="0" w:line="240" w:lineRule="auto"/>
        <w:ind w:left="567" w:hanging="567"/>
        <w:jc w:val="both"/>
        <w:rPr>
          <w:rFonts w:ascii="Arial Narrow" w:eastAsia="Arial Narrow" w:hAnsi="Arial Narrow" w:cs="Arial Narrow"/>
          <w:color w:val="000000"/>
          <w:sz w:val="22"/>
          <w:szCs w:val="22"/>
          <w:lang w:val="es-ES" w:eastAsia="es-ES"/>
        </w:rPr>
      </w:pPr>
      <w:r w:rsidRPr="00B5043F">
        <w:rPr>
          <w:rFonts w:ascii="Arial Narrow" w:eastAsia="Arial Narrow" w:hAnsi="Arial Narrow" w:cs="Arial Narrow"/>
          <w:sz w:val="22"/>
          <w:szCs w:val="22"/>
        </w:rPr>
        <w:t xml:space="preserve">una copia completa, legible y debidamente suscrita de la </w:t>
      </w:r>
      <w:r w:rsidRPr="00B5043F">
        <w:rPr>
          <w:rFonts w:ascii="Arial Narrow" w:eastAsia="Arial Narrow" w:hAnsi="Arial Narrow" w:cs="Arial Narrow"/>
          <w:color w:val="000000" w:themeColor="text1"/>
          <w:sz w:val="22"/>
          <w:szCs w:val="22"/>
        </w:rPr>
        <w:t xml:space="preserve">Póliza Vehicular </w:t>
      </w:r>
      <w:proofErr w:type="spellStart"/>
      <w:r w:rsidRPr="00B5043F">
        <w:rPr>
          <w:rFonts w:ascii="Arial Narrow" w:eastAsia="Arial Narrow" w:hAnsi="Arial Narrow" w:cs="Arial Narrow"/>
          <w:color w:val="000000" w:themeColor="text1"/>
          <w:sz w:val="22"/>
          <w:szCs w:val="22"/>
        </w:rPr>
        <w:t/>
      </w:r>
      <w:proofErr w:type="spellEnd"/>
      <w:r w:rsidRPr="00B5043F">
        <w:rPr>
          <w:rFonts w:ascii="Arial Narrow" w:eastAsia="Arial Narrow" w:hAnsi="Arial Narrow" w:cs="Arial Narrow"/>
          <w:color w:val="000000" w:themeColor="text1"/>
          <w:sz w:val="22"/>
          <w:szCs w:val="22"/>
        </w:rPr>
        <w:t xml:space="preserve"> 2007869393 materia de denuncia</w:t>
      </w:r>
      <w:r w:rsidRPr="00B5043F">
        <w:rPr>
          <w:rFonts w:ascii="Arial Narrow" w:eastAsia="Arial Narrow" w:hAnsi="Arial Narrow" w:cs="Arial Narrow"/>
          <w:sz w:val="22"/>
          <w:szCs w:val="22"/>
        </w:rPr>
        <w:t>, al igual que, el cargo de remisión de la misma</w:t>
      </w:r>
      <w:r>
        <w:rPr>
          <w:rFonts w:ascii="Arial Narrow" w:eastAsia="Arial Narrow" w:hAnsi="Arial Narrow" w:cs="Arial Narrow"/>
          <w:sz w:val="22"/>
          <w:szCs w:val="22"/>
        </w:rPr>
        <w:t>; y,</w:t>
      </w:r>
    </w:p>
    <w:p w14:paraId="0FC8D109" w14:textId="77777777" w:rsidR="00BA0B6C" w:rsidRPr="00BA0B6C" w:rsidRDefault="00BA0B6C" w:rsidP="00BA0B6C">
      <w:pPr>
        <w:pStyle w:val="Prrafodelista"/>
        <w:spacing w:before="0" w:after="0" w:line="240" w:lineRule="auto"/>
        <w:ind w:left="567"/>
        <w:jc w:val="both"/>
        <w:rPr>
          <w:rFonts w:ascii="Arial Narrow" w:eastAsia="Arial Narrow" w:hAnsi="Arial Narrow" w:cs="Arial Narrow"/>
          <w:color w:val="000000"/>
          <w:sz w:val="22"/>
          <w:szCs w:val="22"/>
          <w:lang w:val="es-ES" w:eastAsia="es-ES"/>
        </w:rPr>
      </w:pPr>
    </w:p>
    <w:p w14:paraId="715C7009" w14:textId="385E76DA" w:rsidR="00BA0B6C" w:rsidRPr="00BA0B6C" w:rsidRDefault="00BA0B6C" w:rsidP="00BA0B6C">
      <w:pPr>
        <w:pStyle w:val="Prrafodelista"/>
        <w:numPr>
          <w:ilvl w:val="0"/>
          <w:numId w:val="4"/>
        </w:numPr>
        <w:spacing w:after="0" w:line="240" w:lineRule="auto"/>
        <w:ind w:left="567" w:hanging="567"/>
        <w:jc w:val="both"/>
        <w:rPr>
          <w:rFonts w:ascii="Arial Narrow" w:eastAsia="Arial Narrow" w:hAnsi="Arial Narrow" w:cs="Arial Narrow"/>
          <w:color w:val="000000"/>
          <w:sz w:val="22"/>
          <w:szCs w:val="22"/>
          <w:lang w:val="es-ES" w:eastAsia="es-ES"/>
        </w:rPr>
      </w:pPr>
      <w:r w:rsidRPr="00BA0B6C">
        <w:rPr>
          <w:rFonts w:ascii="Arial Narrow" w:eastAsia="Arial Narrow" w:hAnsi="Arial Narrow" w:cs="Arial Narrow"/>
          <w:color w:val="000000"/>
          <w:sz w:val="22"/>
          <w:szCs w:val="22"/>
          <w:lang w:val="es-ES" w:eastAsia="es-ES"/>
        </w:rPr>
        <w:t xml:space="preserve">presentar audio de la </w:t>
      </w:r>
      <w:r w:rsidRPr="00BA0B6C">
        <w:rPr>
          <w:rFonts w:ascii="Arial Narrow" w:eastAsia="Arial Narrow" w:hAnsi="Arial Narrow" w:cs="Arial Narrow"/>
          <w:color w:val="000000" w:themeColor="text1"/>
          <w:sz w:val="22"/>
          <w:szCs w:val="22"/>
          <w:bdr w:val="none" w:sz="0" w:space="0" w:color="auto" w:frame="1"/>
        </w:rPr>
        <w:t xml:space="preserve">solicitud </w:t>
      </w:r>
      <w:proofErr w:type="spellStart"/>
      <w:r w:rsidRPr="00BA0B6C">
        <w:rPr>
          <w:rFonts w:ascii="Arial Narrow" w:eastAsia="Arial Narrow" w:hAnsi="Arial Narrow" w:cs="Arial Narrow"/>
          <w:color w:val="000000" w:themeColor="text1"/>
          <w:sz w:val="22"/>
          <w:szCs w:val="22"/>
          <w:bdr w:val="none" w:sz="0" w:space="0" w:color="auto" w:frame="1"/>
        </w:rPr>
        <w:t/>
      </w:r>
      <w:proofErr w:type="spellEnd"/>
      <w:r w:rsidRPr="00BA0B6C">
        <w:rPr>
          <w:rFonts w:ascii="Arial Narrow" w:eastAsia="Arial Narrow" w:hAnsi="Arial Narrow" w:cs="Arial Narrow"/>
          <w:color w:val="000000" w:themeColor="text1"/>
          <w:sz w:val="22"/>
          <w:szCs w:val="22"/>
          <w:bdr w:val="none" w:sz="0" w:space="0" w:color="auto" w:frame="1"/>
        </w:rPr>
        <w:t xml:space="preserve"> SS-0022687600.</w:t>
      </w:r>
    </w:p>
    <w:p w14:paraId="653C674A" w14:textId="0242EBCE" w:rsidR="00BD1D29" w:rsidRPr="00BA0B6C" w:rsidRDefault="00BD1D29" w:rsidP="00BA0B6C">
      <w:pPr>
        <w:spacing w:before="0" w:after="0" w:line="240" w:lineRule="auto"/>
        <w:jc w:val="both"/>
        <w:textAlignment w:val="baseline"/>
        <w:rPr>
          <w:rFonts w:ascii="Arial Narrow" w:eastAsia="Arial Narrow" w:hAnsi="Arial Narrow" w:cs="Arial Narrow"/>
          <w:color w:val="000000"/>
          <w:sz w:val="22"/>
          <w:szCs w:val="22"/>
          <w:lang w:val="es-ES" w:eastAsia="es-ES"/>
        </w:rPr>
      </w:pPr>
    </w:p>
    <w:p w14:paraId="03467BD8" w14:textId="007AC624" w:rsidR="00510AAC" w:rsidRPr="005F67F0" w:rsidRDefault="00510AAC" w:rsidP="0016514E">
      <w:pPr>
        <w:pStyle w:val="Prrafodelista"/>
        <w:numPr>
          <w:ilvl w:val="0"/>
          <w:numId w:val="2"/>
        </w:numPr>
        <w:spacing w:after="0" w:line="240" w:lineRule="auto"/>
        <w:ind w:left="567" w:hanging="578"/>
        <w:jc w:val="both"/>
        <w:rPr>
          <w:rFonts w:ascii="Arial Narrow" w:eastAsia="Arial Narrow" w:hAnsi="Arial Narrow" w:cs="Arial Narrow"/>
          <w:b/>
          <w:bCs/>
          <w:sz w:val="22"/>
          <w:szCs w:val="22"/>
        </w:rPr>
      </w:pPr>
      <w:r w:rsidRPr="005F67F0">
        <w:rPr>
          <w:rFonts w:ascii="Arial Narrow" w:eastAsia="Arial Narrow" w:hAnsi="Arial Narrow" w:cs="Arial Narrow"/>
          <w:b/>
          <w:bCs/>
          <w:sz w:val="22"/>
          <w:szCs w:val="22"/>
        </w:rPr>
        <w:t>RESOLUCIÓN DE LA SECRETARÍA TÉCNICA</w:t>
      </w:r>
    </w:p>
    <w:p w14:paraId="4209CAFC" w14:textId="77777777" w:rsidR="00510AAC" w:rsidRPr="005F67F0" w:rsidRDefault="00510AAC" w:rsidP="0016514E">
      <w:pPr>
        <w:spacing w:before="0" w:after="0" w:line="240" w:lineRule="auto"/>
        <w:ind w:left="-11"/>
        <w:jc w:val="both"/>
        <w:rPr>
          <w:rFonts w:ascii="Arial Narrow" w:eastAsia="Arial Narrow" w:hAnsi="Arial Narrow" w:cs="Arial Narrow"/>
          <w:b/>
          <w:bCs/>
          <w:sz w:val="22"/>
          <w:szCs w:val="22"/>
        </w:rPr>
      </w:pPr>
    </w:p>
    <w:p w14:paraId="1E93F867" w14:textId="3AC68605" w:rsidR="00BC3908" w:rsidRDefault="00510AAC" w:rsidP="0016514E">
      <w:pPr>
        <w:spacing w:line="240" w:lineRule="auto"/>
        <w:jc w:val="both"/>
        <w:rPr>
          <w:rStyle w:val="normaltextrun"/>
          <w:rFonts w:ascii="Arial Narrow" w:eastAsia="Arial Narrow" w:hAnsi="Arial Narrow" w:cs="Arial Narrow"/>
          <w:sz w:val="22"/>
          <w:szCs w:val="22"/>
          <w:shd w:val="clear" w:color="auto" w:fill="FFFFFF"/>
        </w:rPr>
      </w:pPr>
      <w:r w:rsidRPr="005F67F0">
        <w:rPr>
          <w:rFonts w:ascii="Arial Narrow" w:eastAsia="Arial Narrow" w:hAnsi="Arial Narrow" w:cs="Arial Narrow"/>
          <w:b/>
          <w:bCs/>
          <w:sz w:val="22"/>
          <w:szCs w:val="22"/>
        </w:rPr>
        <w:t xml:space="preserve">PRIMERO:</w:t>
      </w:r>
      <w:r w:rsidRPr="005F67F0">
        <w:rPr>
          <w:rFonts w:ascii="Arial Narrow" w:eastAsia="Arial Narrow" w:hAnsi="Arial Narrow" w:cs="Arial Narrow"/>
          <w:sz w:val="22"/>
          <w:szCs w:val="22"/>
        </w:rPr>
        <w:t xml:space="preserve"> admitir a trámite la denuncia del 17 de julio de 2025, subsanada con el escrito del 1 de setiembre de 2025, interpuestos por la señora [DENUNCIANTE] en contra Pacífico Compañía de Seguros y Reaseguros S.A. por lo siguiente:</w:t>
      </w:r>
      <w:r w:rsidRPr="005F67F0">
        <w:rPr>
          <w:rFonts w:ascii="Arial Narrow" w:eastAsia="Arial Narrow" w:hAnsi="Arial Narrow" w:cs="Arial Narrow"/>
          <w:sz w:val="22"/>
          <w:szCs w:val="22"/>
        </w:rPr>
        <w:t/>
      </w:r>
      <w:r w:rsidRPr="005F67F0">
        <w:rPr>
          <w:rFonts w:ascii="Arial Narrow" w:eastAsia="Arial Narrow" w:hAnsi="Arial Narrow" w:cs="Arial Narrow"/>
          <w:sz w:val="22"/>
          <w:szCs w:val="22"/>
        </w:rPr>
        <w:t xml:space="preserve"/>
      </w:r>
      <w:r w:rsidR="00A72427">
        <w:rPr>
          <w:rStyle w:val="normaltextrun"/>
          <w:rFonts w:ascii="Arial Narrow" w:eastAsia="Arial Narrow" w:hAnsi="Arial Narrow" w:cs="Arial Narrow"/>
          <w:sz w:val="22"/>
          <w:szCs w:val="22"/>
          <w:shd w:val="clear" w:color="auto" w:fill="FFFFFF"/>
        </w:rPr>
        <w:t/>
      </w:r>
      <w:r w:rsidR="006A3319">
        <w:rPr>
          <w:rStyle w:val="normaltextrun"/>
          <w:rFonts w:ascii="Arial Narrow" w:eastAsia="Arial Narrow" w:hAnsi="Arial Narrow" w:cs="Arial Narrow"/>
          <w:sz w:val="22"/>
          <w:szCs w:val="22"/>
          <w:shd w:val="clear" w:color="auto" w:fill="FFFFFF"/>
        </w:rPr>
        <w:t/>
      </w:r>
      <w:r w:rsidRPr="005F67F0">
        <w:rPr>
          <w:rStyle w:val="normaltextrun"/>
          <w:rFonts w:ascii="Arial Narrow" w:eastAsia="Arial Narrow" w:hAnsi="Arial Narrow" w:cs="Arial Narrow"/>
          <w:sz w:val="22"/>
          <w:szCs w:val="22"/>
          <w:shd w:val="clear" w:color="auto" w:fill="FFFFFF"/>
        </w:rPr>
        <w:t/>
      </w:r>
      <w:r w:rsidR="00397F9D">
        <w:rPr>
          <w:rStyle w:val="normaltextrun"/>
          <w:rFonts w:ascii="Arial Narrow" w:eastAsia="Arial Narrow" w:hAnsi="Arial Narrow" w:cs="Arial Narrow"/>
          <w:sz w:val="22"/>
          <w:szCs w:val="22"/>
          <w:shd w:val="clear" w:color="auto" w:fill="FFFFFF"/>
        </w:rPr>
        <w:t xml:space="preserve"/>
      </w:r>
      <w:r w:rsidR="00BD1D29">
        <w:rPr>
          <w:rStyle w:val="normaltextrun"/>
          <w:rFonts w:ascii="Arial Narrow" w:eastAsia="Arial Narrow" w:hAnsi="Arial Narrow" w:cs="Arial Narrow"/>
          <w:sz w:val="22"/>
          <w:szCs w:val="22"/>
          <w:shd w:val="clear" w:color="auto" w:fill="FFFFFF"/>
        </w:rPr>
        <w:t/>
      </w:r>
      <w:r w:rsidR="00397F9D">
        <w:rPr>
          <w:rStyle w:val="normaltextrun"/>
          <w:rFonts w:ascii="Arial Narrow" w:eastAsia="Arial Narrow" w:hAnsi="Arial Narrow" w:cs="Arial Narrow"/>
          <w:sz w:val="22"/>
          <w:szCs w:val="22"/>
          <w:shd w:val="clear" w:color="auto" w:fill="FFFFFF"/>
        </w:rPr>
        <w:t xml:space="preserve"/>
      </w:r>
      <w:bookmarkStart w:id="8" w:name="_Hlk156498341"/>
      <w:bookmarkStart w:id="9" w:name="_Hlk156241115"/>
      <w:r w:rsidR="00BD1D29">
        <w:rPr>
          <w:rFonts w:ascii="Arial Narrow" w:eastAsia="Arial Narrow" w:hAnsi="Arial Narrow" w:cs="Arial Narrow"/>
          <w:sz w:val="22"/>
          <w:szCs w:val="22"/>
        </w:rPr>
        <w:t/>
      </w:r>
      <w:r w:rsidR="00BD1D29" w:rsidRPr="003F76C8">
        <w:rPr>
          <w:rFonts w:ascii="Arial Narrow" w:eastAsia="Arial Narrow" w:hAnsi="Arial Narrow" w:cs="Arial Narrow"/>
          <w:sz w:val="22"/>
          <w:szCs w:val="22"/>
        </w:rPr>
        <w:t xml:space="preserve"/>
      </w:r>
      <w:r w:rsidR="00BD1D29">
        <w:rPr>
          <w:rFonts w:ascii="Arial Narrow" w:eastAsia="Arial Narrow" w:hAnsi="Arial Narrow" w:cs="Arial Narrow"/>
          <w:sz w:val="22"/>
          <w:szCs w:val="22"/>
        </w:rPr>
        <w:t/>
      </w:r>
      <w:r w:rsidR="00BD1D29" w:rsidRPr="003F76C8">
        <w:rPr>
          <w:rFonts w:ascii="Arial Narrow" w:eastAsia="Arial Narrow" w:hAnsi="Arial Narrow" w:cs="Arial Narrow"/>
          <w:sz w:val="22"/>
          <w:szCs w:val="22"/>
        </w:rPr>
        <w:t xml:space="preserve"/>
      </w:r>
      <w:r w:rsidR="00BD1D29">
        <w:rPr>
          <w:rFonts w:ascii="Arial Narrow" w:eastAsia="Arial Narrow" w:hAnsi="Arial Narrow" w:cs="Arial Narrow"/>
          <w:sz w:val="22"/>
          <w:szCs w:val="22"/>
        </w:rPr>
        <w:t/>
      </w:r>
      <w:r w:rsidR="005C5E46" w:rsidRPr="005F67F0">
        <w:rPr>
          <w:rFonts w:ascii="Arial Narrow" w:eastAsia="Arial Narrow" w:hAnsi="Arial Narrow" w:cs="Arial Narrow"/>
          <w:sz w:val="22"/>
          <w:szCs w:val="22"/>
        </w:rPr>
        <w:t/>
      </w:r>
      <w:r w:rsidR="00526F09">
        <w:rPr>
          <w:rFonts w:ascii="Arial Narrow" w:eastAsia="Arial Narrow" w:hAnsi="Arial Narrow" w:cs="Arial Narrow"/>
          <w:sz w:val="22"/>
          <w:szCs w:val="22"/>
        </w:rPr>
        <w:t xml:space="preserve"/>
      </w:r>
      <w:r w:rsidR="006A3319">
        <w:rPr>
          <w:rFonts w:ascii="Arial Narrow" w:eastAsia="Arial Narrow" w:hAnsi="Arial Narrow" w:cs="Arial Narrow"/>
          <w:sz w:val="22"/>
          <w:szCs w:val="22"/>
        </w:rPr>
        <w:t/>
      </w:r>
      <w:r w:rsidR="004F1E7F" w:rsidRPr="005F67F0">
        <w:rPr>
          <w:rFonts w:ascii="Arial Narrow" w:eastAsia="Arial Narrow" w:hAnsi="Arial Narrow" w:cs="Arial Narrow"/>
          <w:sz w:val="22"/>
          <w:szCs w:val="22"/>
        </w:rPr>
        <w:t/>
      </w:r>
      <w:r w:rsidR="00526F09">
        <w:rPr>
          <w:rFonts w:ascii="Arial Narrow" w:eastAsia="Arial Narrow" w:hAnsi="Arial Narrow" w:cs="Arial Narrow"/>
          <w:sz w:val="22"/>
          <w:szCs w:val="22"/>
        </w:rPr>
        <w:t/>
      </w:r>
      <w:r w:rsidR="004F1E7F" w:rsidRPr="005F67F0">
        <w:rPr>
          <w:rFonts w:ascii="Arial Narrow" w:eastAsia="Arial Narrow" w:hAnsi="Arial Narrow" w:cs="Arial Narrow"/>
          <w:sz w:val="22"/>
          <w:szCs w:val="22"/>
        </w:rPr>
        <w:t xml:space="preserve"/>
      </w:r>
      <w:r w:rsidR="00CC56C7" w:rsidRPr="005F67F0">
        <w:rPr>
          <w:rFonts w:ascii="Arial Narrow" w:eastAsia="Arial Narrow" w:hAnsi="Arial Narrow" w:cs="Arial Narrow"/>
          <w:sz w:val="22"/>
          <w:szCs w:val="22"/>
        </w:rPr>
        <w:t xml:space="preserve"/>
      </w:r>
      <w:bookmarkEnd w:id="8"/>
      <w:r w:rsidR="00FC52EF" w:rsidRPr="005F67F0">
        <w:rPr>
          <w:rFonts w:ascii="Arial Narrow" w:eastAsia="Arial Narrow" w:hAnsi="Arial Narrow" w:cs="Arial Narrow"/>
          <w:sz w:val="22"/>
          <w:szCs w:val="22"/>
        </w:rPr>
        <w:t/>
      </w:r>
      <w:r w:rsidR="006A3319">
        <w:rPr>
          <w:rFonts w:ascii="Arial Narrow" w:eastAsia="Arial Narrow" w:hAnsi="Arial Narrow" w:cs="Arial Narrow"/>
          <w:sz w:val="22"/>
          <w:szCs w:val="22"/>
        </w:rPr>
        <w:t/>
      </w:r>
      <w:r w:rsidR="00FC52EF" w:rsidRPr="005F67F0">
        <w:rPr>
          <w:rFonts w:ascii="Arial Narrow" w:eastAsia="Arial Narrow" w:hAnsi="Arial Narrow" w:cs="Arial Narrow"/>
          <w:sz w:val="22"/>
          <w:szCs w:val="22"/>
        </w:rPr>
        <w:t xml:space="preserve"/>
      </w:r>
      <w:r w:rsidR="00E90511">
        <w:rPr>
          <w:rFonts w:ascii="Arial Narrow" w:eastAsia="Arial Narrow" w:hAnsi="Arial Narrow" w:cs="Arial Narrow"/>
          <w:sz w:val="22"/>
          <w:szCs w:val="22"/>
        </w:rPr>
        <w:t xml:space="preserve"/>
      </w:r>
      <w:r w:rsidR="00BD1D29" w:rsidRPr="00BD1D29">
        <w:rPr>
          <w:rFonts w:ascii="Arial Narrow" w:eastAsia="Arial Narrow" w:hAnsi="Arial Narrow" w:cs="Arial Narrow"/>
          <w:sz w:val="22"/>
          <w:szCs w:val="22"/>
          <w:lang w:eastAsia="es-PE"/>
        </w:rPr>
        <w:t xml:space="preserve"/>
      </w:r>
      <w:proofErr w:type="spellStart"/>
      <w:r w:rsidR="00BD1D29" w:rsidRPr="00BD1D29">
        <w:rPr>
          <w:rFonts w:ascii="Arial Narrow" w:eastAsia="Arial Narrow" w:hAnsi="Arial Narrow" w:cs="Arial Narrow"/>
          <w:sz w:val="22"/>
          <w:szCs w:val="22"/>
          <w:lang w:eastAsia="es-PE"/>
        </w:rPr>
        <w:t/>
      </w:r>
      <w:proofErr w:type="spellEnd"/>
      <w:r w:rsidR="00BD1D29" w:rsidRPr="005B354D">
        <w:rPr>
          <w:rFonts w:ascii="Arial Narrow" w:eastAsia="Arial Narrow" w:hAnsi="Arial Narrow" w:cs="Arial Narrow"/>
          <w:sz w:val="22"/>
          <w:szCs w:val="22"/>
          <w:lang w:eastAsia="es-PE"/>
        </w:rPr>
        <w:t xml:space="preserve"/>
      </w:r>
      <w:r w:rsidR="00C00522" w:rsidRPr="005F67F0">
        <w:rPr>
          <w:rFonts w:ascii="Arial Narrow" w:eastAsia="Arial Narrow" w:hAnsi="Arial Narrow" w:cs="Arial Narrow"/>
          <w:sz w:val="22"/>
          <w:szCs w:val="22"/>
        </w:rPr>
        <w:t/>
      </w:r>
      <w:r w:rsidR="00FF7D8E" w:rsidRPr="005F67F0">
        <w:rPr>
          <w:rFonts w:ascii="Arial Narrow" w:eastAsia="Arial Narrow" w:hAnsi="Arial Narrow" w:cs="Arial Narrow"/>
          <w:sz w:val="22"/>
          <w:szCs w:val="22"/>
          <w:lang w:eastAsia="es-PE"/>
        </w:rPr>
        <w:t xml:space="preserve"/>
      </w:r>
      <w:r w:rsidR="004D6320" w:rsidRPr="005F67F0">
        <w:rPr>
          <w:rFonts w:ascii="Arial Narrow" w:eastAsia="Arial Narrow" w:hAnsi="Arial Narrow" w:cs="Arial Narrow"/>
          <w:sz w:val="22"/>
          <w:szCs w:val="22"/>
          <w:lang w:eastAsia="es-PE"/>
        </w:rPr>
        <w:t xml:space="preserve"/>
      </w:r>
      <w:r w:rsidR="00BD1D29">
        <w:rPr>
          <w:rFonts w:ascii="Arial Narrow" w:eastAsia="Arial Narrow" w:hAnsi="Arial Narrow" w:cs="Arial Narrow"/>
          <w:sz w:val="22"/>
          <w:szCs w:val="22"/>
        </w:rPr>
        <w:t/>
      </w:r>
      <w:r w:rsidR="00831226">
        <w:rPr>
          <w:rFonts w:ascii="Arial Narrow" w:eastAsia="Arial Narrow" w:hAnsi="Arial Narrow" w:cs="Arial Narrow"/>
          <w:sz w:val="22"/>
          <w:szCs w:val="22"/>
        </w:rPr>
        <w:t xml:space="preserve"/>
      </w:r>
      <w:r w:rsidR="00BD1D29">
        <w:rPr>
          <w:rFonts w:ascii="Arial Narrow" w:eastAsia="Arial Narrow" w:hAnsi="Arial Narrow" w:cs="Arial Narrow"/>
          <w:sz w:val="22"/>
          <w:szCs w:val="22"/>
        </w:rPr>
        <w:t xml:space="preserve"/>
      </w:r>
      <w:r w:rsidR="000F6EA5" w:rsidRPr="005F67F0">
        <w:rPr>
          <w:rFonts w:ascii="Arial Narrow" w:eastAsia="Arial Narrow" w:hAnsi="Arial Narrow" w:cs="Arial Narrow"/>
          <w:sz w:val="22"/>
          <w:szCs w:val="22"/>
          <w:lang w:eastAsia="es-PE"/>
        </w:rPr>
        <w:t/>
      </w:r>
      <w:r w:rsidRPr="005F67F0">
        <w:rPr>
          <w:rStyle w:val="normaltextrun"/>
          <w:rFonts w:ascii="Arial Narrow" w:eastAsia="Arial Narrow" w:hAnsi="Arial Narrow" w:cs="Arial Narrow"/>
          <w:sz w:val="22"/>
          <w:szCs w:val="22"/>
          <w:shd w:val="clear" w:color="auto" w:fill="FFFFFF"/>
        </w:rPr>
        <w:t xml:space="preserve"/>
      </w:r>
      <w:bookmarkStart w:id="10" w:name="_Hlk160127190"/>
      <w:bookmarkStart w:id="11" w:name="_Hlk84970745"/>
      <w:bookmarkEnd w:id="9"/>
    </w:p>
    <w:p w14:paraId="4FDE22A2" w14:textId="77777777" w:rsidR="00087611" w:rsidRDefault="00087611" w:rsidP="0016514E">
      <w:pPr>
        <w:spacing w:before="0" w:after="0" w:line="240" w:lineRule="auto"/>
        <w:jc w:val="both"/>
        <w:rPr>
          <w:rStyle w:val="normaltextrun"/>
          <w:rFonts w:ascii="Arial Narrow" w:eastAsia="Arial Narrow" w:hAnsi="Arial Narrow" w:cs="Arial Narrow"/>
          <w:sz w:val="22"/>
          <w:szCs w:val="22"/>
          <w:shd w:val="clear" w:color="auto" w:fill="FFFFFF"/>
        </w:rPr>
      </w:pPr>
    </w:p>
    <w:bookmarkEnd w:id="10"/>
    <w:p w14:paraId="3563972A" w14:textId="614D58B0" w:rsidR="00292181" w:rsidRPr="00B5043F" w:rsidRDefault="004B1619" w:rsidP="00B5043F">
      <w:pPr>
        <w:pStyle w:val="Prrafodelista"/>
        <w:numPr>
          <w:ilvl w:val="0"/>
          <w:numId w:val="9"/>
        </w:numPr>
        <w:spacing w:line="240" w:lineRule="auto"/>
        <w:ind w:left="567" w:hanging="567"/>
        <w:jc w:val="both"/>
        <w:rPr>
          <w:rFonts w:ascii="Arial Narrow" w:eastAsia="Arial Narrow" w:hAnsi="Arial Narrow" w:cs="Arial Narrow"/>
          <w:color w:val="000000" w:themeColor="text1"/>
          <w:sz w:val="22"/>
          <w:szCs w:val="22"/>
        </w:rPr>
      </w:pPr>
      <w:r w:rsidRPr="004B1619">
        <w:rPr>
          <w:rFonts w:ascii="Arial Narrow" w:eastAsia="Arial Narrow" w:hAnsi="Arial Narrow" w:cs="Arial Narrow"/>
          <w:color w:val="000000"/>
          <w:sz w:val="22"/>
          <w:szCs w:val="22"/>
          <w:lang w:eastAsia="es-PE"/>
        </w:rPr>
        <w:t>Presunta</w:t>
      </w:r>
      <w:r w:rsidRPr="004B1619">
        <w:rPr>
          <w:rFonts w:ascii="Arial Narrow" w:eastAsia="Arial Narrow" w:hAnsi="Arial Narrow" w:cs="Arial Narrow"/>
          <w:sz w:val="22"/>
          <w:szCs w:val="22"/>
          <w:shd w:val="clear" w:color="auto" w:fill="FFFFFF"/>
          <w:lang w:eastAsia="es-PE"/>
        </w:rPr>
        <w:t xml:space="preserve"> infracción al numeral b) del artículo 56</w:t>
      </w:r>
      <w:r w:rsidRPr="004B1619">
        <w:rPr>
          <w:rFonts w:ascii="Arial Narrow" w:eastAsia="Arial Narrow" w:hAnsi="Arial Narrow" w:cs="Arial Narrow"/>
          <w:color w:val="000000"/>
          <w:sz w:val="22"/>
          <w:szCs w:val="22"/>
          <w:lang w:eastAsia="es-PE"/>
        </w:rPr>
        <w:t/>
      </w:r>
      <w:r w:rsidRPr="004B1619">
        <w:rPr>
          <w:rFonts w:ascii="Arial Narrow" w:eastAsia="Arial Narrow" w:hAnsi="Arial Narrow" w:cs="Arial Narrow"/>
          <w:sz w:val="22"/>
          <w:szCs w:val="22"/>
          <w:lang w:eastAsia="es-PE"/>
        </w:rPr>
        <w:t xml:space="preserve"> de </w:t>
      </w:r>
      <w:r w:rsidRPr="004B1619">
        <w:rPr>
          <w:rFonts w:ascii="Arial Narrow" w:eastAsia="Arial Narrow" w:hAnsi="Arial Narrow" w:cs="Arial Narrow"/>
          <w:sz w:val="22"/>
          <w:szCs w:val="22"/>
          <w:shd w:val="clear" w:color="auto" w:fill="FFFFFF"/>
          <w:lang w:eastAsia="es-PE"/>
        </w:rPr>
        <w:t>la Ley 29571, Código de Protección y Defensa del Consumidor, en tanto</w:t>
      </w:r>
      <w:r w:rsidRPr="004B1619">
        <w:rPr>
          <w:rFonts w:ascii="Arial Narrow" w:eastAsia="Arial Narrow" w:hAnsi="Arial Narrow" w:cs="Arial Narrow"/>
          <w:sz w:val="22"/>
          <w:szCs w:val="22"/>
        </w:rPr>
        <w:t xml:space="preserve"> </w:t>
      </w:r>
      <w:r w:rsidRPr="004B1619">
        <w:rPr>
          <w:rFonts w:ascii="Arial Narrow" w:eastAsia="Arial Narrow" w:hAnsi="Arial Narrow" w:cs="Arial Narrow"/>
          <w:bCs/>
          <w:sz w:val="22"/>
          <w:szCs w:val="22"/>
        </w:rPr>
        <w:t>la compañía aseguradora</w:t>
      </w:r>
      <w:r w:rsidRPr="004B1619">
        <w:rPr>
          <w:rFonts w:ascii="Arial Narrow" w:eastAsia="Arial Narrow" w:hAnsi="Arial Narrow" w:cs="Arial Narrow"/>
          <w:color w:val="000000"/>
          <w:sz w:val="22"/>
          <w:szCs w:val="22"/>
          <w:shd w:val="clear" w:color="auto" w:fill="FFFFFF"/>
          <w:lang w:eastAsia="es-PE"/>
        </w:rPr>
        <w:t xml:space="preserve"> </w:t>
      </w:r>
      <w:r w:rsidR="00062DAE">
        <w:rPr>
          <w:rFonts w:ascii="Arial Narrow" w:eastAsia="Arial Narrow" w:hAnsi="Arial Narrow" w:cs="Arial Narrow"/>
          <w:color w:val="000000"/>
          <w:sz w:val="22"/>
          <w:szCs w:val="22"/>
          <w:shd w:val="clear" w:color="auto" w:fill="FFFFFF"/>
          <w:lang w:eastAsia="es-PE"/>
        </w:rPr>
        <w:t xml:space="preserve">habría </w:t>
      </w:r>
      <w:r w:rsidR="00062DAE">
        <w:rPr>
          <w:rFonts w:ascii="Arial Narrow" w:eastAsia="Arial Narrow" w:hAnsi="Arial Narrow" w:cs="Arial Narrow"/>
          <w:color w:val="000000" w:themeColor="text1"/>
          <w:sz w:val="22"/>
          <w:szCs w:val="22"/>
          <w:lang w:val="es-ES"/>
        </w:rPr>
        <w:t>renovado indebidamente la</w:t>
      </w:r>
      <w:r w:rsidR="00B5043F" w:rsidRPr="00B5043F">
        <w:rPr>
          <w:rFonts w:ascii="Arial Narrow" w:eastAsia="Arial Narrow" w:hAnsi="Arial Narrow" w:cs="Arial Narrow"/>
          <w:color w:val="000000" w:themeColor="text1"/>
          <w:sz w:val="22"/>
          <w:szCs w:val="22"/>
          <w:lang w:val="es-ES"/>
        </w:rPr>
        <w:t xml:space="preserve"> </w:t>
      </w:r>
      <w:r w:rsidR="00B5043F" w:rsidRPr="00B5043F">
        <w:rPr>
          <w:rFonts w:ascii="Arial Narrow" w:eastAsia="Arial Narrow" w:hAnsi="Arial Narrow" w:cs="Arial Narrow"/>
          <w:color w:val="000000" w:themeColor="text1"/>
          <w:sz w:val="22"/>
          <w:szCs w:val="22"/>
        </w:rPr>
        <w:t xml:space="preserve">Póliza Vehicular </w:t>
      </w:r>
      <w:proofErr w:type="spellStart"/>
      <w:r w:rsidR="00B5043F" w:rsidRPr="00B5043F">
        <w:rPr>
          <w:rFonts w:ascii="Arial Narrow" w:eastAsia="Arial Narrow" w:hAnsi="Arial Narrow" w:cs="Arial Narrow"/>
          <w:color w:val="000000" w:themeColor="text1"/>
          <w:sz w:val="22"/>
          <w:szCs w:val="22"/>
        </w:rPr>
        <w:t/>
      </w:r>
      <w:proofErr w:type="spellEnd"/>
      <w:r w:rsidR="00B5043F" w:rsidRPr="00B5043F">
        <w:rPr>
          <w:rFonts w:ascii="Arial Narrow" w:eastAsia="Arial Narrow" w:hAnsi="Arial Narrow" w:cs="Arial Narrow"/>
          <w:color w:val="000000" w:themeColor="text1"/>
          <w:sz w:val="22"/>
          <w:szCs w:val="22"/>
        </w:rPr>
        <w:t xml:space="preserve"> 2007869393, generando </w:t>
      </w:r>
      <w:r w:rsidR="00062DAE">
        <w:rPr>
          <w:rFonts w:ascii="Arial Narrow" w:eastAsia="Arial Narrow" w:hAnsi="Arial Narrow" w:cs="Arial Narrow"/>
          <w:color w:val="000000" w:themeColor="text1"/>
          <w:sz w:val="22"/>
          <w:szCs w:val="22"/>
        </w:rPr>
        <w:t>el cobro de</w:t>
      </w:r>
      <w:r w:rsidR="00B5043F" w:rsidRPr="00B5043F">
        <w:rPr>
          <w:rFonts w:ascii="Arial Narrow" w:eastAsia="Arial Narrow" w:hAnsi="Arial Narrow" w:cs="Arial Narrow"/>
          <w:color w:val="000000" w:themeColor="text1"/>
          <w:sz w:val="22"/>
          <w:szCs w:val="22"/>
        </w:rPr>
        <w:t xml:space="preserve"> </w:t>
      </w:r>
      <w:r w:rsidR="00062DAE">
        <w:rPr>
          <w:rFonts w:ascii="Arial Narrow" w:eastAsia="Arial Narrow" w:hAnsi="Arial Narrow" w:cs="Arial Narrow"/>
          <w:color w:val="000000" w:themeColor="text1"/>
          <w:sz w:val="22"/>
          <w:szCs w:val="22"/>
        </w:rPr>
        <w:t>US</w:t>
      </w:r>
      <w:r w:rsidR="00B5043F" w:rsidRPr="00B5043F">
        <w:rPr>
          <w:rFonts w:ascii="Arial Narrow" w:eastAsia="Arial Narrow" w:hAnsi="Arial Narrow" w:cs="Arial Narrow"/>
          <w:color w:val="000000" w:themeColor="text1"/>
          <w:sz w:val="22"/>
          <w:szCs w:val="22"/>
        </w:rPr>
        <w:t>$ 150</w:t>
      </w:r>
      <w:r w:rsidR="00062DAE">
        <w:rPr>
          <w:rFonts w:ascii="Arial Narrow" w:eastAsia="Arial Narrow" w:hAnsi="Arial Narrow" w:cs="Arial Narrow"/>
          <w:color w:val="000000" w:themeColor="text1"/>
          <w:sz w:val="22"/>
          <w:szCs w:val="22"/>
        </w:rPr>
        <w:t>,</w:t>
      </w:r>
      <w:r w:rsidR="00B5043F" w:rsidRPr="00B5043F">
        <w:rPr>
          <w:rFonts w:ascii="Arial Narrow" w:eastAsia="Arial Narrow" w:hAnsi="Arial Narrow" w:cs="Arial Narrow"/>
          <w:color w:val="000000" w:themeColor="text1"/>
          <w:sz w:val="22"/>
          <w:szCs w:val="22"/>
        </w:rPr>
        <w:t xml:space="preserve">03, pese a que </w:t>
      </w:r>
      <w:r w:rsidR="00B5043F" w:rsidRPr="00B5043F">
        <w:rPr>
          <w:rFonts w:ascii="Arial Narrow" w:eastAsia="Arial Narrow" w:hAnsi="Arial Narrow" w:cs="Arial Narrow"/>
          <w:color w:val="000000" w:themeColor="text1"/>
          <w:sz w:val="22"/>
          <w:szCs w:val="22"/>
          <w:lang w:val="es-ES"/>
        </w:rPr>
        <w:t xml:space="preserve">la denunciante </w:t>
      </w:r>
      <w:r w:rsidR="00062DAE">
        <w:rPr>
          <w:rFonts w:ascii="Arial Narrow" w:eastAsia="Arial Narrow" w:hAnsi="Arial Narrow" w:cs="Arial Narrow"/>
          <w:color w:val="000000" w:themeColor="text1"/>
          <w:sz w:val="22"/>
          <w:szCs w:val="22"/>
        </w:rPr>
        <w:t xml:space="preserve">comunicó su negativa previamente. </w:t>
      </w:r>
    </w:p>
    <w:p w14:paraId="7D5FD0A5" w14:textId="77777777" w:rsidR="00B5043F" w:rsidRPr="00235BD1" w:rsidRDefault="00B5043F" w:rsidP="0016514E">
      <w:pPr>
        <w:pStyle w:val="Prrafodelista"/>
        <w:spacing w:before="0" w:after="0" w:line="240" w:lineRule="auto"/>
        <w:rPr>
          <w:rStyle w:val="normaltextrun"/>
          <w:rFonts w:ascii="Arial Narrow" w:eastAsia="Arial Narrow" w:hAnsi="Arial Narrow" w:cs="Arial Narrow"/>
          <w:color w:val="000000" w:themeColor="text1"/>
          <w:sz w:val="22"/>
          <w:szCs w:val="22"/>
        </w:rPr>
      </w:pPr>
    </w:p>
    <w:p w14:paraId="02B08520" w14:textId="39DE83CB" w:rsidR="00CF283B" w:rsidRPr="00B5043F" w:rsidRDefault="00292181" w:rsidP="00E40D64">
      <w:pPr>
        <w:pStyle w:val="Prrafodelista"/>
        <w:numPr>
          <w:ilvl w:val="0"/>
          <w:numId w:val="9"/>
        </w:numPr>
        <w:spacing w:after="0" w:line="240" w:lineRule="auto"/>
        <w:ind w:left="567" w:hanging="567"/>
        <w:jc w:val="both"/>
        <w:rPr>
          <w:rStyle w:val="normaltextrun"/>
          <w:rFonts w:ascii="Arial Narrow" w:eastAsia="Arial Narrow" w:hAnsi="Arial Narrow" w:cs="Arial Narrow"/>
          <w:color w:val="000000" w:themeColor="text1"/>
          <w:sz w:val="22"/>
          <w:szCs w:val="22"/>
        </w:rPr>
      </w:pPr>
      <w:r w:rsidRPr="00B5043F">
        <w:rPr>
          <w:rFonts w:ascii="Arial Narrow" w:eastAsia="Arial Narrow" w:hAnsi="Arial Narrow" w:cs="Arial Narrow"/>
          <w:sz w:val="22"/>
          <w:szCs w:val="22"/>
        </w:rPr>
        <w:t xml:space="preserve">Presunta </w:t>
      </w:r>
      <w:r w:rsidRPr="00B5043F">
        <w:rPr>
          <w:rFonts w:ascii="Arial Narrow" w:eastAsia="Arial Narrow" w:hAnsi="Arial Narrow" w:cs="Arial Narrow"/>
          <w:color w:val="000000" w:themeColor="text1"/>
          <w:sz w:val="22"/>
          <w:szCs w:val="22"/>
        </w:rPr>
        <w:t>infracción al l</w:t>
      </w:r>
      <w:r w:rsidRPr="00B5043F">
        <w:rPr>
          <w:rFonts w:ascii="Arial Narrow" w:eastAsia="Arial Narrow" w:hAnsi="Arial Narrow" w:cs="Arial Narrow"/>
          <w:color w:val="000000" w:themeColor="text1"/>
          <w:sz w:val="22"/>
          <w:szCs w:val="22"/>
          <w:lang w:eastAsia="es-PE"/>
        </w:rPr>
        <w:t xml:space="preserve">iteral b) del numeral 1.1 del artículo 1 y </w:t>
      </w:r>
      <w:r w:rsidR="00831226">
        <w:rPr>
          <w:rFonts w:ascii="Arial Narrow" w:eastAsia="Arial Narrow" w:hAnsi="Arial Narrow" w:cs="Arial Narrow"/>
          <w:color w:val="000000" w:themeColor="text1"/>
          <w:sz w:val="22"/>
          <w:szCs w:val="22"/>
          <w:lang w:eastAsia="es-PE"/>
        </w:rPr>
        <w:t>e</w:t>
      </w:r>
      <w:r w:rsidRPr="00B5043F">
        <w:rPr>
          <w:rFonts w:ascii="Arial Narrow" w:eastAsia="Arial Narrow" w:hAnsi="Arial Narrow" w:cs="Arial Narrow"/>
          <w:color w:val="000000" w:themeColor="text1"/>
          <w:sz w:val="22"/>
          <w:szCs w:val="22"/>
          <w:lang w:eastAsia="es-PE"/>
        </w:rPr>
        <w:t>l numeral</w:t>
      </w:r>
      <w:r w:rsidRPr="00B5043F">
        <w:rPr>
          <w:rStyle w:val="normaltextrun"/>
          <w:rFonts w:ascii="Arial Narrow" w:eastAsia="Arial Narrow" w:hAnsi="Arial Narrow" w:cs="Arial Narrow"/>
          <w:color w:val="000000" w:themeColor="text1"/>
          <w:sz w:val="22"/>
          <w:szCs w:val="22"/>
          <w:shd w:val="clear" w:color="auto" w:fill="FFFFFF"/>
        </w:rPr>
        <w:t xml:space="preserve"> 2.1</w:t>
      </w:r>
      <w:r w:rsidR="00831226">
        <w:rPr>
          <w:rStyle w:val="normaltextrun"/>
          <w:rFonts w:ascii="Arial Narrow" w:eastAsia="Arial Narrow" w:hAnsi="Arial Narrow" w:cs="Arial Narrow"/>
          <w:color w:val="000000" w:themeColor="text1"/>
          <w:sz w:val="22"/>
          <w:szCs w:val="22"/>
          <w:shd w:val="clear" w:color="auto" w:fill="FFFFFF"/>
        </w:rPr>
        <w:t xml:space="preserve"> </w:t>
      </w:r>
      <w:r w:rsidR="00831226" w:rsidRPr="0039628A">
        <w:rPr>
          <w:rStyle w:val="normaltextrun"/>
          <w:rFonts w:ascii="Arial Narrow" w:eastAsia="Arial Narrow" w:hAnsi="Arial Narrow" w:cs="Arial Narrow"/>
          <w:color w:val="000000" w:themeColor="text1"/>
          <w:sz w:val="22"/>
          <w:szCs w:val="22"/>
          <w:shd w:val="clear" w:color="auto" w:fill="FFFFFF"/>
        </w:rPr>
        <w:t xml:space="preserve">y 2.2 del </w:t>
      </w:r>
      <w:r w:rsidRPr="00B5043F">
        <w:rPr>
          <w:rStyle w:val="normaltextrun"/>
          <w:rFonts w:ascii="Arial Narrow" w:eastAsia="Arial Narrow" w:hAnsi="Arial Narrow" w:cs="Arial Narrow"/>
          <w:color w:val="000000" w:themeColor="text1"/>
          <w:sz w:val="22"/>
          <w:szCs w:val="22"/>
          <w:shd w:val="clear" w:color="auto" w:fill="FFFFFF"/>
        </w:rPr>
        <w:t xml:space="preserve">artículo 2 </w:t>
      </w:r>
      <w:r w:rsidRPr="00B5043F">
        <w:rPr>
          <w:rFonts w:ascii="Arial Narrow" w:eastAsia="Arial Narrow" w:hAnsi="Arial Narrow" w:cs="Arial Narrow"/>
          <w:color w:val="000000" w:themeColor="text1"/>
          <w:sz w:val="22"/>
          <w:szCs w:val="22"/>
        </w:rPr>
        <w:t xml:space="preserve">de la Ley </w:t>
      </w:r>
      <w:proofErr w:type="spellStart"/>
      <w:r w:rsidRPr="00B5043F">
        <w:rPr>
          <w:rFonts w:ascii="Arial Narrow" w:eastAsia="Arial Narrow" w:hAnsi="Arial Narrow" w:cs="Arial Narrow"/>
          <w:color w:val="000000" w:themeColor="text1"/>
          <w:sz w:val="22"/>
          <w:szCs w:val="22"/>
        </w:rPr>
        <w:t/>
      </w:r>
      <w:proofErr w:type="spellEnd"/>
      <w:r w:rsidRPr="00B5043F">
        <w:rPr>
          <w:rFonts w:ascii="Arial Narrow" w:eastAsia="Arial Narrow" w:hAnsi="Arial Narrow" w:cs="Arial Narrow"/>
          <w:color w:val="000000" w:themeColor="text1"/>
          <w:sz w:val="22"/>
          <w:szCs w:val="22"/>
        </w:rPr>
        <w:t xml:space="preserve"> 29571, Código de Protección y Defensa del Consumidor, en </w:t>
      </w:r>
      <w:r w:rsidR="00BA55F5">
        <w:rPr>
          <w:rFonts w:ascii="Arial Narrow" w:eastAsia="Arial Narrow" w:hAnsi="Arial Narrow" w:cs="Arial Narrow"/>
          <w:color w:val="000000" w:themeColor="text1"/>
          <w:sz w:val="22"/>
          <w:szCs w:val="22"/>
        </w:rPr>
        <w:t>tanto</w:t>
      </w:r>
      <w:r w:rsidRPr="00B5043F">
        <w:rPr>
          <w:rFonts w:ascii="Arial Narrow" w:eastAsia="Arial Narrow" w:hAnsi="Arial Narrow" w:cs="Arial Narrow"/>
          <w:color w:val="000000" w:themeColor="text1"/>
          <w:sz w:val="22"/>
          <w:szCs w:val="22"/>
        </w:rPr>
        <w:t xml:space="preserve"> </w:t>
      </w:r>
      <w:r w:rsidR="00BA55F5">
        <w:rPr>
          <w:rStyle w:val="normaltextrun"/>
          <w:rFonts w:ascii="Arial Narrow" w:eastAsia="Arial Narrow" w:hAnsi="Arial Narrow" w:cs="Arial Narrow"/>
          <w:color w:val="000000" w:themeColor="text1"/>
          <w:sz w:val="22"/>
          <w:szCs w:val="22"/>
          <w:bdr w:val="none" w:sz="0" w:space="0" w:color="auto" w:frame="1"/>
        </w:rPr>
        <w:t>la compañía aseguradora no habría cumplido con informar a la denunciante</w:t>
      </w:r>
      <w:r w:rsidR="00B5043F" w:rsidRPr="00B5043F">
        <w:rPr>
          <w:rFonts w:ascii="Arial Narrow" w:eastAsia="Arial Narrow" w:hAnsi="Arial Narrow" w:cs="Arial Narrow"/>
          <w:color w:val="000000" w:themeColor="text1"/>
          <w:sz w:val="22"/>
          <w:szCs w:val="22"/>
          <w:lang w:val="es-ES"/>
        </w:rPr>
        <w:t xml:space="preserve"> sobre </w:t>
      </w:r>
      <w:r w:rsidR="00BA55F5">
        <w:rPr>
          <w:rFonts w:ascii="Arial Narrow" w:eastAsia="Arial Narrow" w:hAnsi="Arial Narrow" w:cs="Arial Narrow"/>
          <w:color w:val="000000" w:themeColor="text1"/>
          <w:sz w:val="22"/>
          <w:szCs w:val="22"/>
          <w:lang w:val="es-ES"/>
        </w:rPr>
        <w:t xml:space="preserve">la justificación sobre el incremento en el </w:t>
      </w:r>
      <w:r w:rsidR="00B5043F" w:rsidRPr="00B5043F">
        <w:rPr>
          <w:rFonts w:ascii="Arial Narrow" w:eastAsia="Arial Narrow" w:hAnsi="Arial Narrow" w:cs="Arial Narrow"/>
          <w:color w:val="000000" w:themeColor="text1"/>
          <w:sz w:val="22"/>
          <w:szCs w:val="22"/>
          <w:lang w:val="es-ES"/>
        </w:rPr>
        <w:t xml:space="preserve">monto de la prima </w:t>
      </w:r>
      <w:r w:rsidR="00BA55F5">
        <w:rPr>
          <w:rFonts w:ascii="Arial Narrow" w:eastAsia="Arial Narrow" w:hAnsi="Arial Narrow" w:cs="Arial Narrow"/>
          <w:color w:val="000000" w:themeColor="text1"/>
          <w:sz w:val="22"/>
          <w:szCs w:val="22"/>
          <w:lang w:val="es-ES"/>
        </w:rPr>
        <w:t>de</w:t>
      </w:r>
      <w:r w:rsidR="00B5043F" w:rsidRPr="00B5043F">
        <w:rPr>
          <w:rFonts w:ascii="Arial Narrow" w:eastAsia="Arial Narrow" w:hAnsi="Arial Narrow" w:cs="Arial Narrow"/>
          <w:color w:val="000000" w:themeColor="text1"/>
          <w:sz w:val="22"/>
          <w:szCs w:val="22"/>
          <w:lang w:val="es-ES"/>
        </w:rPr>
        <w:t xml:space="preserve"> la </w:t>
      </w:r>
      <w:r w:rsidR="00B5043F" w:rsidRPr="00B5043F">
        <w:rPr>
          <w:rFonts w:ascii="Arial Narrow" w:eastAsia="Arial Narrow" w:hAnsi="Arial Narrow" w:cs="Arial Narrow"/>
          <w:color w:val="000000" w:themeColor="text1"/>
          <w:sz w:val="22"/>
          <w:szCs w:val="22"/>
        </w:rPr>
        <w:t xml:space="preserve">Póliza Vehicular </w:t>
      </w:r>
      <w:proofErr w:type="spellStart"/>
      <w:r w:rsidR="00B5043F" w:rsidRPr="00B5043F">
        <w:rPr>
          <w:rFonts w:ascii="Arial Narrow" w:eastAsia="Arial Narrow" w:hAnsi="Arial Narrow" w:cs="Arial Narrow"/>
          <w:color w:val="000000" w:themeColor="text1"/>
          <w:sz w:val="22"/>
          <w:szCs w:val="22"/>
        </w:rPr>
        <w:t/>
      </w:r>
      <w:proofErr w:type="spellEnd"/>
      <w:r w:rsidR="00B5043F" w:rsidRPr="00B5043F">
        <w:rPr>
          <w:rFonts w:ascii="Arial Narrow" w:eastAsia="Arial Narrow" w:hAnsi="Arial Narrow" w:cs="Arial Narrow"/>
          <w:color w:val="000000" w:themeColor="text1"/>
          <w:sz w:val="22"/>
          <w:szCs w:val="22"/>
        </w:rPr>
        <w:t xml:space="preserve"> 2007869393</w:t>
      </w:r>
      <w:r w:rsidR="00BA55F5">
        <w:rPr>
          <w:rStyle w:val="normaltextrun"/>
          <w:rFonts w:ascii="Arial Narrow" w:eastAsia="Arial Narrow" w:hAnsi="Arial Narrow" w:cs="Arial Narrow"/>
          <w:color w:val="000000" w:themeColor="text1"/>
          <w:sz w:val="22"/>
          <w:szCs w:val="22"/>
          <w:bdr w:val="none" w:sz="0" w:space="0" w:color="auto" w:frame="1"/>
        </w:rPr>
        <w:t xml:space="preserve">, pese a su </w:t>
      </w:r>
      <w:r w:rsidR="00BA55F5">
        <w:rPr>
          <w:rFonts w:ascii="Arial Narrow" w:eastAsia="Arial Narrow" w:hAnsi="Arial Narrow" w:cs="Arial Narrow"/>
          <w:color w:val="000000" w:themeColor="text1"/>
          <w:sz w:val="22"/>
          <w:szCs w:val="22"/>
          <w:bdr w:val="none" w:sz="0" w:space="0" w:color="auto" w:frame="1"/>
        </w:rPr>
        <w:t xml:space="preserve">solicitud </w:t>
      </w:r>
      <w:proofErr w:type="spellStart"/>
      <w:r w:rsidR="00BA55F5" w:rsidRPr="00BA55F5">
        <w:rPr>
          <w:rFonts w:ascii="Arial Narrow" w:eastAsia="Arial Narrow" w:hAnsi="Arial Narrow" w:cs="Arial Narrow"/>
          <w:color w:val="000000" w:themeColor="text1"/>
          <w:sz w:val="22"/>
          <w:szCs w:val="22"/>
          <w:bdr w:val="none" w:sz="0" w:space="0" w:color="auto" w:frame="1"/>
        </w:rPr>
        <w:t/>
      </w:r>
      <w:proofErr w:type="spellEnd"/>
      <w:r w:rsidR="00BA55F5" w:rsidRPr="00BA55F5">
        <w:rPr>
          <w:rFonts w:ascii="Arial Narrow" w:eastAsia="Arial Narrow" w:hAnsi="Arial Narrow" w:cs="Arial Narrow"/>
          <w:color w:val="000000" w:themeColor="text1"/>
          <w:sz w:val="22"/>
          <w:szCs w:val="22"/>
          <w:bdr w:val="none" w:sz="0" w:space="0" w:color="auto" w:frame="1"/>
        </w:rPr>
        <w:t xml:space="preserve"> SS-0022687600</w:t>
      </w:r>
      <w:r w:rsidR="00363273">
        <w:rPr>
          <w:rFonts w:ascii="Arial Narrow" w:eastAsia="Arial Narrow" w:hAnsi="Arial Narrow" w:cs="Arial Narrow"/>
          <w:color w:val="000000" w:themeColor="text1"/>
          <w:sz w:val="22"/>
          <w:szCs w:val="22"/>
          <w:bdr w:val="none" w:sz="0" w:space="0" w:color="auto" w:frame="1"/>
        </w:rPr>
        <w:t>.</w:t>
      </w:r>
    </w:p>
    <w:p w14:paraId="27BA9569" w14:textId="77777777" w:rsidR="00B5043F" w:rsidRPr="00B5043F" w:rsidRDefault="00B5043F" w:rsidP="00B5043F">
      <w:pPr>
        <w:pStyle w:val="Prrafodelista"/>
        <w:spacing w:before="0" w:after="0" w:line="240" w:lineRule="auto"/>
        <w:rPr>
          <w:rStyle w:val="normaltextrun"/>
          <w:rFonts w:ascii="Arial Narrow" w:eastAsia="Arial Narrow" w:hAnsi="Arial Narrow" w:cs="Arial Narrow"/>
          <w:color w:val="000000" w:themeColor="text1"/>
          <w:sz w:val="22"/>
          <w:szCs w:val="22"/>
        </w:rPr>
      </w:pPr>
    </w:p>
    <w:p w14:paraId="30D2A63E" w14:textId="367B7F11" w:rsidR="004D6320" w:rsidRDefault="002764B0" w:rsidP="0016514E">
      <w:pPr>
        <w:spacing w:after="0" w:line="240" w:lineRule="auto"/>
        <w:jc w:val="both"/>
        <w:textAlignment w:val="baseline"/>
        <w:rPr>
          <w:rFonts w:ascii="Arial Narrow" w:eastAsia="Arial Narrow" w:hAnsi="Arial Narrow" w:cs="Arial Narrow"/>
          <w:sz w:val="22"/>
          <w:szCs w:val="22"/>
        </w:rPr>
      </w:pPr>
      <w:r w:rsidRPr="005F67F0">
        <w:rPr>
          <w:rFonts w:ascii="Arial Narrow" w:eastAsia="Arial Narrow" w:hAnsi="Arial Narrow" w:cs="Arial Narrow"/>
          <w:b/>
          <w:bCs/>
          <w:sz w:val="22"/>
          <w:szCs w:val="22"/>
        </w:rPr>
        <w:t>SEGUNDO</w:t>
      </w:r>
      <w:r w:rsidRPr="005F67F0">
        <w:rPr>
          <w:rFonts w:ascii="Arial Narrow" w:eastAsia="Arial Narrow" w:hAnsi="Arial Narrow" w:cs="Arial Narrow"/>
          <w:sz w:val="22"/>
          <w:szCs w:val="22"/>
        </w:rPr>
        <w:t xml:space="preserve">:</w:t>
      </w:r>
      <w:r w:rsidRPr="005F67F0">
        <w:rPr>
          <w:rFonts w:ascii="Arial Narrow" w:eastAsia="Arial Narrow" w:hAnsi="Arial Narrow" w:cs="Arial Narrow"/>
          <w:sz w:val="22"/>
          <w:szCs w:val="22"/>
        </w:rPr>
        <w:t xml:space="preserve"> </w:t>
      </w:r>
      <w:r w:rsidR="00A72427">
        <w:rPr>
          <w:rStyle w:val="normaltextrun"/>
          <w:rFonts w:ascii="Arial Narrow" w:eastAsia="Arial Narrow" w:hAnsi="Arial Narrow" w:cs="Arial Narrow"/>
          <w:sz w:val="22"/>
          <w:szCs w:val="22"/>
          <w:shd w:val="clear" w:color="auto" w:fill="FFFFFF"/>
        </w:rPr>
        <w:t>t</w:t>
      </w:r>
      <w:r w:rsidR="006A3319">
        <w:rPr>
          <w:rStyle w:val="normaltextrun"/>
          <w:rFonts w:ascii="Arial Narrow" w:eastAsia="Arial Narrow" w:hAnsi="Arial Narrow" w:cs="Arial Narrow"/>
          <w:sz w:val="22"/>
          <w:szCs w:val="22"/>
          <w:shd w:val="clear" w:color="auto" w:fill="FFFFFF"/>
        </w:rPr>
        <w:t>e</w:t>
      </w:r>
      <w:r w:rsidRPr="005F67F0">
        <w:rPr>
          <w:rStyle w:val="normaltextrun"/>
          <w:rFonts w:ascii="Arial Narrow" w:eastAsia="Arial Narrow" w:hAnsi="Arial Narrow" w:cs="Arial Narrow"/>
          <w:sz w:val="22"/>
          <w:szCs w:val="22"/>
          <w:shd w:val="clear" w:color="auto" w:fill="FFFFFF"/>
        </w:rPr>
        <w:t>ner por ofrecidos los medios probatorios presentados en el escrito de denuncia</w:t>
      </w:r>
      <w:r w:rsidR="00670A00" w:rsidRPr="005F67F0">
        <w:rPr>
          <w:rStyle w:val="normaltextrun"/>
          <w:rFonts w:ascii="Arial Narrow" w:eastAsia="Arial Narrow" w:hAnsi="Arial Narrow" w:cs="Arial Narrow"/>
          <w:sz w:val="22"/>
          <w:szCs w:val="22"/>
          <w:shd w:val="clear" w:color="auto" w:fill="FFFFFF"/>
        </w:rPr>
        <w:t xml:space="preserve"> </w:t>
      </w:r>
      <w:bookmarkStart w:id="12" w:name="_Hlk84970831"/>
      <w:bookmarkEnd w:id="11"/>
      <w:r w:rsidR="00B5043F">
        <w:rPr>
          <w:rStyle w:val="normaltextrun"/>
          <w:rFonts w:ascii="Arial Narrow" w:eastAsia="Arial Narrow" w:hAnsi="Arial Narrow" w:cs="Arial Narrow"/>
          <w:sz w:val="22"/>
          <w:szCs w:val="22"/>
          <w:shd w:val="clear" w:color="auto" w:fill="FFFFFF"/>
        </w:rPr>
        <w:t xml:space="preserve">del </w:t>
      </w:r>
      <w:r w:rsidR="00B5043F">
        <w:rPr>
          <w:rFonts w:ascii="Arial Narrow" w:eastAsia="Arial Narrow" w:hAnsi="Arial Narrow" w:cs="Arial Narrow"/>
          <w:sz w:val="22"/>
          <w:szCs w:val="22"/>
        </w:rPr>
        <w:t xml:space="preserve">17 de julio de 2025</w:t>
      </w:r>
      <w:r w:rsidR="00B5043F" w:rsidRPr="003F76C8">
        <w:rPr>
          <w:rFonts w:ascii="Arial Narrow" w:eastAsia="Arial Narrow" w:hAnsi="Arial Narrow" w:cs="Arial Narrow"/>
          <w:sz w:val="22"/>
          <w:szCs w:val="22"/>
        </w:rPr>
        <w:t xml:space="preserve"/>
      </w:r>
      <w:r w:rsidR="00B5043F">
        <w:rPr>
          <w:rFonts w:ascii="Arial Narrow" w:eastAsia="Arial Narrow" w:hAnsi="Arial Narrow" w:cs="Arial Narrow"/>
          <w:sz w:val="22"/>
          <w:szCs w:val="22"/>
        </w:rPr>
        <w:t xml:space="preserve"/>
      </w:r>
      <w:r w:rsidR="00B5043F" w:rsidRPr="003F76C8">
        <w:rPr>
          <w:rFonts w:ascii="Arial Narrow" w:eastAsia="Arial Narrow" w:hAnsi="Arial Narrow" w:cs="Arial Narrow"/>
          <w:sz w:val="22"/>
          <w:szCs w:val="22"/>
        </w:rPr>
        <w:t xml:space="preserve"/>
      </w:r>
      <w:r w:rsidR="00B5043F">
        <w:rPr>
          <w:rFonts w:ascii="Arial Narrow" w:eastAsia="Arial Narrow" w:hAnsi="Arial Narrow" w:cs="Arial Narrow"/>
          <w:sz w:val="22"/>
          <w:szCs w:val="22"/>
        </w:rPr>
        <w:t>, subsanada con el escrito del 1 de setiembre de 2025</w:t>
      </w:r>
      <w:r w:rsidR="00397F9D">
        <w:rPr>
          <w:rFonts w:ascii="Arial Narrow" w:eastAsia="Arial Narrow" w:hAnsi="Arial Narrow" w:cs="Arial Narrow"/>
          <w:sz w:val="22"/>
          <w:szCs w:val="22"/>
        </w:rPr>
        <w:t>,</w:t>
      </w:r>
      <w:r w:rsidR="00644940" w:rsidRPr="005F67F0">
        <w:rPr>
          <w:rFonts w:ascii="Arial Narrow" w:eastAsia="Arial Narrow" w:hAnsi="Arial Narrow" w:cs="Arial Narrow"/>
          <w:sz w:val="22"/>
          <w:szCs w:val="22"/>
        </w:rPr>
        <w:t xml:space="preserve"> </w:t>
      </w:r>
      <w:r w:rsidR="00C00522" w:rsidRPr="005F67F0">
        <w:rPr>
          <w:rFonts w:ascii="Arial Narrow" w:eastAsia="Arial Narrow" w:hAnsi="Arial Narrow" w:cs="Arial Narrow"/>
          <w:sz w:val="22"/>
          <w:szCs w:val="22"/>
        </w:rPr>
        <w:t>presentad</w:t>
      </w:r>
      <w:r w:rsidR="006A3319">
        <w:rPr>
          <w:rFonts w:ascii="Arial Narrow" w:eastAsia="Arial Narrow" w:hAnsi="Arial Narrow" w:cs="Arial Narrow"/>
          <w:sz w:val="22"/>
          <w:szCs w:val="22"/>
        </w:rPr>
        <w:t>o</w:t>
      </w:r>
      <w:r w:rsidR="00C00522" w:rsidRPr="005F67F0">
        <w:rPr>
          <w:rFonts w:ascii="Arial Narrow" w:eastAsia="Arial Narrow" w:hAnsi="Arial Narrow" w:cs="Arial Narrow"/>
          <w:sz w:val="22"/>
          <w:szCs w:val="22"/>
        </w:rPr>
        <w:t>s por l</w:t>
      </w:r>
      <w:r w:rsidR="006A3319">
        <w:rPr>
          <w:rFonts w:ascii="Arial Narrow" w:eastAsia="Arial Narrow" w:hAnsi="Arial Narrow" w:cs="Arial Narrow"/>
          <w:sz w:val="22"/>
          <w:szCs w:val="22"/>
        </w:rPr>
        <w:t>a</w:t>
      </w:r>
      <w:r w:rsidR="00C00522" w:rsidRPr="005F67F0">
        <w:rPr>
          <w:rFonts w:ascii="Arial Narrow" w:eastAsia="Arial Narrow" w:hAnsi="Arial Narrow" w:cs="Arial Narrow"/>
          <w:sz w:val="22"/>
          <w:szCs w:val="22"/>
        </w:rPr>
        <w:t xml:space="preserve"> </w:t>
      </w:r>
      <w:r w:rsidR="00FC52EF" w:rsidRPr="005F67F0">
        <w:rPr>
          <w:rFonts w:ascii="Arial Narrow" w:eastAsia="Arial Narrow" w:hAnsi="Arial Narrow" w:cs="Arial Narrow"/>
          <w:sz w:val="22"/>
          <w:szCs w:val="22"/>
        </w:rPr>
        <w:t>denunciante</w:t>
      </w:r>
      <w:r w:rsidR="00BC3908" w:rsidRPr="005F67F0">
        <w:rPr>
          <w:rFonts w:ascii="Arial Narrow" w:eastAsia="Arial Narrow" w:hAnsi="Arial Narrow" w:cs="Arial Narrow"/>
          <w:sz w:val="22"/>
          <w:szCs w:val="22"/>
        </w:rPr>
        <w:t>.</w:t>
      </w:r>
    </w:p>
    <w:p w14:paraId="1145B9AE" w14:textId="77777777" w:rsidR="00EB39D4" w:rsidRPr="005F67F0" w:rsidRDefault="00EB39D4" w:rsidP="0016514E">
      <w:pPr>
        <w:spacing w:before="0" w:after="0" w:line="240" w:lineRule="auto"/>
        <w:jc w:val="both"/>
        <w:textAlignment w:val="baseline"/>
        <w:rPr>
          <w:rFonts w:ascii="Arial Narrow" w:eastAsia="Arial Narrow" w:hAnsi="Arial Narrow" w:cs="Arial Narrow"/>
          <w:sz w:val="22"/>
          <w:szCs w:val="22"/>
        </w:rPr>
      </w:pPr>
    </w:p>
    <w:p w14:paraId="73BDD2CC" w14:textId="67F3325E" w:rsidR="00A53700" w:rsidRPr="005F67F0" w:rsidRDefault="00910195" w:rsidP="0016514E">
      <w:pPr>
        <w:spacing w:line="240" w:lineRule="auto"/>
        <w:jc w:val="both"/>
        <w:rPr>
          <w:rFonts w:ascii="Arial Narrow" w:eastAsia="Arial Narrow" w:hAnsi="Arial Narrow" w:cs="Arial Narrow"/>
          <w:sz w:val="22"/>
          <w:szCs w:val="22"/>
        </w:rPr>
      </w:pPr>
      <w:r w:rsidRPr="005F67F0">
        <w:rPr>
          <w:rFonts w:ascii="Arial Narrow" w:eastAsia="Arial Narrow" w:hAnsi="Arial Narrow" w:cs="Arial Narrow"/>
          <w:b/>
          <w:bCs/>
          <w:sz w:val="22"/>
          <w:szCs w:val="22"/>
        </w:rPr>
        <w:t>TERCERO</w:t>
      </w:r>
      <w:r w:rsidR="002764B0" w:rsidRPr="005F67F0">
        <w:rPr>
          <w:rFonts w:ascii="Arial Narrow" w:eastAsia="Arial Narrow" w:hAnsi="Arial Narrow" w:cs="Arial Narrow"/>
          <w:sz w:val="22"/>
          <w:szCs w:val="22"/>
        </w:rPr>
        <w:t xml:space="preserve">:</w:t>
      </w:r>
      <w:r w:rsidR="002764B0" w:rsidRPr="005F67F0">
        <w:rPr>
          <w:rFonts w:ascii="Arial Narrow" w:eastAsia="Arial Narrow" w:hAnsi="Arial Narrow" w:cs="Arial Narrow"/>
          <w:sz w:val="22"/>
          <w:szCs w:val="22"/>
        </w:rPr>
        <w:t xml:space="preserve"> </w:t>
      </w:r>
      <w:r w:rsidR="00A72427">
        <w:rPr>
          <w:rFonts w:ascii="Arial Narrow" w:eastAsia="Arial Narrow" w:hAnsi="Arial Narrow" w:cs="Arial Narrow"/>
          <w:sz w:val="22"/>
          <w:szCs w:val="22"/>
        </w:rPr>
        <w:t>r</w:t>
      </w:r>
      <w:r w:rsidR="002764B0" w:rsidRPr="005F67F0">
        <w:rPr>
          <w:rFonts w:ascii="Arial Narrow" w:eastAsia="Arial Narrow" w:hAnsi="Arial Narrow" w:cs="Arial Narrow"/>
          <w:sz w:val="22"/>
          <w:szCs w:val="22"/>
        </w:rPr>
        <w:t xml:space="preserve">equerir </w:t>
      </w:r>
      <w:r w:rsidR="00FC52EF" w:rsidRPr="005F67F0">
        <w:rPr>
          <w:rFonts w:ascii="Arial Narrow" w:eastAsia="Arial Narrow" w:hAnsi="Arial Narrow" w:cs="Arial Narrow"/>
          <w:sz w:val="22"/>
          <w:szCs w:val="22"/>
        </w:rPr>
        <w:t xml:space="preserve">a </w:t>
      </w:r>
      <w:r w:rsidR="00831226">
        <w:rPr>
          <w:rFonts w:ascii="Arial Narrow" w:eastAsia="Arial Narrow" w:hAnsi="Arial Narrow" w:cs="Arial Narrow"/>
          <w:sz w:val="22"/>
          <w:szCs w:val="22"/>
        </w:rPr>
        <w:t xml:space="preserve">Pacífico Compañía de Seguros y Reaseguros S.A. </w:t>
      </w:r>
      <w:r w:rsidR="004D39FC" w:rsidRPr="005F67F0">
        <w:rPr>
          <w:rFonts w:ascii="Arial Narrow" w:eastAsia="Arial Narrow" w:hAnsi="Arial Narrow" w:cs="Arial Narrow"/>
          <w:sz w:val="22"/>
          <w:szCs w:val="22"/>
        </w:rPr>
        <w:t>que</w:t>
      </w:r>
      <w:r w:rsidR="004D39FC" w:rsidRPr="005F67F0">
        <w:rPr>
          <w:rFonts w:ascii="Arial Narrow" w:eastAsia="Arial Narrow" w:hAnsi="Arial Narrow" w:cs="Arial Narrow"/>
          <w:sz w:val="22"/>
          <w:szCs w:val="22"/>
          <w:lang w:eastAsia="es-PE"/>
        </w:rPr>
        <w:t xml:space="preserve"> </w:t>
      </w:r>
      <w:r w:rsidR="004D39FC" w:rsidRPr="005F67F0">
        <w:rPr>
          <w:rFonts w:ascii="Arial Narrow" w:eastAsia="Arial Narrow" w:hAnsi="Arial Narrow" w:cs="Arial Narrow"/>
          <w:sz w:val="22"/>
          <w:szCs w:val="22"/>
        </w:rPr>
        <w:t>cum</w:t>
      </w:r>
      <w:r w:rsidR="002764B0" w:rsidRPr="005F67F0">
        <w:rPr>
          <w:rFonts w:ascii="Arial Narrow" w:eastAsia="Arial Narrow" w:hAnsi="Arial Narrow" w:cs="Arial Narrow"/>
          <w:sz w:val="22"/>
          <w:szCs w:val="22"/>
        </w:rPr>
        <w:t xml:space="preserve">pla con lo siguiente: </w:t>
      </w:r>
      <w:bookmarkEnd w:id="12"/>
    </w:p>
    <w:p w14:paraId="0BE54236" w14:textId="77777777" w:rsidR="00A625A3" w:rsidRPr="004B1619" w:rsidRDefault="00A625A3" w:rsidP="0016514E">
      <w:pPr>
        <w:widowControl w:val="0"/>
        <w:numPr>
          <w:ilvl w:val="0"/>
          <w:numId w:val="1"/>
        </w:numPr>
        <w:spacing w:after="0" w:line="240" w:lineRule="auto"/>
        <w:ind w:left="567" w:hanging="567"/>
        <w:jc w:val="both"/>
        <w:rPr>
          <w:rFonts w:ascii="Arial Narrow" w:eastAsia="Arial Narrow" w:hAnsi="Arial Narrow" w:cs="Arial Narrow"/>
          <w:sz w:val="22"/>
          <w:szCs w:val="22"/>
        </w:rPr>
      </w:pPr>
      <w:r w:rsidRPr="004B1619">
        <w:rPr>
          <w:rFonts w:ascii="Arial Narrow" w:eastAsia="Arial Narrow" w:hAnsi="Arial Narrow" w:cs="Arial Narrow"/>
          <w:sz w:val="22"/>
          <w:szCs w:val="22"/>
        </w:rPr>
        <w:t xml:space="preserve">Presentar documentos que acrediten su inscripción en los Registros Públicos o una declaración jurada que indique que cuenta con dicha inscripción; </w:t>
      </w:r>
    </w:p>
    <w:p w14:paraId="5C5BB3D5" w14:textId="77777777" w:rsidR="00A625A3" w:rsidRPr="004B1619" w:rsidRDefault="00A625A3" w:rsidP="0016514E">
      <w:pPr>
        <w:widowControl w:val="0"/>
        <w:numPr>
          <w:ilvl w:val="0"/>
          <w:numId w:val="1"/>
        </w:numPr>
        <w:spacing w:after="0" w:line="240" w:lineRule="auto"/>
        <w:ind w:left="567" w:hanging="567"/>
        <w:jc w:val="both"/>
        <w:rPr>
          <w:rFonts w:ascii="Arial Narrow" w:eastAsia="Arial Narrow" w:hAnsi="Arial Narrow" w:cs="Arial Narrow"/>
          <w:sz w:val="22"/>
          <w:szCs w:val="22"/>
        </w:rPr>
      </w:pPr>
      <w:r w:rsidRPr="004B1619">
        <w:rPr>
          <w:rFonts w:ascii="Arial Narrow" w:eastAsia="Arial Narrow" w:hAnsi="Arial Narrow" w:cs="Arial Narrow"/>
          <w:sz w:val="22"/>
          <w:szCs w:val="22"/>
        </w:rPr>
        <w:t>presentar copia simple de las facultades de representación de su representante legal en el presente procedimiento o la declaración jurada que indique que cuenta con dichas facultades y que estas se encuentran vigentes;</w:t>
      </w:r>
    </w:p>
    <w:p w14:paraId="656C7E9D" w14:textId="77777777" w:rsidR="00A625A3" w:rsidRPr="004B1619" w:rsidRDefault="00A625A3" w:rsidP="0016514E">
      <w:pPr>
        <w:widowControl w:val="0"/>
        <w:numPr>
          <w:ilvl w:val="0"/>
          <w:numId w:val="1"/>
        </w:numPr>
        <w:spacing w:after="0" w:line="240" w:lineRule="auto"/>
        <w:ind w:left="567" w:hanging="567"/>
        <w:jc w:val="both"/>
        <w:rPr>
          <w:rFonts w:ascii="Arial Narrow" w:eastAsia="Arial Narrow" w:hAnsi="Arial Narrow" w:cs="Arial Narrow"/>
          <w:sz w:val="22"/>
          <w:szCs w:val="22"/>
        </w:rPr>
      </w:pPr>
      <w:r w:rsidRPr="004B1619">
        <w:rPr>
          <w:rFonts w:ascii="Arial Narrow" w:eastAsia="Arial Narrow" w:hAnsi="Arial Narrow" w:cs="Arial Narrow"/>
          <w:sz w:val="22"/>
          <w:szCs w:val="22"/>
        </w:rPr>
        <w:t>consignar el Número de Registro Único de Contribuyente (RUC); y,</w:t>
      </w:r>
    </w:p>
    <w:p w14:paraId="476F9B27" w14:textId="41B4A7AE" w:rsidR="00C00522" w:rsidRPr="004B1619" w:rsidRDefault="00A625A3" w:rsidP="0016514E">
      <w:pPr>
        <w:widowControl w:val="0"/>
        <w:numPr>
          <w:ilvl w:val="0"/>
          <w:numId w:val="1"/>
        </w:numPr>
        <w:spacing w:after="0" w:line="240" w:lineRule="auto"/>
        <w:ind w:left="567" w:hanging="567"/>
        <w:jc w:val="both"/>
        <w:rPr>
          <w:rFonts w:ascii="Arial Narrow" w:eastAsia="Arial Narrow" w:hAnsi="Arial Narrow" w:cs="Arial Narrow"/>
          <w:sz w:val="22"/>
          <w:szCs w:val="22"/>
        </w:rPr>
      </w:pPr>
      <w:r w:rsidRPr="004B1619">
        <w:rPr>
          <w:rFonts w:ascii="Arial Narrow" w:eastAsia="Arial Narrow" w:hAnsi="Arial Narrow" w:cs="Arial Narrow"/>
          <w:sz w:val="22"/>
          <w:szCs w:val="22"/>
        </w:rPr>
        <w:t>fijar domicilio procesal para el procedimiento, de conformidad con el numeral 442.1 del artículo 442 del Código Procesal Civil.</w:t>
      </w:r>
    </w:p>
    <w:p w14:paraId="31FFD7CE" w14:textId="32783622" w:rsidR="00C00522" w:rsidRPr="00C00522" w:rsidRDefault="00C00522" w:rsidP="0016514E">
      <w:pPr>
        <w:widowControl w:val="0"/>
        <w:numPr>
          <w:ilvl w:val="0"/>
          <w:numId w:val="1"/>
        </w:numPr>
        <w:spacing w:after="0" w:line="240" w:lineRule="auto"/>
        <w:ind w:left="567" w:hanging="567"/>
        <w:jc w:val="both"/>
        <w:rPr>
          <w:rFonts w:ascii="Arial Narrow" w:eastAsia="Arial Narrow" w:hAnsi="Arial Narrow" w:cs="Arial Narrow"/>
          <w:sz w:val="22"/>
          <w:szCs w:val="22"/>
        </w:rPr>
      </w:pPr>
      <w:r w:rsidRPr="004B1619">
        <w:rPr>
          <w:rFonts w:ascii="Arial Narrow" w:eastAsia="Arial Narrow" w:hAnsi="Arial Narrow" w:cs="Arial Narrow"/>
          <w:sz w:val="22"/>
          <w:szCs w:val="22"/>
        </w:rPr>
        <w:t>en caso califique como micro empresa o pequeña empresa, presentar los documentos que acrediten su volumen de ventas o ingresos brutos percibidos el año anterior relativo a todas sus actividades</w:t>
      </w:r>
      <w:r w:rsidRPr="00344586">
        <w:rPr>
          <w:rFonts w:ascii="Arial Narrow" w:eastAsia="Arial Narrow" w:hAnsi="Arial Narrow" w:cs="Arial Narrow"/>
          <w:sz w:val="22"/>
          <w:szCs w:val="22"/>
        </w:rPr>
        <w:t xml:space="preserve"> económicas y el número de trabajadores con el que cuenta</w:t>
      </w:r>
      <w:r>
        <w:rPr>
          <w:rStyle w:val="Refdenotaalpie"/>
          <w:rFonts w:ascii="Arial Narrow" w:eastAsia="Arial Narrow" w:hAnsi="Arial Narrow" w:cs="Arial Narrow"/>
          <w:sz w:val="22"/>
          <w:szCs w:val="22"/>
          <w:vertAlign w:val="superscript"/>
        </w:rPr>
        <w:footnoteReference w:id="8"/>
      </w:r>
      <w:r w:rsidRPr="00344586">
        <w:rPr>
          <w:rFonts w:ascii="Arial Narrow" w:eastAsia="Arial Narrow" w:hAnsi="Arial Narrow" w:cs="Arial Narrow"/>
          <w:sz w:val="22"/>
          <w:szCs w:val="22"/>
        </w:rPr>
        <w:t xml:space="preserve">. Ello, a fin de que la Comisión pueda </w:t>
      </w:r>
      <w:proofErr w:type="spellStart"/>
      <w:r w:rsidRPr="00344586">
        <w:rPr>
          <w:rFonts w:ascii="Arial Narrow" w:eastAsia="Arial Narrow" w:hAnsi="Arial Narrow" w:cs="Arial Narrow"/>
          <w:sz w:val="22"/>
          <w:szCs w:val="22"/>
        </w:rPr>
        <w:t>merituar</w:t>
      </w:r>
      <w:proofErr w:type="spellEnd"/>
      <w:r w:rsidRPr="00344586">
        <w:rPr>
          <w:rFonts w:ascii="Arial Narrow" w:eastAsia="Arial Narrow" w:hAnsi="Arial Narrow" w:cs="Arial Narrow"/>
          <w:sz w:val="22"/>
          <w:szCs w:val="22"/>
        </w:rPr>
        <w:t xml:space="preserve"> dicha documentación, conforme lo establece el artículo 110 del </w:t>
      </w:r>
      <w:r w:rsidRPr="00344586">
        <w:rPr>
          <w:rFonts w:ascii="Arial Narrow" w:eastAsia="Arial Narrow" w:hAnsi="Arial Narrow" w:cs="Arial Narrow"/>
          <w:spacing w:val="-2"/>
          <w:sz w:val="22"/>
          <w:szCs w:val="22"/>
        </w:rPr>
        <w:t>Código</w:t>
      </w:r>
      <w:r>
        <w:rPr>
          <w:rStyle w:val="Refdenotaalpie"/>
          <w:rFonts w:ascii="Arial Narrow" w:eastAsia="Arial Narrow" w:hAnsi="Arial Narrow" w:cs="Arial Narrow"/>
          <w:spacing w:val="-2"/>
          <w:sz w:val="22"/>
          <w:szCs w:val="22"/>
          <w:vertAlign w:val="superscript"/>
        </w:rPr>
        <w:footnoteReference w:id="9"/>
      </w:r>
      <w:r w:rsidRPr="00344586">
        <w:rPr>
          <w:rFonts w:ascii="Arial Narrow" w:eastAsia="Arial Narrow" w:hAnsi="Arial Narrow" w:cs="Arial Narrow"/>
          <w:spacing w:val="-2"/>
          <w:sz w:val="22"/>
          <w:szCs w:val="22"/>
        </w:rPr>
        <w:t>.</w:t>
      </w:r>
    </w:p>
    <w:p w14:paraId="6D2C4707" w14:textId="77777777" w:rsidR="00112747" w:rsidRPr="00615915" w:rsidRDefault="00112747" w:rsidP="0016514E">
      <w:pPr>
        <w:spacing w:before="0" w:after="0" w:line="240" w:lineRule="auto"/>
        <w:jc w:val="both"/>
        <w:rPr>
          <w:rFonts w:ascii="Arial Narrow" w:eastAsia="Arial Narrow" w:hAnsi="Arial Narrow" w:cs="Arial Narrow"/>
          <w:b/>
          <w:bCs/>
          <w:sz w:val="22"/>
          <w:szCs w:val="22"/>
          <w:lang w:eastAsia="es-ES"/>
        </w:rPr>
      </w:pPr>
    </w:p>
    <w:p>
      <w:pPr>
        <w:spacing w:line="240" w:lineRule="auto"/>
        <w:jc w:val="both"/>
        <w:rPr>
          <w:rFonts w:ascii="Arial Narrow" w:eastAsia="Arial Narrow" w:hAnsi="Arial Narrow" w:cs="Arial Narrow"/>
          <w:sz w:val="22"/>
          <w:szCs w:val="22"/>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Pacífico Compañía de Seguros y Reaseguros S.A. para que, de conformidad con lo dispuesto por el artículo 26 de la Ley sobre Facultades, Normas y Organización del Indecopi, aprobada por Decreto Legislativo 807</w:t>
      </w:r>
      <w:r w:rsidR="00FD2901">
        <w:rPr>
          <w:rStyle w:val="Refdenotaalpie"/>
          <w:rFonts w:ascii="Arial Narrow" w:eastAsia="Arial Narrow" w:hAnsi="Arial Narrow" w:cs="Arial Narrow"/>
          <w:sz w:val="22"/>
          <w:szCs w:val="22"/>
          <w:vertAlign w:val="superscript"/>
        </w:rPr>
        <w:footnoteReference w:id="10"/>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00FD2901">
        <w:rPr>
          <w:rStyle w:val="Refdenotaalpie"/>
          <w:rFonts w:ascii="Arial Narrow" w:eastAsia="Arial Narrow" w:hAnsi="Arial Narrow" w:cs="Arial Narrow"/>
          <w:sz w:val="22"/>
          <w:szCs w:val="22"/>
          <w:vertAlign w:val="superscript"/>
        </w:rPr>
        <w:footnoteReference w:id="11"/>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31C3EE44" w14:textId="4259E1E0" w:rsidR="005C5DB6" w:rsidRDefault="00910195" w:rsidP="0016514E">
      <w:pPr>
        <w:spacing w:after="0" w:line="240" w:lineRule="auto"/>
        <w:jc w:val="both"/>
        <w:rPr>
          <w:rFonts w:ascii="Arial Narrow" w:eastAsia="Arial Narrow" w:hAnsi="Arial Narrow" w:cs="Arial Narrow"/>
          <w:sz w:val="22"/>
          <w:szCs w:val="22"/>
          <w:lang w:val="es-ES" w:eastAsia="es-ES"/>
        </w:rPr>
      </w:pPr>
      <w:r w:rsidRPr="00615915">
        <w:rPr>
          <w:rFonts w:ascii="Arial Narrow" w:eastAsia="Arial Narrow" w:hAnsi="Arial Narrow" w:cs="Arial Narrow"/>
          <w:b/>
          <w:bCs/>
          <w:spacing w:val="-2"/>
          <w:sz w:val="22"/>
          <w:szCs w:val="22"/>
          <w:lang w:eastAsia="es-ES"/>
        </w:rPr>
        <w:t>QUINTO</w:t>
      </w:r>
      <w:r w:rsidR="002764B0" w:rsidRPr="00615915">
        <w:rPr>
          <w:rFonts w:ascii="Arial Narrow" w:eastAsia="Arial Narrow" w:hAnsi="Arial Narrow" w:cs="Arial Narrow"/>
          <w:bCs/>
          <w:sz w:val="22"/>
          <w:szCs w:val="22"/>
          <w:lang w:val="es-ES" w:eastAsia="es-ES"/>
        </w:rPr>
        <w:t>:</w:t>
      </w:r>
      <w:r w:rsidR="002764B0" w:rsidRPr="00615915">
        <w:rPr>
          <w:rFonts w:ascii="Arial Narrow" w:eastAsia="Arial Narrow" w:hAnsi="Arial Narrow" w:cs="Arial Narrow"/>
          <w:sz w:val="22"/>
          <w:szCs w:val="22"/>
          <w:lang w:val="es-ES" w:eastAsia="es-ES"/>
        </w:rPr>
        <w:t xml:space="preserve"> </w:t>
      </w:r>
      <w:r w:rsidR="00A72427">
        <w:rPr>
          <w:rFonts w:ascii="Arial Narrow" w:eastAsia="Arial Narrow" w:hAnsi="Arial Narrow" w:cs="Arial Narrow"/>
          <w:sz w:val="22"/>
          <w:szCs w:val="22"/>
        </w:rPr>
        <w:t>r</w:t>
      </w:r>
      <w:r w:rsidR="002764B0" w:rsidRPr="00615915">
        <w:rPr>
          <w:rFonts w:ascii="Arial Narrow" w:eastAsia="Arial Narrow" w:hAnsi="Arial Narrow" w:cs="Arial Narrow"/>
          <w:sz w:val="22"/>
          <w:szCs w:val="22"/>
        </w:rPr>
        <w:t xml:space="preserve">equerir </w:t>
      </w:r>
      <w:r w:rsidR="00FC52EF">
        <w:rPr>
          <w:rFonts w:ascii="Arial Narrow" w:eastAsia="Arial Narrow" w:hAnsi="Arial Narrow" w:cs="Arial Narrow"/>
          <w:sz w:val="22"/>
          <w:szCs w:val="22"/>
        </w:rPr>
        <w:t xml:space="preserve">a </w:t>
      </w:r>
      <w:r w:rsidR="00831226">
        <w:rPr>
          <w:rFonts w:ascii="Arial Narrow" w:eastAsia="Arial Narrow" w:hAnsi="Arial Narrow" w:cs="Arial Narrow"/>
          <w:sz w:val="22"/>
          <w:szCs w:val="22"/>
        </w:rPr>
        <w:t xml:space="preserve">Pacífico Compañía de Seguros y Reaseguros S.A. </w:t>
      </w:r>
      <w:r w:rsidR="002764B0" w:rsidRPr="00615915">
        <w:rPr>
          <w:rFonts w:ascii="Arial Narrow" w:eastAsia="Arial Narrow" w:hAnsi="Arial Narrow" w:cs="Arial Narrow"/>
          <w:sz w:val="22"/>
          <w:szCs w:val="22"/>
        </w:rPr>
        <w:t xml:space="preserve">que, </w:t>
      </w:r>
      <w:r w:rsidR="002764B0" w:rsidRPr="00615915">
        <w:rPr>
          <w:rFonts w:ascii="Arial Narrow" w:eastAsia="Arial Narrow" w:hAnsi="Arial Narrow" w:cs="Arial Narrow"/>
          <w:sz w:val="22"/>
          <w:szCs w:val="22"/>
          <w:lang w:val="es-ES" w:eastAsia="es-ES"/>
        </w:rPr>
        <w:t xml:space="preserve">en un </w:t>
      </w:r>
      <w:r w:rsidR="002764B0" w:rsidRPr="00615915">
        <w:rPr>
          <w:rFonts w:ascii="Arial Narrow" w:eastAsia="Arial Narrow" w:hAnsi="Arial Narrow" w:cs="Arial Narrow"/>
          <w:sz w:val="22"/>
          <w:szCs w:val="22"/>
          <w:lang w:val="es-ES" w:eastAsia="es-ES"/>
        </w:rPr>
        <w:t xml:space="preserve">plazo no mayor de cinco (5) días hábiles contado a partir del día siguiente de la notificación de la presente resolución, </w:t>
      </w:r>
      <w:r w:rsidR="002764B0" w:rsidRPr="00615915">
        <w:rPr>
          <w:rFonts w:ascii="Arial Narrow" w:eastAsia="Arial Narrow" w:hAnsi="Arial Narrow" w:cs="Arial Narrow"/>
          <w:sz w:val="22"/>
          <w:szCs w:val="22"/>
          <w:lang w:val="es-ES" w:eastAsia="es-ES"/>
        </w:rPr>
        <w:t>cumpla con lo siguiente:</w:t>
      </w:r>
      <w:r w:rsidR="00EF1C9E" w:rsidRPr="00615915">
        <w:rPr>
          <w:rFonts w:ascii="Arial Narrow" w:eastAsia="Arial Narrow" w:hAnsi="Arial Narrow" w:cs="Arial Narrow"/>
          <w:sz w:val="22"/>
          <w:szCs w:val="22"/>
          <w:lang w:val="es-ES" w:eastAsia="es-ES"/>
        </w:rPr>
        <w:t xml:space="preserve"> </w:t>
      </w:r>
      <w:bookmarkStart w:id="13" w:name="_Hlk84970964"/>
    </w:p>
    <w:p w14:paraId="19CE88EA" w14:textId="77777777" w:rsidR="00396C9F" w:rsidRDefault="00396C9F" w:rsidP="0016514E">
      <w:pPr>
        <w:spacing w:before="0" w:after="0" w:line="240" w:lineRule="auto"/>
        <w:jc w:val="both"/>
        <w:rPr>
          <w:rFonts w:ascii="Arial Narrow" w:eastAsia="Arial Narrow" w:hAnsi="Arial Narrow" w:cs="Arial Narrow"/>
          <w:sz w:val="22"/>
          <w:szCs w:val="22"/>
          <w:lang w:val="es-ES" w:eastAsia="es-ES"/>
        </w:rPr>
      </w:pPr>
    </w:p>
    <w:p w14:paraId="7A1EE3FB" w14:textId="34A7DB77" w:rsidR="00B5043F" w:rsidRPr="00B5043F" w:rsidRDefault="00B5043F" w:rsidP="00BA0B6C">
      <w:pPr>
        <w:pStyle w:val="Prrafodelista"/>
        <w:numPr>
          <w:ilvl w:val="0"/>
          <w:numId w:val="41"/>
        </w:numPr>
        <w:spacing w:after="0" w:line="240" w:lineRule="auto"/>
        <w:ind w:left="567" w:hanging="567"/>
        <w:jc w:val="both"/>
        <w:rPr>
          <w:rFonts w:ascii="Arial Narrow" w:eastAsia="Arial Narrow" w:hAnsi="Arial Narrow" w:cs="Arial Narrow"/>
          <w:color w:val="000000"/>
          <w:sz w:val="22"/>
          <w:szCs w:val="22"/>
          <w:lang w:val="es-ES" w:eastAsia="es-ES"/>
        </w:rPr>
      </w:pPr>
      <w:r w:rsidRPr="00B5043F">
        <w:rPr>
          <w:rFonts w:ascii="Arial Narrow" w:eastAsia="Arial Narrow" w:hAnsi="Arial Narrow" w:cs="Arial Narrow"/>
          <w:sz w:val="22"/>
          <w:szCs w:val="22"/>
        </w:rPr>
        <w:t xml:space="preserve">una copia completa, legible y debidamente suscrita de la </w:t>
      </w:r>
      <w:r w:rsidRPr="00B5043F">
        <w:rPr>
          <w:rFonts w:ascii="Arial Narrow" w:eastAsia="Arial Narrow" w:hAnsi="Arial Narrow" w:cs="Arial Narrow"/>
          <w:color w:val="000000" w:themeColor="text1"/>
          <w:sz w:val="22"/>
          <w:szCs w:val="22"/>
        </w:rPr>
        <w:t xml:space="preserve">Póliza Vehicular </w:t>
      </w:r>
      <w:proofErr w:type="spellStart"/>
      <w:r w:rsidRPr="00B5043F">
        <w:rPr>
          <w:rFonts w:ascii="Arial Narrow" w:eastAsia="Arial Narrow" w:hAnsi="Arial Narrow" w:cs="Arial Narrow"/>
          <w:color w:val="000000" w:themeColor="text1"/>
          <w:sz w:val="22"/>
          <w:szCs w:val="22"/>
        </w:rPr>
        <w:t/>
      </w:r>
      <w:proofErr w:type="spellEnd"/>
      <w:r w:rsidRPr="00B5043F">
        <w:rPr>
          <w:rFonts w:ascii="Arial Narrow" w:eastAsia="Arial Narrow" w:hAnsi="Arial Narrow" w:cs="Arial Narrow"/>
          <w:color w:val="000000" w:themeColor="text1"/>
          <w:sz w:val="22"/>
          <w:szCs w:val="22"/>
        </w:rPr>
        <w:t xml:space="preserve"> 2007869393 materia de denuncia</w:t>
      </w:r>
      <w:r w:rsidRPr="00B5043F">
        <w:rPr>
          <w:rFonts w:ascii="Arial Narrow" w:eastAsia="Arial Narrow" w:hAnsi="Arial Narrow" w:cs="Arial Narrow"/>
          <w:sz w:val="22"/>
          <w:szCs w:val="22"/>
        </w:rPr>
        <w:t xml:space="preserve">, al igual que, el cargo de remisión de la </w:t>
      </w:r>
      <w:r w:rsidR="00062DAE" w:rsidRPr="00B5043F">
        <w:rPr>
          <w:rFonts w:ascii="Arial Narrow" w:eastAsia="Arial Narrow" w:hAnsi="Arial Narrow" w:cs="Arial Narrow"/>
          <w:sz w:val="22"/>
          <w:szCs w:val="22"/>
        </w:rPr>
        <w:t>misma</w:t>
      </w:r>
      <w:r w:rsidR="00062DAE">
        <w:rPr>
          <w:rFonts w:ascii="Arial Narrow" w:eastAsia="Arial Narrow" w:hAnsi="Arial Narrow" w:cs="Arial Narrow"/>
          <w:sz w:val="22"/>
          <w:szCs w:val="22"/>
        </w:rPr>
        <w:t>; y,</w:t>
      </w:r>
      <w:r w:rsidRPr="00B5043F">
        <w:rPr>
          <w:rFonts w:ascii="Arial Narrow" w:eastAsia="Arial Narrow" w:hAnsi="Arial Narrow" w:cs="Arial Narrow"/>
          <w:sz w:val="22"/>
          <w:szCs w:val="22"/>
        </w:rPr>
        <w:t xml:space="preserve"> </w:t>
      </w:r>
    </w:p>
    <w:p w14:paraId="38BBECCF" w14:textId="00AC592B" w:rsidR="00541986" w:rsidRPr="00062DAE" w:rsidRDefault="00B5043F" w:rsidP="00062DAE">
      <w:pPr>
        <w:pStyle w:val="Prrafodelista"/>
        <w:numPr>
          <w:ilvl w:val="0"/>
          <w:numId w:val="9"/>
        </w:numPr>
        <w:spacing w:after="0" w:line="240" w:lineRule="auto"/>
        <w:ind w:left="567" w:hanging="567"/>
        <w:jc w:val="both"/>
        <w:rPr>
          <w:rFonts w:ascii="Arial Narrow" w:eastAsia="Arial Narrow" w:hAnsi="Arial Narrow" w:cs="Arial Narrow"/>
          <w:color w:val="000000" w:themeColor="text1"/>
          <w:sz w:val="22"/>
          <w:szCs w:val="22"/>
        </w:rPr>
      </w:pPr>
      <w:r w:rsidRPr="00B5043F">
        <w:rPr>
          <w:rFonts w:ascii="Arial Narrow" w:eastAsia="Arial Narrow" w:hAnsi="Arial Narrow" w:cs="Arial Narrow"/>
          <w:color w:val="000000"/>
          <w:sz w:val="22"/>
          <w:szCs w:val="22"/>
          <w:lang w:val="es-ES" w:eastAsia="es-ES"/>
        </w:rPr>
        <w:t xml:space="preserve">presentar </w:t>
      </w:r>
      <w:r w:rsidR="00062DAE">
        <w:rPr>
          <w:rFonts w:ascii="Arial Narrow" w:eastAsia="Arial Narrow" w:hAnsi="Arial Narrow" w:cs="Arial Narrow"/>
          <w:color w:val="000000"/>
          <w:sz w:val="22"/>
          <w:szCs w:val="22"/>
          <w:lang w:val="es-ES" w:eastAsia="es-ES"/>
        </w:rPr>
        <w:t xml:space="preserve">audio de la </w:t>
      </w:r>
      <w:r w:rsidR="00062DAE">
        <w:rPr>
          <w:rFonts w:ascii="Arial Narrow" w:eastAsia="Arial Narrow" w:hAnsi="Arial Narrow" w:cs="Arial Narrow"/>
          <w:color w:val="000000" w:themeColor="text1"/>
          <w:sz w:val="22"/>
          <w:szCs w:val="22"/>
          <w:bdr w:val="none" w:sz="0" w:space="0" w:color="auto" w:frame="1"/>
        </w:rPr>
        <w:t xml:space="preserve">solicitud </w:t>
      </w:r>
      <w:proofErr w:type="spellStart"/>
      <w:r w:rsidR="00062DAE" w:rsidRPr="00BA55F5">
        <w:rPr>
          <w:rFonts w:ascii="Arial Narrow" w:eastAsia="Arial Narrow" w:hAnsi="Arial Narrow" w:cs="Arial Narrow"/>
          <w:color w:val="000000" w:themeColor="text1"/>
          <w:sz w:val="22"/>
          <w:szCs w:val="22"/>
          <w:bdr w:val="none" w:sz="0" w:space="0" w:color="auto" w:frame="1"/>
        </w:rPr>
        <w:t/>
      </w:r>
      <w:proofErr w:type="spellEnd"/>
      <w:r w:rsidR="00062DAE" w:rsidRPr="00BA55F5">
        <w:rPr>
          <w:rFonts w:ascii="Arial Narrow" w:eastAsia="Arial Narrow" w:hAnsi="Arial Narrow" w:cs="Arial Narrow"/>
          <w:color w:val="000000" w:themeColor="text1"/>
          <w:sz w:val="22"/>
          <w:szCs w:val="22"/>
          <w:bdr w:val="none" w:sz="0" w:space="0" w:color="auto" w:frame="1"/>
        </w:rPr>
        <w:t xml:space="preserve"> SS-0022687600</w:t>
      </w:r>
      <w:r w:rsidR="00062DAE">
        <w:rPr>
          <w:rFonts w:ascii="Arial Narrow" w:eastAsia="Arial Narrow" w:hAnsi="Arial Narrow" w:cs="Arial Narrow"/>
          <w:color w:val="000000" w:themeColor="text1"/>
          <w:sz w:val="22"/>
          <w:szCs w:val="22"/>
          <w:bdr w:val="none" w:sz="0" w:space="0" w:color="auto" w:frame="1"/>
        </w:rPr>
        <w:t>.</w:t>
      </w:r>
    </w:p>
    <w:p w14:paraId="395408D7" w14:textId="77777777" w:rsidR="00B5043F" w:rsidRPr="00B5043F" w:rsidRDefault="00B5043F" w:rsidP="00B5043F">
      <w:pPr>
        <w:pStyle w:val="Prrafodelista"/>
        <w:spacing w:before="0" w:after="0" w:line="240" w:lineRule="auto"/>
        <w:ind w:left="765"/>
        <w:jc w:val="both"/>
        <w:rPr>
          <w:rFonts w:ascii="Arial Narrow" w:eastAsia="Arial Narrow" w:hAnsi="Arial Narrow" w:cs="Arial Narrow"/>
          <w:b/>
          <w:bCs/>
          <w:sz w:val="22"/>
          <w:szCs w:val="22"/>
        </w:rPr>
      </w:pPr>
    </w:p>
    <w:p w14:paraId="065D59D6" w14:textId="6A903130" w:rsidR="00195DBF" w:rsidRPr="000F5200" w:rsidRDefault="00E735D3" w:rsidP="00541986">
      <w:pPr>
        <w:spacing w:after="0" w:line="240" w:lineRule="auto"/>
        <w:jc w:val="both"/>
        <w:rPr>
          <w:rFonts w:ascii="Arial Narrow" w:eastAsia="Arial Narrow" w:hAnsi="Arial Narrow" w:cs="Arial Narrow"/>
          <w:sz w:val="22"/>
          <w:szCs w:val="22"/>
        </w:rPr>
      </w:pPr>
      <w:r w:rsidRPr="008B123D">
        <w:rPr>
          <w:rFonts w:ascii="Arial Narrow" w:eastAsia="Arial Narrow" w:hAnsi="Arial Narrow" w:cs="Arial Narrow"/>
          <w:b/>
          <w:bCs/>
          <w:sz w:val="22"/>
          <w:szCs w:val="22"/>
        </w:rPr>
        <w:t>SEXTO</w:t>
      </w:r>
      <w:r w:rsidRPr="00541986">
        <w:rPr>
          <w:rFonts w:ascii="Arial Narrow" w:eastAsia="Arial Narrow" w:hAnsi="Arial Narrow" w:cs="Arial Narrow"/>
          <w:b/>
          <w:bCs/>
          <w:sz w:val="22"/>
          <w:szCs w:val="22"/>
        </w:rPr>
        <w:t>:</w:t>
      </w:r>
      <w:bookmarkEnd w:id="13"/>
      <w:r w:rsidR="00195DBF" w:rsidRPr="00615915">
        <w:rPr>
          <w:rFonts w:ascii="Arial Narrow" w:eastAsia="Arial Narrow" w:hAnsi="Arial Narrow" w:cs="Arial Narrow"/>
          <w:sz w:val="22"/>
          <w:szCs w:val="22"/>
        </w:rPr>
        <w:t xml:space="preserve"> </w:t>
      </w:r>
      <w:r w:rsidR="00A72427">
        <w:rPr>
          <w:rFonts w:ascii="Arial Narrow" w:eastAsia="Arial Narrow" w:hAnsi="Arial Narrow" w:cs="Arial Narrow"/>
          <w:sz w:val="22"/>
          <w:szCs w:val="22"/>
        </w:rPr>
        <w:t>i</w:t>
      </w:r>
      <w:r w:rsidR="00195DBF" w:rsidRPr="00615915">
        <w:rPr>
          <w:rFonts w:ascii="Arial Narrow" w:eastAsia="Arial Narrow" w:hAnsi="Arial Narrow" w:cs="Arial Narrow"/>
          <w:sz w:val="22"/>
          <w:szCs w:val="22"/>
        </w:rPr>
        <w:t xml:space="preserve">nformar a las partes que el artículo 110 de la Ley </w:t>
      </w:r>
      <w:proofErr w:type="spellStart"/>
      <w:r w:rsidR="00195DBF" w:rsidRPr="00615915">
        <w:rPr>
          <w:rFonts w:ascii="Arial Narrow" w:eastAsia="Arial Narrow" w:hAnsi="Arial Narrow" w:cs="Arial Narrow"/>
          <w:sz w:val="22"/>
          <w:szCs w:val="22"/>
        </w:rPr>
        <w:t/>
      </w:r>
      <w:proofErr w:type="spellEnd"/>
      <w:r w:rsidR="00195DBF" w:rsidRPr="00615915">
        <w:rPr>
          <w:rFonts w:ascii="Arial Narrow" w:eastAsia="Arial Narrow" w:hAnsi="Arial Narrow" w:cs="Arial Narrow"/>
          <w:sz w:val="22"/>
          <w:szCs w:val="22"/>
        </w:rPr>
        <w:t xml:space="preserve"> 29571, Código de Protección y Defensa del </w:t>
      </w:r>
      <w:r w:rsidR="00195DBF" w:rsidRPr="00615915">
        <w:rPr>
          <w:rFonts w:ascii="Arial Narrow" w:eastAsia="Arial Narrow" w:hAnsi="Arial Narrow" w:cs="Arial Narrow"/>
          <w:sz w:val="22"/>
          <w:szCs w:val="22"/>
        </w:rPr>
        <w:t>Consumidor</w:t>
      </w:r>
      <w:r w:rsidR="00195DBF" w:rsidRPr="00615915">
        <w:rPr>
          <w:rStyle w:val="Refdenotaalpie"/>
          <w:rFonts w:ascii="Arial Narrow" w:eastAsia="Arial Narrow" w:hAnsi="Arial Narrow" w:cs="Arial Narrow"/>
          <w:sz w:val="22"/>
          <w:szCs w:val="22"/>
          <w:vertAlign w:val="superscript"/>
        </w:rPr>
        <w:footnoteReference w:id="12"/>
      </w:r>
      <w:r w:rsidR="00195DBF" w:rsidRPr="00615915">
        <w:rPr>
          <w:rFonts w:ascii="Arial Narrow" w:eastAsia="Arial Narrow" w:hAnsi="Arial Narrow" w:cs="Arial Narrow"/>
          <w:sz w:val="22"/>
          <w:szCs w:val="22"/>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195DBF" w:rsidRPr="00615915">
        <w:rPr>
          <w:rStyle w:val="Refdenotaalpie"/>
          <w:rFonts w:ascii="Arial Narrow" w:eastAsia="Arial Narrow" w:hAnsi="Arial Narrow" w:cs="Arial Narrow"/>
          <w:sz w:val="22"/>
          <w:szCs w:val="22"/>
          <w:vertAlign w:val="superscript"/>
        </w:rPr>
        <w:footnoteReference w:id="13"/>
      </w:r>
      <w:r w:rsidR="00195DBF" w:rsidRPr="00615915">
        <w:rPr>
          <w:rFonts w:ascii="Arial Narrow" w:eastAsia="Arial Narrow" w:hAnsi="Arial Narrow" w:cs="Arial Narrow"/>
          <w:sz w:val="22"/>
          <w:szCs w:val="22"/>
        </w:rPr>
        <w:t>.</w:t>
      </w:r>
    </w:p>
    <w:p w14:paraId="464C20F6" w14:textId="2D4B4B47" w:rsidR="00195DBF" w:rsidRDefault="00195DBF" w:rsidP="0016514E">
      <w:pPr>
        <w:spacing w:after="0" w:line="240" w:lineRule="auto"/>
        <w:jc w:val="both"/>
        <w:rPr>
          <w:rFonts w:ascii="Arial Narrow" w:eastAsia="Arial Narrow" w:hAnsi="Arial Narrow" w:cs="Arial Narrow"/>
          <w:sz w:val="22"/>
          <w:szCs w:val="22"/>
        </w:rPr>
      </w:pPr>
      <w:bookmarkStart w:id="15" w:name="_Hlk136948310"/>
      <w:bookmarkStart w:id="16" w:name="_Hlk136952848"/>
      <w:r w:rsidRPr="000F5200">
        <w:rPr>
          <w:rFonts w:ascii="Arial Narrow" w:eastAsia="Arial Narrow" w:hAnsi="Arial Narrow" w:cs="Arial Narrow"/>
          <w:sz w:val="22"/>
          <w:szCs w:val="22"/>
        </w:rPr>
        <w:lastRenderedPageBreak/>
        <w:t xml:space="preserve">Asimismo, se considera circunstancias atenuantes para la graduación de la sanción, el allanamiento de la denuncia o el reconocimiento de las pretensiones en ella contenidas, </w:t>
      </w:r>
      <w:r w:rsidR="009A06B9" w:rsidRPr="000F5200">
        <w:rPr>
          <w:rFonts w:ascii="Arial Narrow" w:eastAsia="Arial Narrow" w:hAnsi="Arial Narrow" w:cs="Arial Narrow"/>
          <w:sz w:val="22"/>
          <w:szCs w:val="22"/>
        </w:rPr>
        <w:t>de acuerdo con el</w:t>
      </w:r>
      <w:r w:rsidRPr="000F5200">
        <w:rPr>
          <w:rFonts w:ascii="Arial Narrow" w:eastAsia="Arial Narrow" w:hAnsi="Arial Narrow" w:cs="Arial Narrow"/>
          <w:sz w:val="22"/>
          <w:szCs w:val="22"/>
        </w:rPr>
        <w:t xml:space="preserve"> artículo 112 del Código</w:t>
      </w:r>
      <w:r w:rsidRPr="000F5200">
        <w:rPr>
          <w:rStyle w:val="Refdenotaalpie"/>
          <w:rFonts w:ascii="Arial Narrow" w:eastAsia="Arial Narrow" w:hAnsi="Arial Narrow" w:cs="Arial Narrow"/>
          <w:sz w:val="22"/>
          <w:szCs w:val="22"/>
          <w:vertAlign w:val="superscript"/>
        </w:rPr>
        <w:footnoteReference w:id="14"/>
      </w:r>
      <w:r w:rsidRPr="000F5200">
        <w:rPr>
          <w:rFonts w:ascii="Arial Narrow" w:eastAsia="Arial Narrow" w:hAnsi="Arial Narrow" w:cs="Arial Narrow"/>
          <w:sz w:val="22"/>
          <w:szCs w:val="22"/>
        </w:rPr>
        <w:t>.</w:t>
      </w:r>
    </w:p>
    <w:p w14:paraId="13E58474" w14:textId="77777777" w:rsidR="00831226" w:rsidRPr="000F5200" w:rsidRDefault="00831226" w:rsidP="0016514E">
      <w:pPr>
        <w:spacing w:before="0" w:after="0" w:line="240" w:lineRule="auto"/>
        <w:jc w:val="both"/>
        <w:rPr>
          <w:rFonts w:ascii="Arial Narrow" w:eastAsia="Arial Narrow" w:hAnsi="Arial Narrow" w:cs="Arial Narrow"/>
          <w:spacing w:val="-2"/>
          <w:sz w:val="22"/>
          <w:szCs w:val="22"/>
        </w:rPr>
      </w:pPr>
    </w:p>
    <w:bookmarkEnd w:id="15"/>
    <w:p w14:paraId="2379B501" w14:textId="534CF48E" w:rsidR="00195DBF" w:rsidRPr="000F5200" w:rsidRDefault="00541986" w:rsidP="0016514E">
      <w:pPr>
        <w:shd w:val="clear" w:color="auto" w:fill="FFFFFF" w:themeFill="background1"/>
        <w:spacing w:after="0" w:line="240" w:lineRule="auto"/>
        <w:jc w:val="both"/>
        <w:rPr>
          <w:rFonts w:ascii="Arial Narrow" w:eastAsia="Arial Narrow" w:hAnsi="Arial Narrow" w:cs="Arial Narrow"/>
          <w:sz w:val="22"/>
          <w:szCs w:val="22"/>
        </w:rPr>
      </w:pPr>
      <w:r>
        <w:rPr>
          <w:rFonts w:ascii="Arial Narrow" w:eastAsia="Arial Narrow" w:hAnsi="Arial Narrow" w:cs="Arial Narrow"/>
          <w:b/>
          <w:bCs/>
          <w:sz w:val="22"/>
          <w:szCs w:val="22"/>
        </w:rPr>
        <w:t>SÉTIM</w:t>
      </w:r>
      <w:r w:rsidR="009B33F2">
        <w:rPr>
          <w:rFonts w:ascii="Arial Narrow" w:eastAsia="Arial Narrow" w:hAnsi="Arial Narrow" w:cs="Arial Narrow"/>
          <w:b/>
          <w:bCs/>
          <w:sz w:val="22"/>
          <w:szCs w:val="22"/>
        </w:rPr>
        <w:t>O</w:t>
      </w:r>
      <w:r w:rsidR="00195DBF" w:rsidRPr="000F5200">
        <w:rPr>
          <w:rFonts w:ascii="Arial Narrow" w:eastAsia="Arial Narrow" w:hAnsi="Arial Narrow" w:cs="Arial Narrow"/>
          <w:b/>
          <w:bCs/>
          <w:sz w:val="22"/>
          <w:szCs w:val="22"/>
        </w:rPr>
        <w:t>:</w:t>
      </w:r>
      <w:r w:rsidR="00195DBF" w:rsidRPr="000F5200">
        <w:rPr>
          <w:rFonts w:ascii="Arial Narrow" w:eastAsia="Arial Narrow" w:hAnsi="Arial Narrow" w:cs="Arial Narrow"/>
          <w:sz w:val="22"/>
          <w:szCs w:val="22"/>
        </w:rPr>
        <w:t xml:space="preserve"> </w:t>
      </w:r>
      <w:r w:rsidR="00A72427">
        <w:rPr>
          <w:rFonts w:ascii="Arial Narrow" w:eastAsia="Arial Narrow" w:hAnsi="Arial Narrow" w:cs="Arial Narrow"/>
          <w:sz w:val="22"/>
          <w:szCs w:val="22"/>
        </w:rPr>
        <w:t>i</w:t>
      </w:r>
      <w:r w:rsidR="00195DBF" w:rsidRPr="000F5200">
        <w:rPr>
          <w:rFonts w:ascii="Arial Narrow" w:eastAsia="Arial Narrow" w:hAnsi="Arial Narrow" w:cs="Arial Narrow"/>
          <w:sz w:val="22"/>
          <w:szCs w:val="22"/>
        </w:rPr>
        <w:t xml:space="preserve">nformar a las partes que conforme a lo establecido en el artículo 39 del </w:t>
      </w:r>
      <w:r w:rsidR="00195DBF" w:rsidRPr="000F5200">
        <w:rPr>
          <w:rFonts w:ascii="Arial Narrow" w:eastAsia="Arial Narrow" w:hAnsi="Arial Narrow" w:cs="Arial Narrow"/>
          <w:sz w:val="22"/>
          <w:szCs w:val="22"/>
          <w:lang w:eastAsia="es-ES"/>
        </w:rPr>
        <w:t xml:space="preserve">Decreto Legislativo </w:t>
      </w:r>
      <w:proofErr w:type="spellStart"/>
      <w:r w:rsidR="00195DBF" w:rsidRPr="000F5200">
        <w:rPr>
          <w:rFonts w:ascii="Arial Narrow" w:eastAsia="Arial Narrow" w:hAnsi="Arial Narrow" w:cs="Arial Narrow"/>
          <w:sz w:val="22"/>
          <w:szCs w:val="22"/>
          <w:lang w:eastAsia="es-ES"/>
        </w:rPr>
        <w:t/>
      </w:r>
      <w:proofErr w:type="spellEnd"/>
      <w:r w:rsidR="00195DBF" w:rsidRPr="000F5200">
        <w:rPr>
          <w:rFonts w:ascii="Arial Narrow" w:eastAsia="Arial Narrow" w:hAnsi="Arial Narrow" w:cs="Arial Narrow"/>
          <w:sz w:val="22"/>
          <w:szCs w:val="22"/>
          <w:lang w:eastAsia="es-ES"/>
        </w:rPr>
        <w:t> 807</w:t>
      </w:r>
      <w:r w:rsidR="00195DBF" w:rsidRPr="000F5200">
        <w:rPr>
          <w:rFonts w:ascii="Arial Narrow" w:eastAsia="Arial Narrow" w:hAnsi="Arial Narrow" w:cs="Arial Narrow"/>
          <w:sz w:val="22"/>
          <w:szCs w:val="22"/>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0F21B105" w14:textId="77777777" w:rsidR="00195DBF" w:rsidRPr="000F5200" w:rsidRDefault="00195DBF" w:rsidP="0016514E">
      <w:pPr>
        <w:spacing w:before="0" w:after="0" w:line="240" w:lineRule="auto"/>
        <w:shd w:val="clear" w:color="auto" w:fill="FFFFFF"/>
        <w:jc w:val="both"/>
        <w:rPr>
          <w:rFonts w:ascii="Arial Narrow" w:eastAsia="Arial Narrow" w:hAnsi="Arial Narrow" w:cs="Arial Narrow"/>
          <w:sz w:val="22"/>
          <w:szCs w:val="22"/>
        </w:rPr>
      </w:pPr>
    </w:p>
    <w:p w14:paraId="1A90D580" w14:textId="25A43ED6" w:rsidR="00195DBF" w:rsidRPr="000F5200" w:rsidRDefault="00541986" w:rsidP="0016514E">
      <w:pPr>
        <w:suppressAutoHyphens/>
        <w:spacing w:after="0" w:line="240" w:lineRule="auto"/>
        <w:jc w:val="both"/>
        <w:rPr>
          <w:rFonts w:ascii="Arial Narrow" w:eastAsia="Arial Narrow" w:hAnsi="Arial Narrow" w:cs="Arial Narrow"/>
          <w:sz w:val="22"/>
          <w:szCs w:val="22"/>
          <w:u w:val="single"/>
        </w:rPr>
      </w:pPr>
      <w:r>
        <w:rPr>
          <w:rFonts w:ascii="Arial Narrow" w:eastAsia="Arial Narrow" w:hAnsi="Arial Narrow" w:cs="Arial Narrow"/>
          <w:b/>
          <w:bCs/>
          <w:sz w:val="22"/>
          <w:szCs w:val="22"/>
        </w:rPr>
        <w:t>OCTAVO</w:t>
      </w:r>
      <w:r w:rsidR="00195DBF" w:rsidRPr="000F5200">
        <w:rPr>
          <w:rFonts w:ascii="Arial Narrow" w:eastAsia="Arial Narrow" w:hAnsi="Arial Narrow" w:cs="Arial Narrow"/>
          <w:b/>
          <w:bCs/>
          <w:sz w:val="22"/>
          <w:szCs w:val="22"/>
        </w:rPr>
        <w:t xml:space="preserve">:</w:t>
      </w:r>
      <w:r w:rsidR="00195DBF" w:rsidRPr="000F5200">
        <w:rPr>
          <w:rFonts w:ascii="Arial Narrow" w:eastAsia="Arial Narrow" w:hAnsi="Arial Narrow" w:cs="Arial Narrow"/>
          <w:sz w:val="22"/>
          <w:szCs w:val="22"/>
        </w:rPr>
        <w:t xml:space="preserve"> </w:t>
      </w:r>
      <w:r w:rsidR="00A72427">
        <w:rPr>
          <w:rFonts w:ascii="Arial Narrow" w:eastAsia="Arial Narrow" w:hAnsi="Arial Narrow" w:cs="Arial Narrow"/>
          <w:sz w:val="22"/>
          <w:szCs w:val="22"/>
        </w:rPr>
        <w:t>c</w:t>
      </w:r>
      <w:r w:rsidR="00195DBF" w:rsidRPr="000F5200">
        <w:rPr>
          <w:rFonts w:ascii="Arial Narrow" w:eastAsia="Arial Narrow" w:hAnsi="Arial Narrow" w:cs="Arial Narrow"/>
          <w:sz w:val="22"/>
          <w:szCs w:val="22"/>
        </w:rPr>
        <w:t xml:space="preserve">omunicar a las partes que, </w:t>
      </w:r>
      <w:r w:rsidR="009A06B9" w:rsidRPr="000F5200">
        <w:rPr>
          <w:rFonts w:ascii="Arial Narrow" w:eastAsia="Arial Narrow" w:hAnsi="Arial Narrow" w:cs="Arial Narrow"/>
          <w:sz w:val="22"/>
          <w:szCs w:val="22"/>
        </w:rPr>
        <w:t>de acuerdo con</w:t>
      </w:r>
      <w:r w:rsidR="00195DBF" w:rsidRPr="000F5200">
        <w:rPr>
          <w:rFonts w:ascii="Arial Narrow" w:eastAsia="Arial Narrow" w:hAnsi="Arial Narrow" w:cs="Arial Narrow"/>
          <w:sz w:val="22"/>
          <w:szCs w:val="22"/>
        </w:rPr>
        <w:t xml:space="preserve"> lo señalado por el artículo 29 del Decreto Legislativo </w:t>
      </w:r>
      <w:proofErr w:type="spellStart"/>
      <w:r w:rsidR="00195DBF" w:rsidRPr="000F5200">
        <w:rPr>
          <w:rFonts w:ascii="Arial Narrow" w:eastAsia="Arial Narrow" w:hAnsi="Arial Narrow" w:cs="Arial Narrow"/>
          <w:sz w:val="22"/>
          <w:szCs w:val="22"/>
        </w:rPr>
        <w:t/>
      </w:r>
      <w:proofErr w:type="spellEnd"/>
      <w:r w:rsidR="00195DBF" w:rsidRPr="000F5200">
        <w:rPr>
          <w:rFonts w:ascii="Arial Narrow" w:eastAsia="Arial Narrow" w:hAnsi="Arial Narrow" w:cs="Arial Narrow"/>
          <w:sz w:val="22"/>
          <w:szCs w:val="22"/>
        </w:rPr>
        <w:t xml:space="preserve"> 807</w:t>
      </w:r>
      <w:r w:rsidR="00195DBF" w:rsidRPr="000F5200">
        <w:rPr>
          <w:rStyle w:val="Refdenotaalpie"/>
          <w:rFonts w:ascii="Arial Narrow" w:eastAsia="Arial Narrow" w:hAnsi="Arial Narrow" w:cs="Arial Narrow"/>
          <w:sz w:val="22"/>
          <w:szCs w:val="22"/>
          <w:vertAlign w:val="superscript"/>
        </w:rPr>
        <w:footnoteReference w:id="15"/>
      </w:r>
      <w:r w:rsidR="00195DBF" w:rsidRPr="000F5200">
        <w:rPr>
          <w:rFonts w:ascii="Arial Narrow" w:eastAsia="Arial Narrow" w:hAnsi="Arial Narrow" w:cs="Arial Narrow"/>
          <w:sz w:val="22"/>
          <w:szCs w:val="22"/>
        </w:rPr>
        <w:t xml:space="preserve">, hasta antes de la emisión de la Resolución Final tienen la posibilidad de solicitar se les cite a una audiencia de conciliación. En caso deleguen a favor de una tercera persona su actuación en la diligencia programada, esta deberá presentar un poder especial con firma legalizada ante Notario Público, donde conste </w:t>
      </w:r>
      <w:r w:rsidR="00195DBF" w:rsidRPr="000F5200">
        <w:rPr>
          <w:rFonts w:ascii="Arial Narrow" w:eastAsia="Arial Narrow" w:hAnsi="Arial Narrow" w:cs="Arial Narrow"/>
          <w:sz w:val="22"/>
          <w:szCs w:val="22"/>
        </w:rPr>
        <w:t>expresamente su facultad para asistir y conciliar en su representación</w:t>
      </w:r>
      <w:r w:rsidR="00195DBF" w:rsidRPr="000F5200">
        <w:rPr>
          <w:rFonts w:ascii="Arial Narrow" w:eastAsia="Arial Narrow" w:hAnsi="Arial Narrow" w:cs="Arial Narrow"/>
          <w:sz w:val="22"/>
          <w:szCs w:val="22"/>
        </w:rPr>
        <w:t>.</w:t>
      </w:r>
      <w:r w:rsidR="00195DBF" w:rsidRPr="000F5200">
        <w:rPr>
          <w:rFonts w:ascii="Arial Narrow" w:eastAsia="Arial Narrow" w:hAnsi="Arial Narrow" w:cs="Arial Narrow"/>
          <w:sz w:val="22"/>
          <w:szCs w:val="22"/>
        </w:rPr>
        <w:t xml:space="preserve"> </w:t>
      </w:r>
      <w:r w:rsidR="00195DBF" w:rsidRPr="000F5200">
        <w:rPr>
          <w:rFonts w:ascii="Arial Narrow" w:eastAsia="Arial Narrow" w:hAnsi="Arial Narrow" w:cs="Arial Narrow"/>
          <w:sz w:val="22"/>
          <w:szCs w:val="22"/>
        </w:rPr>
        <w:t>Ello bajo apercibimiento de no realizar la audiencia de conciliación y levantar el acta de inasistencia correspondiente</w:t>
      </w:r>
      <w:r w:rsidR="000F6EA5" w:rsidRPr="000F5200">
        <w:rPr>
          <w:rFonts w:ascii="Arial Narrow" w:eastAsia="Arial Narrow" w:hAnsi="Arial Narrow" w:cs="Arial Narrow"/>
          <w:sz w:val="22"/>
          <w:szCs w:val="22"/>
        </w:rPr>
        <w:t>.</w:t>
      </w:r>
    </w:p>
    <w:p w14:paraId="415B4A52" w14:textId="77777777" w:rsidR="00195DBF" w:rsidRPr="000F5200" w:rsidRDefault="00195DBF" w:rsidP="0016514E">
      <w:pPr>
        <w:spacing w:before="0" w:after="0" w:line="240" w:lineRule="auto"/>
        <w:shd w:val="clear" w:color="auto" w:fill="FFFFFF" w:themeFill="background1"/>
        <w:jc w:val="both"/>
        <w:rPr>
          <w:rFonts w:ascii="Arial Narrow" w:eastAsia="Arial Narrow" w:hAnsi="Arial Narrow" w:cs="Arial Narrow"/>
          <w:b/>
          <w:bCs/>
          <w:sz w:val="22"/>
          <w:szCs w:val="22"/>
        </w:rPr>
      </w:pPr>
    </w:p>
    <w:p w14:paraId="663EF5D1" w14:textId="6CE22F9D" w:rsidR="00195DBF" w:rsidRDefault="00541986" w:rsidP="0016514E">
      <w:pPr>
        <w:shd w:val="clear" w:color="auto" w:fill="FFFFFF" w:themeFill="background1"/>
        <w:spacing w:after="0" w:line="240" w:lineRule="auto"/>
        <w:jc w:val="both"/>
        <w:rPr>
          <w:rFonts w:ascii="Arial Narrow" w:eastAsia="Arial Narrow" w:hAnsi="Arial Narrow" w:cs="Arial Narrow"/>
          <w:sz w:val="22"/>
          <w:szCs w:val="22"/>
        </w:rPr>
      </w:pPr>
      <w:r>
        <w:rPr>
          <w:rFonts w:ascii="Arial Narrow" w:eastAsia="Arial Narrow" w:hAnsi="Arial Narrow" w:cs="Arial Narrow"/>
          <w:b/>
          <w:bCs/>
          <w:sz w:val="22"/>
          <w:szCs w:val="22"/>
        </w:rPr>
        <w:t>NOVENO</w:t>
      </w:r>
      <w:r w:rsidR="00195DBF" w:rsidRPr="000F5200">
        <w:rPr>
          <w:rFonts w:ascii="Arial Narrow" w:eastAsia="Arial Narrow" w:hAnsi="Arial Narrow" w:cs="Arial Narrow"/>
          <w:b/>
          <w:bCs/>
          <w:sz w:val="22"/>
          <w:szCs w:val="22"/>
        </w:rPr>
        <w:t xml:space="preserve">:</w:t>
      </w:r>
      <w:r w:rsidR="00195DBF" w:rsidRPr="000F5200">
        <w:rPr>
          <w:rFonts w:ascii="Arial Narrow" w:eastAsia="Arial Narrow" w:hAnsi="Arial Narrow" w:cs="Arial Narrow"/>
          <w:sz w:val="22"/>
          <w:szCs w:val="22"/>
        </w:rPr>
        <w:t xml:space="preserve"> </w:t>
      </w:r>
      <w:r w:rsidR="00A72427">
        <w:rPr>
          <w:rFonts w:ascii="Arial Narrow" w:eastAsia="Arial Narrow" w:hAnsi="Arial Narrow" w:cs="Arial Narrow"/>
          <w:sz w:val="22"/>
          <w:szCs w:val="22"/>
        </w:rPr>
        <w:t>p</w:t>
      </w:r>
      <w:r w:rsidR="00195DBF" w:rsidRPr="000F5200">
        <w:rPr>
          <w:rFonts w:ascii="Arial Narrow" w:eastAsia="Arial Narrow" w:hAnsi="Arial Narrow" w:cs="Arial Narrow"/>
          <w:sz w:val="22"/>
          <w:szCs w:val="22"/>
        </w:rPr>
        <w:t>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End w:id="16"/>
    </w:p>
    <w:p w14:paraId="6E36C597" w14:textId="33E4B3FD" w:rsidR="00B5043F" w:rsidRDefault="00B5043F" w:rsidP="0016514E">
      <w:pPr>
        <w:spacing w:before="0" w:after="0" w:line="240" w:lineRule="auto"/>
        <w:shd w:val="clear" w:color="auto" w:fill="FFFFFF" w:themeFill="background1"/>
        <w:jc w:val="both"/>
        <w:rPr>
          <w:rFonts w:ascii="Arial Narrow" w:eastAsia="Arial Narrow" w:hAnsi="Arial Narrow" w:cs="Arial Narrow"/>
          <w:sz w:val="22"/>
          <w:szCs w:val="22"/>
        </w:rPr>
      </w:pPr>
    </w:p>
    <w:p w14:paraId="14B559AC" w14:textId="098CF18B" w:rsidR="00B5043F" w:rsidRPr="00A67ADF" w:rsidRDefault="00B5043F" w:rsidP="00B5043F">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sz w:val="22"/>
          <w:szCs w:val="22"/>
        </w:rPr>
        <w:t/>
      </w:r>
      <w:r w:rsidRPr="00A67ADF">
        <w:rPr>
          <w:rFonts w:ascii="Arial Narrow" w:eastAsia="Arial Narrow" w:hAnsi="Arial Narrow" w:cs="Arial Narrow"/>
          <w:spacing w:val="-3"/>
          <w:sz w:val="22"/>
          <w:szCs w:val="22"/>
        </w:rPr>
        <w:t xml:space="preserve"/>
      </w:r>
      <w:r w:rsidRPr="00B5043F">
        <w:rPr>
          <w:rFonts w:ascii="Arial Narrow" w:eastAsia="Arial Narrow" w:hAnsi="Arial Narrow" w:cs="Arial Narrow"/>
          <w:spacing w:val="-3"/>
          <w:sz w:val="22"/>
          <w:szCs w:val="22"/>
        </w:rPr>
        <w:t xml:space="preserve"/>
      </w:r>
      <w:r w:rsidRPr="00B5043F">
        <w:rPr>
          <w:rFonts w:ascii="Arial Narrow" w:eastAsia="Arial Narrow" w:hAnsi="Arial Narrow" w:cs="Arial Narrow"/>
          <w:sz w:val="22"/>
          <w:szCs w:val="22"/>
        </w:rPr>
        <w:t xml:space="preserve"/>
      </w:r>
      <w:r w:rsidRPr="00B5043F">
        <w:rPr>
          <w:rFonts w:ascii="Arial Narrow" w:eastAsia="Arial Narrow" w:hAnsi="Arial Narrow" w:cs="Arial Narrow"/>
          <w:sz w:val="22"/>
          <w:szCs w:val="22"/>
          <w:lang w:eastAsia="es-PE"/>
        </w:rPr>
        <w:t xml:space="preserve"/>
      </w:r>
      <w:proofErr w:type="spellStart"/>
      <w:r w:rsidRPr="00B5043F">
        <w:rPr>
          <w:rFonts w:ascii="Arial Narrow" w:eastAsia="Arial Narrow" w:hAnsi="Arial Narrow" w:cs="Arial Narrow"/>
          <w:sz w:val="22"/>
          <w:szCs w:val="22"/>
          <w:lang w:eastAsia="es-PE"/>
        </w:rPr>
        <w:t/>
      </w:r>
      <w:proofErr w:type="spellEnd"/>
      <w:r w:rsidRPr="00B5043F">
        <w:rPr>
          <w:rFonts w:ascii="Arial Narrow" w:eastAsia="Arial Narrow" w:hAnsi="Arial Narrow" w:cs="Arial Narrow"/>
          <w:sz w:val="22"/>
          <w:szCs w:val="22"/>
          <w:lang w:eastAsia="es-PE"/>
        </w:rPr>
        <w:t xml:space="preserve"/>
      </w:r>
      <w:r w:rsidRPr="00B5043F">
        <w:rPr>
          <w:rFonts w:ascii="Arial Narrow" w:eastAsia="Arial Narrow" w:hAnsi="Arial Narrow" w:cs="Arial Narrow"/>
          <w:color w:val="000000"/>
          <w:sz w:val="22"/>
          <w:szCs w:val="22"/>
        </w:rPr>
        <w:t/>
      </w:r>
      <w:r w:rsidRPr="00B5043F">
        <w:rPr>
          <w:rFonts w:ascii="Arial Narrow" w:eastAsia="Arial Narrow" w:hAnsi="Arial Narrow" w:cs="Arial Narrow"/>
          <w:color w:val="000000"/>
          <w:sz w:val="22"/>
          <w:szCs w:val="22"/>
          <w:lang w:eastAsia="es-PE"/>
        </w:rPr>
        <w:t/>
      </w:r>
      <w:r w:rsidRPr="00B5043F">
        <w:rPr>
          <w:rFonts w:ascii="Arial Narrow" w:eastAsia="Arial Narrow" w:hAnsi="Arial Narrow" w:cs="Arial Narrow"/>
          <w:color w:val="000000"/>
          <w:sz w:val="22"/>
          <w:szCs w:val="22"/>
        </w:rPr>
        <w:t xml:space="preserve"/>
      </w:r>
      <w:proofErr w:type="spellStart"/>
      <w:r w:rsidRPr="00B5043F">
        <w:rPr>
          <w:rFonts w:ascii="Arial Narrow" w:eastAsia="Arial Narrow" w:hAnsi="Arial Narrow" w:cs="Arial Narrow"/>
          <w:color w:val="000000"/>
          <w:sz w:val="22"/>
          <w:szCs w:val="22"/>
        </w:rPr>
        <w:t/>
      </w:r>
      <w:proofErr w:type="spellEnd"/>
      <w:r w:rsidRPr="00B5043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lang w:eastAsia="es-P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6"/>
      </w:r>
      <w:r w:rsidRPr="00A67ADF">
        <w:rPr>
          <w:rFonts w:ascii="Arial Narrow" w:eastAsia="Arial Narrow" w:hAnsi="Arial Narrow" w:cs="Arial Narrow"/>
          <w:sz w:val="22"/>
          <w:szCs w:val="22"/>
        </w:rPr>
        <w:t/>
      </w:r>
    </w:p>
    <w:p w14:paraId="3CBA8833" w14:textId="0531EB8D" w:rsidR="00B5043F" w:rsidRPr="0021384F" w:rsidRDefault="00B5043F" w:rsidP="00B5043F">
      <w:pPr>
        <w:suppressAutoHyphens/>
        <w:spacing w:line="240" w:lineRule="auto"/>
        <w:jc w:val="both"/>
        <w:rPr>
          <w:rFonts w:ascii="Arial Narrow" w:eastAsia="Arial Narrow" w:hAnsi="Arial Narrow" w:cs="Arial Narrow"/>
          <w:sz w:val="22"/>
          <w:szCs w:val="22"/>
        </w:rPr>
      </w:pPr>
      <w:r w:rsidRPr="00B5043F">
        <w:rPr>
          <w:rFonts w:ascii="Arial Narrow" w:eastAsia="Arial Narrow" w:hAnsi="Arial Narrow" w:cs="Arial Narrow"/>
          <w:b/>
          <w:bCs/>
          <w:sz w:val="22"/>
          <w:szCs w:val="22"/>
        </w:rPr>
        <w:lastRenderedPageBreak/>
        <w:t>DÉCIMO PRIMERO:</w:t>
      </w:r>
      <w:r w:rsidRPr="00B5043F">
        <w:rPr>
          <w:rFonts w:ascii="Arial Narrow" w:eastAsia="Arial Narrow" w:hAnsi="Arial Narrow" w:cs="Arial Narrow"/>
          <w:sz w:val="22"/>
          <w:szCs w:val="22"/>
        </w:rPr>
        <w:t xml:space="preserve"> </w:t>
      </w:r>
      <w:r w:rsidRPr="00B5043F">
        <w:rPr>
          <w:rFonts w:ascii="Arial Narrow" w:eastAsia="Arial Narrow" w:hAnsi="Arial Narrow" w:cs="Arial Narrow"/>
          <w:color w:val="000000"/>
          <w:sz w:val="22"/>
          <w:szCs w:val="22"/>
        </w:rPr>
        <w:t xml:space="preserve">requerir a </w:t>
      </w:r>
      <w:r w:rsidR="00831226">
        <w:rPr>
          <w:rFonts w:ascii="Arial Narrow" w:eastAsia="Arial Narrow" w:hAnsi="Arial Narrow" w:cs="Arial Narrow"/>
          <w:sz w:val="22"/>
          <w:szCs w:val="22"/>
        </w:rPr>
        <w:t xml:space="preserve">Pacífico Compañía de Seguros y Reaseguros S.A. </w:t>
      </w:r>
      <w:r w:rsidRPr="00B5043F">
        <w:rPr>
          <w:rFonts w:ascii="Arial Narrow" w:eastAsia="Arial Narrow" w:hAnsi="Arial Narrow" w:cs="Arial Narrow"/>
          <w:sz w:val="22"/>
          <w:szCs w:val="22"/>
          <w:shd w:val="clear" w:color="auto" w:fill="FFFFFF"/>
        </w:rPr>
        <w:t xml:space="preserve">para que </w:t>
      </w:r>
      <w:r w:rsidRPr="00B5043F">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r w:rsidRPr="00A67ADF">
        <w:rPr>
          <w:rFonts w:ascii="Arial Narrow" w:eastAsia="Arial Narrow" w:hAnsi="Arial Narrow" w:cs="Arial Narrow"/>
          <w:sz w:val="22"/>
          <w:szCs w:val="22"/>
        </w:rPr>
        <w:t>.</w:t>
      </w:r>
    </w:p>
    <w:p w14:paraId="1D2581E7" w14:textId="77777777" w:rsidR="00541986" w:rsidRDefault="00541986" w:rsidP="0016514E">
      <w:pPr>
        <w:spacing w:after="0" w:line="240" w:lineRule="auto"/>
        <w:rPr>
          <w:rFonts w:ascii="Arial Narrow" w:eastAsia="Arial Narrow" w:hAnsi="Arial Narrow" w:cs="Arial Narrow"/>
          <w:b/>
          <w:bCs/>
          <w:sz w:val="22"/>
          <w:szCs w:val="22"/>
          <w:lang w:val="es-ES"/>
        </w:rPr>
      </w:pPr>
    </w:p>
    <w:p w14:paraId="33BE83EF" w14:textId="77777777" w:rsidR="00541986" w:rsidRDefault="00541986" w:rsidP="0016514E">
      <w:pPr>
        <w:spacing w:after="0" w:line="240" w:lineRule="auto"/>
        <w:rPr>
          <w:rFonts w:ascii="Arial Narrow" w:eastAsia="Arial Narrow" w:hAnsi="Arial Narrow" w:cs="Arial Narrow"/>
          <w:b/>
          <w:bCs/>
          <w:sz w:val="22"/>
          <w:szCs w:val="22"/>
        </w:rPr>
      </w:pPr>
    </w:p>
    <w:p w14:paraId="55BF0ACF" w14:textId="77777777" w:rsidR="00541986" w:rsidRDefault="00541986" w:rsidP="0016514E">
      <w:pPr>
        <w:spacing w:after="0" w:line="240" w:lineRule="auto"/>
        <w:rPr>
          <w:rFonts w:ascii="Arial Narrow" w:eastAsia="Arial Narrow" w:hAnsi="Arial Narrow" w:cs="Arial Narrow"/>
          <w:b/>
          <w:bCs/>
          <w:sz w:val="22"/>
          <w:szCs w:val="22"/>
        </w:rPr>
      </w:pPr>
    </w:p>
    <w:p w14:paraId="66EAD31E" w14:textId="77777777" w:rsidR="00541986" w:rsidRDefault="00541986" w:rsidP="0016514E">
      <w:pPr>
        <w:spacing w:after="0" w:line="240" w:lineRule="auto"/>
        <w:rPr>
          <w:rFonts w:ascii="Arial Narrow" w:eastAsia="Arial Narrow" w:hAnsi="Arial Narrow" w:cs="Arial Narrow"/>
          <w:b/>
          <w:bCs/>
          <w:sz w:val="22"/>
          <w:szCs w:val="22"/>
        </w:rPr>
      </w:pPr>
    </w:p>
    <w:p w14:paraId="4EA2AA43" w14:textId="77777777" w:rsidR="00B5043F" w:rsidRDefault="00B5043F" w:rsidP="0016514E">
      <w:pPr>
        <w:spacing w:after="0" w:line="240" w:lineRule="auto"/>
        <w:rPr>
          <w:rFonts w:ascii="Arial Narrow" w:eastAsia="Arial Narrow" w:hAnsi="Arial Narrow" w:cs="Arial Narrow"/>
          <w:b/>
          <w:bCs/>
          <w:sz w:val="22"/>
          <w:szCs w:val="22"/>
        </w:rPr>
      </w:pPr>
    </w:p>
    <w:p w14:paraId="3CA60154" w14:textId="77777777" w:rsidR="005643A1" w:rsidRDefault="005643A1" w:rsidP="0016514E">
      <w:pPr>
        <w:spacing w:after="0" w:line="240" w:lineRule="auto"/>
        <w:rPr>
          <w:rFonts w:ascii="Arial Narrow" w:eastAsia="Arial Narrow" w:hAnsi="Arial Narrow" w:cs="Arial Narrow"/>
          <w:b/>
          <w:bCs/>
          <w:sz w:val="22"/>
          <w:szCs w:val="22"/>
        </w:rPr>
      </w:pPr>
    </w:p>
    <w:p w14:paraId="451C118A" w14:textId="77777777" w:rsidR="00CD79DC" w:rsidRDefault="00CD79DC" w:rsidP="0016514E">
      <w:pPr>
        <w:pStyle w:val="paragraph"/>
        <w:spacing w:before="0" w:beforeAutospacing="0" w:after="0" w:afterAutospacing="0"/>
        <w:jc w:val="center"/>
        <w:textAlignment w:val="baseline"/>
        <w:rPr>
          <w:rFonts w:ascii="Arial Narrow" w:eastAsia="Arial Narrow" w:hAnsi="Arial Narrow" w:cs="Arial Narrow"/>
          <w:sz w:val="22"/>
          <w:szCs w:val="22"/>
        </w:rPr>
      </w:pPr>
      <w:r>
        <w:rPr>
          <w:rStyle w:val="eop"/>
          <w:rFonts w:ascii="Arial Narrow" w:eastAsia="Arial Narrow" w:hAnsi="Arial Narrow" w:cs="Arial Narrow"/>
          <w:sz w:val="22"/>
          <w:szCs w:val="22"/>
        </w:rPr>
        <w:t> </w:t>
      </w:r>
    </w:p>
    <w:p w:rsidR="009164F0" w:rsidRPr="0026598E" w:rsidRDefault="009164F0" w:rsidP="0016514E">
      <w:pPr>
        <w:shd w:val="clear" w:color="auto" w:fill="FFFFFF"/>
        <w:spacing w:after="0" w:line="240" w:lineRule="auto"/>
        <w:jc w:val="center"/>
        <w:rPr>
          <w:rFonts w:ascii="Arial Narrow" w:eastAsia="Arial Narrow" w:hAnsi="Arial Narrow" w:cs="Arial Narrow"/>
          <w:b/>
          <w:bCs/>
          <w:color w:val="000000"/>
          <w:sz w:val="22"/>
          <w:szCs w:val="22"/>
        </w:rPr>
      </w:pPr>
      <w:r w:rsidRPr="0026598E">
        <w:rPr>
          <w:rFonts w:ascii="Arial Narrow" w:eastAsia="Arial Narrow" w:hAnsi="Arial Narrow" w:cs="Arial Narrow"/>
          <w:b/>
          <w:bCs/>
          <w:color w:val="000000"/>
          <w:sz w:val="22"/>
          <w:szCs w:val="22"/>
        </w:rPr>
        <w:t xml:space="preserve">Firmado digitalmente por</w:t>
      </w:r>
    </w:p>
    <w:p w14:paraId="7FECF88C" w14:textId="77777777" w:rsidR="009164F0" w:rsidRPr="0026598E" w:rsidRDefault="009164F0" w:rsidP="0016514E">
      <w:pPr>
        <w:shd w:val="clear" w:color="auto" w:fill="FFFFFF"/>
        <w:spacing w:after="0" w:line="240" w:lineRule="auto"/>
        <w:jc w:val="center"/>
        <w:rPr>
          <w:rFonts w:ascii="Arial Narrow" w:eastAsia="Arial Narrow" w:hAnsi="Arial Narrow" w:cs="Arial Narrow"/>
          <w:b/>
          <w:bCs/>
          <w:color w:val="000000"/>
          <w:sz w:val="22"/>
          <w:szCs w:val="22"/>
        </w:rPr>
      </w:pPr>
      <w:r w:rsidRPr="0026598E">
        <w:rPr>
          <w:rFonts w:ascii="Arial Narrow" w:eastAsia="Arial Narrow" w:hAnsi="Arial Narrow" w:cs="Arial Narrow"/>
          <w:b/>
          <w:bCs/>
          <w:color w:val="000000"/>
          <w:sz w:val="22"/>
          <w:szCs w:val="22"/>
        </w:rPr>
        <w:t>EVELING ROA QUISPE</w:t>
      </w:r>
    </w:p>
    <w:p w14:paraId="41080D5E" w14:textId="77777777" w:rsidR="009164F0" w:rsidRPr="0026598E" w:rsidRDefault="009164F0" w:rsidP="0016514E">
      <w:pPr>
        <w:shd w:val="clear" w:color="auto" w:fill="FFFFFF"/>
        <w:spacing w:after="0" w:line="240" w:lineRule="auto"/>
        <w:jc w:val="center"/>
        <w:rPr>
          <w:rFonts w:ascii="Arial Narrow" w:eastAsia="Arial Narrow" w:hAnsi="Arial Narrow" w:cs="Arial Narrow"/>
          <w:b/>
          <w:bCs/>
          <w:color w:val="000000"/>
          <w:sz w:val="22"/>
          <w:szCs w:val="22"/>
        </w:rPr>
      </w:pPr>
      <w:r w:rsidRPr="0026598E">
        <w:rPr>
          <w:rFonts w:ascii="Arial Narrow" w:eastAsia="Arial Narrow" w:hAnsi="Arial Narrow" w:cs="Arial Narrow"/>
          <w:b/>
          <w:bCs/>
          <w:color w:val="000000"/>
          <w:sz w:val="22"/>
          <w:szCs w:val="22"/>
        </w:rPr>
        <w:t>Secretaria Técnica</w:t>
      </w:r>
    </w:p>
    <w:p w14:paraId="6CF5A863" w14:textId="77777777" w:rsidR="009164F0" w:rsidRPr="0026598E" w:rsidRDefault="009164F0" w:rsidP="0016514E">
      <w:pPr>
        <w:shd w:val="clear" w:color="auto" w:fill="FFFFFF"/>
        <w:spacing w:after="0" w:line="240" w:lineRule="auto"/>
        <w:jc w:val="center"/>
        <w:rPr>
          <w:rFonts w:ascii="Arial Narrow" w:eastAsia="Arial Narrow" w:hAnsi="Arial Narrow" w:cs="Arial Narrow"/>
          <w:color w:val="000000"/>
          <w:sz w:val="22"/>
          <w:szCs w:val="22"/>
        </w:rPr>
      </w:pPr>
      <w:r w:rsidRPr="0026598E">
        <w:rPr>
          <w:rFonts w:ascii="Arial Narrow" w:eastAsia="Arial Narrow" w:hAnsi="Arial Narrow" w:cs="Arial Narrow"/>
          <w:b/>
          <w:bCs/>
          <w:color w:val="000000"/>
          <w:sz w:val="22"/>
          <w:szCs w:val="22"/>
        </w:rPr>
        <w:t>Comisión </w:t>
      </w:r>
      <w:r w:rsidRPr="0026598E">
        <w:rPr>
          <w:rFonts w:ascii="Arial Narrow" w:eastAsia="Arial Narrow" w:hAnsi="Arial Narrow" w:cs="Arial Narrow"/>
          <w:b/>
          <w:bCs/>
          <w:color w:val="000000"/>
          <w:sz w:val="22"/>
          <w:szCs w:val="22"/>
          <w:shd w:val="clear" w:color="auto" w:fill="FFFFFF"/>
        </w:rPr>
        <w:t>de</w:t>
      </w:r>
      <w:r w:rsidRPr="0026598E">
        <w:rPr>
          <w:rFonts w:ascii="Arial Narrow" w:eastAsia="Arial Narrow" w:hAnsi="Arial Narrow" w:cs="Arial Narrow"/>
          <w:b/>
          <w:bCs/>
          <w:color w:val="000000"/>
          <w:sz w:val="22"/>
          <w:szCs w:val="22"/>
        </w:rPr>
        <w:t xml:space="preserve"> Protección al Consumidor </w:t>
      </w:r>
      <w:proofErr w:type="spellStart"/>
      <w:r w:rsidRPr="0026598E">
        <w:rPr>
          <w:rFonts w:ascii="Arial Narrow" w:eastAsia="Arial Narrow" w:hAnsi="Arial Narrow" w:cs="Arial Narrow"/>
          <w:b/>
          <w:bCs/>
          <w:color w:val="000000"/>
          <w:sz w:val="22"/>
          <w:szCs w:val="22"/>
        </w:rPr>
        <w:t/>
      </w:r>
      <w:proofErr w:type="spellEnd"/>
      <w:r w:rsidRPr="0026598E">
        <w:rPr>
          <w:rFonts w:ascii="Arial Narrow" w:eastAsia="Arial Narrow" w:hAnsi="Arial Narrow" w:cs="Arial Narrow"/>
          <w:b/>
          <w:bCs/>
          <w:color w:val="000000"/>
          <w:sz w:val="22"/>
          <w:szCs w:val="22"/>
        </w:rPr>
        <w:t xml:space="preserve"> 1</w:t>
      </w:r>
    </w:p>
    <w:p w14:paraId="6B6CCBD6" w14:textId="1334C929" w:rsidR="00195DBF" w:rsidRPr="00983819" w:rsidRDefault="00195DBF" w:rsidP="0016514E">
      <w:pPr>
        <w:spacing w:after="0" w:line="240" w:lineRule="auto"/>
        <w:jc w:val="center"/>
        <w:rPr>
          <w:rFonts w:ascii="Arial Narrow" w:eastAsia="Arial Narrow" w:hAnsi="Arial Narrow" w:cs="Arial Narrow"/>
          <w:b/>
          <w:bCs/>
          <w:sz w:val="22"/>
          <w:szCs w:val="22"/>
        </w:rPr>
      </w:pPr>
    </w:p>
    <w:p w14:paraId="55AEF07E" w14:textId="77777777" w:rsidR="00AF4E5E" w:rsidRPr="00AF4E5E" w:rsidRDefault="00AF4E5E" w:rsidP="0016514E">
      <w:pPr>
        <w:suppressAutoHyphens/>
        <w:spacing w:after="0" w:line="240" w:lineRule="auto"/>
        <w:jc w:val="both"/>
        <w:rPr>
          <w:rFonts w:ascii="Arial Narrow" w:eastAsia="Arial Narrow" w:hAnsi="Arial Narrow" w:cs="Arial Narrow"/>
          <w:iCs/>
          <w:spacing w:val="-2"/>
          <w:sz w:val="16"/>
          <w:szCs w:val="16"/>
          <w:lang w:eastAsia="es-ES"/>
        </w:rPr>
      </w:pPr>
      <w:r w:rsidRPr="00AF4E5E">
        <w:rPr>
          <w:rFonts w:ascii="Arial Narrow" w:eastAsia="Arial Narrow" w:hAnsi="Arial Narrow" w:cs="Arial Narrow"/>
          <w:iCs/>
          <w:spacing w:val="-2"/>
          <w:sz w:val="16"/>
          <w:szCs w:val="16"/>
          <w:lang w:eastAsia="es-ES"/>
        </w:rPr>
        <w:t>LSM/LCG</w:t>
      </w:r>
    </w:p>
    <w:p w14:paraId="593AC728" w14:textId="1F3BD6DF" w:rsidR="004D72AE" w:rsidRPr="003E0E8D" w:rsidRDefault="004D72AE" w:rsidP="0016514E">
      <w:pPr>
        <w:suppressAutoHyphens/>
        <w:spacing w:after="0" w:line="240" w:lineRule="auto"/>
        <w:jc w:val="both"/>
        <w:rPr>
          <w:rFonts w:ascii="Arial Narrow" w:eastAsia="Arial Narrow" w:hAnsi="Arial Narrow" w:cs="Arial Narrow"/>
          <w:iCs/>
          <w:spacing w:val="-2"/>
          <w:sz w:val="22"/>
          <w:szCs w:val="22"/>
          <w:lang w:val="es-ES" w:eastAsia="es-ES"/>
        </w:rPr>
      </w:pPr>
    </w:p>
    <w:sectPr w:rsidR="004D72AE" w:rsidRPr="003E0E8D" w:rsidSect="00E20B26">
      <w:headerReference w:type="default" r:id="rId12"/>
      <w:footerReference w:type="defaul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4447FDAB" w14:textId="77777777" w:rsidR="00CD5CBD" w:rsidRDefault="00CD5CBD" w:rsidP="00857715">
      <w:pPr>
        <w:spacing w:after="0" w:line="240" w:lineRule="auto"/>
      </w:pPr>
      <w:r>
        <w:separator/>
      </w:r>
    </w:p>
  </w:endnote>
  <w:endnote w:type="continuationSeparator" w:id="0">
    <w:p w14:paraId="30FDA53C" w14:textId="77777777" w:rsidR="00CD5CBD" w:rsidRDefault="00CD5CBD" w:rsidP="00857715">
      <w:pPr>
        <w:spacing w:after="0" w:line="240" w:lineRule="auto"/>
      </w:pPr>
      <w:r>
        <w:continuationSeparator/>
      </w:r>
    </w:p>
  </w:endnote>
  <w:endnote w:type="continuationNotice" w:id="1">
    <w:p w14:paraId="018C0E35" w14:textId="77777777" w:rsidR="00CD5CBD" w:rsidRDefault="00CD5CB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sdt>
    <w:sdtPr>
      <w:id w:val="-54316266"/>
      <w:docPartObj>
        <w:docPartGallery w:val="Page Numbers (Bottom of Page)"/>
        <w:docPartUnique/>
      </w:docPartObj>
    </w:sdtPr>
    <w:sdtContent>
      <w:p w14:paraId="305E29AD" w14:textId="77777777" w:rsidR="005F67F0" w:rsidRPr="0016514E" w:rsidRDefault="005F67F0">
        <w:pPr>
          <w:pStyle w:val="Piedepgina"/>
          <w:jc w:val="center"/>
        </w:pPr>
      </w:p>
      <w:p w14:paraId="3A39BF7E" w14:textId="354843CF" w:rsidR="0098258F" w:rsidRPr="0016514E" w:rsidRDefault="0098258F">
        <w:pPr>
          <w:pStyle w:val="Piedepgina"/>
          <w:jc w:val="center"/>
        </w:pPr>
        <w:r w:rsidRPr="0016514E">
          <w:rPr>
            <w:rFonts w:ascii="Arial Narrow" w:hAnsi="Arial Narrow"/>
            <w:sz w:val="16"/>
            <w:szCs w:val="16"/>
          </w:rPr>
          <w:fldChar w:fldCharType="begin"/>
        </w:r>
        <w:r w:rsidRPr="0016514E">
          <w:rPr>
            <w:rFonts w:ascii="Arial Narrow" w:hAnsi="Arial Narrow"/>
            <w:sz w:val="16"/>
            <w:szCs w:val="16"/>
          </w:rPr>
          <w:instrText>PAGE   \* MERGEFORMAT</w:instrText>
        </w:r>
        <w:r w:rsidRPr="0016514E">
          <w:rPr>
            <w:rFonts w:ascii="Arial Narrow" w:hAnsi="Arial Narrow"/>
            <w:sz w:val="16"/>
            <w:szCs w:val="16"/>
          </w:rPr>
          <w:fldChar w:fldCharType="separate"/>
        </w:r>
        <w:r w:rsidR="00740206" w:rsidRPr="0016514E">
          <w:rPr>
            <w:rFonts w:ascii="Arial Narrow" w:hAnsi="Arial Narrow"/>
            <w:noProof/>
            <w:sz w:val="16"/>
            <w:szCs w:val="16"/>
            <w:lang w:val="es-ES"/>
          </w:rPr>
          <w:t>5</w:t>
        </w:r>
        <w:r w:rsidRPr="0016514E">
          <w:rPr>
            <w:rFonts w:ascii="Arial Narrow" w:hAnsi="Arial Narrow"/>
            <w:sz w:val="16"/>
            <w:szCs w:val="16"/>
          </w:rPr>
          <w:fldChar w:fldCharType="end"/>
        </w:r>
      </w:p>
    </w:sdtContent>
  </w:sdt>
  <w:p w14:paraId="69C8B260" w14:textId="5005D8BF" w:rsidR="0098258F" w:rsidRPr="001D4D2D" w:rsidRDefault="0098258F" w:rsidP="001D4D2D">
    <w:pPr>
      <w:tabs>
        <w:tab w:val="center" w:pos="4252"/>
        <w:tab w:val="right" w:pos="8504"/>
      </w:tabs>
      <w:spacing w:after="0" w:line="240" w:lineRule="auto"/>
      <w:rPr>
        <w:rFonts w:ascii="Arial Narrow" w:hAnsi="Arial Narrow"/>
        <w:sz w:val="16"/>
        <w:szCs w:val="16"/>
      </w:rPr>
    </w:pPr>
    <w:r w:rsidRPr="0016514E">
      <w:rPr>
        <w:rFonts w:ascii="Arial Narrow" w:hAnsi="Arial Narrow"/>
        <w:sz w:val="16"/>
        <w:szCs w:val="16"/>
      </w:rPr>
      <w:t>M-CPC-01/0</w:t>
    </w:r>
    <w:r w:rsidR="00BF5D89" w:rsidRPr="0016514E">
      <w:rPr>
        <w:rFonts w:ascii="Arial Narrow" w:hAnsi="Arial Narrow"/>
        <w:sz w:val="16"/>
        <w:szCs w:val="16"/>
      </w:rPr>
      <w:t>3</w:t>
    </w:r>
  </w:p>
  <w:p w14:paraId="7F90E23D" w14:textId="77777777" w:rsidR="004D6320" w:rsidRDefault="004D6320"/>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067F000F" w14:textId="77777777" w:rsidR="00CD5CBD" w:rsidRDefault="00CD5CBD" w:rsidP="00857715">
      <w:pPr>
        <w:spacing w:after="0" w:line="240" w:lineRule="auto"/>
      </w:pPr>
      <w:r>
        <w:separator/>
      </w:r>
    </w:p>
  </w:footnote>
  <w:footnote w:type="continuationSeparator" w:id="0">
    <w:p w14:paraId="04583EBD" w14:textId="77777777" w:rsidR="00CD5CBD" w:rsidRDefault="00CD5CBD" w:rsidP="00857715">
      <w:pPr>
        <w:spacing w:after="0" w:line="240" w:lineRule="auto"/>
      </w:pPr>
      <w:r>
        <w:continuationSeparator/>
      </w:r>
    </w:p>
  </w:footnote>
  <w:footnote w:id="1">
    <w:p w14:paraId="54EA0052" w14:textId="2974AFCC" w:rsidR="00FD2901" w:rsidRDefault="00FD2901" w:rsidP="0099154A">
      <w:pPr>
        <w:pStyle w:val="Textonotapie"/>
        <w:tabs>
          <w:tab w:val="left" w:pos="567"/>
        </w:tabs>
        <w:ind w:left="567" w:hanging="567"/>
        <w:jc w:val="both"/>
        <w:rPr>
          <w:rFonts w:ascii="Arial Narrow" w:eastAsia="Arial Narrow" w:hAnsi="Arial Narrow" w:cs="Arial Narrow"/>
          <w:sz w:val="16"/>
          <w:szCs w:val="16"/>
        </w:rPr>
      </w:pPr>
      <w:r w:rsidRPr="0099154A">
        <w:rPr>
          <w:rStyle w:val="Refdenotaalpie"/>
          <w:rFonts w:ascii="Arial Narrow" w:eastAsia="Arial Narrow" w:hAnsi="Arial Narrow" w:cs="Arial Narrow"/>
          <w:sz w:val="16"/>
          <w:szCs w:val="16"/>
          <w:vertAlign w:val="superscript"/>
        </w:rPr>
        <w:footnoteRef/>
      </w:r>
      <w:r w:rsidRPr="0099154A">
        <w:rPr>
          <w:rStyle w:val="Refdenotaalpie"/>
          <w:rFonts w:ascii="Arial Narrow" w:eastAsia="Arial Narrow" w:hAnsi="Arial Narrow" w:cs="Arial Narrow"/>
          <w:sz w:val="16"/>
          <w:szCs w:val="16"/>
        </w:rPr>
        <w:t xml:space="preserve"/>
      </w:r>
      <w:r w:rsidRPr="0099154A">
        <w:rPr>
          <w:rFonts w:ascii="Arial Narrow" w:eastAsia="Arial Narrow" w:hAnsi="Arial Narrow" w:cs="Arial Narrow"/>
          <w:sz w:val="16"/>
          <w:szCs w:val="16"/>
        </w:rPr>
        <w:t xml:space="preserve"/>
      </w:r>
      <w:r w:rsidR="0099154A">
        <w:rPr>
          <w:rFonts w:ascii="Arial Narrow" w:eastAsia="Arial Narrow" w:hAnsi="Arial Narrow" w:cs="Arial Narrow"/>
          <w:sz w:val="16"/>
          <w:szCs w:val="16"/>
        </w:rPr>
        <w:t xml:space="preserve"/>
      </w:r>
      <w:r w:rsidRPr="0099154A">
        <w:rPr>
          <w:rFonts w:ascii="Arial Narrow" w:eastAsia="Arial Narrow" w:hAnsi="Arial Narrow" w:cs="Arial Narrow"/>
          <w:sz w:val="16"/>
          <w:szCs w:val="16"/>
        </w:rPr>
        <w:t xml:space="preserve"/>
      </w:r>
      <w:r w:rsidR="00124A28">
        <w:rPr>
          <w:rFonts w:ascii="Arial Narrow" w:eastAsia="Arial Narrow" w:hAnsi="Arial Narrow" w:cs="Arial Narrow"/>
          <w:sz w:val="16"/>
          <w:szCs w:val="16"/>
        </w:rPr>
      </w:r>
      <w:r w:rsidR="004064DE">
        <w:rPr>
          <w:rFonts w:ascii="Arial Narrow" w:eastAsia="Arial Narrow" w:hAnsi="Arial Narrow" w:cs="Arial Narrow"/>
          <w:sz w:val="16"/>
          <w:szCs w:val="16"/>
        </w:rPr>
        <w:tab/>
        <w:t xml:space="preserve">Denuncia r</w:t>
      </w:r>
      <w:r w:rsidRPr="0099154A">
        <w:rPr>
          <w:rFonts w:ascii="Arial Narrow" w:eastAsia="Arial Narrow" w:hAnsi="Arial Narrow" w:cs="Arial Narrow"/>
          <w:sz w:val="16"/>
          <w:szCs w:val="16"/>
        </w:rPr>
        <w:t xml:space="preserve">emitida a esta Comisión mediante </w:t>
      </w:r>
      <w:proofErr w:type="spellStart"/>
      <w:r w:rsidR="0099154A" w:rsidRPr="0099154A">
        <w:rPr>
          <w:rFonts w:ascii="Arial Narrow" w:eastAsia="Arial Narrow" w:hAnsi="Arial Narrow" w:cs="Arial Narrow"/>
          <w:sz w:val="16"/>
          <w:szCs w:val="16"/>
        </w:rPr>
        <w:t xml:space="preserve">Memor</w:t>
      </w:r>
      <w:r w:rsidR="0099154A">
        <w:rPr>
          <w:rFonts w:ascii="Arial Narrow" w:eastAsia="Arial Narrow" w:hAnsi="Arial Narrow" w:cs="Arial Narrow"/>
          <w:sz w:val="16"/>
          <w:szCs w:val="16"/>
        </w:rPr>
        <w:t xml:space="preserve">a</w:t>
      </w:r>
      <w:r w:rsidR="0099154A" w:rsidRPr="0099154A">
        <w:rPr>
          <w:rFonts w:ascii="Arial Narrow" w:eastAsia="Arial Narrow" w:hAnsi="Arial Narrow" w:cs="Arial Narrow"/>
          <w:sz w:val="16"/>
          <w:szCs w:val="16"/>
        </w:rPr>
        <w:t xml:space="preserve">ndum</w:t>
      </w:r>
      <w:proofErr w:type="spellEnd"/>
      <w:r w:rsidRPr="0099154A">
        <w:rPr>
          <w:rFonts w:ascii="Arial Narrow" w:eastAsia="Arial Narrow" w:hAnsi="Arial Narrow" w:cs="Arial Narrow"/>
          <w:sz w:val="16"/>
          <w:szCs w:val="16"/>
        </w:rPr>
        <w:t xml:space="preserve"> </w:t>
      </w:r>
      <w:proofErr w:type="spellStart"/>
      <w:r w:rsidRPr="0099154A">
        <w:rPr>
          <w:rFonts w:ascii="Arial Narrow" w:eastAsia="Arial Narrow" w:hAnsi="Arial Narrow" w:cs="Arial Narrow"/>
          <w:sz w:val="16"/>
          <w:szCs w:val="16"/>
        </w:rPr>
        <w:t xml:space="preserve"/>
      </w:r>
      <w:proofErr w:type="spellEnd"/>
      <w:r w:rsidRPr="0099154A">
        <w:rPr>
          <w:rFonts w:ascii="Arial Narrow" w:eastAsia="Arial Narrow" w:hAnsi="Arial Narrow" w:cs="Arial Narrow"/>
          <w:sz w:val="16"/>
          <w:szCs w:val="16"/>
        </w:rPr>
        <w:t xml:space="preserve">002327-2025-PS1/INDECOPI de fecha 20 de octubre de 2025</w:t>
      </w:r>
      <w:r w:rsidR="004064DE">
        <w:rPr>
          <w:rFonts w:ascii="Arial Narrow" w:eastAsia="Arial Narrow" w:hAnsi="Arial Narrow" w:cs="Arial Narrow"/>
          <w:sz w:val="16"/>
          <w:szCs w:val="16"/>
        </w:rPr>
        <w:t xml:space="preserve">, </w:t>
      </w:r>
      <w:r w:rsidRPr="0099154A">
        <w:rPr>
          <w:rFonts w:ascii="Arial Narrow" w:eastAsia="Arial Narrow" w:hAnsi="Arial Narrow" w:cs="Arial Narrow"/>
          <w:sz w:val="16"/>
          <w:szCs w:val="16"/>
        </w:rPr>
        <w:t xml:space="preserve">recibida el </w:t>
      </w:r>
      <w:r w:rsidR="0099154A" w:rsidRPr="0099154A">
        <w:rPr>
          <w:rFonts w:ascii="Arial Narrow" w:eastAsia="Arial Narrow" w:hAnsi="Arial Narrow" w:cs="Arial Narrow"/>
          <w:sz w:val="16"/>
          <w:szCs w:val="16"/>
        </w:rPr>
        <w:t xml:space="preserve">20 de octubre de 2025.</w:t>
      </w:r>
    </w:p>
    <w:p>
      <w:pPr>
        <w:pStyle w:val="Textonotapie"/>
        <w:ind w:left="567" w:hanging="567"/>
        <w:jc w:val="both"/>
        <w:rPr>
          <w:rFonts w:ascii="Arial Narrow" w:eastAsia="Arial Narrow" w:hAnsi="Arial Narrow" w:cs="Arial Narrow"/>
          <w:sz w:val="16"/>
          <w:szCs w:val="16"/>
        </w:rPr>
      </w:pPr>
    </w:p>
  </w:footnote>
  <w:footnote w:id="2">
    <w:p w14:paraId="56E8BC2D" w14:textId="1A9F1D39" w:rsidR="0098258F" w:rsidRPr="00362F32" w:rsidRDefault="0098258F" w:rsidP="00362F32">
      <w:pPr>
        <w:pStyle w:val="Textonotapie"/>
        <w:tabs>
          <w:tab w:val="left" w:pos="567"/>
        </w:tabs>
        <w:ind w:left="567" w:hanging="567"/>
        <w:jc w:val="both"/>
        <w:rPr>
          <w:rFonts w:ascii="Arial Narrow" w:eastAsia="Arial Narrow" w:hAnsi="Arial Narrow" w:cs="Arial Narrow"/>
          <w:sz w:val="16"/>
          <w:szCs w:val="16"/>
        </w:rPr>
      </w:pPr>
      <w:r w:rsidRPr="00C72700">
        <w:rPr>
          <w:rStyle w:val="Refdenotaalpie"/>
          <w:rFonts w:ascii="Arial Narrow" w:eastAsia="Arial Narrow" w:hAnsi="Arial Narrow" w:cs="Arial Narrow"/>
          <w:sz w:val="16"/>
          <w:szCs w:val="16"/>
          <w:vertAlign w:val="superscript"/>
        </w:rPr>
        <w:footnoteRef/>
      </w:r>
      <w:r w:rsidRPr="00C72700">
        <w:rPr>
          <w:rFonts w:ascii="Arial Narrow" w:eastAsia="Arial Narrow" w:hAnsi="Arial Narrow" w:cs="Arial Narrow"/>
          <w:sz w:val="16"/>
          <w:szCs w:val="16"/>
        </w:rPr>
        <w:t xml:space="preserve"/>
      </w:r>
      <w:r w:rsidR="006104C0" w:rsidRPr="00C72700">
        <w:rPr>
          <w:rFonts w:ascii="Arial Narrow" w:eastAsia="Arial Narrow" w:hAnsi="Arial Narrow" w:cs="Arial Narrow"/>
          <w:sz w:val="16"/>
          <w:szCs w:val="16"/>
        </w:rPr>
      </w:r>
      <w:r w:rsidRPr="00C72700">
        <w:rPr>
          <w:rFonts w:ascii="Arial Narrow" w:eastAsia="Arial Narrow" w:hAnsi="Arial Narrow" w:cs="Arial Narrow"/>
          <w:sz w:val="16"/>
          <w:szCs w:val="16"/>
        </w:rPr>
        <w:tab/>
        <w:t xml:space="preserve">Publicado el 2 de setiembre de 2010 en el Diario Oficial El Peruano, vigente desde el 2 de octubre de 2010 y modificado por Decreto Legislativo </w:t>
      </w:r>
      <w:proofErr w:type="spellStart"/>
      <w:r w:rsidRPr="00C72700">
        <w:rPr>
          <w:rFonts w:ascii="Arial Narrow" w:eastAsia="Arial Narrow" w:hAnsi="Arial Narrow" w:cs="Arial Narrow"/>
          <w:sz w:val="16"/>
          <w:szCs w:val="16"/>
        </w:rPr>
        <w:t/>
      </w:r>
      <w:proofErr w:type="spellEnd"/>
      <w:r w:rsidRPr="00C72700">
        <w:rPr>
          <w:rFonts w:ascii="Arial Narrow" w:eastAsia="Arial Narrow" w:hAnsi="Arial Narrow" w:cs="Arial Narrow"/>
          <w:sz w:val="16"/>
          <w:szCs w:val="16"/>
        </w:rPr>
        <w:t xml:space="preserve">1308.</w:t>
      </w:r>
    </w:p>
    <w:p>
      <w:pPr>
        <w:pStyle w:val="Textonotapie"/>
        <w:ind w:left="567" w:hanging="567"/>
        <w:jc w:val="both"/>
        <w:rPr>
          <w:rFonts w:ascii="Arial Narrow" w:eastAsia="Arial Narrow" w:hAnsi="Arial Narrow" w:cs="Arial Narrow"/>
          <w:sz w:val="16"/>
          <w:szCs w:val="16"/>
        </w:rPr>
      </w:pPr>
    </w:p>
  </w:footnote>
  <w:footnote w:id="3">
    <w:p w14:paraId="6C5CFF2F" w14:textId="41AF2437" w:rsidR="004B1619" w:rsidRDefault="004B1619" w:rsidP="00124A28">
      <w:pPr>
        <w:pStyle w:val="Textonotapie"/>
        <w:tabs>
          <w:tab w:val="left" w:pos="567"/>
        </w:tabs>
        <w:ind w:left="567" w:right="-1" w:hanging="567"/>
        <w:jc w:val="both"/>
        <w:rPr>
          <w:rFonts w:ascii="Arial Narrow" w:eastAsia="Arial Narrow" w:hAnsi="Arial Narrow" w:cs="Arial Narrow"/>
          <w:b/>
          <w:bCs/>
          <w:sz w:val="16"/>
          <w:szCs w:val="16"/>
        </w:rPr>
      </w:pPr>
      <w:r>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 xml:space="preserve"/>
      </w:r>
      <w:r w:rsidR="00124A28">
        <w:rPr>
          <w:rFonts w:ascii="Arial Narrow" w:eastAsia="Arial Narrow" w:hAnsi="Arial Narrow" w:cs="Arial Narrow"/>
          <w:sz w:val="16"/>
          <w:szCs w:val="16"/>
        </w:rPr>
      </w:r>
      <w:r w:rsidRPr="00E55BC5">
        <w:rPr>
          <w:rFonts w:ascii="Arial Narrow" w:eastAsia="Arial Narrow" w:hAnsi="Arial Narrow" w:cs="Arial Narrow"/>
          <w:b/>
          <w:bCs/>
          <w:sz w:val="16"/>
          <w:szCs w:val="16"/>
        </w:rPr>
        <w:tab/>
        <w:t xml:space="preserve">LEY </w:t>
      </w:r>
      <w:proofErr w:type="spellStart"/>
      <w:r w:rsidRPr="00E55BC5">
        <w:rPr>
          <w:rFonts w:ascii="Arial Narrow" w:eastAsia="Arial Narrow" w:hAnsi="Arial Narrow" w:cs="Arial Narrow"/>
          <w:b/>
          <w:bCs/>
          <w:sz w:val="16"/>
          <w:szCs w:val="16"/>
        </w:rPr>
        <w:t/>
      </w:r>
      <w:proofErr w:type="spellEnd"/>
      <w:r w:rsidRPr="00E55BC5">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E55BC5">
        <w:rPr>
          <w:rFonts w:ascii="Arial Narrow" w:eastAsia="Arial Narrow" w:hAnsi="Arial Narrow" w:cs="Arial Narrow"/>
          <w:b/>
          <w:bCs/>
          <w:sz w:val="16"/>
          <w:szCs w:val="16"/>
        </w:rPr>
        <w:t/>
      </w:r>
      <w:proofErr w:type="spellEnd"/>
      <w:r w:rsidRPr="00E55BC5">
        <w:rPr>
          <w:rFonts w:ascii="Arial Narrow" w:eastAsia="Arial Narrow" w:hAnsi="Arial Narrow" w:cs="Arial Narrow"/>
          <w:b/>
          <w:bCs/>
          <w:sz w:val="16"/>
          <w:szCs w:val="16"/>
        </w:rPr>
        <w:t xml:space="preserve">1308 </w:t>
      </w:r>
    </w:p>
    <w:p w14:paraId="3F264EBD" w14:textId="47518A4A" w:rsidR="004064DE" w:rsidRPr="00E55BC5" w:rsidRDefault="004064DE" w:rsidP="004064DE">
      <w:pPr>
        <w:pStyle w:val="Textonotapie"/>
        <w:tabs>
          <w:tab w:val="left" w:pos="709"/>
        </w:tabs>
        <w:ind w:left="567" w:right="-1"/>
        <w:jc w:val="both"/>
        <w:rPr>
          <w:rFonts w:ascii="Arial Narrow" w:eastAsia="Arial Narrow" w:hAnsi="Arial Narrow" w:cs="Arial Narrow"/>
          <w:b/>
          <w:bCs/>
          <w:sz w:val="16"/>
          <w:szCs w:val="16"/>
        </w:rPr>
      </w:pPr>
      <w:r>
        <w:rPr>
          <w:rFonts w:ascii="Arial Narrow" w:eastAsia="Arial Narrow" w:hAnsi="Arial Narrow" w:cs="Arial Narrow"/>
          <w:b/>
          <w:bCs/>
          <w:sz w:val="16"/>
          <w:szCs w:val="16"/>
        </w:rPr>
        <w:t>A</w:t>
      </w:r>
      <w:r w:rsidRPr="004064DE">
        <w:rPr>
          <w:rFonts w:ascii="Arial Narrow" w:eastAsia="Arial Narrow" w:hAnsi="Arial Narrow" w:cs="Arial Narrow"/>
          <w:b/>
          <w:bCs/>
          <w:sz w:val="16"/>
          <w:szCs w:val="16"/>
        </w:rPr>
        <w:t>rtículo 56.- Métodos comerciales coercitivos</w:t>
      </w:r>
    </w:p>
    <w:p w14:paraId="46B6A5CF" w14:textId="77777777" w:rsidR="004B1619" w:rsidRPr="00E55BC5" w:rsidRDefault="004B1619" w:rsidP="004B1619">
      <w:pPr>
        <w:pStyle w:val="Textonotapie"/>
        <w:ind w:left="567"/>
        <w:jc w:val="both"/>
        <w:rPr>
          <w:rFonts w:ascii="Arial Narrow" w:eastAsia="Arial Narrow" w:hAnsi="Arial Narrow" w:cs="Arial Narrow"/>
          <w:b/>
          <w:bCs/>
          <w:sz w:val="16"/>
          <w:szCs w:val="16"/>
        </w:rPr>
      </w:pPr>
      <w:r w:rsidRPr="00E55BC5">
        <w:rPr>
          <w:rFonts w:ascii="Arial Narrow" w:eastAsia="Arial Narrow" w:hAnsi="Arial Narrow" w:cs="Arial Narrow"/>
          <w:b/>
          <w:bCs/>
          <w:sz w:val="16"/>
          <w:szCs w:val="16"/>
        </w:rPr>
        <w:t>56.1 De manera enunciativa y no limitativa, el derecho de todo consumidor a la protección contra los métodos comerciales</w:t>
      </w:r>
      <w:r>
        <w:rPr>
          <w:rFonts w:ascii="Arial Narrow" w:eastAsia="Arial Narrow" w:hAnsi="Arial Narrow" w:cs="Arial Narrow"/>
          <w:b/>
          <w:bCs/>
          <w:sz w:val="16"/>
          <w:szCs w:val="16"/>
        </w:rPr>
        <w:t xml:space="preserve"> </w:t>
      </w:r>
      <w:r w:rsidRPr="00E55BC5">
        <w:rPr>
          <w:rFonts w:ascii="Arial Narrow" w:eastAsia="Arial Narrow" w:hAnsi="Arial Narrow" w:cs="Arial Narrow"/>
          <w:b/>
          <w:bCs/>
          <w:sz w:val="16"/>
          <w:szCs w:val="16"/>
        </w:rPr>
        <w:t xml:space="preserve">coercitivos implica que los proveedores no pueden: </w:t>
      </w:r>
    </w:p>
    <w:p w14:paraId="6803DA3A" w14:textId="77777777" w:rsidR="004B1619" w:rsidRPr="00E55BC5" w:rsidRDefault="004B1619" w:rsidP="004B1619">
      <w:pPr>
        <w:pStyle w:val="Textonotapie"/>
        <w:tabs>
          <w:tab w:val="left" w:pos="567"/>
        </w:tabs>
        <w:jc w:val="both"/>
        <w:rPr>
          <w:rFonts w:ascii="Arial Narrow" w:eastAsia="Arial Narrow" w:hAnsi="Arial Narrow" w:cs="Arial Narrow"/>
          <w:sz w:val="16"/>
          <w:szCs w:val="16"/>
        </w:rPr>
      </w:pPr>
      <w:r w:rsidRPr="00E55BC5">
        <w:rPr>
          <w:rFonts w:ascii="Arial Narrow" w:eastAsia="Arial Narrow" w:hAnsi="Arial Narrow" w:cs="Arial Narrow"/>
          <w:sz w:val="16"/>
          <w:szCs w:val="16"/>
        </w:rPr>
        <w:tab/>
        <w:t>(…)</w:t>
      </w:r>
    </w:p>
    <w:p w14:paraId="76D7CFB7" w14:textId="77777777" w:rsidR="004B1619" w:rsidRPr="006D4070" w:rsidRDefault="004B1619" w:rsidP="004B1619">
      <w:pPr>
        <w:pStyle w:val="Textonotapie"/>
        <w:tabs>
          <w:tab w:val="left" w:pos="567"/>
        </w:tabs>
        <w:ind w:left="567"/>
        <w:jc w:val="both"/>
        <w:rPr>
          <w:rFonts w:ascii="Arial Narrow" w:eastAsia="Arial Narrow" w:hAnsi="Arial Narrow" w:cs="Arial Narrow"/>
          <w:sz w:val="16"/>
          <w:szCs w:val="16"/>
        </w:rPr>
      </w:pPr>
      <w:r w:rsidRPr="00E55BC5">
        <w:rPr>
          <w:rFonts w:ascii="Arial Narrow" w:eastAsia="Arial Narrow" w:hAnsi="Arial Narrow" w:cs="Arial Narrow"/>
          <w:sz w:val="16"/>
          <w:szCs w:val="16"/>
        </w:rPr>
        <w:t>b. Obligar al consumidor</w:t>
      </w:r>
      <w:r w:rsidRPr="00947C92">
        <w:rPr>
          <w:rFonts w:ascii="Arial Narrow" w:eastAsia="Arial Narrow" w:hAnsi="Arial Narrow" w:cs="Arial Narrow"/>
          <w:sz w:val="16"/>
          <w:szCs w:val="16"/>
        </w:rPr>
        <w:t xml:space="preserve"> a asumir prestaciones que no ha pactado o a efectuar pagos por productos o servicios que no han sido requeridos previamente. En ningún caso puede interpretarse el silencio del consumidor como aceptación de dichas prestaciones o pagos, salvo que lo haya autorizado previamente de manera expresa.</w:t>
      </w:r>
      <w:r w:rsidRPr="006D4070">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00400E1" w14:textId="7BAD6EB6" w:rsidR="005C77EE" w:rsidRDefault="005C77EE" w:rsidP="005C77EE">
      <w:pPr>
        <w:pStyle w:val="Textonotapie"/>
        <w:tabs>
          <w:tab w:val="left" w:pos="567"/>
        </w:tabs>
        <w:ind w:left="567" w:hanging="567"/>
        <w:jc w:val="both"/>
        <w:rPr>
          <w:rFonts w:ascii="Arial Narrow" w:eastAsia="Arial Narrow" w:hAnsi="Arial Narrow" w:cs="Arial Narrow"/>
          <w:b/>
          <w:bCs/>
          <w:sz w:val="16"/>
          <w:szCs w:val="16"/>
        </w:rPr>
      </w:pPr>
      <w:r>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 xml:space="preserve"/>
      </w:r>
      <w:r w:rsidR="00124A28">
        <w:rPr>
          <w:rFonts w:ascii="Arial Narrow" w:eastAsia="Arial Narrow" w:hAnsi="Arial Narrow" w:cs="Arial Narrow"/>
          <w:sz w:val="16"/>
          <w:szCs w:val="16"/>
        </w:rPr>
      </w:r>
      <w:r w:rsidRPr="00AC23FB">
        <w:rPr>
          <w:rFonts w:ascii="Arial Narrow" w:eastAsia="Arial Narrow" w:hAnsi="Arial Narrow" w:cs="Arial Narrow"/>
          <w:b/>
          <w:bCs/>
          <w:sz w:val="16"/>
          <w:szCs w:val="16"/>
        </w:rPr>
        <w:tab/>
        <w:t xml:space="preserve">LEY </w:t>
      </w:r>
      <w:proofErr w:type="spellStart"/>
      <w:r w:rsidRPr="00AC23FB">
        <w:rPr>
          <w:rFonts w:ascii="Arial Narrow" w:eastAsia="Arial Narrow" w:hAnsi="Arial Narrow" w:cs="Arial Narrow"/>
          <w:b/>
          <w:bCs/>
          <w:sz w:val="16"/>
          <w:szCs w:val="16"/>
        </w:rPr>
        <w:t/>
      </w:r>
      <w:proofErr w:type="spellEnd"/>
      <w:r w:rsidRPr="00AC23FB">
        <w:rPr>
          <w:rFonts w:ascii="Arial Narrow" w:eastAsia="Arial Narrow" w:hAnsi="Arial Narrow" w:cs="Arial Narrow"/>
          <w:b/>
          <w:bCs/>
          <w:sz w:val="16"/>
          <w:szCs w:val="16"/>
        </w:rPr>
        <w:t xml:space="preserve">29571, CÓDIGO DE PROTECCIÓN Y DEFENSA DEL CONSUMIDOR, publicado el 2 de setiembre de 2010 y modificado por</w:t>
      </w:r>
      <w:r>
        <w:rPr>
          <w:rFonts w:ascii="Arial Narrow" w:eastAsia="Arial Narrow" w:hAnsi="Arial Narrow" w:cs="Arial Narrow"/>
          <w:b/>
          <w:bCs/>
          <w:sz w:val="16"/>
          <w:szCs w:val="16"/>
        </w:rPr>
        <w:t xml:space="preserve"> </w:t>
      </w:r>
      <w:r w:rsidRPr="00AC23FB">
        <w:rPr>
          <w:rFonts w:ascii="Arial Narrow" w:eastAsia="Arial Narrow" w:hAnsi="Arial Narrow" w:cs="Arial Narrow"/>
          <w:b/>
          <w:bCs/>
          <w:sz w:val="16"/>
          <w:szCs w:val="16"/>
        </w:rPr>
        <w:t xml:space="preserve">Decreto Legislativo </w:t>
      </w:r>
      <w:proofErr w:type="spellStart"/>
      <w:r w:rsidRPr="00AC23FB">
        <w:rPr>
          <w:rFonts w:ascii="Arial Narrow" w:eastAsia="Arial Narrow" w:hAnsi="Arial Narrow" w:cs="Arial Narrow"/>
          <w:b/>
          <w:bCs/>
          <w:sz w:val="16"/>
          <w:szCs w:val="16"/>
        </w:rPr>
        <w:t/>
      </w:r>
      <w:proofErr w:type="spellEnd"/>
      <w:r w:rsidRPr="00AC23FB">
        <w:rPr>
          <w:rFonts w:ascii="Arial Narrow" w:eastAsia="Arial Narrow" w:hAnsi="Arial Narrow" w:cs="Arial Narrow"/>
          <w:b/>
          <w:bCs/>
          <w:sz w:val="16"/>
          <w:szCs w:val="16"/>
        </w:rPr>
        <w:t xml:space="preserve">1308</w:t>
      </w:r>
      <w:r w:rsidRPr="00AC23FB">
        <w:rPr>
          <w:rFonts w:ascii="Arial Narrow" w:eastAsia="Arial Narrow" w:hAnsi="Arial Narrow" w:cs="Arial Narrow"/>
          <w:sz w:val="16"/>
          <w:szCs w:val="16"/>
        </w:rPr>
        <w:t xml:space="preserve"> </w:t>
      </w:r>
    </w:p>
    <w:p w14:paraId="64A2B012" w14:textId="77777777" w:rsidR="005C77EE" w:rsidRDefault="005C77EE" w:rsidP="005C77EE">
      <w:pPr>
        <w:pStyle w:val="Textonotapie"/>
        <w:ind w:left="567"/>
        <w:jc w:val="both"/>
        <w:rPr>
          <w:rFonts w:ascii="Arial Narrow" w:eastAsia="Arial Narrow" w:hAnsi="Arial Narrow" w:cs="Arial Narrow"/>
          <w:b/>
          <w:bCs/>
          <w:sz w:val="16"/>
          <w:szCs w:val="16"/>
        </w:rPr>
      </w:pPr>
      <w:r w:rsidRPr="00487A55">
        <w:rPr>
          <w:rFonts w:ascii="Arial Narrow" w:eastAsia="Arial Narrow" w:hAnsi="Arial Narrow" w:cs="Arial Narrow"/>
          <w:b/>
          <w:bCs/>
          <w:sz w:val="16"/>
          <w:szCs w:val="16"/>
        </w:rPr>
        <w:t xml:space="preserve">Artículo 1.- Derechos de los consumidores </w:t>
      </w:r>
    </w:p>
    <w:p w14:paraId="504997F3" w14:textId="77777777" w:rsidR="005C77EE" w:rsidRDefault="005C77EE" w:rsidP="005C77EE">
      <w:pPr>
        <w:pStyle w:val="Textonotapie"/>
        <w:numPr>
          <w:ilvl w:val="1"/>
          <w:numId w:val="35"/>
        </w:numPr>
        <w:jc w:val="both"/>
        <w:rPr>
          <w:rFonts w:ascii="Arial Narrow" w:eastAsia="Arial Narrow" w:hAnsi="Arial Narrow" w:cs="Arial Narrow"/>
          <w:sz w:val="16"/>
          <w:szCs w:val="16"/>
        </w:rPr>
      </w:pPr>
      <w:r w:rsidRPr="00487A55">
        <w:rPr>
          <w:rFonts w:ascii="Arial Narrow" w:eastAsia="Arial Narrow" w:hAnsi="Arial Narrow" w:cs="Arial Narrow"/>
          <w:sz w:val="16"/>
          <w:szCs w:val="16"/>
        </w:rPr>
        <w:t xml:space="preserve">En los términos establecidos por el presente Código, los consumidores tienen los siguientes derechos: </w:t>
      </w:r>
    </w:p>
    <w:p w14:paraId="32573752" w14:textId="77777777" w:rsidR="005C77EE" w:rsidRDefault="005C77EE" w:rsidP="005C77EE">
      <w:pPr>
        <w:pStyle w:val="Textonotapie"/>
        <w:ind w:left="567"/>
        <w:jc w:val="both"/>
        <w:rPr>
          <w:rFonts w:ascii="Arial Narrow" w:eastAsia="Arial Narrow" w:hAnsi="Arial Narrow" w:cs="Arial Narrow"/>
          <w:sz w:val="16"/>
          <w:szCs w:val="16"/>
        </w:rPr>
      </w:pPr>
      <w:r>
        <w:rPr>
          <w:rFonts w:ascii="Arial Narrow" w:eastAsia="Arial Narrow" w:hAnsi="Arial Narrow" w:cs="Arial Narrow"/>
          <w:sz w:val="16"/>
          <w:szCs w:val="16"/>
        </w:rPr>
        <w:t>(…)</w:t>
      </w:r>
    </w:p>
    <w:p w14:paraId="56F209CC" w14:textId="7AF5577A" w:rsidR="005C77EE" w:rsidRPr="00B12581" w:rsidRDefault="005C77EE" w:rsidP="004064DE">
      <w:pPr>
        <w:pStyle w:val="Textonotapie"/>
        <w:numPr>
          <w:ilvl w:val="0"/>
          <w:numId w:val="42"/>
        </w:numPr>
        <w:ind w:left="1134"/>
        <w:jc w:val="both"/>
        <w:rPr>
          <w:rFonts w:ascii="Arial Narrow" w:eastAsia="Arial Narrow" w:hAnsi="Arial Narrow" w:cs="Arial Narrow"/>
          <w:sz w:val="16"/>
          <w:szCs w:val="16"/>
        </w:rPr>
      </w:pPr>
      <w:r w:rsidRPr="00B12581">
        <w:rPr>
          <w:rFonts w:ascii="Arial Narrow" w:eastAsia="Arial Narrow" w:hAnsi="Arial Narrow" w:cs="Arial Narrow"/>
          <w:sz w:val="16"/>
          <w:szCs w:val="16"/>
        </w:rPr>
        <w:t>Derecho a acceder a información oportuna, suficiente, veraz y fácilmente accesible, relevante para tomar una decisión o realizar una elección de consumo que se ajuste a sus intereses, así como para efectuar un uso o consumo adecuado de los productos o servicios.</w:t>
      </w:r>
    </w:p>
    <w:p w14:paraId="1E6EBC1D" w14:textId="77777777" w:rsidR="005C77EE" w:rsidRDefault="005C77EE" w:rsidP="005C77EE">
      <w:pPr>
        <w:pStyle w:val="Textonotapie"/>
        <w:ind w:left="1134"/>
        <w:jc w:val="both"/>
        <w:rPr>
          <w:rFonts w:ascii="Arial Narrow" w:eastAsia="Arial Narrow" w:hAnsi="Arial Narrow" w:cs="Arial Narrow"/>
          <w:sz w:val="16"/>
          <w:szCs w:val="16"/>
        </w:rPr>
      </w:pPr>
      <w:r>
        <w:rPr>
          <w:rFonts w:ascii="Arial Narrow" w:eastAsia="Arial Narrow" w:hAnsi="Arial Narrow" w:cs="Arial Narrow"/>
          <w:sz w:val="16"/>
          <w:szCs w:val="16"/>
        </w:rPr>
        <w:t>(…)</w:t>
      </w:r>
    </w:p>
    <w:p w14:paraId="66A98460" w14:textId="77777777" w:rsidR="005C77EE" w:rsidRPr="00DD6D28" w:rsidRDefault="005C77EE" w:rsidP="005C77EE">
      <w:pPr>
        <w:pStyle w:val="Textonotapie"/>
        <w:ind w:left="1134"/>
        <w:jc w:val="both"/>
        <w:rPr>
          <w:rFonts w:ascii="Arial Narrow" w:eastAsia="Arial Narrow" w:hAnsi="Arial Narrow" w:cs="Arial Narrow"/>
          <w:sz w:val="16"/>
          <w:szCs w:val="16"/>
        </w:rPr>
      </w:pPr>
      <w:r w:rsidRPr="00487A55">
        <w:rPr>
          <w:rFonts w:ascii="Arial Narrow" w:eastAsia="Arial Narrow" w:hAnsi="Arial Narrow" w:cs="Arial Narrow"/>
          <w:b/>
          <w:bCs/>
          <w:sz w:val="16"/>
          <w:szCs w:val="16"/>
        </w:rPr>
        <w:t xml:space="preserve">Artículo 2.- Información relevante </w:t>
      </w:r>
    </w:p>
    <w:p w14:paraId="10483690" w14:textId="77777777" w:rsidR="005C77EE" w:rsidRDefault="005C77EE" w:rsidP="005C77EE">
      <w:pPr>
        <w:pStyle w:val="Textonotapie"/>
        <w:ind w:left="1134"/>
        <w:jc w:val="both"/>
        <w:rPr>
          <w:rFonts w:ascii="Arial Narrow" w:eastAsia="Arial Narrow" w:hAnsi="Arial Narrow" w:cs="Arial Narrow"/>
          <w:sz w:val="16"/>
          <w:szCs w:val="16"/>
        </w:rPr>
      </w:pPr>
      <w:r w:rsidRPr="005858D6">
        <w:rPr>
          <w:rFonts w:ascii="Arial Narrow" w:eastAsia="Arial Narrow" w:hAnsi="Arial Narrow" w:cs="Arial Narrow"/>
          <w:sz w:val="16"/>
          <w:szCs w:val="16"/>
        </w:rPr>
        <w:t xml:space="preserve">2.1 </w:t>
      </w:r>
      <w:r>
        <w:rPr>
          <w:rFonts w:ascii="Arial Narrow" w:eastAsia="Arial Narrow" w:hAnsi="Arial Narrow" w:cs="Arial Narrow"/>
          <w:sz w:val="16"/>
          <w:szCs w:val="16"/>
        </w:rPr>
        <w:t xml:space="preserve"/>
      </w:r>
      <w:r w:rsidRPr="005858D6">
        <w:rPr>
          <w:rFonts w:ascii="Arial Narrow" w:eastAsia="Arial Narrow" w:hAnsi="Arial Narrow" w:cs="Arial Narrow"/>
          <w:sz w:val="16"/>
          <w:szCs w:val="16"/>
        </w:rPr>
        <w:t>El proveedor tiene la obligación de ofrecer al consumidor toda la información relevante para tomar una decisión o realizar una elección adecuada de consumo, así como para efectuar un uso o consumo adecuado de los productos o servicios.</w:t>
      </w:r>
    </w:p>
    <w:p w14:paraId="3D61E411" w14:textId="77777777" w:rsidR="005C77EE" w:rsidRDefault="005C77EE" w:rsidP="005C77EE">
      <w:pPr>
        <w:pStyle w:val="Textonotapie"/>
        <w:ind w:left="1134" w:hanging="1134"/>
        <w:jc w:val="both"/>
        <w:rPr>
          <w:rFonts w:ascii="Arial Narrow" w:eastAsia="Arial Narrow" w:hAnsi="Arial Narrow" w:cs="Arial Narrow"/>
          <w:sz w:val="16"/>
          <w:szCs w:val="16"/>
        </w:rPr>
      </w:pPr>
      <w:r>
        <w:rPr>
          <w:rFonts w:ascii="Arial Narrow" w:eastAsia="Arial Narrow" w:hAnsi="Arial Narrow" w:cs="Arial Narrow"/>
          <w:sz w:val="16"/>
          <w:szCs w:val="16"/>
        </w:rPr>
        <w:t>2.2</w:t>
      </w:r>
      <w:r>
        <w:rPr>
          <w:rFonts w:ascii="Arial Narrow" w:eastAsia="Arial Narrow" w:hAnsi="Arial Narrow" w:cs="Arial Narrow"/>
          <w:sz w:val="16"/>
          <w:szCs w:val="16"/>
        </w:rPr>
        <w:tab/>
      </w:r>
      <w:r w:rsidRPr="005858D6">
        <w:rPr>
          <w:rFonts w:ascii="Arial Narrow" w:eastAsia="Arial Narrow" w:hAnsi="Arial Narrow" w:cs="Arial Narrow"/>
          <w:sz w:val="16"/>
          <w:szCs w:val="16"/>
        </w:rPr>
        <w:t xml:space="preserve">La información debe ser veraz, suficiente, de fácil comprensión, apropiada, oportuna y fácilmente accesible, debiendo ser brindada en idioma castellano. </w:t>
      </w:r>
    </w:p>
    <w:p w14:paraId="0A466BC3" w14:textId="31514069" w:rsidR="005C77EE" w:rsidRPr="004B1619" w:rsidRDefault="005C77EE" w:rsidP="004B1619">
      <w:pPr>
        <w:pStyle w:val="Textonotapie"/>
        <w:ind w:firstLine="567"/>
        <w:jc w:val="both"/>
        <w:rPr>
          <w:rFonts w:ascii="Arial Narrow" w:eastAsia="Arial Narrow" w:hAnsi="Arial Narrow" w:cs="Arial Narrow"/>
          <w:sz w:val="16"/>
          <w:szCs w:val="16"/>
        </w:rPr>
      </w:pPr>
      <w:r>
        <w:rPr>
          <w:rFonts w:ascii="Arial Narrow" w:eastAsia="Arial Narrow" w:hAnsi="Arial Narrow" w:cs="Arial Narrow"/>
          <w:sz w:val="16"/>
          <w:szCs w:val="16"/>
        </w:rPr>
        <w:t>(…)</w:t>
      </w:r>
    </w:p>
    <w:p>
      <w:pPr>
        <w:pStyle w:val="Textonotapie"/>
        <w:ind w:left="567" w:hanging="567"/>
        <w:jc w:val="both"/>
        <w:rPr>
          <w:rFonts w:ascii="Arial Narrow" w:eastAsia="Arial Narrow" w:hAnsi="Arial Narrow" w:cs="Arial Narrow"/>
          <w:b/>
          <w:bCs/>
          <w:sz w:val="16"/>
          <w:szCs w:val="16"/>
        </w:rPr>
      </w:pPr>
    </w:p>
  </w:footnote>
  <w:footnote w:id="5">
    <w:p w14:paraId="2B8B6380" w14:textId="412BEE5D" w:rsidR="00892FF2" w:rsidRPr="00314ABB" w:rsidRDefault="00124A28" w:rsidP="00892FF2">
      <w:pPr>
        <w:pStyle w:val="Textonotapie"/>
        <w:tabs>
          <w:tab w:val="left" w:pos="567"/>
        </w:tabs>
        <w:ind w:left="567" w:right="-1" w:hanging="567"/>
        <w:jc w:val="both"/>
        <w:rPr>
          <w:rFonts w:ascii="Arial Narrow" w:eastAsia="Arial Narrow" w:hAnsi="Arial Narrow" w:cs="Arial Narrow"/>
          <w:sz w:val="16"/>
          <w:szCs w:val="16"/>
        </w:rPr>
      </w:pPr>
      <w:r>
        <w:rPr>
          <w:rStyle w:val="Refdenotaalpie"/>
          <w:rFonts w:ascii="Arial Narrow" w:eastAsia="Arial Narrow" w:hAnsi="Arial Narrow" w:cs="Arial Narrow"/>
          <w:sz w:val="16"/>
          <w:szCs w:val="16"/>
          <w:vertAlign w:val="superscript"/>
        </w:rPr>
        <w:footnoteRef/>
      </w:r>
      <w:r w:rsidR="00892FF2">
        <w:rPr>
          <w:rFonts w:ascii="Arial Narrow" w:eastAsia="Arial Narrow" w:hAnsi="Arial Narrow" w:cs="Arial Narrow"/>
          <w:sz w:val="16"/>
          <w:szCs w:val="16"/>
        </w:rPr>
        <w:t xml:space="preserve"/>
      </w:r>
      <w:r w:rsidR="00892FF2">
        <w:rPr>
          <w:rFonts w:ascii="Arial Narrow" w:eastAsia="Arial Narrow" w:hAnsi="Arial Narrow" w:cs="Arial Narrow"/>
          <w:sz w:val="16"/>
          <w:szCs w:val="16"/>
        </w:rPr>
      </w:r>
      <w:r w:rsidR="00892FF2" w:rsidRPr="00314ABB">
        <w:rPr>
          <w:rFonts w:ascii="Arial Narrow" w:eastAsia="Arial Narrow" w:hAnsi="Arial Narrow" w:cs="Arial Narrow"/>
          <w:b/>
          <w:bCs/>
          <w:sz w:val="16"/>
          <w:szCs w:val="16"/>
        </w:rPr>
        <w:tab/>
        <w:t xml:space="preserve">LEY SOBRE FACULTADES, NORMAS Y ORGANIZACIÓN DEL INDECOPI, APROBADA POR DECRETO LEGISLATIVO </w:t>
      </w:r>
      <w:proofErr w:type="spellStart"/>
      <w:r w:rsidR="00892FF2" w:rsidRPr="00314ABB">
        <w:rPr>
          <w:rFonts w:ascii="Arial Narrow" w:eastAsia="Arial Narrow" w:hAnsi="Arial Narrow" w:cs="Arial Narrow"/>
          <w:b/>
          <w:bCs/>
          <w:sz w:val="16"/>
          <w:szCs w:val="16"/>
        </w:rPr>
        <w:t/>
      </w:r>
      <w:proofErr w:type="spellEnd"/>
      <w:r w:rsidR="00892FF2" w:rsidRPr="00314ABB">
        <w:rPr>
          <w:rFonts w:ascii="Arial Narrow" w:eastAsia="Arial Narrow" w:hAnsi="Arial Narrow" w:cs="Arial Narrow"/>
          <w:b/>
          <w:bCs/>
          <w:sz w:val="16"/>
          <w:szCs w:val="16"/>
        </w:rPr>
        <w:t xml:space="preserve">807 Artículo 24.-</w:t>
      </w:r>
      <w:r w:rsidR="00892FF2" w:rsidRPr="00314ABB">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1D74F680" w14:textId="77777777" w:rsidR="00892FF2" w:rsidRPr="00314ABB" w:rsidRDefault="00892FF2" w:rsidP="00892FF2">
      <w:pPr>
        <w:pStyle w:val="Textonotapie"/>
        <w:tabs>
          <w:tab w:val="left" w:pos="567"/>
        </w:tabs>
        <w:ind w:left="567" w:right="-1" w:hanging="567"/>
        <w:jc w:val="both"/>
        <w:rPr>
          <w:rFonts w:ascii="Arial Narrow" w:eastAsia="Arial Narrow" w:hAnsi="Arial Narrow" w:cs="Arial Narrow"/>
          <w:sz w:val="16"/>
          <w:szCs w:val="16"/>
        </w:rPr>
      </w:pPr>
      <w:r w:rsidRPr="00314ABB">
        <w:rPr>
          <w:rFonts w:ascii="Arial Narrow" w:eastAsia="Arial Narrow" w:hAnsi="Arial Narrow" w:cs="Arial Narrow"/>
          <w:sz w:val="16"/>
          <w:szCs w:val="16"/>
        </w:rPr>
        <w:tab/>
        <w:t xml:space="preserve">(...) </w:t>
      </w:r>
    </w:p>
    <w:p w14:paraId="2B214D8A" w14:textId="77777777" w:rsidR="00892FF2" w:rsidRPr="00314ABB" w:rsidRDefault="00892FF2" w:rsidP="00892FF2">
      <w:pPr>
        <w:pStyle w:val="Textonotapie"/>
        <w:tabs>
          <w:tab w:val="left" w:pos="567"/>
        </w:tabs>
        <w:ind w:left="567" w:right="-1" w:hanging="567"/>
        <w:jc w:val="both"/>
        <w:rPr>
          <w:rFonts w:ascii="Arial Narrow" w:eastAsia="Arial Narrow" w:hAnsi="Arial Narrow" w:cs="Arial Narrow"/>
          <w:sz w:val="16"/>
          <w:szCs w:val="16"/>
        </w:rPr>
      </w:pPr>
      <w:r w:rsidRPr="00314ABB">
        <w:rPr>
          <w:rFonts w:ascii="Arial Narrow" w:eastAsia="Arial Narrow" w:hAnsi="Arial Narrow" w:cs="Arial Narrow"/>
          <w:sz w:val="16"/>
          <w:szCs w:val="16"/>
        </w:rPr>
        <w:tab/>
        <w:t xml:space="preserve">c) Admitir denuncias a trámite, en aquellos casos en que la Comisión le haya delegado esta facultad. </w:t>
      </w:r>
    </w:p>
    <w:p w14:paraId="37A87416" w14:textId="77777777" w:rsidR="00892FF2" w:rsidRPr="00314ABB" w:rsidRDefault="00892FF2" w:rsidP="00892FF2">
      <w:pPr>
        <w:pStyle w:val="Textonotapie"/>
        <w:tabs>
          <w:tab w:val="left" w:pos="567"/>
        </w:tabs>
        <w:ind w:left="567" w:right="-1" w:hanging="567"/>
        <w:jc w:val="both"/>
        <w:rPr>
          <w:rFonts w:ascii="Arial Narrow" w:eastAsia="Arial Narrow" w:hAnsi="Arial Narrow" w:cs="Arial Narrow"/>
          <w:sz w:val="16"/>
          <w:szCs w:val="16"/>
        </w:rPr>
      </w:pPr>
      <w:r w:rsidRPr="00314ABB">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6">
    <w:p w14:paraId="3DC01C6D" w14:textId="2B4B3150" w:rsidR="0098258F" w:rsidRPr="00C72700" w:rsidRDefault="0098258F" w:rsidP="00EF3771">
      <w:pPr>
        <w:pStyle w:val="Textonotapie"/>
        <w:tabs>
          <w:tab w:val="left" w:pos="567"/>
        </w:tabs>
        <w:ind w:left="567" w:hanging="567"/>
        <w:jc w:val="both"/>
        <w:rPr>
          <w:rFonts w:ascii="Arial Narrow" w:eastAsia="Arial Narrow" w:hAnsi="Arial Narrow" w:cs="Arial Narrow"/>
          <w:sz w:val="16"/>
          <w:szCs w:val="16"/>
        </w:rPr>
      </w:pPr>
      <w:r w:rsidRPr="00C72700">
        <w:rPr>
          <w:rStyle w:val="Refdenotaalpie"/>
          <w:rFonts w:ascii="Arial Narrow" w:eastAsia="Arial Narrow" w:hAnsi="Arial Narrow" w:cs="Arial Narrow"/>
          <w:sz w:val="16"/>
          <w:szCs w:val="16"/>
          <w:vertAlign w:val="superscript"/>
        </w:rPr>
        <w:footnoteRef/>
      </w:r>
      <w:r w:rsidRPr="00C72700">
        <w:rPr>
          <w:rFonts w:ascii="Arial Narrow" w:eastAsia="Arial Narrow" w:hAnsi="Arial Narrow" w:cs="Arial Narrow"/>
          <w:sz w:val="16"/>
          <w:szCs w:val="16"/>
        </w:rPr>
        <w:t xml:space="preserve"/>
      </w:r>
      <w:r w:rsidRPr="00C72700">
        <w:rPr>
          <w:rFonts w:ascii="Arial Narrow" w:eastAsia="Arial Narrow" w:hAnsi="Arial Narrow" w:cs="Arial Narrow"/>
          <w:sz w:val="16"/>
          <w:szCs w:val="16"/>
        </w:rPr>
      </w:r>
      <w:bookmarkStart w:id="6" w:name="_Hlk215242151"/>
      <w:r w:rsidRPr="00C72700">
        <w:rPr>
          <w:rFonts w:ascii="Arial Narrow" w:eastAsia="Arial Narrow" w:hAnsi="Arial Narrow" w:cs="Arial Narrow"/>
          <w:b/>
          <w:bCs/>
          <w:sz w:val="16"/>
          <w:szCs w:val="16"/>
        </w:rPr>
        <w:tab/>
        <w:t xml:space="preserve">LEY SOBRE FACULTADES, NORMAS Y ORGANIZACIÓN DEL INDECOPI, APROBADA POR DECRETO LEGISLATIVO </w:t>
      </w:r>
      <w:proofErr w:type="spellStart"/>
      <w:r w:rsidRPr="00C72700">
        <w:rPr>
          <w:rFonts w:ascii="Arial Narrow" w:eastAsia="Arial Narrow" w:hAnsi="Arial Narrow" w:cs="Arial Narrow"/>
          <w:b/>
          <w:bCs/>
          <w:sz w:val="16"/>
          <w:szCs w:val="16"/>
        </w:rPr>
        <w:t/>
      </w:r>
      <w:proofErr w:type="spellEnd"/>
      <w:r w:rsidRPr="00C72700">
        <w:rPr>
          <w:rFonts w:ascii="Arial Narrow" w:eastAsia="Arial Narrow" w:hAnsi="Arial Narrow" w:cs="Arial Narrow"/>
          <w:b/>
          <w:bCs/>
          <w:sz w:val="16"/>
          <w:szCs w:val="16"/>
        </w:rPr>
        <w:t xml:space="preserve">807</w:t>
      </w:r>
    </w:p>
    <w:p w14:paraId="0E0F5A9E" w14:textId="77777777" w:rsidR="0098258F" w:rsidRPr="00C72700" w:rsidRDefault="0098258F" w:rsidP="00EF3771">
      <w:pPr>
        <w:pStyle w:val="Textonotapie"/>
        <w:ind w:left="567"/>
        <w:jc w:val="both"/>
        <w:rPr>
          <w:rFonts w:ascii="Arial Narrow" w:eastAsia="Arial Narrow" w:hAnsi="Arial Narrow" w:cs="Arial Narrow"/>
          <w:sz w:val="16"/>
          <w:szCs w:val="16"/>
        </w:rPr>
      </w:pPr>
      <w:r w:rsidRPr="00C72700">
        <w:rPr>
          <w:rFonts w:ascii="Arial Narrow" w:eastAsia="Arial Narrow" w:hAnsi="Arial Narrow" w:cs="Arial Narrow"/>
          <w:b/>
          <w:bCs/>
          <w:sz w:val="16"/>
          <w:szCs w:val="16"/>
        </w:rPr>
        <w:t>Artículo 1.-</w:t>
      </w:r>
      <w:r w:rsidRPr="00C72700">
        <w:rPr>
          <w:rFonts w:ascii="Arial Narrow" w:eastAsia="Arial Narrow" w:hAnsi="Arial Narrow" w:cs="Arial Narrow"/>
          <w:sz w:val="16"/>
          <w:szCs w:val="16"/>
        </w:rPr>
        <w:t xml:space="preserve"> Las Comisiones y Oficinas del Indecopi gozan de las facultades necesarias para desarrollar investigaciones relacionadas con los temas de su competencia. Dichas facultades serán ejercidas a través de las Secretarías Técnicas o Jefes de Oficinas y de los funcionarios que se designen para tal fin. Podrán ejercerse dentro de los procedimientos iniciados o en las investigaciones preliminares que se lleven a cabo para determinar la apertura de un procedimiento.</w:t>
      </w:r>
    </w:p>
    <w:p w14:paraId="61EE7B03" w14:textId="77777777" w:rsidR="0098258F" w:rsidRPr="00C72700" w:rsidRDefault="0098258F" w:rsidP="00EF3771">
      <w:pPr>
        <w:pStyle w:val="Textonotapie"/>
        <w:ind w:left="567"/>
        <w:jc w:val="both"/>
        <w:rPr>
          <w:rFonts w:ascii="Arial Narrow" w:eastAsia="Arial Narrow" w:hAnsi="Arial Narrow" w:cs="Arial Narrow"/>
          <w:sz w:val="16"/>
          <w:szCs w:val="16"/>
        </w:rPr>
      </w:pPr>
      <w:r w:rsidRPr="00C72700">
        <w:rPr>
          <w:rFonts w:ascii="Arial Narrow" w:eastAsia="Arial Narrow" w:hAnsi="Arial Narrow" w:cs="Arial Narrow"/>
          <w:b/>
          <w:bCs/>
          <w:sz w:val="16"/>
          <w:szCs w:val="16"/>
        </w:rPr>
        <w:t>Artículo 2.-</w:t>
      </w:r>
      <w:r w:rsidRPr="00C72700">
        <w:rPr>
          <w:rFonts w:ascii="Arial Narrow" w:eastAsia="Arial Narrow" w:hAnsi="Arial Narrow" w:cs="Arial Narrow"/>
          <w:sz w:val="16"/>
          <w:szCs w:val="16"/>
        </w:rPr>
        <w:t xml:space="preserve"> Sin que la presente enumeración tenga carácter taxativo cada Comisión, Oficina o Sala del Tribunal del INDECOPI tiene las siguientes facultades:</w:t>
      </w:r>
    </w:p>
    <w:p w14:paraId="14F212B6" w14:textId="77777777" w:rsidR="0098258F" w:rsidRPr="00C72700" w:rsidRDefault="0098258F" w:rsidP="00EF3771">
      <w:pPr>
        <w:pStyle w:val="Textonotapie"/>
        <w:ind w:left="567"/>
        <w:jc w:val="both"/>
        <w:rPr>
          <w:rFonts w:ascii="Arial Narrow" w:eastAsia="Arial Narrow" w:hAnsi="Arial Narrow" w:cs="Arial Narrow"/>
          <w:sz w:val="16"/>
          <w:szCs w:val="16"/>
        </w:rPr>
      </w:pPr>
      <w:r w:rsidRPr="00C72700">
        <w:rPr>
          <w:rFonts w:ascii="Arial Narrow" w:eastAsia="Arial Narrow" w:hAnsi="Arial Narrow" w:cs="Arial Narrow"/>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25C483D2" w14:textId="77777777" w:rsidR="0098258F" w:rsidRPr="00C72700" w:rsidRDefault="0098258F" w:rsidP="00EF3771">
      <w:pPr>
        <w:pStyle w:val="Textonotapie"/>
        <w:ind w:firstLine="567"/>
        <w:jc w:val="both"/>
        <w:rPr>
          <w:rFonts w:ascii="Arial Narrow" w:eastAsia="Arial Narrow" w:hAnsi="Arial Narrow" w:cs="Arial Narrow"/>
          <w:sz w:val="16"/>
          <w:szCs w:val="16"/>
        </w:rPr>
      </w:pPr>
      <w:r w:rsidRPr="00C72700">
        <w:rPr>
          <w:rFonts w:ascii="Arial Narrow" w:eastAsia="Arial Narrow" w:hAnsi="Arial Narrow" w:cs="Arial Narrow"/>
          <w:sz w:val="16"/>
          <w:szCs w:val="16"/>
        </w:rPr>
        <w:t>(...)</w:t>
      </w:r>
    </w:p>
    <w:p w14:paraId="038254E5" w14:textId="77777777" w:rsidR="0098258F" w:rsidRPr="00C72700" w:rsidRDefault="0098258F" w:rsidP="00EF3771">
      <w:pPr>
        <w:pStyle w:val="Textonotapie"/>
        <w:ind w:left="567"/>
        <w:jc w:val="both"/>
        <w:rPr>
          <w:rFonts w:ascii="Arial Narrow" w:eastAsia="Arial Narrow" w:hAnsi="Arial Narrow" w:cs="Arial Narrow"/>
          <w:sz w:val="16"/>
          <w:szCs w:val="16"/>
        </w:rPr>
      </w:pPr>
      <w:r w:rsidRPr="00C72700">
        <w:rPr>
          <w:rFonts w:ascii="Arial Narrow" w:eastAsia="Arial Narrow" w:hAnsi="Arial Narrow" w:cs="Arial Narrow"/>
          <w:b/>
          <w:bCs/>
          <w:sz w:val="16"/>
          <w:szCs w:val="16"/>
        </w:rPr>
        <w:t>Artículo 24.-</w:t>
      </w:r>
      <w:r w:rsidRPr="00C72700">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39FF7E2E" w14:textId="77777777" w:rsidR="0098258F" w:rsidRPr="00C72700" w:rsidRDefault="0098258F" w:rsidP="00EF3771">
      <w:pPr>
        <w:pStyle w:val="Textonotapie"/>
        <w:ind w:firstLine="567"/>
        <w:jc w:val="both"/>
        <w:rPr>
          <w:rFonts w:ascii="Arial Narrow" w:eastAsia="Arial Narrow" w:hAnsi="Arial Narrow" w:cs="Arial Narrow"/>
          <w:sz w:val="16"/>
          <w:szCs w:val="16"/>
        </w:rPr>
      </w:pPr>
      <w:r w:rsidRPr="00C72700">
        <w:rPr>
          <w:rFonts w:ascii="Arial Narrow" w:eastAsia="Arial Narrow" w:hAnsi="Arial Narrow" w:cs="Arial Narrow"/>
          <w:sz w:val="16"/>
          <w:szCs w:val="16"/>
        </w:rPr>
        <w:t>(...)</w:t>
      </w:r>
    </w:p>
    <w:p w14:paraId="19986BE7" w14:textId="77777777" w:rsidR="0098258F" w:rsidRPr="00C72700" w:rsidRDefault="0098258F" w:rsidP="00EF3771">
      <w:pPr>
        <w:pStyle w:val="Textonotapie"/>
        <w:ind w:left="567"/>
        <w:jc w:val="both"/>
        <w:rPr>
          <w:rFonts w:ascii="Arial Narrow" w:eastAsia="Arial Narrow" w:hAnsi="Arial Narrow" w:cs="Arial Narrow"/>
          <w:sz w:val="16"/>
          <w:szCs w:val="16"/>
        </w:rPr>
      </w:pPr>
      <w:r w:rsidRPr="00C72700">
        <w:rPr>
          <w:rFonts w:ascii="Arial Narrow" w:eastAsia="Arial Narrow" w:hAnsi="Arial Narrow" w:cs="Arial Narrow"/>
          <w:sz w:val="16"/>
          <w:szCs w:val="16"/>
        </w:rPr>
        <w:t>f) 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pPr>
        <w:pStyle w:val="Textonotapie"/>
        <w:ind w:left="567" w:hanging="567"/>
        <w:jc w:val="both"/>
        <w:rPr>
          <w:rFonts w:ascii="Arial Narrow" w:eastAsia="Arial Narrow" w:hAnsi="Arial Narrow" w:cs="Arial Narrow"/>
          <w:sz w:val="16"/>
          <w:szCs w:val="16"/>
        </w:rPr>
      </w:pPr>
    </w:p>
  </w:footnote>
  <w:footnote w:id="7">
    <w:p w14:paraId="1CD9E7A5" w14:textId="249A7B02" w:rsidR="0098258F" w:rsidRPr="00C72700" w:rsidRDefault="0098258F" w:rsidP="00EF3771">
      <w:pPr>
        <w:pStyle w:val="Textonotapie"/>
        <w:tabs>
          <w:tab w:val="left" w:pos="567"/>
        </w:tabs>
        <w:ind w:left="567" w:right="-1" w:hanging="567"/>
        <w:jc w:val="both"/>
        <w:rPr>
          <w:rFonts w:ascii="Arial Narrow" w:eastAsia="Arial Narrow" w:hAnsi="Arial Narrow" w:cs="Arial Narrow"/>
          <w:b/>
          <w:bCs/>
          <w:sz w:val="16"/>
          <w:szCs w:val="16"/>
        </w:rPr>
      </w:pPr>
      <w:r w:rsidRPr="00C72700">
        <w:rPr>
          <w:rStyle w:val="Refdenotaalpie"/>
          <w:rFonts w:ascii="Arial Narrow" w:eastAsia="Arial Narrow" w:hAnsi="Arial Narrow" w:cs="Arial Narrow"/>
          <w:sz w:val="16"/>
          <w:szCs w:val="16"/>
          <w:vertAlign w:val="superscript"/>
        </w:rPr>
        <w:footnoteRef/>
      </w:r>
      <w:r w:rsidRPr="00C72700">
        <w:rPr>
          <w:rFonts w:ascii="Arial Narrow" w:eastAsia="Arial Narrow" w:hAnsi="Arial Narrow" w:cs="Arial Narrow"/>
          <w:sz w:val="16"/>
          <w:szCs w:val="16"/>
        </w:rPr>
        <w:t xml:space="preserve"/>
      </w:r>
      <w:r w:rsidR="00F85530" w:rsidRPr="00C72700">
        <w:rPr>
          <w:rFonts w:ascii="Arial Narrow" w:eastAsia="Arial Narrow" w:hAnsi="Arial Narrow" w:cs="Arial Narrow"/>
          <w:sz w:val="16"/>
          <w:szCs w:val="16"/>
        </w:rPr>
      </w:r>
      <w:bookmarkStart w:id="7" w:name="_Hlk215242421"/>
      <w:r w:rsidRPr="00C72700">
        <w:rPr>
          <w:rFonts w:ascii="Arial Narrow" w:eastAsia="Arial Narrow" w:hAnsi="Arial Narrow" w:cs="Arial Narrow"/>
          <w:b/>
          <w:bCs/>
          <w:sz w:val="16"/>
          <w:szCs w:val="16"/>
        </w:rPr>
        <w:tab/>
        <w:t xml:space="preserve">LEY </w:t>
      </w:r>
      <w:proofErr w:type="spellStart"/>
      <w:r w:rsidRPr="00C72700">
        <w:rPr>
          <w:rFonts w:ascii="Arial Narrow" w:eastAsia="Arial Narrow" w:hAnsi="Arial Narrow" w:cs="Arial Narrow"/>
          <w:b/>
          <w:bCs/>
          <w:sz w:val="16"/>
          <w:szCs w:val="16"/>
        </w:rPr>
        <w:t/>
      </w:r>
      <w:proofErr w:type="spellEnd"/>
      <w:r w:rsidRPr="00C72700">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C72700">
        <w:rPr>
          <w:rFonts w:ascii="Arial Narrow" w:eastAsia="Arial Narrow" w:hAnsi="Arial Narrow" w:cs="Arial Narrow"/>
          <w:b/>
          <w:bCs/>
          <w:sz w:val="16"/>
          <w:szCs w:val="16"/>
        </w:rPr>
        <w:t/>
      </w:r>
      <w:proofErr w:type="spellEnd"/>
      <w:r w:rsidRPr="00C72700">
        <w:rPr>
          <w:rFonts w:ascii="Arial Narrow" w:eastAsia="Arial Narrow" w:hAnsi="Arial Narrow" w:cs="Arial Narrow"/>
          <w:b/>
          <w:bCs/>
          <w:sz w:val="16"/>
          <w:szCs w:val="16"/>
        </w:rPr>
        <w:t xml:space="preserve">1308 </w:t>
      </w:r>
    </w:p>
    <w:p w14:paraId="6E98787C" w14:textId="77777777" w:rsidR="0098258F" w:rsidRPr="00C72700" w:rsidRDefault="0098258F" w:rsidP="00EF3771">
      <w:pPr>
        <w:pStyle w:val="Textonotapie"/>
        <w:ind w:left="567" w:right="-1"/>
        <w:jc w:val="both"/>
        <w:rPr>
          <w:rFonts w:ascii="Arial Narrow" w:eastAsia="Arial Narrow" w:hAnsi="Arial Narrow" w:cs="Arial Narrow"/>
          <w:sz w:val="16"/>
          <w:szCs w:val="16"/>
        </w:rPr>
      </w:pPr>
      <w:r w:rsidRPr="00C72700">
        <w:rPr>
          <w:rFonts w:ascii="Arial Narrow" w:eastAsia="Arial Narrow" w:hAnsi="Arial Narrow" w:cs="Arial Narrow"/>
          <w:b/>
          <w:bCs/>
          <w:sz w:val="16"/>
          <w:szCs w:val="16"/>
        </w:rPr>
        <w:t>Artículo 105.- Autoridad competente.</w:t>
      </w:r>
      <w:r w:rsidRPr="00C72700">
        <w:rPr>
          <w:rFonts w:ascii="Arial Narrow" w:eastAsia="Arial Narrow" w:hAnsi="Arial Narrow" w:cs="Arial Narrow"/>
          <w:sz w:val="16"/>
          <w:szCs w:val="16"/>
        </w:rPr>
        <w:t xml:space="preserve"> </w:t>
      </w:r>
    </w:p>
    <w:p w14:paraId="6A531B30" w14:textId="77777777" w:rsidR="0098258F" w:rsidRPr="00C72700" w:rsidRDefault="0098258F" w:rsidP="00EF3771">
      <w:pPr>
        <w:pStyle w:val="Textonotapie"/>
        <w:ind w:left="567" w:right="-1"/>
        <w:jc w:val="both"/>
        <w:rPr>
          <w:rFonts w:ascii="Arial Narrow" w:eastAsia="Arial Narrow" w:hAnsi="Arial Narrow" w:cs="Arial Narrow"/>
          <w:sz w:val="16"/>
          <w:szCs w:val="16"/>
        </w:rPr>
      </w:pPr>
      <w:r w:rsidRPr="00C72700">
        <w:rPr>
          <w:rFonts w:ascii="Arial Narrow" w:eastAsia="Arial Narrow" w:hAnsi="Arial Narrow" w:cs="Arial Narrow"/>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C72700">
        <w:rPr>
          <w:rFonts w:ascii="Arial Narrow" w:eastAsia="Arial Narrow" w:hAnsi="Arial Narrow" w:cs="Arial Narrow"/>
          <w:sz w:val="16"/>
          <w:szCs w:val="16"/>
        </w:rPr>
        <w:t/>
      </w:r>
      <w:proofErr w:type="spellEnd"/>
      <w:r w:rsidRPr="00C72700">
        <w:rPr>
          <w:rFonts w:ascii="Arial Narrow" w:eastAsia="Arial Narrow" w:hAnsi="Arial Narrow" w:cs="Arial Narrow"/>
          <w:sz w:val="16"/>
          <w:szCs w:val="16"/>
        </w:rPr>
        <w:t xml:space="preserve">1033, Ley de Organización y Funciones del Indecopi. Dicha competencia solo puede ser negada cuando ella haya sido asignada o se asigne a favor de otro organismo por norma expresa con rango de ley. </w:t>
      </w:r>
    </w:p>
    <w:p w14:paraId="1147013E" w14:textId="77777777" w:rsidR="0098258F" w:rsidRPr="00C72700" w:rsidRDefault="0098258F" w:rsidP="00EF3771">
      <w:pPr>
        <w:pStyle w:val="Textonotapie"/>
        <w:ind w:left="567" w:right="-1"/>
        <w:jc w:val="both"/>
        <w:rPr>
          <w:rFonts w:ascii="Arial Narrow" w:eastAsia="Arial Narrow" w:hAnsi="Arial Narrow" w:cs="Arial Narrow"/>
          <w:sz w:val="16"/>
          <w:szCs w:val="16"/>
        </w:rPr>
      </w:pPr>
      <w:r w:rsidRPr="00C72700">
        <w:rPr>
          <w:rFonts w:ascii="Arial Narrow" w:eastAsia="Arial Narrow" w:hAnsi="Arial Narrow" w:cs="Arial Narrow"/>
          <w:sz w:val="16"/>
          <w:szCs w:val="16"/>
        </w:rPr>
        <w:t xml:space="preserve">(…). </w:t>
      </w:r>
    </w:p>
    <w:p w14:paraId="729C70C3" w14:textId="77777777" w:rsidR="0098258F" w:rsidRPr="00C72700" w:rsidRDefault="0098258F" w:rsidP="00EF3771">
      <w:pPr>
        <w:pStyle w:val="Textonotapie"/>
        <w:ind w:left="567" w:right="-1"/>
        <w:jc w:val="both"/>
        <w:rPr>
          <w:rFonts w:ascii="Arial Narrow" w:eastAsia="Arial Narrow" w:hAnsi="Arial Narrow" w:cs="Arial Narrow"/>
          <w:b/>
          <w:bCs/>
          <w:sz w:val="16"/>
          <w:szCs w:val="16"/>
        </w:rPr>
      </w:pPr>
      <w:r w:rsidRPr="00C72700">
        <w:rPr>
          <w:rFonts w:ascii="Arial Narrow" w:eastAsia="Arial Narrow" w:hAnsi="Arial Narrow" w:cs="Arial Narrow"/>
          <w:b/>
          <w:bCs/>
          <w:sz w:val="16"/>
          <w:szCs w:val="16"/>
        </w:rPr>
        <w:t xml:space="preserve">LEY DE ORGANIZACIÓN Y FUNCIONES DEL INDECOPI, APROBADA POR DECRETO LEGISLATIVO </w:t>
      </w:r>
      <w:proofErr w:type="spellStart"/>
      <w:r w:rsidRPr="00C72700">
        <w:rPr>
          <w:rFonts w:ascii="Arial Narrow" w:eastAsia="Arial Narrow" w:hAnsi="Arial Narrow" w:cs="Arial Narrow"/>
          <w:b/>
          <w:bCs/>
          <w:sz w:val="16"/>
          <w:szCs w:val="16"/>
        </w:rPr>
        <w:t/>
      </w:r>
      <w:proofErr w:type="spellEnd"/>
      <w:r w:rsidRPr="00C72700">
        <w:rPr>
          <w:rFonts w:ascii="Arial Narrow" w:eastAsia="Arial Narrow" w:hAnsi="Arial Narrow" w:cs="Arial Narrow"/>
          <w:b/>
          <w:bCs/>
          <w:sz w:val="16"/>
          <w:szCs w:val="16"/>
        </w:rPr>
        <w:t xml:space="preserve">1033 </w:t>
      </w:r>
    </w:p>
    <w:p w14:paraId="769EE07F" w14:textId="77777777" w:rsidR="0098258F" w:rsidRPr="00C72700" w:rsidRDefault="0098258F" w:rsidP="00EF3771">
      <w:pPr>
        <w:pStyle w:val="Textonotapie"/>
        <w:ind w:left="567" w:right="-1"/>
        <w:jc w:val="both"/>
        <w:rPr>
          <w:rFonts w:ascii="Arial Narrow" w:eastAsia="Arial Narrow" w:hAnsi="Arial Narrow" w:cs="Arial Narrow"/>
          <w:sz w:val="16"/>
          <w:szCs w:val="16"/>
        </w:rPr>
      </w:pPr>
      <w:r w:rsidRPr="00C72700">
        <w:rPr>
          <w:rFonts w:ascii="Arial Narrow" w:eastAsia="Arial Narrow" w:hAnsi="Arial Narrow" w:cs="Arial Narrow"/>
          <w:b/>
          <w:bCs/>
          <w:sz w:val="16"/>
          <w:szCs w:val="16"/>
        </w:rPr>
        <w:t>Artículo 27.-</w:t>
      </w:r>
      <w:r w:rsidRPr="00C72700">
        <w:rPr>
          <w:rFonts w:ascii="Arial Narrow" w:eastAsia="Arial Narrow" w:hAnsi="Arial Narrow" w:cs="Arial Narrow"/>
          <w:sz w:val="16"/>
          <w:szCs w:val="16"/>
        </w:rPr>
        <w:t xml:space="preserve"> De la Comisión de Protección al Consumidor.- </w:t>
      </w:r>
    </w:p>
    <w:p w14:paraId="48176B7C" w14:textId="77777777" w:rsidR="0098258F" w:rsidRPr="00C72700" w:rsidRDefault="0098258F" w:rsidP="00EF3771">
      <w:pPr>
        <w:pStyle w:val="Textonotapie"/>
        <w:ind w:left="567" w:right="-1"/>
        <w:jc w:val="both"/>
        <w:rPr>
          <w:rFonts w:ascii="Arial Narrow" w:eastAsia="Arial Narrow" w:hAnsi="Arial Narrow" w:cs="Arial Narrow"/>
          <w:sz w:val="16"/>
          <w:szCs w:val="16"/>
        </w:rPr>
      </w:pPr>
      <w:r w:rsidRPr="00C72700">
        <w:rPr>
          <w:rFonts w:ascii="Arial Narrow" w:eastAsia="Arial Narrow" w:hAnsi="Arial Narrow" w:cs="Arial Narrow"/>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5BB6F376" w14:textId="77777777" w:rsidR="0098258F" w:rsidRPr="00C72700" w:rsidRDefault="0098258F" w:rsidP="00EF3771">
      <w:pPr>
        <w:pStyle w:val="Textonotapie"/>
        <w:ind w:left="567" w:right="-1"/>
        <w:jc w:val="both"/>
        <w:rPr>
          <w:rFonts w:ascii="Arial Narrow" w:eastAsia="Arial Narrow" w:hAnsi="Arial Narrow" w:cs="Arial Narrow"/>
          <w:b/>
          <w:bCs/>
          <w:sz w:val="16"/>
          <w:szCs w:val="16"/>
        </w:rPr>
      </w:pPr>
      <w:r w:rsidRPr="00C72700">
        <w:rPr>
          <w:rFonts w:ascii="Arial Narrow" w:eastAsia="Arial Narrow" w:hAnsi="Arial Narrow" w:cs="Arial Narrow"/>
          <w:b/>
          <w:bCs/>
          <w:sz w:val="16"/>
          <w:szCs w:val="16"/>
        </w:rPr>
        <w:t xml:space="preserve">LEY SOBRE FACULTADES, NORMAS Y ORGANIZACIÓN DEL INDECOPI, APROBADA POR DECRETO LEGISLATIVO </w:t>
      </w:r>
      <w:proofErr w:type="spellStart"/>
      <w:r w:rsidRPr="00C72700">
        <w:rPr>
          <w:rFonts w:ascii="Arial Narrow" w:eastAsia="Arial Narrow" w:hAnsi="Arial Narrow" w:cs="Arial Narrow"/>
          <w:b/>
          <w:bCs/>
          <w:sz w:val="16"/>
          <w:szCs w:val="16"/>
        </w:rPr>
        <w:t/>
      </w:r>
      <w:proofErr w:type="spellEnd"/>
      <w:r w:rsidRPr="00C72700">
        <w:rPr>
          <w:rFonts w:ascii="Arial Narrow" w:eastAsia="Arial Narrow" w:hAnsi="Arial Narrow" w:cs="Arial Narrow"/>
          <w:b/>
          <w:bCs/>
          <w:sz w:val="16"/>
          <w:szCs w:val="16"/>
        </w:rPr>
        <w:t xml:space="preserve">807 </w:t>
      </w:r>
    </w:p>
    <w:p w14:paraId="14A6CFB6" w14:textId="77777777" w:rsidR="0098258F" w:rsidRPr="00C72700" w:rsidRDefault="0098258F" w:rsidP="00EF3771">
      <w:pPr>
        <w:pStyle w:val="Textonotapie"/>
        <w:ind w:left="567" w:right="-1"/>
        <w:jc w:val="both"/>
        <w:rPr>
          <w:rFonts w:ascii="Arial Narrow" w:eastAsia="Arial Narrow" w:hAnsi="Arial Narrow" w:cs="Arial Narrow"/>
          <w:sz w:val="16"/>
          <w:szCs w:val="16"/>
        </w:rPr>
      </w:pPr>
      <w:r w:rsidRPr="00C72700">
        <w:rPr>
          <w:rFonts w:ascii="Arial Narrow" w:eastAsia="Arial Narrow" w:hAnsi="Arial Narrow" w:cs="Arial Narrow"/>
          <w:b/>
          <w:bCs/>
          <w:sz w:val="16"/>
          <w:szCs w:val="16"/>
        </w:rPr>
        <w:t>Artículo 24.</w:t>
      </w:r>
      <w:r w:rsidRPr="00C72700">
        <w:rPr>
          <w:rFonts w:ascii="Arial Narrow" w:eastAsia="Arial Narrow" w:hAnsi="Arial Narrow" w:cs="Arial Narrow"/>
          <w:sz w:val="16"/>
          <w:szCs w:val="16"/>
        </w:rPr>
        <w:t xml:space="preserve">- El Secretario Técnico se encargará de la tramitación del procedimiento. Para ello, cuenta con las siguientes facultades: </w:t>
      </w:r>
    </w:p>
    <w:p w14:paraId="5E7B246D" w14:textId="77777777" w:rsidR="0098258F" w:rsidRPr="00C72700" w:rsidRDefault="0098258F" w:rsidP="00EF3771">
      <w:pPr>
        <w:pStyle w:val="Textonotapie"/>
        <w:ind w:left="567" w:right="-1"/>
        <w:jc w:val="both"/>
        <w:rPr>
          <w:rFonts w:ascii="Arial Narrow" w:eastAsia="Arial Narrow" w:hAnsi="Arial Narrow" w:cs="Arial Narrow"/>
          <w:sz w:val="16"/>
          <w:szCs w:val="16"/>
        </w:rPr>
      </w:pPr>
      <w:r w:rsidRPr="00C72700">
        <w:rPr>
          <w:rFonts w:ascii="Arial Narrow" w:eastAsia="Arial Narrow" w:hAnsi="Arial Narrow" w:cs="Arial Narrow"/>
          <w:sz w:val="16"/>
          <w:szCs w:val="16"/>
        </w:rPr>
        <w:t xml:space="preserve">(...) </w:t>
      </w:r>
    </w:p>
    <w:p w14:paraId="353142FD" w14:textId="77777777" w:rsidR="0098258F" w:rsidRPr="00C72700" w:rsidRDefault="0098258F" w:rsidP="00EF3771">
      <w:pPr>
        <w:pStyle w:val="Textonotapie"/>
        <w:ind w:left="567" w:right="-1"/>
        <w:jc w:val="both"/>
        <w:rPr>
          <w:rFonts w:ascii="Arial Narrow" w:eastAsia="Arial Narrow" w:hAnsi="Arial Narrow" w:cs="Arial Narrow"/>
          <w:sz w:val="16"/>
          <w:szCs w:val="16"/>
        </w:rPr>
      </w:pPr>
      <w:r w:rsidRPr="00C72700">
        <w:rPr>
          <w:rFonts w:ascii="Arial Narrow" w:eastAsia="Arial Narrow" w:hAnsi="Arial Narrow" w:cs="Arial Narrow"/>
          <w:sz w:val="16"/>
          <w:szCs w:val="16"/>
        </w:rPr>
        <w:t xml:space="preserve">c) Admitir denuncias a trámite, en aquellos casos en que la Comisión le haya delegado esta facultad. </w:t>
      </w:r>
    </w:p>
    <w:p w14:paraId="3DE3B223" w14:textId="77777777" w:rsidR="0098258F" w:rsidRPr="00C72700" w:rsidRDefault="0098258F" w:rsidP="00EF3771">
      <w:pPr>
        <w:pStyle w:val="Textonotapie"/>
        <w:ind w:left="567" w:right="-1"/>
        <w:jc w:val="both"/>
        <w:rPr>
          <w:rFonts w:ascii="Arial Narrow" w:eastAsia="Arial Narrow" w:hAnsi="Arial Narrow" w:cs="Arial Narrow"/>
          <w:sz w:val="16"/>
          <w:szCs w:val="16"/>
        </w:rPr>
      </w:pPr>
      <w:r w:rsidRPr="00C72700">
        <w:rPr>
          <w:rFonts w:ascii="Arial Narrow" w:eastAsia="Arial Narrow" w:hAnsi="Arial Narrow" w:cs="Arial Narrow"/>
          <w:sz w:val="16"/>
          <w:szCs w:val="16"/>
        </w:rPr>
        <w:t xml:space="preserve">(...). </w:t>
      </w:r>
    </w:p>
    <w:p>
      <w:pPr>
        <w:pStyle w:val="Textonotapie"/>
        <w:ind w:left="567" w:right="-1" w:hanging="567"/>
        <w:jc w:val="both"/>
        <w:rPr>
          <w:rFonts w:ascii="Arial Narrow" w:eastAsia="Arial Narrow" w:hAnsi="Arial Narrow" w:cs="Arial Narrow"/>
          <w:b/>
          <w:bCs/>
          <w:sz w:val="16"/>
          <w:szCs w:val="16"/>
        </w:rPr>
      </w:pPr>
    </w:p>
  </w:footnote>
  <w:footnote w:id="8">
    <w:p w14:paraId="53768D2D" w14:textId="77777777" w:rsidR="00C00522" w:rsidRPr="00487A38" w:rsidRDefault="00C00522" w:rsidP="00C00522">
      <w:pPr>
        <w:pStyle w:val="Textonotapie"/>
        <w:tabs>
          <w:tab w:val="left" w:pos="567"/>
        </w:tabs>
        <w:ind w:left="567" w:hanging="567"/>
        <w:jc w:val="both"/>
        <w:rPr>
          <w:rFonts w:ascii="Arial Narrow" w:eastAsia="Arial Narrow" w:hAnsi="Arial Narrow" w:cs="Arial Narrow"/>
          <w:sz w:val="16"/>
          <w:szCs w:val="16"/>
        </w:rPr>
      </w:pPr>
      <w:r w:rsidRPr="00396C9F">
        <w:rPr>
          <w:rStyle w:val="Refdenotaalpie"/>
          <w:rFonts w:ascii="Arial Narrow" w:eastAsia="Arial Narrow" w:hAnsi="Arial Narrow" w:cs="Arial Narrow"/>
          <w:sz w:val="16"/>
          <w:szCs w:val="16"/>
          <w:vertAlign w:val="superscript"/>
        </w:rPr>
        <w:footnoteRef/>
      </w:r>
      <w:r w:rsidRPr="00487A38">
        <w:rPr>
          <w:rFonts w:ascii="Arial Narrow" w:eastAsia="Arial Narrow" w:hAnsi="Arial Narrow" w:cs="Arial Narrow"/>
          <w:sz w:val="16"/>
          <w:szCs w:val="16"/>
        </w:rPr>
        <w:t xml:space="preserve"/>
      </w:r>
      <w:r w:rsidRPr="00487A38">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487A38">
        <w:rPr>
          <w:rFonts w:ascii="Arial Narrow" w:eastAsia="Arial Narrow" w:hAnsi="Arial Narrow" w:cs="Arial Narrow"/>
          <w:sz w:val="16"/>
          <w:szCs w:val="16"/>
        </w:rPr>
        <w:t/>
      </w:r>
      <w:proofErr w:type="spellEnd"/>
      <w:r w:rsidRPr="00487A38">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9">
    <w:p w14:paraId="1DB31BC3" w14:textId="77777777" w:rsidR="00C00522" w:rsidRPr="00487A38" w:rsidRDefault="00C00522" w:rsidP="00C00522">
      <w:pPr>
        <w:pStyle w:val="Textonotapie"/>
        <w:tabs>
          <w:tab w:val="left" w:pos="567"/>
        </w:tabs>
        <w:ind w:left="567" w:hanging="567"/>
        <w:jc w:val="both"/>
        <w:rPr>
          <w:rFonts w:ascii="Arial Narrow" w:eastAsia="Arial Narrow" w:hAnsi="Arial Narrow" w:cs="Arial Narrow"/>
          <w:sz w:val="16"/>
          <w:szCs w:val="16"/>
        </w:rPr>
      </w:pPr>
      <w:r w:rsidRPr="00396C9F">
        <w:rPr>
          <w:rStyle w:val="Refdenotaalpie"/>
          <w:rFonts w:ascii="Arial Narrow" w:eastAsia="Arial Narrow" w:hAnsi="Arial Narrow" w:cs="Arial Narrow"/>
          <w:sz w:val="16"/>
          <w:szCs w:val="16"/>
          <w:vertAlign w:val="superscript"/>
        </w:rPr>
        <w:footnoteRef/>
      </w:r>
      <w:r w:rsidRPr="00487A38">
        <w:rPr>
          <w:rFonts w:ascii="Arial Narrow" w:eastAsia="Arial Narrow" w:hAnsi="Arial Narrow" w:cs="Arial Narrow"/>
          <w:sz w:val="16"/>
          <w:szCs w:val="16"/>
        </w:rPr>
        <w:t xml:space="preserve"/>
      </w:r>
      <w:r w:rsidRPr="00487A38">
        <w:rPr>
          <w:rFonts w:ascii="Arial Narrow" w:eastAsia="Arial Narrow" w:hAnsi="Arial Narrow" w:cs="Arial Narrow"/>
          <w:sz w:val="16"/>
          <w:szCs w:val="16"/>
        </w:rPr>
      </w:r>
      <w:r w:rsidRPr="00487A38">
        <w:rPr>
          <w:rFonts w:ascii="Arial Narrow" w:eastAsia="Arial Narrow" w:hAnsi="Arial Narrow" w:cs="Arial Narrow"/>
          <w:b/>
          <w:bCs/>
          <w:sz w:val="16"/>
          <w:szCs w:val="16"/>
        </w:rPr>
        <w:tab/>
        <w:t xml:space="preserve">LEY </w:t>
      </w:r>
      <w:proofErr w:type="spellStart"/>
      <w:r w:rsidRPr="00487A38">
        <w:rPr>
          <w:rFonts w:ascii="Arial Narrow" w:eastAsia="Arial Narrow" w:hAnsi="Arial Narrow" w:cs="Arial Narrow"/>
          <w:b/>
          <w:bCs/>
          <w:sz w:val="16"/>
          <w:szCs w:val="16"/>
        </w:rPr>
        <w:t/>
      </w:r>
      <w:proofErr w:type="spellEnd"/>
      <w:r w:rsidRPr="00487A38">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487A38">
        <w:rPr>
          <w:rFonts w:ascii="Arial Narrow" w:eastAsia="Arial Narrow" w:hAnsi="Arial Narrow" w:cs="Arial Narrow"/>
          <w:b/>
          <w:bCs/>
          <w:sz w:val="16"/>
          <w:szCs w:val="16"/>
        </w:rPr>
        <w:t/>
      </w:r>
      <w:proofErr w:type="spellEnd"/>
      <w:r w:rsidRPr="00487A38">
        <w:rPr>
          <w:rFonts w:ascii="Arial Narrow" w:eastAsia="Arial Narrow" w:hAnsi="Arial Narrow" w:cs="Arial Narrow"/>
          <w:b/>
          <w:bCs/>
          <w:sz w:val="16"/>
          <w:szCs w:val="16"/>
        </w:rPr>
        <w:t xml:space="preserve">1308 </w:t>
      </w:r>
    </w:p>
    <w:p w14:paraId="7B3CC8E0" w14:textId="77777777" w:rsidR="00C00522" w:rsidRPr="00487A38" w:rsidRDefault="00C00522" w:rsidP="00C00522">
      <w:pPr>
        <w:pStyle w:val="Textonotapie"/>
        <w:ind w:left="567" w:hanging="567"/>
        <w:jc w:val="both"/>
        <w:rPr>
          <w:rFonts w:ascii="Arial Narrow" w:eastAsia="Arial Narrow" w:hAnsi="Arial Narrow" w:cs="Arial Narrow"/>
          <w:b/>
          <w:bCs/>
          <w:sz w:val="16"/>
          <w:szCs w:val="16"/>
        </w:rPr>
      </w:pPr>
      <w:r w:rsidRPr="00487A38">
        <w:rPr>
          <w:rFonts w:ascii="Arial Narrow" w:eastAsia="Arial Narrow" w:hAnsi="Arial Narrow" w:cs="Arial Narrow"/>
          <w:sz w:val="16"/>
          <w:szCs w:val="16"/>
        </w:rPr>
        <w:tab/>
      </w:r>
      <w:r w:rsidRPr="00487A38">
        <w:rPr>
          <w:rFonts w:ascii="Arial Narrow" w:eastAsia="Arial Narrow" w:hAnsi="Arial Narrow" w:cs="Arial Narrow"/>
          <w:b/>
          <w:bCs/>
          <w:sz w:val="16"/>
          <w:szCs w:val="16"/>
        </w:rPr>
        <w:t>Artículo 110.- Sanciones Administrativas</w:t>
      </w:r>
    </w:p>
    <w:p w14:paraId="65F32CB0" w14:textId="77777777" w:rsidR="00C00522" w:rsidRPr="00487A38" w:rsidRDefault="00C00522" w:rsidP="00C0052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487A38">
        <w:rPr>
          <w:rFonts w:ascii="Arial Narrow" w:eastAsia="Arial Narrow" w:hAnsi="Arial Narrow" w:cs="Arial Narrow"/>
          <w:sz w:val="16"/>
          <w:szCs w:val="16"/>
          <w:lang w:eastAsia="es-PE"/>
        </w:rPr>
        <w:t>(…)</w:t>
      </w:r>
    </w:p>
    <w:p w14:paraId="3D064AC2" w14:textId="77777777" w:rsidR="00C00522" w:rsidRPr="00487A38" w:rsidRDefault="00C00522" w:rsidP="00C00522">
      <w:pPr>
        <w:autoSpaceDE w:val="0"/>
        <w:autoSpaceDN w:val="0"/>
        <w:adjustRightInd w:val="0"/>
        <w:spacing w:after="0" w:line="240" w:lineRule="auto"/>
        <w:ind w:left="567"/>
        <w:jc w:val="both"/>
        <w:rPr>
          <w:rFonts w:ascii="Arial Narrow" w:eastAsia="Arial Narrow" w:hAnsi="Arial Narrow" w:cs="Arial Narrow"/>
          <w:b/>
          <w:bCs/>
          <w:sz w:val="16"/>
          <w:szCs w:val="16"/>
        </w:rPr>
      </w:pPr>
      <w:r w:rsidRPr="00487A38">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56EC0C1" w14:textId="77777777" w:rsidR="00C00522" w:rsidRPr="00487A38" w:rsidRDefault="00C00522" w:rsidP="00C00522">
      <w:pPr>
        <w:pStyle w:val="Textonotapie"/>
        <w:ind w:left="567"/>
        <w:jc w:val="both"/>
        <w:rPr>
          <w:rFonts w:ascii="Arial Narrow" w:eastAsia="Arial Narrow" w:hAnsi="Arial Narrow" w:cs="Arial Narrow"/>
          <w:bCs/>
          <w:sz w:val="16"/>
          <w:szCs w:val="16"/>
        </w:rPr>
      </w:pPr>
      <w:r w:rsidRPr="00487A38">
        <w:rPr>
          <w:rFonts w:ascii="Arial Narrow" w:eastAsia="Arial Narrow" w:hAnsi="Arial Narrow" w:cs="Arial Narrow"/>
          <w:bCs/>
          <w:sz w:val="16"/>
          <w:szCs w:val="16"/>
        </w:rPr>
        <w:t>[…]</w:t>
      </w:r>
    </w:p>
    <w:p>
      <w:pPr>
        <w:pStyle w:val="Textonotapie"/>
        <w:ind w:left="567" w:hanging="567"/>
        <w:jc w:val="both"/>
        <w:rPr>
          <w:rFonts w:ascii="Arial Narrow" w:eastAsia="Arial Narrow" w:hAnsi="Arial Narrow" w:cs="Arial Narrow"/>
          <w:sz w:val="16"/>
          <w:szCs w:val="16"/>
        </w:rPr>
      </w:pPr>
    </w:p>
  </w:footnote>
  <w:footnote w:id="10">
    <w:p>
      <w:pPr>
        <w:pStyle w:val="Textonotapie"/>
        <w:tabs>
          <w:tab w:val="left" w:pos="567"/>
        </w:tabs>
        <w:ind w:left="567" w:hanging="567"/>
        <w:jc w:val="both"/>
        <w:rPr>
          <w:rFonts w:ascii="Arial Narrow" w:eastAsia="Arial Narrow" w:hAnsi="Arial Narrow" w:cs="Arial Narrow"/>
          <w:sz w:val="16"/>
          <w:szCs w:val="16"/>
        </w:rPr>
      </w:pPr>
      <w:r w:rsidRPr="0099154A">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t xml:space="preserve"/>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jc w:val="both"/>
        <w:rPr>
          <w:rFonts w:ascii="Arial Narrow" w:eastAsia="Arial Narrow" w:hAnsi="Arial Narrow" w:cs="Arial Narrow"/>
          <w:sz w:val="16"/>
          <w:szCs w:val="16"/>
        </w:rPr>
      </w:pP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1">
    <w:p>
      <w:pPr>
        <w:pStyle w:val="Textonotapie"/>
        <w:tabs>
          <w:tab w:val="left" w:pos="567"/>
        </w:tabs>
        <w:ind w:left="567" w:hanging="567"/>
        <w:jc w:val="both"/>
        <w:rPr>
          <w:rFonts w:ascii="Arial Narrow" w:eastAsia="Arial Narrow" w:hAnsi="Arial Narrow" w:cs="Arial Narrow"/>
          <w:sz w:val="16"/>
          <w:szCs w:val="16"/>
        </w:rPr>
      </w:pPr>
      <w:r w:rsidRPr="0099154A">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t xml:space="preserve"/>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jc w:val="both"/>
        <w:rPr>
          <w:rFonts w:ascii="Arial Narrow" w:eastAsia="Arial Narrow" w:hAnsi="Arial Narrow" w:cs="Arial Narrow"/>
          <w:sz w:val="16"/>
          <w:szCs w:val="16"/>
        </w:rPr>
      </w:pPr>
      <w:r>
        <w:rPr>
          <w:rFonts w:ascii="Arial Narrow" w:eastAsia="Arial Narrow" w:hAnsi="Arial Narrow" w:cs="Arial Narrow"/>
          <w:b/>
          <w:bCs/>
          <w:sz w:val="16"/>
          <w:szCs w:val="16"/>
        </w:rPr>
        <w:t xml:space="preserve">Artículo 223.- Contestación de la reclamación</w:t>
      </w:r>
    </w:p>
    <w:p>
      <w:pPr>
        <w:pStyle w:val="Textonotapie"/>
        <w:ind w:left="567"/>
        <w:jc w:val="both"/>
        <w:rPr>
          <w:rFonts w:ascii="Arial Narrow" w:eastAsia="Arial Narrow" w:hAnsi="Arial Narrow" w:cs="Arial Narrow"/>
          <w:sz w:val="16"/>
          <w:szCs w:val="16"/>
        </w:rPr>
      </w:pP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2">
    <w:p w14:paraId="276FB208" w14:textId="4314159B" w:rsidR="00195DBF" w:rsidRPr="00810AC8" w:rsidRDefault="00195DBF" w:rsidP="00EF3771">
      <w:pPr>
        <w:tabs>
          <w:tab w:val="left" w:pos="567"/>
        </w:tabs>
        <w:spacing w:after="0" w:line="240" w:lineRule="auto"/>
        <w:ind w:left="567" w:hanging="567"/>
        <w:jc w:val="both"/>
        <w:rPr>
          <w:rFonts w:ascii="Arial Narrow" w:eastAsia="Arial Narrow" w:hAnsi="Arial Narrow" w:cs="Arial Narrow"/>
          <w:b/>
          <w:bCs/>
          <w:sz w:val="16"/>
          <w:szCs w:val="16"/>
        </w:rPr>
      </w:pPr>
      <w:r w:rsidRPr="00396C9F">
        <w:rPr>
          <w:rStyle w:val="Refdenotaalpie"/>
          <w:rFonts w:ascii="Arial Narrow" w:eastAsia="Arial Narrow" w:hAnsi="Arial Narrow" w:cs="Arial Narrow"/>
          <w:sz w:val="16"/>
          <w:szCs w:val="16"/>
          <w:vertAlign w:val="superscript"/>
        </w:rPr>
        <w:footnoteRef/>
      </w:r>
      <w:r w:rsidRPr="00396C9F">
        <w:rPr>
          <w:rFonts w:ascii="Arial Narrow" w:eastAsia="Arial Narrow" w:hAnsi="Arial Narrow" w:cs="Arial Narrow"/>
          <w:sz w:val="16"/>
          <w:szCs w:val="16"/>
        </w:rPr>
        <w:t xml:space="preserve"/>
      </w:r>
      <w:r w:rsidRPr="00810AC8">
        <w:rPr>
          <w:rFonts w:ascii="Arial Narrow" w:eastAsia="Arial Narrow" w:hAnsi="Arial Narrow" w:cs="Arial Narrow"/>
          <w:sz w:val="16"/>
          <w:szCs w:val="16"/>
        </w:rPr>
        <w:t xml:space="preserve"/>
      </w:r>
      <w:r w:rsidRPr="00810AC8">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w:t>
      </w:r>
      <w:proofErr w:type="spellStart"/>
      <w:r w:rsidRPr="00810AC8">
        <w:rPr>
          <w:rFonts w:ascii="Arial Narrow" w:eastAsia="Arial Narrow" w:hAnsi="Arial Narrow" w:cs="Arial Narrow"/>
          <w:b/>
          <w:bCs/>
          <w:sz w:val="16"/>
          <w:szCs w:val="16"/>
        </w:rPr>
        <w:t/>
      </w:r>
      <w:proofErr w:type="spellEnd"/>
      <w:r w:rsidRPr="00810AC8">
        <w:rPr>
          <w:rFonts w:ascii="Arial Narrow" w:eastAsia="Arial Narrow" w:hAnsi="Arial Narrow" w:cs="Arial Narrow"/>
          <w:b/>
          <w:bCs/>
          <w:sz w:val="16"/>
          <w:szCs w:val="16"/>
        </w:rPr>
        <w:t xml:space="preserve">1308</w:t>
      </w:r>
    </w:p>
    <w:p w14:paraId="030DAB96" w14:textId="77777777" w:rsidR="00195DBF" w:rsidRPr="00810AC8" w:rsidRDefault="00195DBF" w:rsidP="00EF3771">
      <w:pPr>
        <w:spacing w:after="0" w:line="240" w:lineRule="auto"/>
        <w:ind w:left="567"/>
        <w:jc w:val="both"/>
        <w:rPr>
          <w:rFonts w:ascii="Arial Narrow" w:eastAsia="Arial Narrow" w:hAnsi="Arial Narrow" w:cs="Arial Narrow"/>
          <w:b/>
          <w:bCs/>
          <w:sz w:val="16"/>
          <w:szCs w:val="16"/>
        </w:rPr>
      </w:pPr>
      <w:r>
        <w:rPr>
          <w:rFonts w:ascii="Arial Narrow" w:eastAsia="Arial Narrow" w:hAnsi="Arial Narrow" w:cs="Arial Narrow"/>
          <w:b/>
          <w:bCs/>
          <w:sz w:val="16"/>
          <w:szCs w:val="16"/>
        </w:rPr>
        <w:t xml:space="preserve"> </w:t>
      </w:r>
      <w:r w:rsidRPr="13486674">
        <w:rPr>
          <w:rFonts w:ascii="Arial Narrow" w:eastAsia="Arial Narrow" w:hAnsi="Arial Narrow" w:cs="Arial Narrow"/>
          <w:b/>
          <w:bCs/>
          <w:sz w:val="16"/>
          <w:szCs w:val="16"/>
        </w:rPr>
        <w:t>Artículo 110.- Sanciones administrativas</w:t>
      </w:r>
    </w:p>
    <w:p w14:paraId="3E7C4254" w14:textId="77777777" w:rsidR="00195DBF" w:rsidRPr="00810AC8" w:rsidRDefault="00195DBF" w:rsidP="00EF3771">
      <w:pPr>
        <w:spacing w:after="0" w:line="240" w:lineRule="auto"/>
        <w:ind w:left="566"/>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 El órgano resolutivo puede sancionar las infracciones administrativas a que se refiere el artículo 108 con amonestación y multas de hasta cuatrocientos cincuenta (450) Unidades Impositivas Tributarias (UIT), las cuales son calificadas de la siguiente manera:</w:t>
      </w:r>
    </w:p>
    <w:p w14:paraId="40096A22" w14:textId="77777777" w:rsidR="00195DBF" w:rsidRPr="00810AC8" w:rsidRDefault="00195DBF" w:rsidP="00EF3771">
      <w:pPr>
        <w:numPr>
          <w:ilvl w:val="0"/>
          <w:numId w:val="6"/>
        </w:numPr>
        <w:spacing w:after="0" w:line="240" w:lineRule="auto"/>
        <w:ind w:left="426" w:firstLine="141"/>
        <w:jc w:val="both"/>
        <w:rPr>
          <w:rFonts w:ascii="Arial Narrow" w:eastAsia="Arial Narrow" w:hAnsi="Arial Narrow" w:cs="Arial Narrow"/>
          <w:sz w:val="16"/>
          <w:szCs w:val="16"/>
        </w:rPr>
      </w:pPr>
      <w:r w:rsidRPr="00810AC8">
        <w:rPr>
          <w:rFonts w:ascii="Arial Narrow" w:eastAsia="Arial Narrow" w:hAnsi="Arial Narrow" w:cs="Arial Narrow"/>
          <w:sz w:val="16"/>
          <w:szCs w:val="16"/>
        </w:rPr>
        <w:t>Infracciones leves, con una amonestación o con una multa de hasta cincuenta (50) UIT.</w:t>
      </w:r>
    </w:p>
    <w:p w14:paraId="44396E1F" w14:textId="77777777" w:rsidR="00195DBF" w:rsidRPr="00810AC8" w:rsidRDefault="00195DBF" w:rsidP="00EF3771">
      <w:pPr>
        <w:numPr>
          <w:ilvl w:val="0"/>
          <w:numId w:val="6"/>
        </w:numPr>
        <w:spacing w:after="0" w:line="240" w:lineRule="auto"/>
        <w:ind w:left="426" w:firstLine="141"/>
        <w:jc w:val="both"/>
        <w:rPr>
          <w:rFonts w:ascii="Arial Narrow" w:eastAsia="Arial Narrow" w:hAnsi="Arial Narrow" w:cs="Arial Narrow"/>
          <w:sz w:val="16"/>
          <w:szCs w:val="16"/>
        </w:rPr>
      </w:pPr>
      <w:r w:rsidRPr="00810AC8">
        <w:rPr>
          <w:rFonts w:ascii="Arial Narrow" w:eastAsia="Arial Narrow" w:hAnsi="Arial Narrow" w:cs="Arial Narrow"/>
          <w:sz w:val="16"/>
          <w:szCs w:val="16"/>
        </w:rPr>
        <w:t>Infracciones graves, con una multa de hasta ciento cincuenta (150) UIT.</w:t>
      </w:r>
    </w:p>
    <w:p w14:paraId="6A4277F2" w14:textId="77777777" w:rsidR="00195DBF" w:rsidRPr="00810AC8" w:rsidRDefault="00195DBF" w:rsidP="00EF3771">
      <w:pPr>
        <w:numPr>
          <w:ilvl w:val="0"/>
          <w:numId w:val="6"/>
        </w:numPr>
        <w:spacing w:after="0" w:line="240" w:lineRule="auto"/>
        <w:ind w:left="426" w:firstLine="141"/>
        <w:jc w:val="both"/>
        <w:rPr>
          <w:rFonts w:ascii="Arial Narrow" w:eastAsia="Arial Narrow" w:hAnsi="Arial Narrow" w:cs="Arial Narrow"/>
          <w:sz w:val="16"/>
          <w:szCs w:val="16"/>
        </w:rPr>
      </w:pPr>
      <w:r w:rsidRPr="00810AC8">
        <w:rPr>
          <w:rFonts w:ascii="Arial Narrow" w:eastAsia="Arial Narrow" w:hAnsi="Arial Narrow" w:cs="Arial Narrow"/>
          <w:sz w:val="16"/>
          <w:szCs w:val="16"/>
        </w:rPr>
        <w:t>Infracciones muy graves, con una multa de hasta cuatrocientos cincuenta (450) UIT.</w:t>
      </w:r>
    </w:p>
    <w:p w14:paraId="13506823" w14:textId="77777777" w:rsidR="00195DBF" w:rsidRPr="00810AC8" w:rsidRDefault="00195DBF" w:rsidP="00EF3771">
      <w:pPr>
        <w:spacing w:after="0" w:line="240" w:lineRule="auto"/>
        <w:ind w:left="567"/>
        <w:jc w:val="both"/>
        <w:rPr>
          <w:rFonts w:ascii="Arial Narrow" w:eastAsia="Arial Narrow" w:hAnsi="Arial Narrow" w:cs="Arial Narrow"/>
          <w:sz w:val="16"/>
          <w:szCs w:val="16"/>
        </w:rPr>
      </w:pPr>
      <w:r>
        <w:rPr>
          <w:rFonts w:ascii="Arial Narrow" w:eastAsia="Arial Narrow" w:hAnsi="Arial Narrow" w:cs="Arial Narrow"/>
          <w:sz w:val="16"/>
          <w:szCs w:val="16"/>
        </w:rPr>
        <w:t xml:space="preserve"> </w:t>
      </w:r>
      <w:r w:rsidRPr="00810AC8">
        <w:rPr>
          <w:rFonts w:ascii="Arial Narrow" w:eastAsia="Arial Narrow" w:hAnsi="Arial Narrow" w:cs="Arial Narrow"/>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9D356F2" w14:textId="77777777" w:rsidR="00195DBF" w:rsidRPr="00810AC8" w:rsidRDefault="00195DBF" w:rsidP="00EF3771">
      <w:pP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 </w:t>
      </w:r>
      <w:bookmarkStart w:id="14" w:name="_Int_GRbm5as9"/>
      <w:r w:rsidRPr="00810AC8">
        <w:rPr>
          <w:rFonts w:ascii="Arial Narrow" w:eastAsia="Arial Narrow" w:hAnsi="Arial Narrow" w:cs="Arial Narrow"/>
          <w:sz w:val="16"/>
          <w:szCs w:val="16"/>
        </w:rPr>
        <w:t>En caso que</w:t>
      </w:r>
      <w:bookmarkEnd w:id="14"/>
      <w:r w:rsidRPr="00810AC8">
        <w:rPr>
          <w:rFonts w:ascii="Arial Narrow" w:eastAsia="Arial Narrow" w:hAnsi="Arial Narrow" w:cs="Arial Narrow"/>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w:t>
      </w:r>
      <w:proofErr w:type="spellStart"/>
      <w:r w:rsidRPr="00810AC8">
        <w:rPr>
          <w:rFonts w:ascii="Arial Narrow" w:eastAsia="Arial Narrow" w:hAnsi="Arial Narrow" w:cs="Arial Narrow"/>
          <w:sz w:val="16"/>
          <w:szCs w:val="16"/>
        </w:rPr>
        <w:t/>
      </w:r>
      <w:proofErr w:type="spellEnd"/>
      <w:r w:rsidRPr="00810AC8">
        <w:rPr>
          <w:rFonts w:ascii="Arial Narrow" w:eastAsia="Arial Narrow" w:hAnsi="Arial Narrow" w:cs="Arial Narrow"/>
          <w:sz w:val="16"/>
          <w:szCs w:val="16"/>
        </w:rPr>
        <w:t xml:space="preserve">27444, Ley del Procedimiento Administrativo General o la norma que la sustituya o complemente.</w:t>
      </w:r>
    </w:p>
    <w:p w14:paraId="7BBB6484" w14:textId="77777777" w:rsidR="00195DBF" w:rsidRPr="00810AC8" w:rsidRDefault="00195DBF" w:rsidP="00EF3771">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b/>
          <w:bCs/>
          <w:sz w:val="16"/>
          <w:szCs w:val="16"/>
        </w:rPr>
      </w:pPr>
    </w:p>
  </w:footnote>
  <w:footnote w:id="13">
    <w:p w14:paraId="6EDA79B0" w14:textId="5634CFC8" w:rsidR="00195DBF" w:rsidRPr="00810AC8" w:rsidRDefault="00396C9F" w:rsidP="00EF3771">
      <w:pPr>
        <w:tabs>
          <w:tab w:val="left" w:pos="567"/>
        </w:tabs>
        <w:spacing w:after="0" w:line="240" w:lineRule="auto"/>
        <w:ind w:left="567" w:hanging="567"/>
        <w:jc w:val="both"/>
        <w:rPr>
          <w:rFonts w:ascii="Arial Narrow" w:hAnsi="Arial Narrow"/>
          <w:b/>
          <w:bCs/>
          <w:sz w:val="16"/>
          <w:szCs w:val="16"/>
        </w:rPr>
      </w:pPr>
      <w:r>
        <w:rPr>
          <w:rFonts w:ascii="Arial Narrow" w:hAnsi="Arial Narrow"/>
          <w:sz w:val="12"/>
          <w:szCs w:val="12"/>
        </w:rPr>
        <w:t>11</w:t>
      </w:r>
      <w:r w:rsidR="00195DBF" w:rsidRPr="00810AC8">
        <w:rPr>
          <w:rFonts w:ascii="Arial Narrow" w:hAnsi="Arial Narrow"/>
          <w:sz w:val="16"/>
          <w:szCs w:val="16"/>
        </w:rPr>
        <w:tab/>
      </w:r>
      <w:r w:rsidR="00195DBF" w:rsidRPr="00810AC8">
        <w:rPr>
          <w:rFonts w:ascii="Arial Narrow" w:hAnsi="Arial Narrow"/>
          <w:b/>
          <w:bCs/>
          <w:sz w:val="16"/>
          <w:szCs w:val="16"/>
        </w:rPr>
        <w:t xml:space="preserve">LEY 29571, CÓDIGO DE PROTECCIÓN Y DEFENSA DEL CONSUMIDOR, publicado el 2 de setiembre de 2010 y modificado por Decreto Legislativo </w:t>
      </w:r>
      <w:proofErr w:type="spellStart"/>
      <w:r w:rsidR="00195DBF" w:rsidRPr="00810AC8">
        <w:rPr>
          <w:rFonts w:ascii="Arial Narrow" w:hAnsi="Arial Narrow"/>
          <w:b/>
          <w:bCs/>
          <w:sz w:val="16"/>
          <w:szCs w:val="16"/>
        </w:rPr>
        <w:t/>
      </w:r>
      <w:proofErr w:type="spellEnd"/>
      <w:r w:rsidR="00195DBF" w:rsidRPr="00810AC8">
        <w:rPr>
          <w:rFonts w:ascii="Arial Narrow" w:hAnsi="Arial Narrow"/>
          <w:b/>
          <w:bCs/>
          <w:sz w:val="16"/>
          <w:szCs w:val="16"/>
        </w:rPr>
        <w:t xml:space="preserve">1308</w:t>
      </w:r>
    </w:p>
    <w:p w14:paraId="4E7B55F7" w14:textId="77777777" w:rsidR="00195DBF" w:rsidRPr="00810AC8" w:rsidRDefault="00195DBF" w:rsidP="00EF3771">
      <w:pPr>
        <w:spacing w:after="0" w:line="240" w:lineRule="auto"/>
        <w:ind w:left="567"/>
        <w:jc w:val="both"/>
        <w:rPr>
          <w:rFonts w:ascii="Arial Narrow" w:eastAsia="Arial Narrow" w:hAnsi="Arial Narrow" w:cs="Arial Narrow"/>
          <w:sz w:val="16"/>
          <w:szCs w:val="16"/>
        </w:rPr>
      </w:pPr>
      <w:r>
        <w:rPr>
          <w:rFonts w:ascii="Arial Narrow" w:eastAsia="Arial Narrow" w:hAnsi="Arial Narrow" w:cs="Arial Narrow"/>
          <w:b/>
          <w:bCs/>
          <w:sz w:val="16"/>
          <w:szCs w:val="16"/>
        </w:rPr>
        <w:t xml:space="preserve"> </w:t>
      </w:r>
      <w:r w:rsidRPr="13486674">
        <w:rPr>
          <w:rFonts w:ascii="Arial Narrow" w:eastAsia="Arial Narrow" w:hAnsi="Arial Narrow" w:cs="Arial Narrow"/>
          <w:b/>
          <w:bCs/>
          <w:sz w:val="16"/>
          <w:szCs w:val="16"/>
        </w:rPr>
        <w:t>Artículo 114.- Medidas correctivas</w:t>
      </w:r>
    </w:p>
    <w:p w14:paraId="6C9DB67A" w14:textId="77777777" w:rsidR="00195DBF" w:rsidRPr="00810AC8" w:rsidRDefault="00195DBF" w:rsidP="00EF3771">
      <w:pP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796E46AD" w14:textId="77777777" w:rsidR="00195DBF" w:rsidRPr="00810AC8" w:rsidRDefault="00195DBF" w:rsidP="00EF3771">
      <w:pPr>
        <w:spacing w:after="0" w:line="240" w:lineRule="auto"/>
        <w:ind w:left="567"/>
        <w:jc w:val="both"/>
        <w:rPr>
          <w:rFonts w:ascii="Arial Narrow" w:eastAsia="Arial Narrow" w:hAnsi="Arial Narrow" w:cs="Arial Narrow"/>
          <w:sz w:val="16"/>
          <w:szCs w:val="16"/>
        </w:rPr>
      </w:pPr>
      <w:r>
        <w:rPr>
          <w:rFonts w:ascii="Arial Narrow" w:eastAsia="Arial Narrow" w:hAnsi="Arial Narrow" w:cs="Arial Narrow"/>
          <w:sz w:val="16"/>
          <w:szCs w:val="16"/>
        </w:rPr>
        <w:t xml:space="preserve"> </w:t>
      </w:r>
      <w:r w:rsidRPr="00810AC8">
        <w:rPr>
          <w:rFonts w:ascii="Arial Narrow" w:eastAsia="Arial Narrow" w:hAnsi="Arial Narrow" w:cs="Arial Narrow"/>
          <w:sz w:val="16"/>
          <w:szCs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384DEE5F" w14:textId="30FA3918" w:rsidR="00195DBF" w:rsidRPr="00810AC8" w:rsidRDefault="00195DBF" w:rsidP="00EF3771">
      <w:pPr>
        <w:spacing w:after="0" w:line="240" w:lineRule="auto"/>
        <w:ind w:left="567"/>
        <w:jc w:val="both"/>
        <w:rPr>
          <w:rFonts w:ascii="Arial Narrow" w:eastAsia="Arial Narrow" w:hAnsi="Arial Narrow" w:cs="Arial Narrow"/>
          <w:sz w:val="16"/>
          <w:szCs w:val="16"/>
        </w:rPr>
      </w:pPr>
      <w:r>
        <w:rPr>
          <w:rFonts w:ascii="Arial Narrow" w:eastAsia="Arial Narrow" w:hAnsi="Arial Narrow" w:cs="Arial Narrow"/>
          <w:sz w:val="16"/>
          <w:szCs w:val="16"/>
        </w:rPr>
        <w:t xml:space="preserve"> </w:t>
      </w:r>
      <w:r w:rsidRPr="00810AC8">
        <w:rPr>
          <w:rFonts w:ascii="Arial Narrow" w:eastAsia="Arial Narrow" w:hAnsi="Arial Narrow" w:cs="Arial Narrow"/>
          <w:sz w:val="16"/>
          <w:szCs w:val="16"/>
        </w:rPr>
        <w:t>Las medidas correctivas complementarias pueden dictarse de oficio o a pedido de parte.</w:t>
      </w:r>
    </w:p>
    <w:p w14:paraId="20BE79B2" w14:textId="77777777" w:rsidR="00195DBF" w:rsidRPr="00810AC8" w:rsidRDefault="00195DBF" w:rsidP="00EF3771">
      <w:pPr>
        <w:spacing w:after="0" w:line="240" w:lineRule="auto"/>
        <w:ind w:left="567"/>
        <w:jc w:val="both"/>
        <w:rPr>
          <w:rFonts w:ascii="Arial Narrow" w:eastAsia="Arial Narrow" w:hAnsi="Arial Narrow" w:cs="Arial Narrow"/>
          <w:sz w:val="16"/>
          <w:szCs w:val="16"/>
        </w:rPr>
      </w:pPr>
      <w:r>
        <w:rPr>
          <w:rFonts w:ascii="Arial Narrow" w:eastAsia="Arial Narrow" w:hAnsi="Arial Narrow" w:cs="Arial Narrow"/>
          <w:b/>
          <w:bCs/>
          <w:sz w:val="16"/>
          <w:szCs w:val="16"/>
        </w:rPr>
        <w:t xml:space="preserve"> </w:t>
      </w:r>
      <w:r w:rsidRPr="13486674">
        <w:rPr>
          <w:rFonts w:ascii="Arial Narrow" w:eastAsia="Arial Narrow" w:hAnsi="Arial Narrow" w:cs="Arial Narrow"/>
          <w:b/>
          <w:bCs/>
          <w:sz w:val="16"/>
          <w:szCs w:val="16"/>
        </w:rPr>
        <w:t>Artículo 115.- Medidas correctivas reparadoras</w:t>
      </w:r>
    </w:p>
    <w:p w14:paraId="464F6A92" w14:textId="77777777" w:rsidR="00195DBF" w:rsidRPr="00810AC8" w:rsidRDefault="00195DBF" w:rsidP="00EF3771">
      <w:pPr>
        <w:tabs>
          <w:tab w:val="left" w:pos="568"/>
        </w:tabs>
        <w:spacing w:after="0" w:line="240" w:lineRule="auto"/>
        <w:ind w:left="1134" w:hanging="1134"/>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115.1 </w:t>
      </w:r>
      <w:r w:rsidRPr="00810AC8">
        <w:rPr>
          <w:rFonts w:ascii="Arial Narrow" w:eastAsia="Arial Narrow" w:hAnsi="Arial Narrow" w:cs="Arial Narrow"/>
          <w:sz w:val="16"/>
          <w:szCs w:val="16"/>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FB832C3" w14:textId="77777777" w:rsidR="00195DBF" w:rsidRPr="00810AC8" w:rsidRDefault="00195DBF" w:rsidP="00EF3771">
      <w:pPr>
        <w:numPr>
          <w:ilvl w:val="0"/>
          <w:numId w:val="8"/>
        </w:numPr>
        <w:spacing w:after="0" w:line="240" w:lineRule="auto"/>
        <w:ind w:left="1418"/>
        <w:jc w:val="both"/>
        <w:rPr>
          <w:rFonts w:ascii="Arial Narrow" w:eastAsia="Arial Narrow" w:hAnsi="Arial Narrow" w:cs="Arial Narrow"/>
          <w:sz w:val="16"/>
          <w:szCs w:val="16"/>
        </w:rPr>
      </w:pPr>
      <w:r w:rsidRPr="00810AC8">
        <w:rPr>
          <w:rFonts w:ascii="Arial Narrow" w:eastAsia="Arial Narrow" w:hAnsi="Arial Narrow" w:cs="Arial Narrow"/>
          <w:sz w:val="16"/>
          <w:szCs w:val="16"/>
        </w:rPr>
        <w:t>Reparar productos.</w:t>
      </w:r>
    </w:p>
    <w:p w14:paraId="088046DF" w14:textId="77777777" w:rsidR="00195DBF" w:rsidRPr="00810AC8" w:rsidRDefault="00195DBF" w:rsidP="00EF3771">
      <w:pPr>
        <w:numPr>
          <w:ilvl w:val="0"/>
          <w:numId w:val="8"/>
        </w:numPr>
        <w:spacing w:after="0" w:line="240" w:lineRule="auto"/>
        <w:ind w:left="1418"/>
        <w:jc w:val="both"/>
        <w:rPr>
          <w:rFonts w:ascii="Arial Narrow" w:eastAsia="Arial Narrow" w:hAnsi="Arial Narrow" w:cs="Arial Narrow"/>
          <w:sz w:val="16"/>
          <w:szCs w:val="16"/>
        </w:rPr>
      </w:pPr>
      <w:r w:rsidRPr="00810AC8">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3C2B9F5F" w14:textId="77777777" w:rsidR="00195DBF" w:rsidRPr="00810AC8" w:rsidRDefault="00195DBF" w:rsidP="00EF3771">
      <w:pPr>
        <w:numPr>
          <w:ilvl w:val="0"/>
          <w:numId w:val="8"/>
        </w:numPr>
        <w:spacing w:after="0" w:line="240" w:lineRule="auto"/>
        <w:ind w:left="1418"/>
        <w:jc w:val="both"/>
        <w:rPr>
          <w:rFonts w:ascii="Arial Narrow" w:eastAsia="Arial Narrow" w:hAnsi="Arial Narrow" w:cs="Arial Narrow"/>
          <w:sz w:val="16"/>
          <w:szCs w:val="16"/>
        </w:rPr>
      </w:pPr>
      <w:r w:rsidRPr="00810AC8">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708DC87D" w14:textId="77777777" w:rsidR="00195DBF" w:rsidRPr="00810AC8" w:rsidRDefault="00195DBF" w:rsidP="00EF3771">
      <w:pPr>
        <w:numPr>
          <w:ilvl w:val="0"/>
          <w:numId w:val="8"/>
        </w:numPr>
        <w:spacing w:after="0" w:line="240" w:lineRule="auto"/>
        <w:ind w:left="1418"/>
        <w:jc w:val="both"/>
        <w:rPr>
          <w:rFonts w:ascii="Arial Narrow" w:eastAsia="Arial Narrow" w:hAnsi="Arial Narrow" w:cs="Arial Narrow"/>
          <w:sz w:val="16"/>
          <w:szCs w:val="16"/>
        </w:rPr>
      </w:pPr>
      <w:r w:rsidRPr="00810AC8">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0A516078" w14:textId="77777777" w:rsidR="00195DBF" w:rsidRPr="00810AC8" w:rsidRDefault="00195DBF" w:rsidP="00EF3771">
      <w:pPr>
        <w:numPr>
          <w:ilvl w:val="0"/>
          <w:numId w:val="8"/>
        </w:numPr>
        <w:spacing w:after="0" w:line="240" w:lineRule="auto"/>
        <w:ind w:left="1418"/>
        <w:jc w:val="both"/>
        <w:rPr>
          <w:rFonts w:ascii="Arial Narrow" w:eastAsia="Arial Narrow" w:hAnsi="Arial Narrow" w:cs="Arial Narrow"/>
          <w:sz w:val="16"/>
          <w:szCs w:val="16"/>
        </w:rPr>
      </w:pPr>
      <w:r w:rsidRPr="00810AC8">
        <w:rPr>
          <w:rFonts w:ascii="Arial Narrow" w:eastAsia="Arial Narrow" w:hAnsi="Arial Narrow" w:cs="Arial Narrow"/>
          <w:sz w:val="16"/>
          <w:szCs w:val="16"/>
        </w:rPr>
        <w:t>Cumplir con ejecutar otras prestaciones u obligaciones legales o convencionales a su cargo.</w:t>
      </w:r>
    </w:p>
    <w:p w14:paraId="6EEE9536" w14:textId="77777777" w:rsidR="00195DBF" w:rsidRPr="00810AC8" w:rsidRDefault="00195DBF" w:rsidP="00EF3771">
      <w:pPr>
        <w:numPr>
          <w:ilvl w:val="0"/>
          <w:numId w:val="8"/>
        </w:numPr>
        <w:spacing w:after="0" w:line="240" w:lineRule="auto"/>
        <w:ind w:left="1418"/>
        <w:jc w:val="both"/>
        <w:rPr>
          <w:rFonts w:ascii="Arial Narrow" w:eastAsia="Arial Narrow" w:hAnsi="Arial Narrow" w:cs="Arial Narrow"/>
          <w:sz w:val="16"/>
          <w:szCs w:val="16"/>
        </w:rPr>
      </w:pPr>
      <w:r w:rsidRPr="00810AC8">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51DF2C9B" w14:textId="77777777" w:rsidR="00195DBF" w:rsidRPr="00810AC8" w:rsidRDefault="00195DBF" w:rsidP="00EF3771">
      <w:pPr>
        <w:numPr>
          <w:ilvl w:val="0"/>
          <w:numId w:val="8"/>
        </w:numPr>
        <w:spacing w:after="0" w:line="240" w:lineRule="auto"/>
        <w:ind w:left="1418"/>
        <w:jc w:val="both"/>
        <w:rPr>
          <w:rFonts w:ascii="Arial Narrow" w:eastAsia="Arial Narrow" w:hAnsi="Arial Narrow" w:cs="Arial Narrow"/>
          <w:sz w:val="16"/>
          <w:szCs w:val="16"/>
        </w:rPr>
      </w:pPr>
      <w:r w:rsidRPr="00810AC8">
        <w:rPr>
          <w:rFonts w:ascii="Arial Narrow" w:eastAsia="Arial Narrow" w:hAnsi="Arial Narrow" w:cs="Arial Narrow"/>
          <w:sz w:val="16"/>
          <w:szCs w:val="16"/>
        </w:rPr>
        <w:t>En los supuestos de pagos indebidos o en exceso, devolver estos montos, más los intereses correspondientes.</w:t>
      </w:r>
    </w:p>
    <w:p w14:paraId="79BF170A" w14:textId="77777777" w:rsidR="00195DBF" w:rsidRPr="00810AC8" w:rsidRDefault="00195DBF" w:rsidP="00EF3771">
      <w:pPr>
        <w:numPr>
          <w:ilvl w:val="0"/>
          <w:numId w:val="8"/>
        </w:numPr>
        <w:spacing w:after="0" w:line="240" w:lineRule="auto"/>
        <w:ind w:left="1418"/>
        <w:jc w:val="both"/>
        <w:rPr>
          <w:rFonts w:ascii="Arial Narrow" w:eastAsia="Arial Narrow" w:hAnsi="Arial Narrow" w:cs="Arial Narrow"/>
          <w:sz w:val="16"/>
          <w:szCs w:val="16"/>
        </w:rPr>
      </w:pPr>
      <w:r w:rsidRPr="00810AC8">
        <w:rPr>
          <w:rFonts w:ascii="Arial Narrow" w:eastAsia="Arial Narrow" w:hAnsi="Arial Narrow" w:cs="Arial Narrow"/>
          <w:sz w:val="16"/>
          <w:szCs w:val="16"/>
        </w:rPr>
        <w:t>Pagar los gastos incurridos por el consumidor para mitigar las consecuencias de la infracción administrativa.</w:t>
      </w:r>
    </w:p>
    <w:p w14:paraId="32E3C794" w14:textId="77777777" w:rsidR="00195DBF" w:rsidRPr="00810AC8" w:rsidRDefault="00195DBF" w:rsidP="00EF3771">
      <w:pPr>
        <w:numPr>
          <w:ilvl w:val="0"/>
          <w:numId w:val="8"/>
        </w:numPr>
        <w:spacing w:after="0" w:line="240" w:lineRule="auto"/>
        <w:ind w:left="1418"/>
        <w:jc w:val="both"/>
        <w:rPr>
          <w:rFonts w:ascii="Arial Narrow" w:eastAsia="Arial Narrow" w:hAnsi="Arial Narrow" w:cs="Arial Narrow"/>
          <w:sz w:val="16"/>
          <w:szCs w:val="16"/>
        </w:rPr>
      </w:pPr>
      <w:r w:rsidRPr="00810AC8">
        <w:rPr>
          <w:rFonts w:ascii="Arial Narrow" w:eastAsia="Arial Narrow" w:hAnsi="Arial Narrow" w:cs="Arial Narrow"/>
          <w:sz w:val="16"/>
          <w:szCs w:val="16"/>
        </w:rPr>
        <w:t>Otras medidas reparadoras análogas de efectos equivalentes a las anteriores.</w:t>
      </w:r>
    </w:p>
    <w:p w14:paraId="424ACEBD" w14:textId="77777777" w:rsidR="00195DBF" w:rsidRPr="00810AC8" w:rsidRDefault="00195DBF" w:rsidP="00EF3771">
      <w:pPr>
        <w:tabs>
          <w:tab w:val="left" w:pos="568"/>
        </w:tabs>
        <w:spacing w:after="0" w:line="240" w:lineRule="auto"/>
        <w:ind w:left="1134"/>
        <w:jc w:val="both"/>
        <w:rPr>
          <w:rFonts w:ascii="Arial Narrow" w:eastAsia="Arial Narrow" w:hAnsi="Arial Narrow" w:cs="Arial Narrow"/>
          <w:sz w:val="16"/>
          <w:szCs w:val="16"/>
        </w:rPr>
      </w:pPr>
      <w:r w:rsidRPr="00810AC8">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0E467BFC" w14:textId="77777777" w:rsidR="00195DBF" w:rsidRPr="00810AC8" w:rsidRDefault="00195DBF" w:rsidP="00EF3771">
      <w:pPr>
        <w:spacing w:after="0" w:line="240" w:lineRule="auto"/>
        <w:ind w:left="1134"/>
        <w:jc w:val="both"/>
        <w:rPr>
          <w:rFonts w:ascii="Arial Narrow" w:eastAsia="Arial Narrow" w:hAnsi="Arial Narrow" w:cs="Arial Narrow"/>
          <w:sz w:val="16"/>
          <w:szCs w:val="16"/>
        </w:rPr>
      </w:pPr>
      <w:r w:rsidRPr="00810AC8">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0006E544" w14:textId="77777777" w:rsidR="00195DBF" w:rsidRPr="00810AC8" w:rsidRDefault="00195DBF" w:rsidP="00EF3771">
      <w:pPr>
        <w:spacing w:after="0" w:line="240" w:lineRule="auto"/>
        <w:ind w:left="1134"/>
        <w:jc w:val="both"/>
        <w:rPr>
          <w:rFonts w:ascii="Arial Narrow" w:eastAsia="Arial Narrow" w:hAnsi="Arial Narrow" w:cs="Arial Narrow"/>
          <w:sz w:val="16"/>
          <w:szCs w:val="16"/>
        </w:rPr>
      </w:pPr>
      <w:r w:rsidRPr="00810AC8">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F3E9CD1" w14:textId="77777777" w:rsidR="00195DBF" w:rsidRPr="00810AC8" w:rsidRDefault="00195DBF" w:rsidP="00EF3771">
      <w:pPr>
        <w:spacing w:after="0" w:line="240" w:lineRule="auto"/>
        <w:ind w:left="1134"/>
        <w:jc w:val="both"/>
        <w:rPr>
          <w:rFonts w:ascii="Arial Narrow" w:eastAsia="Arial Narrow" w:hAnsi="Arial Narrow" w:cs="Arial Narrow"/>
          <w:sz w:val="16"/>
          <w:szCs w:val="16"/>
        </w:rPr>
      </w:pPr>
      <w:r w:rsidRPr="00810AC8">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5D179572" w14:textId="77777777" w:rsidR="00195DBF" w:rsidRPr="00810AC8" w:rsidRDefault="00195DBF" w:rsidP="00EF3771">
      <w:pPr>
        <w:spacing w:after="0" w:line="240" w:lineRule="auto"/>
        <w:ind w:left="1134"/>
        <w:jc w:val="both"/>
        <w:rPr>
          <w:rFonts w:ascii="Arial Narrow" w:eastAsia="Arial Narrow" w:hAnsi="Arial Narrow" w:cs="Arial Narrow"/>
          <w:sz w:val="16"/>
          <w:szCs w:val="16"/>
        </w:rPr>
      </w:pPr>
      <w:r w:rsidRPr="00810AC8">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1199636D" w14:textId="77777777" w:rsidR="00195DBF" w:rsidRPr="00810AC8" w:rsidRDefault="00195DBF" w:rsidP="00EF3771">
      <w:pPr>
        <w:spacing w:after="0" w:line="240" w:lineRule="auto"/>
        <w:ind w:left="1134" w:hanging="1134"/>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115.7 </w:t>
      </w:r>
      <w:r w:rsidRPr="00810AC8">
        <w:rPr>
          <w:rFonts w:ascii="Arial Narrow" w:eastAsia="Arial Narrow" w:hAnsi="Arial Narrow" w:cs="Arial Narrow"/>
          <w:sz w:val="16"/>
          <w:szCs w:val="16"/>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32F00E20" w14:textId="0D3B2AB1" w:rsidR="00195DBF" w:rsidRPr="00810AC8" w:rsidRDefault="00195DBF" w:rsidP="00EF3771">
      <w:pPr>
        <w:pBdr>
          <w:top w:val="nil"/>
          <w:left w:val="nil"/>
          <w:bottom w:val="nil"/>
          <w:right w:val="nil"/>
          <w:between w:val="nil"/>
        </w:pBdr>
        <w:spacing w:after="0" w:line="240" w:lineRule="auto"/>
        <w:ind w:left="567"/>
        <w:jc w:val="both"/>
        <w:rPr>
          <w:rFonts w:ascii="Arial Narrow" w:eastAsia="Arial Narrow" w:hAnsi="Arial Narrow" w:cs="Arial Narrow"/>
          <w:b/>
          <w:sz w:val="16"/>
          <w:szCs w:val="16"/>
        </w:rPr>
      </w:pPr>
      <w:r w:rsidRPr="00810AC8">
        <w:rPr>
          <w:rFonts w:ascii="Arial Narrow" w:eastAsia="Arial Narrow" w:hAnsi="Arial Narrow" w:cs="Arial Narrow"/>
          <w:b/>
          <w:sz w:val="16"/>
          <w:szCs w:val="16"/>
        </w:rPr>
        <w:t>Artículo 116.- Medidas correctivas complementarias</w:t>
      </w:r>
    </w:p>
    <w:p w14:paraId="3E5AA2BD" w14:textId="77777777" w:rsidR="00195DBF" w:rsidRPr="00810AC8" w:rsidRDefault="00195DBF" w:rsidP="00EF3771">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Las medidas correctivas complementarias tienen el objeto de revertir los efectos de la conducta infractora o evitar que esta se produzca nuevamente en el futuro y pueden ser, entre otras, las siguientes:</w:t>
      </w:r>
    </w:p>
    <w:p w14:paraId="36220095" w14:textId="77777777" w:rsidR="00195DBF" w:rsidRPr="00810AC8" w:rsidRDefault="00195DBF" w:rsidP="00EF3771">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810AC8">
        <w:rPr>
          <w:rFonts w:ascii="Arial Narrow" w:eastAsia="Arial Narrow" w:hAnsi="Arial Narrow" w:cs="Arial Narrow"/>
          <w:sz w:val="16"/>
          <w:szCs w:val="16"/>
        </w:rPr>
        <w:t>Que el proveedor cumpla con atender la solicitud de información requerida por el consumidor, siempre que dicho requerimiento guarde relación con el producto adquirido o servicio contratado.</w:t>
      </w:r>
    </w:p>
    <w:p w14:paraId="517D1863" w14:textId="77777777" w:rsidR="00195DBF" w:rsidRPr="00810AC8" w:rsidRDefault="00195DBF" w:rsidP="00EF3771">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810AC8">
        <w:rPr>
          <w:rFonts w:ascii="Arial Narrow" w:eastAsia="Arial Narrow" w:hAnsi="Arial Narrow" w:cs="Arial Narrow"/>
          <w:sz w:val="16"/>
          <w:szCs w:val="16"/>
        </w:rPr>
        <w:t>Declarar inexigibles las cláusulas que han sido identificadas como abusivas en el procedimiento.</w:t>
      </w:r>
    </w:p>
    <w:p w14:paraId="471D7A03" w14:textId="77777777" w:rsidR="00195DBF" w:rsidRPr="00810AC8" w:rsidRDefault="00195DBF" w:rsidP="00EF3771">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810AC8">
        <w:rPr>
          <w:rFonts w:ascii="Arial Narrow" w:eastAsia="Arial Narrow" w:hAnsi="Arial Narrow" w:cs="Arial Narrow"/>
          <w:sz w:val="16"/>
          <w:szCs w:val="16"/>
        </w:rPr>
        <w:t>El decomiso y destrucción de la mercadería, envases, envolturas o etiquetas.</w:t>
      </w:r>
    </w:p>
    <w:p w14:paraId="50DE9C15" w14:textId="77777777" w:rsidR="00195DBF" w:rsidRPr="00810AC8" w:rsidRDefault="00195DBF" w:rsidP="00EF3771">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En caso de infracciones muy graves y de reincidencia o </w:t>
      </w:r>
      <w:proofErr w:type="spellStart"/>
      <w:r w:rsidRPr="00810AC8">
        <w:rPr>
          <w:rFonts w:ascii="Arial Narrow" w:eastAsia="Arial Narrow" w:hAnsi="Arial Narrow" w:cs="Arial Narrow"/>
          <w:sz w:val="16"/>
          <w:szCs w:val="16"/>
        </w:rPr>
        <w:t>reiterancia</w:t>
      </w:r>
      <w:proofErr w:type="spellEnd"/>
      <w:r w:rsidRPr="00810AC8">
        <w:rPr>
          <w:rFonts w:ascii="Arial Narrow" w:eastAsia="Arial Narrow" w:hAnsi="Arial Narrow" w:cs="Arial Narrow"/>
          <w:sz w:val="16"/>
          <w:szCs w:val="16"/>
        </w:rPr>
        <w:t>:</w:t>
      </w:r>
    </w:p>
    <w:p w14:paraId="0716A70D" w14:textId="77777777" w:rsidR="00195DBF" w:rsidRPr="00810AC8" w:rsidRDefault="00195DBF" w:rsidP="00EF3771">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(i) Solicitar a la autoridad correspondiente la clausura temporal del establecimiento industrial, comercial y de servicios por un plazo máximo de seis (6) meses.</w:t>
      </w:r>
    </w:p>
    <w:p w14:paraId="7F865E8A" w14:textId="0D409658" w:rsidR="00195DBF" w:rsidRPr="00810AC8" w:rsidRDefault="00195DBF" w:rsidP="00EF3771">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w:t>
      </w:r>
      <w:proofErr w:type="spellStart"/>
      <w:r w:rsidRPr="00810AC8">
        <w:rPr>
          <w:rFonts w:ascii="Arial Narrow" w:eastAsia="Arial Narrow" w:hAnsi="Arial Narrow" w:cs="Arial Narrow"/>
          <w:sz w:val="16"/>
          <w:szCs w:val="16"/>
        </w:rPr>
        <w:t>ii</w:t>
      </w:r>
      <w:proofErr w:type="spellEnd"/>
      <w:r w:rsidRPr="00810AC8">
        <w:rPr>
          <w:rFonts w:ascii="Arial Narrow" w:eastAsia="Arial Narrow" w:hAnsi="Arial Narrow" w:cs="Arial Narrow"/>
          <w:sz w:val="16"/>
          <w:szCs w:val="16"/>
        </w:rPr>
        <w:t>) Solicitar a la autoridad competente la inhabilitación, temporal o permanente, del proveedor en función de los alcances de la infracción sancionada.</w:t>
      </w:r>
    </w:p>
    <w:p w14:paraId="60E5D8FB" w14:textId="77777777" w:rsidR="00195DBF" w:rsidRPr="00810AC8" w:rsidRDefault="00195DBF" w:rsidP="00EF3771">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Publicación de avisos </w:t>
      </w:r>
      <w:proofErr w:type="spellStart"/>
      <w:r w:rsidRPr="00810AC8">
        <w:rPr>
          <w:rFonts w:ascii="Arial Narrow" w:eastAsia="Arial Narrow" w:hAnsi="Arial Narrow" w:cs="Arial Narrow"/>
          <w:sz w:val="16"/>
          <w:szCs w:val="16"/>
        </w:rPr>
        <w:t>rectificatorios</w:t>
      </w:r>
      <w:proofErr w:type="spellEnd"/>
      <w:r w:rsidRPr="00810AC8">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w:t>
      </w:r>
    </w:p>
    <w:p w14:paraId="6746477D" w14:textId="01614FD7" w:rsidR="00195DBF" w:rsidRPr="000B2E90" w:rsidRDefault="00195DBF" w:rsidP="00775EDE">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0B2E90">
        <w:rPr>
          <w:rFonts w:ascii="Arial Narrow" w:eastAsia="Arial Narrow" w:hAnsi="Arial Narrow" w:cs="Arial Narrow"/>
          <w:sz w:val="16"/>
          <w:szCs w:val="16"/>
        </w:rPr>
        <w:t>Cualquier otra medida correctiva que tenga el objeto de revertir los efectos de la conducta infractora o evitar que esta se produzca nuevamente en el futuro.</w:t>
      </w:r>
    </w:p>
    <w:p w14:paraId="1865BBFE" w14:textId="35C755C8" w:rsidR="00195DBF" w:rsidRDefault="00195DBF" w:rsidP="000B2E90">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14:paraId="7A7F8F14" w14:textId="77777777" w:rsidR="00396C9F" w:rsidRPr="000B2E90" w:rsidRDefault="00396C9F" w:rsidP="000B2E90">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p>
  </w:footnote>
  <w:footnote w:id="14">
    <w:p w14:paraId="11E9BC31" w14:textId="77777777" w:rsidR="00195DBF" w:rsidRPr="00810AC8" w:rsidRDefault="00195DBF" w:rsidP="00EF3771">
      <w:pPr>
        <w:pStyle w:val="Textonotapie"/>
        <w:tabs>
          <w:tab w:val="left" w:pos="567"/>
        </w:tabs>
        <w:ind w:left="567" w:hanging="567"/>
        <w:jc w:val="both"/>
        <w:rPr>
          <w:rFonts w:ascii="Arial Narrow" w:eastAsia="Arial Narrow" w:hAnsi="Arial Narrow" w:cs="Arial Narrow"/>
          <w:b/>
          <w:sz w:val="16"/>
          <w:szCs w:val="16"/>
        </w:rPr>
      </w:pPr>
      <w:r w:rsidRPr="00810AC8">
        <w:rPr>
          <w:rStyle w:val="Refdenotaalpie"/>
          <w:rFonts w:ascii="Arial Narrow" w:eastAsia="Arial Narrow" w:hAnsi="Arial Narrow" w:cs="Arial Narrow"/>
          <w:sz w:val="16"/>
          <w:szCs w:val="16"/>
          <w:vertAlign w:val="superscript"/>
        </w:rPr>
        <w:footnoteRef/>
      </w:r>
      <w:r w:rsidRPr="00810AC8">
        <w:rPr>
          <w:rFonts w:ascii="Arial Narrow" w:eastAsia="Arial Narrow" w:hAnsi="Arial Narrow" w:cs="Arial Narrow"/>
          <w:sz w:val="16"/>
          <w:szCs w:val="16"/>
        </w:rPr>
        <w:t xml:space="preserve"/>
      </w:r>
      <w:r w:rsidRPr="00810AC8">
        <w:rPr>
          <w:rFonts w:ascii="Arial Narrow" w:eastAsia="Arial Narrow" w:hAnsi="Arial Narrow" w:cs="Arial Narrow"/>
          <w:sz w:val="16"/>
          <w:szCs w:val="16"/>
        </w:rPr>
      </w:r>
      <w:r w:rsidRPr="00810AC8">
        <w:rPr>
          <w:rFonts w:ascii="Arial Narrow" w:eastAsia="Arial Narrow" w:hAnsi="Arial Narrow" w:cs="Arial Narrow"/>
          <w:b/>
          <w:sz w:val="16"/>
          <w:szCs w:val="16"/>
        </w:rPr>
        <w:tab/>
        <w:t>LEY 29571, CÓDIGO DE PROTECCIÓN Y DEFENSA DEL CONSUMIDOR</w:t>
      </w:r>
    </w:p>
    <w:p w14:paraId="4EE57120" w14:textId="77777777" w:rsidR="00195DBF" w:rsidRPr="00810AC8" w:rsidRDefault="00195DBF" w:rsidP="00EF3771">
      <w:pPr>
        <w:pStyle w:val="Textonotapie"/>
        <w:ind w:left="567"/>
        <w:jc w:val="both"/>
        <w:rPr>
          <w:rFonts w:ascii="Arial Narrow" w:eastAsia="Arial Narrow" w:hAnsi="Arial Narrow" w:cs="Arial Narrow"/>
          <w:b/>
          <w:bCs/>
          <w:sz w:val="16"/>
          <w:szCs w:val="16"/>
        </w:rPr>
      </w:pPr>
      <w:r>
        <w:rPr>
          <w:rFonts w:ascii="Arial Narrow" w:eastAsia="Arial Narrow" w:hAnsi="Arial Narrow" w:cs="Arial Narrow"/>
          <w:b/>
          <w:bCs/>
          <w:sz w:val="16"/>
          <w:szCs w:val="16"/>
        </w:rPr>
        <w:t xml:space="preserve"> </w:t>
      </w:r>
      <w:r w:rsidRPr="13486674">
        <w:rPr>
          <w:rFonts w:ascii="Arial Narrow" w:eastAsia="Arial Narrow" w:hAnsi="Arial Narrow" w:cs="Arial Narrow"/>
          <w:b/>
          <w:bCs/>
          <w:sz w:val="16"/>
          <w:szCs w:val="16"/>
        </w:rPr>
        <w:t>Artículo 112.- Criterios de graduación de las sanciones administrativas</w:t>
      </w:r>
    </w:p>
    <w:p w14:paraId="373332E6" w14:textId="2A4843A8" w:rsidR="00195DBF" w:rsidRPr="00810AC8" w:rsidRDefault="00195DBF" w:rsidP="00EF3771">
      <w:pPr>
        <w:pStyle w:val="Textonotapie"/>
        <w:ind w:left="567"/>
        <w:jc w:val="both"/>
        <w:rPr>
          <w:rFonts w:ascii="Arial Narrow" w:eastAsia="Arial Narrow" w:hAnsi="Arial Narrow" w:cs="Arial Narrow"/>
          <w:sz w:val="16"/>
          <w:szCs w:val="16"/>
        </w:rPr>
      </w:pPr>
      <w:r>
        <w:rPr>
          <w:rFonts w:ascii="Arial Narrow" w:eastAsia="Arial Narrow" w:hAnsi="Arial Narrow" w:cs="Arial Narrow"/>
          <w:sz w:val="16"/>
          <w:szCs w:val="16"/>
        </w:rPr>
        <w:t xml:space="preserve"> </w:t>
      </w:r>
      <w:r w:rsidRPr="00810AC8">
        <w:rPr>
          <w:rFonts w:ascii="Arial Narrow" w:eastAsia="Arial Narrow" w:hAnsi="Arial Narrow" w:cs="Arial Narrow"/>
          <w:sz w:val="16"/>
          <w:szCs w:val="16"/>
        </w:rPr>
        <w:t>Se consideran circunstancias atenuantes especiales, las siguientes:</w:t>
      </w:r>
    </w:p>
    <w:p w14:paraId="42347DF1" w14:textId="77777777" w:rsidR="00195DBF" w:rsidRPr="00810AC8" w:rsidRDefault="00195DBF" w:rsidP="00EF3771">
      <w:pPr>
        <w:pStyle w:val="Textonotapie"/>
        <w:ind w:left="567"/>
        <w:jc w:val="both"/>
        <w:rPr>
          <w:rFonts w:ascii="Arial Narrow" w:eastAsia="Arial Narrow" w:hAnsi="Arial Narrow" w:cs="Arial Narrow"/>
          <w:sz w:val="16"/>
          <w:szCs w:val="16"/>
        </w:rPr>
      </w:pPr>
      <w:r>
        <w:rPr>
          <w:rFonts w:ascii="Arial Narrow" w:eastAsia="Arial Narrow" w:hAnsi="Arial Narrow" w:cs="Arial Narrow"/>
          <w:sz w:val="16"/>
          <w:szCs w:val="16"/>
        </w:rPr>
        <w:t xml:space="preserve"> </w:t>
      </w:r>
      <w:r w:rsidRPr="00810AC8">
        <w:rPr>
          <w:rFonts w:ascii="Arial Narrow" w:eastAsia="Arial Narrow" w:hAnsi="Arial Narrow" w:cs="Arial Narrow"/>
          <w:sz w:val="16"/>
          <w:szCs w:val="16"/>
        </w:rPr>
        <w:t>[…]</w:t>
      </w:r>
    </w:p>
    <w:p w14:paraId="3ED81075" w14:textId="01D45A08" w:rsidR="00195DBF" w:rsidRDefault="00195DBF" w:rsidP="000B2E90">
      <w:pPr>
        <w:pStyle w:val="Textonotapie"/>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810AC8">
        <w:rPr>
          <w:rFonts w:ascii="Arial Narrow" w:eastAsia="Arial Narrow" w:hAnsi="Arial Narrow" w:cs="Arial Narrow"/>
          <w:sz w:val="16"/>
          <w:szCs w:val="16"/>
        </w:rPr>
        <w:t>liminarmente</w:t>
      </w:r>
      <w:proofErr w:type="spellEnd"/>
      <w:r w:rsidRPr="00810AC8">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ind w:left="567" w:hanging="567"/>
        <w:jc w:val="both"/>
        <w:rPr>
          <w:rFonts w:ascii="Arial Narrow" w:eastAsia="Arial Narrow" w:hAnsi="Arial Narrow" w:cs="Arial Narrow"/>
          <w:b/>
          <w:sz w:val="16"/>
          <w:szCs w:val="16"/>
        </w:rPr>
      </w:pPr>
    </w:p>
  </w:footnote>
  <w:footnote w:id="15">
    <w:p w14:paraId="01FC338C" w14:textId="77777777" w:rsidR="00195DBF" w:rsidRPr="00810AC8" w:rsidRDefault="00195DBF" w:rsidP="00EF3771">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810AC8">
        <w:rPr>
          <w:rStyle w:val="Refdenotaalpie"/>
          <w:rFonts w:ascii="Arial Narrow" w:eastAsia="Arial Narrow" w:hAnsi="Arial Narrow" w:cs="Arial Narrow"/>
          <w:b/>
          <w:bCs/>
          <w:sz w:val="16"/>
          <w:szCs w:val="16"/>
          <w:vertAlign w:val="superscript"/>
        </w:rPr>
        <w:footnoteRef/>
      </w:r>
      <w:r w:rsidRPr="00810AC8">
        <w:rPr>
          <w:rFonts w:ascii="Arial Narrow" w:eastAsia="Arial Narrow" w:hAnsi="Arial Narrow" w:cs="Arial Narrow"/>
          <w:b/>
          <w:bCs/>
          <w:sz w:val="16"/>
          <w:szCs w:val="16"/>
        </w:rPr>
        <w:t xml:space="preserve"/>
      </w:r>
      <w:r w:rsidRPr="00810AC8">
        <w:rPr>
          <w:rFonts w:ascii="Arial Narrow" w:eastAsia="Arial Narrow" w:hAnsi="Arial Narrow" w:cs="Arial Narrow"/>
          <w:b/>
          <w:bCs/>
          <w:sz w:val="16"/>
          <w:szCs w:val="16"/>
        </w:rPr>
        <w:tab/>
        <w:t xml:space="preserve">DECRETO LEGISLATIVO </w:t>
      </w:r>
      <w:proofErr w:type="spellStart"/>
      <w:r w:rsidRPr="00810AC8">
        <w:rPr>
          <w:rFonts w:ascii="Arial Narrow" w:eastAsia="Arial Narrow" w:hAnsi="Arial Narrow" w:cs="Arial Narrow"/>
          <w:b/>
          <w:bCs/>
          <w:sz w:val="16"/>
          <w:szCs w:val="16"/>
        </w:rPr>
        <w:t/>
      </w:r>
      <w:proofErr w:type="spellEnd"/>
      <w:r w:rsidRPr="00810AC8">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43522992" w14:textId="77777777" w:rsidR="00195DBF" w:rsidRPr="00705184" w:rsidRDefault="00195DBF" w:rsidP="00EF3771">
      <w:pPr>
        <w:pStyle w:val="NormalWeb"/>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b/>
          <w:sz w:val="16"/>
          <w:szCs w:val="16"/>
        </w:rPr>
        <w:t xml:space="preserve">Artículo 29.- </w:t>
      </w:r>
      <w:r w:rsidRPr="00810AC8">
        <w:rPr>
          <w:rFonts w:ascii="Arial Narrow" w:eastAsia="Arial Narrow" w:hAnsi="Arial Narrow" w:cs="Arial Narrow"/>
          <w:bCs/>
          <w:sz w:val="16"/>
          <w:szCs w:val="16"/>
        </w:rPr>
        <w:t xml:space="preserve">En cualquier estado del procedimiento, e incluso antes de admitirse a trámite la denuncia, el Secretario Técnico podrá citar a las partes a audiencia de conciliación. La audiencia se desarrollará ante el Secretario Técnico o ante la persona que este designe. Si ambas partes </w:t>
      </w:r>
      <w:r w:rsidRPr="00705184">
        <w:rPr>
          <w:rFonts w:ascii="Arial Narrow" w:eastAsia="Arial Narrow" w:hAnsi="Arial Narrow" w:cs="Arial Narrow"/>
          <w:bCs/>
          <w:sz w:val="16"/>
          <w:szCs w:val="16"/>
        </w:rPr>
        <w:t>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6">
    <w:p w14:paraId="5B07E7A4" w14:textId="77777777" w:rsidR="00B5043F" w:rsidRPr="00705184" w:rsidRDefault="00B5043F" w:rsidP="00B5043F">
      <w:pPr>
        <w:pStyle w:val="Textonotapie"/>
        <w:tabs>
          <w:tab w:val="left" w:pos="567"/>
        </w:tabs>
        <w:ind w:left="567" w:hanging="567"/>
        <w:jc w:val="both"/>
        <w:rPr>
          <w:rFonts w:ascii="Arial Narrow" w:eastAsia="Arial Narrow" w:hAnsi="Arial Narrow" w:cs="Arial Narrow"/>
          <w:sz w:val="16"/>
          <w:szCs w:val="16"/>
        </w:rPr>
      </w:pPr>
      <w:r w:rsidRPr="00705184">
        <w:rPr>
          <w:rStyle w:val="Refdenotaalpie"/>
          <w:rFonts w:ascii="Arial Narrow" w:eastAsia="Arial Narrow" w:hAnsi="Arial Narrow" w:cs="Arial Narrow"/>
          <w:sz w:val="16"/>
          <w:szCs w:val="16"/>
          <w:vertAlign w:val="superscript"/>
        </w:rPr>
        <w:footnoteRef/>
      </w:r>
      <w:r w:rsidRPr="00705184">
        <w:rPr>
          <w:rFonts w:ascii="Arial Narrow" w:eastAsia="Arial Narrow" w:hAnsi="Arial Narrow" w:cs="Arial Narrow"/>
          <w:sz w:val="16"/>
          <w:szCs w:val="16"/>
        </w:rPr>
        <w:t xml:space="preserve"/>
      </w:r>
      <w:r w:rsidRPr="00705184">
        <w:rPr>
          <w:rFonts w:ascii="Arial Narrow" w:eastAsia="Arial Narrow" w:hAnsi="Arial Narrow" w:cs="Arial Narrow"/>
          <w:sz w:val="16"/>
          <w:szCs w:val="16"/>
        </w:rPr>
      </w:r>
      <w:r w:rsidRPr="00705184">
        <w:rPr>
          <w:rFonts w:ascii="Arial Narrow" w:eastAsia="Arial Narrow" w:hAnsi="Arial Narrow" w:cs="Arial Narrow"/>
          <w:b/>
          <w:sz w:val="16"/>
          <w:szCs w:val="16"/>
        </w:rPr>
        <w:tab/>
        <w:t xml:space="preserve">TEXTO ÚNICO ORDENADO DE LA LEY DEL PROCEDIMIENTO ADMINISTRATIVO GENERAL, aprobado mediante DECRETO SUPREMO </w:t>
      </w:r>
      <w:proofErr w:type="spellStart"/>
      <w:r w:rsidRPr="00705184">
        <w:rPr>
          <w:rFonts w:ascii="Arial Narrow" w:eastAsia="Arial Narrow" w:hAnsi="Arial Narrow" w:cs="Arial Narrow"/>
          <w:b/>
          <w:sz w:val="16"/>
          <w:szCs w:val="16"/>
        </w:rPr>
        <w:t/>
      </w:r>
      <w:proofErr w:type="spellEnd"/>
      <w:r w:rsidRPr="00705184">
        <w:rPr>
          <w:rFonts w:ascii="Arial Narrow" w:eastAsia="Arial Narrow" w:hAnsi="Arial Narrow" w:cs="Arial Narrow"/>
          <w:b/>
          <w:sz w:val="16"/>
          <w:szCs w:val="16"/>
        </w:rPr>
        <w:t xml:space="preserve">006-2026-JUS y publicado el 30 de abril de 2026</w:t>
      </w:r>
    </w:p>
    <w:p w14:paraId="594E539F" w14:textId="77777777" w:rsidR="00B5043F" w:rsidRPr="00705184" w:rsidRDefault="00B5043F" w:rsidP="00B5043F">
      <w:pPr>
        <w:pStyle w:val="Textonotapie"/>
        <w:ind w:left="1134"/>
        <w:jc w:val="both"/>
        <w:rPr>
          <w:rFonts w:ascii="Arial Narrow" w:eastAsia="Arial Narrow" w:hAnsi="Arial Narrow" w:cs="Arial Narrow"/>
          <w:b/>
          <w:bCs/>
          <w:sz w:val="16"/>
          <w:szCs w:val="16"/>
        </w:rPr>
      </w:pPr>
      <w:r w:rsidRPr="00705184">
        <w:rPr>
          <w:rFonts w:ascii="Arial Narrow" w:eastAsia="Arial Narrow" w:hAnsi="Arial Narrow" w:cs="Arial Narrow"/>
          <w:b/>
          <w:bCs/>
          <w:sz w:val="16"/>
          <w:szCs w:val="16"/>
        </w:rPr>
        <w:t>Artículo 20.- Modalidades de notificación</w:t>
      </w:r>
    </w:p>
    <w:p w14:paraId="2CEADAD2" w14:textId="77777777" w:rsidR="00B5043F" w:rsidRPr="00705184" w:rsidRDefault="00B5043F" w:rsidP="00B5043F">
      <w:pPr>
        <w:pStyle w:val="Textonotapie"/>
        <w:ind w:left="1134" w:hanging="1134"/>
        <w:jc w:val="both"/>
        <w:rPr>
          <w:rFonts w:ascii="Arial Narrow" w:eastAsia="Arial Narrow" w:hAnsi="Arial Narrow" w:cs="Arial Narrow"/>
          <w:sz w:val="16"/>
          <w:szCs w:val="16"/>
        </w:rPr>
      </w:pPr>
      <w:r w:rsidRPr="00705184">
        <w:rPr>
          <w:rFonts w:ascii="Arial Narrow" w:eastAsia="Arial Narrow" w:hAnsi="Arial Narrow" w:cs="Arial Narrow"/>
          <w:sz w:val="16"/>
          <w:szCs w:val="16"/>
        </w:rPr>
        <w:t xml:space="preserve">20.4. </w:t>
      </w:r>
      <w:r w:rsidRPr="00705184">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8D97EE2" w14:textId="77777777" w:rsidR="00B5043F" w:rsidRPr="00705184" w:rsidRDefault="00B5043F" w:rsidP="00B5043F">
      <w:pPr>
        <w:pStyle w:val="Textonotapie"/>
        <w:ind w:left="1134"/>
        <w:jc w:val="both"/>
        <w:rPr>
          <w:rFonts w:ascii="Arial Narrow" w:eastAsia="Arial Narrow" w:hAnsi="Arial Narrow" w:cs="Arial Narrow"/>
          <w:sz w:val="16"/>
          <w:szCs w:val="16"/>
        </w:rPr>
      </w:pPr>
      <w:r w:rsidRPr="00705184">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AE580B6" w14:textId="77777777" w:rsidR="00B5043F" w:rsidRPr="0026598E" w:rsidRDefault="00B5043F" w:rsidP="00B5043F">
      <w:pPr>
        <w:pStyle w:val="Textonotapie"/>
        <w:ind w:left="1134"/>
        <w:jc w:val="both"/>
        <w:rPr>
          <w:rFonts w:ascii="Arial Narrow" w:eastAsia="Arial Narrow" w:hAnsi="Arial Narrow" w:cs="Arial Narrow"/>
          <w:sz w:val="16"/>
          <w:szCs w:val="16"/>
        </w:rPr>
      </w:pPr>
      <w:r w:rsidRPr="00705184">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w:t>
      </w:r>
      <w:r w:rsidRPr="0026598E">
        <w:rPr>
          <w:rFonts w:ascii="Arial Narrow" w:eastAsia="Arial Narrow" w:hAnsi="Arial Narrow" w:cs="Arial Narrow"/>
          <w:sz w:val="16"/>
          <w:szCs w:val="16"/>
        </w:rPr>
        <w:t xml:space="preserve">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xmlns:wps="http://schemas.microsoft.com/office/word/2010/wordprocessingShape" mc:Ignorable="w14 w15 w16se w16cid w16 w16cex w16sdtdh w16du wp14">
  <w:p w14:paraId="51B1DCF5" w14:textId="43949E2A" w:rsidR="004D6320" w:rsidRDefault="00B55F05" w:rsidP="002A126D">
    <w:pPr>
      <w:pStyle w:val="Encabezado"/>
      <w:tabs>
        <w:tab w:val="clear" w:pos="4252"/>
      </w:tabs>
    </w:pPr>
    <w:r>
      <w:rPr>
        <w:noProof/>
      </w:rPr>
      <mc:AlternateContent>
        <mc:Choice Requires="wps">
          <w:drawing>
            <wp:anchor distT="0" distB="0" distL="114300" distR="114300" simplePos="0" relativeHeight="251658240" behindDoc="1" locked="0" layoutInCell="1" allowOverlap="1" wp14:anchorId="1B2D6C96" wp14:editId="3AA73FC8">
              <wp:simplePos x="0" y="0"/>
              <wp:positionH relativeFrom="margin">
                <wp:posOffset>3606165</wp:posOffset>
              </wp:positionH>
              <wp:positionV relativeFrom="margin">
                <wp:posOffset>-990264</wp:posOffset>
              </wp:positionV>
              <wp:extent cx="2075180" cy="572135"/>
              <wp:effectExtent l="0" t="0" r="1270" b="0"/>
              <wp:wrapNone/>
              <wp:docPr id="77281767"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5180" cy="5721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7AFDD48" w14:textId="60938FF1"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 xml:space="preserve">SECRETARÍA TÉCNICA DE LA COMISIÓN DE PROTECCIÓN AL CONSUMIDOR </w:t>
                          </w:r>
                          <w:proofErr w:type="spellStart"/>
                          <w:r w:rsidRPr="00BD5F83">
                            <w:rPr>
                              <w:rFonts w:ascii="Arial Narrow" w:hAnsi="Arial Narrow"/>
                              <w:b/>
                              <w:i/>
                              <w:sz w:val="15"/>
                              <w:szCs w:val="15"/>
                            </w:rPr>
                            <w:t/>
                          </w:r>
                          <w:proofErr w:type="spellEnd"/>
                          <w:r w:rsidRPr="00BD5F83">
                            <w:rPr>
                              <w:rFonts w:ascii="Arial Narrow" w:hAnsi="Arial Narrow"/>
                              <w:b/>
                              <w:i/>
                              <w:sz w:val="15"/>
                              <w:szCs w:val="15"/>
                            </w:rPr>
                            <w:t xml:space="preserve"> 1</w:t>
                          </w:r>
                        </w:p>
                        <w:p w14:paraId="6380D5B6" w14:textId="1805EED0"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SEDE CENTRAL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2D6C96" id="_x0000_t202" coordsize="21600,21600" o:spt="202" path="m,l,21600r21600,l21600,xe">
              <v:stroke joinstyle="miter"/>
              <v:path gradientshapeok="t" o:connecttype="rect"/>
            </v:shapetype>
            <v:shape id="Cuadro de texto 1" o:spid="_x0000_s1026" type="#_x0000_t202" style="position:absolute;margin-left:283.95pt;margin-top:-77.95pt;width:163.4pt;height:45.0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" fillcolor="white [3201]" stroked="f" strokeweight=".5pt">
              <v:textbox>
                <w:txbxContent>
                  <w:p w14:paraId="27AFDD48" w14:textId="60938FF1"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 xml:space="preserve">SECRETARÍA TÉCNICA DE LA COMISIÓN DE PROTECCIÓN AL CONSUMIDOR </w:t>
                    </w:r>
                    <w:proofErr w:type="spellStart"/>
                    <w:r w:rsidRPr="00BD5F83">
                      <w:rPr>
                        <w:rFonts w:ascii="Arial Narrow" w:hAnsi="Arial Narrow"/>
                        <w:b/>
                        <w:i/>
                        <w:sz w:val="15"/>
                        <w:szCs w:val="15"/>
                      </w:rPr>
                      <w:t/>
                    </w:r>
                    <w:proofErr w:type="spellEnd"/>
                    <w:r w:rsidRPr="00BD5F83">
                      <w:rPr>
                        <w:rFonts w:ascii="Arial Narrow" w:hAnsi="Arial Narrow"/>
                        <w:b/>
                        <w:i/>
                        <w:sz w:val="15"/>
                        <w:szCs w:val="15"/>
                      </w:rPr>
                      <w:t xml:space="preserve"> 1</w:t>
                    </w:r>
                  </w:p>
                  <w:p w14:paraId="6380D5B6" w14:textId="1805EED0"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SEDE CENTRAL</w:t>
                    </w:r>
                  </w:p>
                </w:txbxContent>
              </v:textbox>
              <w10:wrap anchorx="margin" anchory="margin"/>
            </v:shape>
          </w:pict>
        </mc:Fallback>
      </mc:AlternateContent>
    </w:r>
    <w:r w:rsidR="0098258F">
      <w:rPr>
        <w:noProof/>
        <w:lang w:eastAsia="es-PE"/>
      </w:rPr>
      <w:drawing>
        <wp:inline distT="0" distB="0" distL="0" distR="0" wp14:anchorId="59780F31" wp14:editId="7ECC3018">
          <wp:extent cx="1640205" cy="780415"/>
          <wp:effectExtent l="0" t="0" r="0" b="6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0205" cy="780415"/>
                  </a:xfrm>
                  <a:prstGeom prst="rect">
                    <a:avLst/>
                  </a:prstGeom>
                  <a:noFill/>
                </pic:spPr>
              </pic:pic>
            </a:graphicData>
          </a:graphic>
        </wp:inline>
      </w:drawing>
    </w:r>
    <w:r w:rsidR="0098258F">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1093"/>
    <w:multiLevelType w:val="hybridMultilevel"/>
    <w:tmpl w:val="FBCE9206"/>
    <w:lvl w:ilvl="0" w:tplc="FFFFFFFF">
      <w:start w:val="1"/>
      <w:numFmt w:val="lowerRoman"/>
      <w:lvlText w:val="(%1)"/>
      <w:lvlJc w:val="left"/>
      <w:pPr>
        <w:ind w:left="1287" w:hanging="720"/>
      </w:pPr>
      <w:rPr>
        <w:rFonts w:cs="Arial" w:hint="default"/>
        <w:b w:val="0"/>
        <w:bCs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 w15:restartNumberingAfterBreak="0">
    <w:nsid w:val="03C5466C"/>
    <w:multiLevelType w:val="hybridMultilevel"/>
    <w:tmpl w:val="AEE4CBC0"/>
    <w:lvl w:ilvl="0" w:tplc="43C8C54A">
      <w:start w:val="6"/>
      <w:numFmt w:val="decimal"/>
      <w:lvlText w:val="%1."/>
      <w:lvlJc w:val="left"/>
      <w:pPr>
        <w:tabs>
          <w:tab w:val="num" w:pos="720"/>
        </w:tabs>
        <w:ind w:left="720" w:hanging="360"/>
      </w:pPr>
    </w:lvl>
    <w:lvl w:ilvl="1" w:tplc="2DAC7DF6" w:tentative="1">
      <w:start w:val="1"/>
      <w:numFmt w:val="decimal"/>
      <w:lvlText w:val="%2."/>
      <w:lvlJc w:val="left"/>
      <w:pPr>
        <w:tabs>
          <w:tab w:val="num" w:pos="1440"/>
        </w:tabs>
        <w:ind w:left="1440" w:hanging="360"/>
      </w:pPr>
    </w:lvl>
    <w:lvl w:ilvl="2" w:tplc="B06EDB9A" w:tentative="1">
      <w:start w:val="1"/>
      <w:numFmt w:val="decimal"/>
      <w:lvlText w:val="%3."/>
      <w:lvlJc w:val="left"/>
      <w:pPr>
        <w:tabs>
          <w:tab w:val="num" w:pos="2160"/>
        </w:tabs>
        <w:ind w:left="2160" w:hanging="360"/>
      </w:pPr>
    </w:lvl>
    <w:lvl w:ilvl="3" w:tplc="53AEB540" w:tentative="1">
      <w:start w:val="1"/>
      <w:numFmt w:val="decimal"/>
      <w:lvlText w:val="%4."/>
      <w:lvlJc w:val="left"/>
      <w:pPr>
        <w:tabs>
          <w:tab w:val="num" w:pos="2880"/>
        </w:tabs>
        <w:ind w:left="2880" w:hanging="360"/>
      </w:pPr>
    </w:lvl>
    <w:lvl w:ilvl="4" w:tplc="C70CCC66" w:tentative="1">
      <w:start w:val="1"/>
      <w:numFmt w:val="decimal"/>
      <w:lvlText w:val="%5."/>
      <w:lvlJc w:val="left"/>
      <w:pPr>
        <w:tabs>
          <w:tab w:val="num" w:pos="3600"/>
        </w:tabs>
        <w:ind w:left="3600" w:hanging="360"/>
      </w:pPr>
    </w:lvl>
    <w:lvl w:ilvl="5" w:tplc="0184882E" w:tentative="1">
      <w:start w:val="1"/>
      <w:numFmt w:val="decimal"/>
      <w:lvlText w:val="%6."/>
      <w:lvlJc w:val="left"/>
      <w:pPr>
        <w:tabs>
          <w:tab w:val="num" w:pos="4320"/>
        </w:tabs>
        <w:ind w:left="4320" w:hanging="360"/>
      </w:pPr>
    </w:lvl>
    <w:lvl w:ilvl="6" w:tplc="F4808B82" w:tentative="1">
      <w:start w:val="1"/>
      <w:numFmt w:val="decimal"/>
      <w:lvlText w:val="%7."/>
      <w:lvlJc w:val="left"/>
      <w:pPr>
        <w:tabs>
          <w:tab w:val="num" w:pos="5040"/>
        </w:tabs>
        <w:ind w:left="5040" w:hanging="360"/>
      </w:pPr>
    </w:lvl>
    <w:lvl w:ilvl="7" w:tplc="627E1818" w:tentative="1">
      <w:start w:val="1"/>
      <w:numFmt w:val="decimal"/>
      <w:lvlText w:val="%8."/>
      <w:lvlJc w:val="left"/>
      <w:pPr>
        <w:tabs>
          <w:tab w:val="num" w:pos="5760"/>
        </w:tabs>
        <w:ind w:left="5760" w:hanging="360"/>
      </w:pPr>
    </w:lvl>
    <w:lvl w:ilvl="8" w:tplc="95F6A594" w:tentative="1">
      <w:start w:val="1"/>
      <w:numFmt w:val="decimal"/>
      <w:lvlText w:val="%9."/>
      <w:lvlJc w:val="left"/>
      <w:pPr>
        <w:tabs>
          <w:tab w:val="num" w:pos="6480"/>
        </w:tabs>
        <w:ind w:left="6480" w:hanging="360"/>
      </w:pPr>
    </w:lvl>
  </w:abstractNum>
  <w:abstractNum w:abstractNumId="2" w15:restartNumberingAfterBreak="0">
    <w:nsid w:val="048B036B"/>
    <w:multiLevelType w:val="hybridMultilevel"/>
    <w:tmpl w:val="4ECC5586"/>
    <w:lvl w:ilvl="0" w:tplc="43E0534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D3B3655"/>
    <w:multiLevelType w:val="hybridMultilevel"/>
    <w:tmpl w:val="F378DE3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5E223FF"/>
    <w:multiLevelType w:val="hybridMultilevel"/>
    <w:tmpl w:val="FBCE9206"/>
    <w:lvl w:ilvl="0" w:tplc="FFFFFFFF">
      <w:start w:val="1"/>
      <w:numFmt w:val="lowerRoman"/>
      <w:lvlText w:val="(%1)"/>
      <w:lvlJc w:val="left"/>
      <w:pPr>
        <w:ind w:left="1287" w:hanging="720"/>
      </w:pPr>
      <w:rPr>
        <w:rFonts w:cs="Arial" w:hint="default"/>
        <w:b w:val="0"/>
        <w:bCs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5" w15:restartNumberingAfterBreak="0">
    <w:nsid w:val="1CCF6153"/>
    <w:multiLevelType w:val="multilevel"/>
    <w:tmpl w:val="FFFAD4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6" w15:restartNumberingAfterBreak="0">
    <w:nsid w:val="20187AB6"/>
    <w:multiLevelType w:val="multilevel"/>
    <w:tmpl w:val="C892253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7" w15:restartNumberingAfterBreak="0">
    <w:nsid w:val="22137873"/>
    <w:multiLevelType w:val="hybridMultilevel"/>
    <w:tmpl w:val="7C8A4E8C"/>
    <w:lvl w:ilvl="0" w:tplc="97808C50">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8"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08641B9"/>
    <w:multiLevelType w:val="hybridMultilevel"/>
    <w:tmpl w:val="26B07462"/>
    <w:lvl w:ilvl="0" w:tplc="FD4AA568">
      <w:start w:val="1"/>
      <w:numFmt w:val="lowerRoman"/>
      <w:lvlText w:val="(%1)"/>
      <w:lvlJc w:val="left"/>
      <w:pPr>
        <w:ind w:left="1080" w:hanging="720"/>
      </w:pPr>
      <w:rPr>
        <w:rFonts w:eastAsia="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3389569E"/>
    <w:multiLevelType w:val="hybridMultilevel"/>
    <w:tmpl w:val="61A44096"/>
    <w:lvl w:ilvl="0" w:tplc="9886E632">
      <w:start w:val="2"/>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1" w15:restartNumberingAfterBreak="0">
    <w:nsid w:val="375D168F"/>
    <w:multiLevelType w:val="hybridMultilevel"/>
    <w:tmpl w:val="E3360DC4"/>
    <w:lvl w:ilvl="0" w:tplc="DA7E930E">
      <w:start w:val="1"/>
      <w:numFmt w:val="lowerRoman"/>
      <w:lvlText w:val="(%1)"/>
      <w:lvlJc w:val="left"/>
      <w:pPr>
        <w:ind w:left="1080" w:hanging="720"/>
      </w:pPr>
      <w:rPr>
        <w:rFonts w:eastAsia="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3" w15:restartNumberingAfterBreak="0">
    <w:nsid w:val="37BD0D53"/>
    <w:multiLevelType w:val="multilevel"/>
    <w:tmpl w:val="9ADA0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13587E"/>
    <w:multiLevelType w:val="hybridMultilevel"/>
    <w:tmpl w:val="482E875A"/>
    <w:lvl w:ilvl="0" w:tplc="1FD0D4AE">
      <w:start w:val="9"/>
      <w:numFmt w:val="decimal"/>
      <w:lvlText w:val="%1."/>
      <w:lvlJc w:val="left"/>
      <w:pPr>
        <w:tabs>
          <w:tab w:val="num" w:pos="720"/>
        </w:tabs>
        <w:ind w:left="720" w:hanging="360"/>
      </w:pPr>
    </w:lvl>
    <w:lvl w:ilvl="1" w:tplc="CF600CC8" w:tentative="1">
      <w:start w:val="1"/>
      <w:numFmt w:val="decimal"/>
      <w:lvlText w:val="%2."/>
      <w:lvlJc w:val="left"/>
      <w:pPr>
        <w:tabs>
          <w:tab w:val="num" w:pos="1440"/>
        </w:tabs>
        <w:ind w:left="1440" w:hanging="360"/>
      </w:pPr>
    </w:lvl>
    <w:lvl w:ilvl="2" w:tplc="DA269266" w:tentative="1">
      <w:start w:val="1"/>
      <w:numFmt w:val="decimal"/>
      <w:lvlText w:val="%3."/>
      <w:lvlJc w:val="left"/>
      <w:pPr>
        <w:tabs>
          <w:tab w:val="num" w:pos="2160"/>
        </w:tabs>
        <w:ind w:left="2160" w:hanging="360"/>
      </w:pPr>
    </w:lvl>
    <w:lvl w:ilvl="3" w:tplc="EFC893D2" w:tentative="1">
      <w:start w:val="1"/>
      <w:numFmt w:val="decimal"/>
      <w:lvlText w:val="%4."/>
      <w:lvlJc w:val="left"/>
      <w:pPr>
        <w:tabs>
          <w:tab w:val="num" w:pos="2880"/>
        </w:tabs>
        <w:ind w:left="2880" w:hanging="360"/>
      </w:pPr>
    </w:lvl>
    <w:lvl w:ilvl="4" w:tplc="6DD02428" w:tentative="1">
      <w:start w:val="1"/>
      <w:numFmt w:val="decimal"/>
      <w:lvlText w:val="%5."/>
      <w:lvlJc w:val="left"/>
      <w:pPr>
        <w:tabs>
          <w:tab w:val="num" w:pos="3600"/>
        </w:tabs>
        <w:ind w:left="3600" w:hanging="360"/>
      </w:pPr>
    </w:lvl>
    <w:lvl w:ilvl="5" w:tplc="8AF2E792" w:tentative="1">
      <w:start w:val="1"/>
      <w:numFmt w:val="decimal"/>
      <w:lvlText w:val="%6."/>
      <w:lvlJc w:val="left"/>
      <w:pPr>
        <w:tabs>
          <w:tab w:val="num" w:pos="4320"/>
        </w:tabs>
        <w:ind w:left="4320" w:hanging="360"/>
      </w:pPr>
    </w:lvl>
    <w:lvl w:ilvl="6" w:tplc="6EB0AE32" w:tentative="1">
      <w:start w:val="1"/>
      <w:numFmt w:val="decimal"/>
      <w:lvlText w:val="%7."/>
      <w:lvlJc w:val="left"/>
      <w:pPr>
        <w:tabs>
          <w:tab w:val="num" w:pos="5040"/>
        </w:tabs>
        <w:ind w:left="5040" w:hanging="360"/>
      </w:pPr>
    </w:lvl>
    <w:lvl w:ilvl="7" w:tplc="530A3920" w:tentative="1">
      <w:start w:val="1"/>
      <w:numFmt w:val="decimal"/>
      <w:lvlText w:val="%8."/>
      <w:lvlJc w:val="left"/>
      <w:pPr>
        <w:tabs>
          <w:tab w:val="num" w:pos="5760"/>
        </w:tabs>
        <w:ind w:left="5760" w:hanging="360"/>
      </w:pPr>
    </w:lvl>
    <w:lvl w:ilvl="8" w:tplc="F6E08924" w:tentative="1">
      <w:start w:val="1"/>
      <w:numFmt w:val="decimal"/>
      <w:lvlText w:val="%9."/>
      <w:lvlJc w:val="left"/>
      <w:pPr>
        <w:tabs>
          <w:tab w:val="num" w:pos="6480"/>
        </w:tabs>
        <w:ind w:left="6480" w:hanging="360"/>
      </w:pPr>
    </w:lvl>
  </w:abstractNum>
  <w:abstractNum w:abstractNumId="15"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6" w15:restartNumberingAfterBreak="0">
    <w:nsid w:val="45B0428D"/>
    <w:multiLevelType w:val="hybridMultilevel"/>
    <w:tmpl w:val="F0243278"/>
    <w:lvl w:ilvl="0" w:tplc="12C0B810">
      <w:start w:val="1"/>
      <w:numFmt w:val="lowerRoman"/>
      <w:lvlText w:val="(%1)"/>
      <w:lvlJc w:val="left"/>
      <w:pPr>
        <w:ind w:left="765" w:hanging="720"/>
      </w:pPr>
      <w:rPr>
        <w:rFonts w:eastAsiaTheme="minorHAnsi" w:cstheme="minorBidi" w:hint="default"/>
        <w:color w:val="auto"/>
      </w:rPr>
    </w:lvl>
    <w:lvl w:ilvl="1" w:tplc="280A0019" w:tentative="1">
      <w:start w:val="1"/>
      <w:numFmt w:val="lowerLetter"/>
      <w:lvlText w:val="%2."/>
      <w:lvlJc w:val="left"/>
      <w:pPr>
        <w:ind w:left="1125" w:hanging="360"/>
      </w:pPr>
    </w:lvl>
    <w:lvl w:ilvl="2" w:tplc="280A001B" w:tentative="1">
      <w:start w:val="1"/>
      <w:numFmt w:val="lowerRoman"/>
      <w:lvlText w:val="%3."/>
      <w:lvlJc w:val="right"/>
      <w:pPr>
        <w:ind w:left="1845" w:hanging="180"/>
      </w:pPr>
    </w:lvl>
    <w:lvl w:ilvl="3" w:tplc="280A000F" w:tentative="1">
      <w:start w:val="1"/>
      <w:numFmt w:val="decimal"/>
      <w:lvlText w:val="%4."/>
      <w:lvlJc w:val="left"/>
      <w:pPr>
        <w:ind w:left="2565" w:hanging="360"/>
      </w:pPr>
    </w:lvl>
    <w:lvl w:ilvl="4" w:tplc="280A0019" w:tentative="1">
      <w:start w:val="1"/>
      <w:numFmt w:val="lowerLetter"/>
      <w:lvlText w:val="%5."/>
      <w:lvlJc w:val="left"/>
      <w:pPr>
        <w:ind w:left="3285" w:hanging="360"/>
      </w:pPr>
    </w:lvl>
    <w:lvl w:ilvl="5" w:tplc="280A001B" w:tentative="1">
      <w:start w:val="1"/>
      <w:numFmt w:val="lowerRoman"/>
      <w:lvlText w:val="%6."/>
      <w:lvlJc w:val="right"/>
      <w:pPr>
        <w:ind w:left="4005" w:hanging="180"/>
      </w:pPr>
    </w:lvl>
    <w:lvl w:ilvl="6" w:tplc="280A000F" w:tentative="1">
      <w:start w:val="1"/>
      <w:numFmt w:val="decimal"/>
      <w:lvlText w:val="%7."/>
      <w:lvlJc w:val="left"/>
      <w:pPr>
        <w:ind w:left="4725" w:hanging="360"/>
      </w:pPr>
    </w:lvl>
    <w:lvl w:ilvl="7" w:tplc="280A0019" w:tentative="1">
      <w:start w:val="1"/>
      <w:numFmt w:val="lowerLetter"/>
      <w:lvlText w:val="%8."/>
      <w:lvlJc w:val="left"/>
      <w:pPr>
        <w:ind w:left="5445" w:hanging="360"/>
      </w:pPr>
    </w:lvl>
    <w:lvl w:ilvl="8" w:tplc="280A001B" w:tentative="1">
      <w:start w:val="1"/>
      <w:numFmt w:val="lowerRoman"/>
      <w:lvlText w:val="%9."/>
      <w:lvlJc w:val="right"/>
      <w:pPr>
        <w:ind w:left="6165" w:hanging="180"/>
      </w:pPr>
    </w:lvl>
  </w:abstractNum>
  <w:abstractNum w:abstractNumId="17" w15:restartNumberingAfterBreak="0">
    <w:nsid w:val="465C77F8"/>
    <w:multiLevelType w:val="hybridMultilevel"/>
    <w:tmpl w:val="323A5F80"/>
    <w:lvl w:ilvl="0" w:tplc="4D10D5A6">
      <w:start w:val="1"/>
      <w:numFmt w:val="lowerRoman"/>
      <w:lvlText w:val="(%1)"/>
      <w:lvlJc w:val="left"/>
      <w:pPr>
        <w:ind w:left="1429" w:hanging="720"/>
      </w:pPr>
      <w:rPr>
        <w:rFonts w:ascii="Arial Narrow" w:hAnsi="Arial Narrow" w:hint="default"/>
        <w:sz w:val="22"/>
        <w:szCs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47ED1944"/>
    <w:multiLevelType w:val="hybridMultilevel"/>
    <w:tmpl w:val="871A69C8"/>
    <w:lvl w:ilvl="0" w:tplc="D36C8956">
      <w:start w:val="1"/>
      <w:numFmt w:val="decimal"/>
      <w:lvlText w:val="%1."/>
      <w:lvlJc w:val="left"/>
      <w:pPr>
        <w:ind w:left="360" w:hanging="360"/>
      </w:pPr>
      <w:rPr>
        <w:rFonts w:ascii="Arial Narrow" w:hAnsi="Arial Narrow" w:hint="default"/>
        <w:b w:val="0"/>
        <w:bCs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4B2811F2"/>
    <w:multiLevelType w:val="hybridMultilevel"/>
    <w:tmpl w:val="6F8E36F0"/>
    <w:lvl w:ilvl="0" w:tplc="683A068C">
      <w:start w:val="2"/>
      <w:numFmt w:val="upperRoman"/>
      <w:lvlText w:val="%1."/>
      <w:lvlJc w:val="left"/>
      <w:pPr>
        <w:ind w:left="1080" w:hanging="720"/>
      </w:pPr>
      <w:rPr>
        <w:rFonts w:cstheme="minorBidi"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52956607"/>
    <w:multiLevelType w:val="hybridMultilevel"/>
    <w:tmpl w:val="E13C5E9A"/>
    <w:lvl w:ilvl="0" w:tplc="C4DE2D98">
      <w:start w:val="7"/>
      <w:numFmt w:val="decimal"/>
      <w:lvlText w:val="%1."/>
      <w:lvlJc w:val="left"/>
      <w:pPr>
        <w:tabs>
          <w:tab w:val="num" w:pos="720"/>
        </w:tabs>
        <w:ind w:left="720" w:hanging="360"/>
      </w:pPr>
    </w:lvl>
    <w:lvl w:ilvl="1" w:tplc="ACDE6C32" w:tentative="1">
      <w:start w:val="1"/>
      <w:numFmt w:val="decimal"/>
      <w:lvlText w:val="%2."/>
      <w:lvlJc w:val="left"/>
      <w:pPr>
        <w:tabs>
          <w:tab w:val="num" w:pos="1440"/>
        </w:tabs>
        <w:ind w:left="1440" w:hanging="360"/>
      </w:pPr>
    </w:lvl>
    <w:lvl w:ilvl="2" w:tplc="21BA3814" w:tentative="1">
      <w:start w:val="1"/>
      <w:numFmt w:val="decimal"/>
      <w:lvlText w:val="%3."/>
      <w:lvlJc w:val="left"/>
      <w:pPr>
        <w:tabs>
          <w:tab w:val="num" w:pos="2160"/>
        </w:tabs>
        <w:ind w:left="2160" w:hanging="360"/>
      </w:pPr>
    </w:lvl>
    <w:lvl w:ilvl="3" w:tplc="B3568576" w:tentative="1">
      <w:start w:val="1"/>
      <w:numFmt w:val="decimal"/>
      <w:lvlText w:val="%4."/>
      <w:lvlJc w:val="left"/>
      <w:pPr>
        <w:tabs>
          <w:tab w:val="num" w:pos="2880"/>
        </w:tabs>
        <w:ind w:left="2880" w:hanging="360"/>
      </w:pPr>
    </w:lvl>
    <w:lvl w:ilvl="4" w:tplc="6F92C12E" w:tentative="1">
      <w:start w:val="1"/>
      <w:numFmt w:val="decimal"/>
      <w:lvlText w:val="%5."/>
      <w:lvlJc w:val="left"/>
      <w:pPr>
        <w:tabs>
          <w:tab w:val="num" w:pos="3600"/>
        </w:tabs>
        <w:ind w:left="3600" w:hanging="360"/>
      </w:pPr>
    </w:lvl>
    <w:lvl w:ilvl="5" w:tplc="A28C5970" w:tentative="1">
      <w:start w:val="1"/>
      <w:numFmt w:val="decimal"/>
      <w:lvlText w:val="%6."/>
      <w:lvlJc w:val="left"/>
      <w:pPr>
        <w:tabs>
          <w:tab w:val="num" w:pos="4320"/>
        </w:tabs>
        <w:ind w:left="4320" w:hanging="360"/>
      </w:pPr>
    </w:lvl>
    <w:lvl w:ilvl="6" w:tplc="7DF0DC9C" w:tentative="1">
      <w:start w:val="1"/>
      <w:numFmt w:val="decimal"/>
      <w:lvlText w:val="%7."/>
      <w:lvlJc w:val="left"/>
      <w:pPr>
        <w:tabs>
          <w:tab w:val="num" w:pos="5040"/>
        </w:tabs>
        <w:ind w:left="5040" w:hanging="360"/>
      </w:pPr>
    </w:lvl>
    <w:lvl w:ilvl="7" w:tplc="E5709628" w:tentative="1">
      <w:start w:val="1"/>
      <w:numFmt w:val="decimal"/>
      <w:lvlText w:val="%8."/>
      <w:lvlJc w:val="left"/>
      <w:pPr>
        <w:tabs>
          <w:tab w:val="num" w:pos="5760"/>
        </w:tabs>
        <w:ind w:left="5760" w:hanging="360"/>
      </w:pPr>
    </w:lvl>
    <w:lvl w:ilvl="8" w:tplc="230E3590" w:tentative="1">
      <w:start w:val="1"/>
      <w:numFmt w:val="decimal"/>
      <w:lvlText w:val="%9."/>
      <w:lvlJc w:val="left"/>
      <w:pPr>
        <w:tabs>
          <w:tab w:val="num" w:pos="6480"/>
        </w:tabs>
        <w:ind w:left="6480" w:hanging="360"/>
      </w:pPr>
    </w:lvl>
  </w:abstractNum>
  <w:abstractNum w:abstractNumId="22" w15:restartNumberingAfterBreak="0">
    <w:nsid w:val="538612E0"/>
    <w:multiLevelType w:val="multilevel"/>
    <w:tmpl w:val="97C87306"/>
    <w:lvl w:ilvl="0">
      <w:start w:val="1"/>
      <w:numFmt w:val="decimal"/>
      <w:lvlText w:val="%1"/>
      <w:lvlJc w:val="left"/>
      <w:pPr>
        <w:ind w:left="525" w:hanging="525"/>
      </w:pPr>
      <w:rPr>
        <w:rFonts w:hint="default"/>
      </w:rPr>
    </w:lvl>
    <w:lvl w:ilvl="1">
      <w:start w:val="1"/>
      <w:numFmt w:val="decimal"/>
      <w:lvlText w:val="%1.%2"/>
      <w:lvlJc w:val="left"/>
      <w:pPr>
        <w:ind w:left="1092" w:hanging="525"/>
      </w:pPr>
      <w:rPr>
        <w:rFonts w:hint="default"/>
      </w:rPr>
    </w:lvl>
    <w:lvl w:ilvl="2">
      <w:start w:val="1"/>
      <w:numFmt w:val="decimal"/>
      <w:lvlText w:val="%1.%2.%3"/>
      <w:lvlJc w:val="left"/>
      <w:pPr>
        <w:ind w:left="1659" w:hanging="525"/>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555" w:hanging="72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049" w:hanging="1080"/>
      </w:pPr>
      <w:rPr>
        <w:rFonts w:hint="default"/>
      </w:rPr>
    </w:lvl>
    <w:lvl w:ilvl="8">
      <w:start w:val="1"/>
      <w:numFmt w:val="decimal"/>
      <w:lvlText w:val="%1.%2.%3.%4.%5.%6.%7.%8.%9"/>
      <w:lvlJc w:val="left"/>
      <w:pPr>
        <w:ind w:left="5616" w:hanging="1080"/>
      </w:pPr>
      <w:rPr>
        <w:rFonts w:hint="default"/>
      </w:rPr>
    </w:lvl>
  </w:abstractNum>
  <w:abstractNum w:abstractNumId="23" w15:restartNumberingAfterBreak="0">
    <w:nsid w:val="565A7583"/>
    <w:multiLevelType w:val="hybridMultilevel"/>
    <w:tmpl w:val="62B09986"/>
    <w:lvl w:ilvl="0" w:tplc="409C083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57005529"/>
    <w:multiLevelType w:val="hybridMultilevel"/>
    <w:tmpl w:val="BD145E30"/>
    <w:lvl w:ilvl="0" w:tplc="3B48967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57163263"/>
    <w:multiLevelType w:val="hybridMultilevel"/>
    <w:tmpl w:val="FBCE9206"/>
    <w:lvl w:ilvl="0" w:tplc="5C0A74A2">
      <w:start w:val="1"/>
      <w:numFmt w:val="lowerRoman"/>
      <w:lvlText w:val="(%1)"/>
      <w:lvlJc w:val="left"/>
      <w:pPr>
        <w:ind w:left="1287" w:hanging="720"/>
      </w:pPr>
      <w:rPr>
        <w:rFonts w:cs="Arial" w:hint="default"/>
        <w:b w:val="0"/>
        <w:bCs w:val="0"/>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6" w15:restartNumberingAfterBreak="0">
    <w:nsid w:val="59793415"/>
    <w:multiLevelType w:val="hybridMultilevel"/>
    <w:tmpl w:val="E998EC26"/>
    <w:lvl w:ilvl="0" w:tplc="2DCAF34A">
      <w:start w:val="1"/>
      <w:numFmt w:val="lowerRoman"/>
      <w:lvlText w:val="(%1)"/>
      <w:lvlJc w:val="left"/>
      <w:pPr>
        <w:ind w:left="1080" w:hanging="720"/>
      </w:pPr>
      <w:rPr>
        <w:rFonts w:hint="default"/>
        <w:u w:val="no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5AE72AFC"/>
    <w:multiLevelType w:val="multilevel"/>
    <w:tmpl w:val="B2643E48"/>
    <w:lvl w:ilvl="0">
      <w:start w:val="1"/>
      <w:numFmt w:val="lowerRoman"/>
      <w:lvlText w:val="(%1)"/>
      <w:lvlJc w:val="left"/>
      <w:pPr>
        <w:ind w:left="207" w:firstLine="360"/>
      </w:pPr>
      <w:rPr>
        <w:sz w:val="20"/>
        <w:szCs w:val="20"/>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28" w15:restartNumberingAfterBreak="0">
    <w:nsid w:val="5AF24C97"/>
    <w:multiLevelType w:val="multilevel"/>
    <w:tmpl w:val="E54059E2"/>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440" w:hanging="36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2880" w:hanging="720"/>
      </w:pPr>
      <w:rPr>
        <w:rFonts w:hint="default"/>
      </w:rPr>
    </w:lvl>
    <w:lvl w:ilvl="5">
      <w:start w:val="1"/>
      <w:numFmt w:val="decimal"/>
      <w:lvlText w:val="%1.%2.%3.%4.%5.%6"/>
      <w:lvlJc w:val="left"/>
      <w:pPr>
        <w:ind w:left="3420" w:hanging="720"/>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4860" w:hanging="1080"/>
      </w:pPr>
      <w:rPr>
        <w:rFonts w:hint="default"/>
      </w:rPr>
    </w:lvl>
    <w:lvl w:ilvl="8">
      <w:start w:val="1"/>
      <w:numFmt w:val="decimal"/>
      <w:lvlText w:val="%1.%2.%3.%4.%5.%6.%7.%8.%9"/>
      <w:lvlJc w:val="left"/>
      <w:pPr>
        <w:ind w:left="5400" w:hanging="1080"/>
      </w:pPr>
      <w:rPr>
        <w:rFonts w:hint="default"/>
      </w:rPr>
    </w:lvl>
  </w:abstractNum>
  <w:abstractNum w:abstractNumId="29" w15:restartNumberingAfterBreak="0">
    <w:nsid w:val="5EB9276D"/>
    <w:multiLevelType w:val="hybridMultilevel"/>
    <w:tmpl w:val="89ECB476"/>
    <w:lvl w:ilvl="0" w:tplc="280A0019">
      <w:start w:val="2"/>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639766CE"/>
    <w:multiLevelType w:val="hybridMultilevel"/>
    <w:tmpl w:val="6696DE0E"/>
    <w:lvl w:ilvl="0" w:tplc="D660BD66">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1" w15:restartNumberingAfterBreak="0">
    <w:nsid w:val="688754E1"/>
    <w:multiLevelType w:val="hybridMultilevel"/>
    <w:tmpl w:val="FBCE9206"/>
    <w:lvl w:ilvl="0" w:tplc="FFFFFFFF">
      <w:start w:val="1"/>
      <w:numFmt w:val="lowerRoman"/>
      <w:lvlText w:val="(%1)"/>
      <w:lvlJc w:val="left"/>
      <w:pPr>
        <w:ind w:left="1287" w:hanging="720"/>
      </w:pPr>
      <w:rPr>
        <w:rFonts w:cs="Arial" w:hint="default"/>
        <w:b w:val="0"/>
        <w:bCs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2" w15:restartNumberingAfterBreak="0">
    <w:nsid w:val="6A08115E"/>
    <w:multiLevelType w:val="multilevel"/>
    <w:tmpl w:val="EB40AA5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520" w:hanging="72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600" w:hanging="1080"/>
      </w:pPr>
      <w:rPr>
        <w:rFonts w:hint="default"/>
      </w:rPr>
    </w:lvl>
    <w:lvl w:ilvl="8">
      <w:start w:val="1"/>
      <w:numFmt w:val="decimal"/>
      <w:lvlText w:val="%1.%2.%3.%4.%5.%6.%7.%8.%9"/>
      <w:lvlJc w:val="left"/>
      <w:pPr>
        <w:ind w:left="3960" w:hanging="1080"/>
      </w:pPr>
      <w:rPr>
        <w:rFonts w:hint="default"/>
      </w:rPr>
    </w:lvl>
  </w:abstractNum>
  <w:abstractNum w:abstractNumId="33" w15:restartNumberingAfterBreak="0">
    <w:nsid w:val="6A797DD0"/>
    <w:multiLevelType w:val="hybridMultilevel"/>
    <w:tmpl w:val="3506987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6BBC5D21"/>
    <w:multiLevelType w:val="hybridMultilevel"/>
    <w:tmpl w:val="6338E2B4"/>
    <w:lvl w:ilvl="0" w:tplc="FFFFFFFF">
      <w:start w:val="1"/>
      <w:numFmt w:val="lowerRoman"/>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6" w15:restartNumberingAfterBreak="0">
    <w:nsid w:val="75AE5D52"/>
    <w:multiLevelType w:val="hybridMultilevel"/>
    <w:tmpl w:val="DD4A080A"/>
    <w:lvl w:ilvl="0" w:tplc="B394D970">
      <w:start w:val="8"/>
      <w:numFmt w:val="decimal"/>
      <w:lvlText w:val="%1."/>
      <w:lvlJc w:val="left"/>
      <w:pPr>
        <w:tabs>
          <w:tab w:val="num" w:pos="720"/>
        </w:tabs>
        <w:ind w:left="720" w:hanging="360"/>
      </w:pPr>
    </w:lvl>
    <w:lvl w:ilvl="1" w:tplc="331C4244" w:tentative="1">
      <w:start w:val="1"/>
      <w:numFmt w:val="decimal"/>
      <w:lvlText w:val="%2."/>
      <w:lvlJc w:val="left"/>
      <w:pPr>
        <w:tabs>
          <w:tab w:val="num" w:pos="1440"/>
        </w:tabs>
        <w:ind w:left="1440" w:hanging="360"/>
      </w:pPr>
    </w:lvl>
    <w:lvl w:ilvl="2" w:tplc="90EC5960" w:tentative="1">
      <w:start w:val="1"/>
      <w:numFmt w:val="decimal"/>
      <w:lvlText w:val="%3."/>
      <w:lvlJc w:val="left"/>
      <w:pPr>
        <w:tabs>
          <w:tab w:val="num" w:pos="2160"/>
        </w:tabs>
        <w:ind w:left="2160" w:hanging="360"/>
      </w:pPr>
    </w:lvl>
    <w:lvl w:ilvl="3" w:tplc="0FA0B6E4" w:tentative="1">
      <w:start w:val="1"/>
      <w:numFmt w:val="decimal"/>
      <w:lvlText w:val="%4."/>
      <w:lvlJc w:val="left"/>
      <w:pPr>
        <w:tabs>
          <w:tab w:val="num" w:pos="2880"/>
        </w:tabs>
        <w:ind w:left="2880" w:hanging="360"/>
      </w:pPr>
    </w:lvl>
    <w:lvl w:ilvl="4" w:tplc="C68C8C02" w:tentative="1">
      <w:start w:val="1"/>
      <w:numFmt w:val="decimal"/>
      <w:lvlText w:val="%5."/>
      <w:lvlJc w:val="left"/>
      <w:pPr>
        <w:tabs>
          <w:tab w:val="num" w:pos="3600"/>
        </w:tabs>
        <w:ind w:left="3600" w:hanging="360"/>
      </w:pPr>
    </w:lvl>
    <w:lvl w:ilvl="5" w:tplc="C54A46B8" w:tentative="1">
      <w:start w:val="1"/>
      <w:numFmt w:val="decimal"/>
      <w:lvlText w:val="%6."/>
      <w:lvlJc w:val="left"/>
      <w:pPr>
        <w:tabs>
          <w:tab w:val="num" w:pos="4320"/>
        </w:tabs>
        <w:ind w:left="4320" w:hanging="360"/>
      </w:pPr>
    </w:lvl>
    <w:lvl w:ilvl="6" w:tplc="801290E2" w:tentative="1">
      <w:start w:val="1"/>
      <w:numFmt w:val="decimal"/>
      <w:lvlText w:val="%7."/>
      <w:lvlJc w:val="left"/>
      <w:pPr>
        <w:tabs>
          <w:tab w:val="num" w:pos="5040"/>
        </w:tabs>
        <w:ind w:left="5040" w:hanging="360"/>
      </w:pPr>
    </w:lvl>
    <w:lvl w:ilvl="7" w:tplc="C55A8320" w:tentative="1">
      <w:start w:val="1"/>
      <w:numFmt w:val="decimal"/>
      <w:lvlText w:val="%8."/>
      <w:lvlJc w:val="left"/>
      <w:pPr>
        <w:tabs>
          <w:tab w:val="num" w:pos="5760"/>
        </w:tabs>
        <w:ind w:left="5760" w:hanging="360"/>
      </w:pPr>
    </w:lvl>
    <w:lvl w:ilvl="8" w:tplc="EA2665A8" w:tentative="1">
      <w:start w:val="1"/>
      <w:numFmt w:val="decimal"/>
      <w:lvlText w:val="%9."/>
      <w:lvlJc w:val="left"/>
      <w:pPr>
        <w:tabs>
          <w:tab w:val="num" w:pos="6480"/>
        </w:tabs>
        <w:ind w:left="6480" w:hanging="360"/>
      </w:pPr>
    </w:lvl>
  </w:abstractNum>
  <w:abstractNum w:abstractNumId="37" w15:restartNumberingAfterBreak="0">
    <w:nsid w:val="7AAE44FF"/>
    <w:multiLevelType w:val="hybridMultilevel"/>
    <w:tmpl w:val="631ECBB6"/>
    <w:lvl w:ilvl="0" w:tplc="828EF670">
      <w:start w:val="1"/>
      <w:numFmt w:val="lowerRoman"/>
      <w:lvlText w:val="(%1)"/>
      <w:lvlJc w:val="left"/>
      <w:pPr>
        <w:ind w:left="1080" w:hanging="720"/>
      </w:pPr>
      <w:rPr>
        <w:rFonts w:hint="default"/>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AF71DB4"/>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9"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0" w15:restartNumberingAfterBreak="0">
    <w:nsid w:val="7B32086B"/>
    <w:multiLevelType w:val="hybridMultilevel"/>
    <w:tmpl w:val="448AAD40"/>
    <w:lvl w:ilvl="0" w:tplc="DDA6B138">
      <w:start w:val="5"/>
      <w:numFmt w:val="decimal"/>
      <w:lvlText w:val="%1."/>
      <w:lvlJc w:val="left"/>
      <w:pPr>
        <w:tabs>
          <w:tab w:val="num" w:pos="720"/>
        </w:tabs>
        <w:ind w:left="720" w:hanging="360"/>
      </w:pPr>
    </w:lvl>
    <w:lvl w:ilvl="1" w:tplc="2E9A3AAC" w:tentative="1">
      <w:start w:val="1"/>
      <w:numFmt w:val="decimal"/>
      <w:lvlText w:val="%2."/>
      <w:lvlJc w:val="left"/>
      <w:pPr>
        <w:tabs>
          <w:tab w:val="num" w:pos="1440"/>
        </w:tabs>
        <w:ind w:left="1440" w:hanging="360"/>
      </w:pPr>
    </w:lvl>
    <w:lvl w:ilvl="2" w:tplc="2F789B52" w:tentative="1">
      <w:start w:val="1"/>
      <w:numFmt w:val="decimal"/>
      <w:lvlText w:val="%3."/>
      <w:lvlJc w:val="left"/>
      <w:pPr>
        <w:tabs>
          <w:tab w:val="num" w:pos="2160"/>
        </w:tabs>
        <w:ind w:left="2160" w:hanging="360"/>
      </w:pPr>
    </w:lvl>
    <w:lvl w:ilvl="3" w:tplc="2AF09BDE" w:tentative="1">
      <w:start w:val="1"/>
      <w:numFmt w:val="decimal"/>
      <w:lvlText w:val="%4."/>
      <w:lvlJc w:val="left"/>
      <w:pPr>
        <w:tabs>
          <w:tab w:val="num" w:pos="2880"/>
        </w:tabs>
        <w:ind w:left="2880" w:hanging="360"/>
      </w:pPr>
    </w:lvl>
    <w:lvl w:ilvl="4" w:tplc="11589A96" w:tentative="1">
      <w:start w:val="1"/>
      <w:numFmt w:val="decimal"/>
      <w:lvlText w:val="%5."/>
      <w:lvlJc w:val="left"/>
      <w:pPr>
        <w:tabs>
          <w:tab w:val="num" w:pos="3600"/>
        </w:tabs>
        <w:ind w:left="3600" w:hanging="360"/>
      </w:pPr>
    </w:lvl>
    <w:lvl w:ilvl="5" w:tplc="FC8C3464" w:tentative="1">
      <w:start w:val="1"/>
      <w:numFmt w:val="decimal"/>
      <w:lvlText w:val="%6."/>
      <w:lvlJc w:val="left"/>
      <w:pPr>
        <w:tabs>
          <w:tab w:val="num" w:pos="4320"/>
        </w:tabs>
        <w:ind w:left="4320" w:hanging="360"/>
      </w:pPr>
    </w:lvl>
    <w:lvl w:ilvl="6" w:tplc="2EAE448C" w:tentative="1">
      <w:start w:val="1"/>
      <w:numFmt w:val="decimal"/>
      <w:lvlText w:val="%7."/>
      <w:lvlJc w:val="left"/>
      <w:pPr>
        <w:tabs>
          <w:tab w:val="num" w:pos="5040"/>
        </w:tabs>
        <w:ind w:left="5040" w:hanging="360"/>
      </w:pPr>
    </w:lvl>
    <w:lvl w:ilvl="7" w:tplc="10608E9E" w:tentative="1">
      <w:start w:val="1"/>
      <w:numFmt w:val="decimal"/>
      <w:lvlText w:val="%8."/>
      <w:lvlJc w:val="left"/>
      <w:pPr>
        <w:tabs>
          <w:tab w:val="num" w:pos="5760"/>
        </w:tabs>
        <w:ind w:left="5760" w:hanging="360"/>
      </w:pPr>
    </w:lvl>
    <w:lvl w:ilvl="8" w:tplc="D27EB95C" w:tentative="1">
      <w:start w:val="1"/>
      <w:numFmt w:val="decimal"/>
      <w:lvlText w:val="%9."/>
      <w:lvlJc w:val="left"/>
      <w:pPr>
        <w:tabs>
          <w:tab w:val="num" w:pos="6480"/>
        </w:tabs>
        <w:ind w:left="6480" w:hanging="360"/>
      </w:pPr>
    </w:lvl>
  </w:abstractNum>
  <w:abstractNum w:abstractNumId="41" w15:restartNumberingAfterBreak="0">
    <w:nsid w:val="7D3A6B9D"/>
    <w:multiLevelType w:val="hybridMultilevel"/>
    <w:tmpl w:val="FBCE9206"/>
    <w:lvl w:ilvl="0" w:tplc="FFFFFFFF">
      <w:start w:val="1"/>
      <w:numFmt w:val="lowerRoman"/>
      <w:lvlText w:val="(%1)"/>
      <w:lvlJc w:val="left"/>
      <w:pPr>
        <w:ind w:left="1287" w:hanging="720"/>
      </w:pPr>
      <w:rPr>
        <w:rFonts w:cs="Arial" w:hint="default"/>
        <w:b w:val="0"/>
        <w:bCs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2" w15:restartNumberingAfterBreak="0">
    <w:nsid w:val="7E8C08AB"/>
    <w:multiLevelType w:val="hybridMultilevel"/>
    <w:tmpl w:val="EC26F664"/>
    <w:lvl w:ilvl="0" w:tplc="1E72737A">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840151340">
    <w:abstractNumId w:val="27"/>
  </w:num>
  <w:num w:numId="2" w16cid:durableId="1528569113">
    <w:abstractNumId w:val="20"/>
  </w:num>
  <w:num w:numId="3" w16cid:durableId="97259615">
    <w:abstractNumId w:val="17"/>
  </w:num>
  <w:num w:numId="4" w16cid:durableId="2071806591">
    <w:abstractNumId w:val="18"/>
  </w:num>
  <w:num w:numId="5" w16cid:durableId="1499227708">
    <w:abstractNumId w:val="25"/>
  </w:num>
  <w:num w:numId="6" w16cid:durableId="895622737">
    <w:abstractNumId w:val="15"/>
  </w:num>
  <w:num w:numId="7" w16cid:durableId="840119253">
    <w:abstractNumId w:val="35"/>
  </w:num>
  <w:num w:numId="8" w16cid:durableId="829444125">
    <w:abstractNumId w:val="39"/>
  </w:num>
  <w:num w:numId="9" w16cid:durableId="218174328">
    <w:abstractNumId w:val="23"/>
  </w:num>
  <w:num w:numId="10" w16cid:durableId="1817451995">
    <w:abstractNumId w:val="9"/>
  </w:num>
  <w:num w:numId="11" w16cid:durableId="2146390732">
    <w:abstractNumId w:val="19"/>
  </w:num>
  <w:num w:numId="12" w16cid:durableId="897934338">
    <w:abstractNumId w:val="11"/>
  </w:num>
  <w:num w:numId="13" w16cid:durableId="965741312">
    <w:abstractNumId w:val="2"/>
  </w:num>
  <w:num w:numId="14" w16cid:durableId="646672157">
    <w:abstractNumId w:val="33"/>
  </w:num>
  <w:num w:numId="15" w16cid:durableId="265649727">
    <w:abstractNumId w:val="42"/>
  </w:num>
  <w:num w:numId="16" w16cid:durableId="1307510616">
    <w:abstractNumId w:val="3"/>
  </w:num>
  <w:num w:numId="17" w16cid:durableId="1297906171">
    <w:abstractNumId w:val="40"/>
  </w:num>
  <w:num w:numId="18" w16cid:durableId="1573853159">
    <w:abstractNumId w:val="1"/>
  </w:num>
  <w:num w:numId="19" w16cid:durableId="240255272">
    <w:abstractNumId w:val="21"/>
  </w:num>
  <w:num w:numId="20" w16cid:durableId="735708411">
    <w:abstractNumId w:val="36"/>
  </w:num>
  <w:num w:numId="21" w16cid:durableId="1191869209">
    <w:abstractNumId w:val="14"/>
  </w:num>
  <w:num w:numId="22" w16cid:durableId="564686022">
    <w:abstractNumId w:val="13"/>
  </w:num>
  <w:num w:numId="23" w16cid:durableId="1684235456">
    <w:abstractNumId w:val="28"/>
  </w:num>
  <w:num w:numId="24" w16cid:durableId="837188904">
    <w:abstractNumId w:val="6"/>
  </w:num>
  <w:num w:numId="25" w16cid:durableId="964119294">
    <w:abstractNumId w:val="5"/>
  </w:num>
  <w:num w:numId="26" w16cid:durableId="326255394">
    <w:abstractNumId w:val="32"/>
  </w:num>
  <w:num w:numId="27" w16cid:durableId="104621798">
    <w:abstractNumId w:val="37"/>
  </w:num>
  <w:num w:numId="28" w16cid:durableId="1255359448">
    <w:abstractNumId w:val="30"/>
  </w:num>
  <w:num w:numId="29" w16cid:durableId="1200629336">
    <w:abstractNumId w:val="38"/>
  </w:num>
  <w:num w:numId="30" w16cid:durableId="196041044">
    <w:abstractNumId w:val="31"/>
  </w:num>
  <w:num w:numId="31" w16cid:durableId="775758483">
    <w:abstractNumId w:val="24"/>
  </w:num>
  <w:num w:numId="32" w16cid:durableId="342709300">
    <w:abstractNumId w:val="34"/>
  </w:num>
  <w:num w:numId="33" w16cid:durableId="1237083159">
    <w:abstractNumId w:val="26"/>
  </w:num>
  <w:num w:numId="34" w16cid:durableId="653950035">
    <w:abstractNumId w:val="4"/>
  </w:num>
  <w:num w:numId="35" w16cid:durableId="338625028">
    <w:abstractNumId w:val="22"/>
  </w:num>
  <w:num w:numId="36" w16cid:durableId="692389238">
    <w:abstractNumId w:val="10"/>
  </w:num>
  <w:num w:numId="37" w16cid:durableId="849102671">
    <w:abstractNumId w:val="41"/>
  </w:num>
  <w:num w:numId="38" w16cid:durableId="243489908">
    <w:abstractNumId w:val="0"/>
  </w:num>
  <w:num w:numId="39" w16cid:durableId="522668121">
    <w:abstractNumId w:val="8"/>
  </w:num>
  <w:num w:numId="40" w16cid:durableId="1323312085">
    <w:abstractNumId w:val="12"/>
  </w:num>
  <w:num w:numId="41" w16cid:durableId="862284683">
    <w:abstractNumId w:val="16"/>
  </w:num>
  <w:num w:numId="42" w16cid:durableId="1971282451">
    <w:abstractNumId w:val="29"/>
  </w:num>
  <w:num w:numId="43" w16cid:durableId="2083871281">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970"/>
    <w:rsid w:val="00003EE7"/>
    <w:rsid w:val="00004183"/>
    <w:rsid w:val="000042A2"/>
    <w:rsid w:val="00004A77"/>
    <w:rsid w:val="00005703"/>
    <w:rsid w:val="000059D4"/>
    <w:rsid w:val="00005FE9"/>
    <w:rsid w:val="0000634F"/>
    <w:rsid w:val="00007685"/>
    <w:rsid w:val="00007C84"/>
    <w:rsid w:val="000114D4"/>
    <w:rsid w:val="0001177C"/>
    <w:rsid w:val="00013315"/>
    <w:rsid w:val="00013CF6"/>
    <w:rsid w:val="0001424E"/>
    <w:rsid w:val="00014F88"/>
    <w:rsid w:val="00015CFC"/>
    <w:rsid w:val="00016411"/>
    <w:rsid w:val="00016EE7"/>
    <w:rsid w:val="0001780D"/>
    <w:rsid w:val="00020CA8"/>
    <w:rsid w:val="00020E2D"/>
    <w:rsid w:val="0002189E"/>
    <w:rsid w:val="00021C63"/>
    <w:rsid w:val="00022BED"/>
    <w:rsid w:val="00022CD1"/>
    <w:rsid w:val="00023BA8"/>
    <w:rsid w:val="00023E9D"/>
    <w:rsid w:val="00023EA3"/>
    <w:rsid w:val="00025707"/>
    <w:rsid w:val="00026148"/>
    <w:rsid w:val="0002713D"/>
    <w:rsid w:val="00030F38"/>
    <w:rsid w:val="00031B5F"/>
    <w:rsid w:val="00031C15"/>
    <w:rsid w:val="00031F9A"/>
    <w:rsid w:val="00034DB3"/>
    <w:rsid w:val="000356F7"/>
    <w:rsid w:val="000375CF"/>
    <w:rsid w:val="000378E1"/>
    <w:rsid w:val="00037BA0"/>
    <w:rsid w:val="000403F5"/>
    <w:rsid w:val="000408FD"/>
    <w:rsid w:val="0004094C"/>
    <w:rsid w:val="00042A1E"/>
    <w:rsid w:val="00043D81"/>
    <w:rsid w:val="0004508D"/>
    <w:rsid w:val="000466DC"/>
    <w:rsid w:val="00046904"/>
    <w:rsid w:val="0005148B"/>
    <w:rsid w:val="00052635"/>
    <w:rsid w:val="000556DB"/>
    <w:rsid w:val="000560D6"/>
    <w:rsid w:val="00057ED3"/>
    <w:rsid w:val="00060507"/>
    <w:rsid w:val="000607E4"/>
    <w:rsid w:val="000615D2"/>
    <w:rsid w:val="00061D05"/>
    <w:rsid w:val="00062DAE"/>
    <w:rsid w:val="00062E25"/>
    <w:rsid w:val="00063504"/>
    <w:rsid w:val="0006402A"/>
    <w:rsid w:val="0006566B"/>
    <w:rsid w:val="0006652F"/>
    <w:rsid w:val="0006689C"/>
    <w:rsid w:val="000674F3"/>
    <w:rsid w:val="000704A4"/>
    <w:rsid w:val="000707DE"/>
    <w:rsid w:val="00072027"/>
    <w:rsid w:val="00073EBE"/>
    <w:rsid w:val="000740B9"/>
    <w:rsid w:val="00074D07"/>
    <w:rsid w:val="0007509E"/>
    <w:rsid w:val="000767B9"/>
    <w:rsid w:val="00076AB9"/>
    <w:rsid w:val="00080883"/>
    <w:rsid w:val="00081A73"/>
    <w:rsid w:val="0008287B"/>
    <w:rsid w:val="000842DA"/>
    <w:rsid w:val="00084CFB"/>
    <w:rsid w:val="00086DBF"/>
    <w:rsid w:val="00087611"/>
    <w:rsid w:val="00087945"/>
    <w:rsid w:val="00090401"/>
    <w:rsid w:val="00090A72"/>
    <w:rsid w:val="00091FEF"/>
    <w:rsid w:val="00092634"/>
    <w:rsid w:val="00094ED7"/>
    <w:rsid w:val="0009520D"/>
    <w:rsid w:val="0009569E"/>
    <w:rsid w:val="00095FAC"/>
    <w:rsid w:val="000969D4"/>
    <w:rsid w:val="00096DB3"/>
    <w:rsid w:val="00096E34"/>
    <w:rsid w:val="0009733F"/>
    <w:rsid w:val="00097B5A"/>
    <w:rsid w:val="000A04B9"/>
    <w:rsid w:val="000A114D"/>
    <w:rsid w:val="000A2087"/>
    <w:rsid w:val="000A374E"/>
    <w:rsid w:val="000A5E3D"/>
    <w:rsid w:val="000A6523"/>
    <w:rsid w:val="000A673A"/>
    <w:rsid w:val="000A6ED6"/>
    <w:rsid w:val="000B005B"/>
    <w:rsid w:val="000B03C9"/>
    <w:rsid w:val="000B03F4"/>
    <w:rsid w:val="000B0E77"/>
    <w:rsid w:val="000B1062"/>
    <w:rsid w:val="000B2E90"/>
    <w:rsid w:val="000B3B20"/>
    <w:rsid w:val="000B4894"/>
    <w:rsid w:val="000B6BE1"/>
    <w:rsid w:val="000B6F7D"/>
    <w:rsid w:val="000B717E"/>
    <w:rsid w:val="000B7E7A"/>
    <w:rsid w:val="000C03FF"/>
    <w:rsid w:val="000C26E6"/>
    <w:rsid w:val="000C4086"/>
    <w:rsid w:val="000C5507"/>
    <w:rsid w:val="000C6753"/>
    <w:rsid w:val="000C72D4"/>
    <w:rsid w:val="000C752E"/>
    <w:rsid w:val="000C77BC"/>
    <w:rsid w:val="000C7D79"/>
    <w:rsid w:val="000D00FD"/>
    <w:rsid w:val="000D20EB"/>
    <w:rsid w:val="000D2984"/>
    <w:rsid w:val="000D3392"/>
    <w:rsid w:val="000D3C7A"/>
    <w:rsid w:val="000D4287"/>
    <w:rsid w:val="000D67B6"/>
    <w:rsid w:val="000D73AD"/>
    <w:rsid w:val="000D7C16"/>
    <w:rsid w:val="000D7D4C"/>
    <w:rsid w:val="000E00D6"/>
    <w:rsid w:val="000E013D"/>
    <w:rsid w:val="000E0E1D"/>
    <w:rsid w:val="000E2496"/>
    <w:rsid w:val="000E2504"/>
    <w:rsid w:val="000E3790"/>
    <w:rsid w:val="000E4B15"/>
    <w:rsid w:val="000E4B3D"/>
    <w:rsid w:val="000E508E"/>
    <w:rsid w:val="000E5FD6"/>
    <w:rsid w:val="000E63B3"/>
    <w:rsid w:val="000E6807"/>
    <w:rsid w:val="000E6CBE"/>
    <w:rsid w:val="000E71BB"/>
    <w:rsid w:val="000F07BC"/>
    <w:rsid w:val="000F07E2"/>
    <w:rsid w:val="000F29EF"/>
    <w:rsid w:val="000F359F"/>
    <w:rsid w:val="000F3877"/>
    <w:rsid w:val="000F5200"/>
    <w:rsid w:val="000F53F8"/>
    <w:rsid w:val="000F5FDD"/>
    <w:rsid w:val="000F69D6"/>
    <w:rsid w:val="000F6CC8"/>
    <w:rsid w:val="000F6EA5"/>
    <w:rsid w:val="00101AEF"/>
    <w:rsid w:val="00102660"/>
    <w:rsid w:val="00103796"/>
    <w:rsid w:val="001037E7"/>
    <w:rsid w:val="00103FA7"/>
    <w:rsid w:val="00105992"/>
    <w:rsid w:val="0010600F"/>
    <w:rsid w:val="0010667C"/>
    <w:rsid w:val="00106D8C"/>
    <w:rsid w:val="00106F43"/>
    <w:rsid w:val="001103D3"/>
    <w:rsid w:val="00110636"/>
    <w:rsid w:val="001126D0"/>
    <w:rsid w:val="00112747"/>
    <w:rsid w:val="001138EE"/>
    <w:rsid w:val="001139C1"/>
    <w:rsid w:val="0011407D"/>
    <w:rsid w:val="001153E6"/>
    <w:rsid w:val="0011677C"/>
    <w:rsid w:val="0011696F"/>
    <w:rsid w:val="00116E5D"/>
    <w:rsid w:val="0011705C"/>
    <w:rsid w:val="00120842"/>
    <w:rsid w:val="001210C2"/>
    <w:rsid w:val="00121226"/>
    <w:rsid w:val="001220FE"/>
    <w:rsid w:val="001231E8"/>
    <w:rsid w:val="0012415F"/>
    <w:rsid w:val="00124A28"/>
    <w:rsid w:val="00124DE2"/>
    <w:rsid w:val="001252D5"/>
    <w:rsid w:val="00125C08"/>
    <w:rsid w:val="0012769B"/>
    <w:rsid w:val="00127D08"/>
    <w:rsid w:val="001306F9"/>
    <w:rsid w:val="0013230D"/>
    <w:rsid w:val="00132B2A"/>
    <w:rsid w:val="001336CF"/>
    <w:rsid w:val="0013370A"/>
    <w:rsid w:val="0013428A"/>
    <w:rsid w:val="0013560F"/>
    <w:rsid w:val="00140A71"/>
    <w:rsid w:val="001414B3"/>
    <w:rsid w:val="001437A2"/>
    <w:rsid w:val="00143C24"/>
    <w:rsid w:val="00144959"/>
    <w:rsid w:val="0014684A"/>
    <w:rsid w:val="0014696C"/>
    <w:rsid w:val="00146FA2"/>
    <w:rsid w:val="0014722C"/>
    <w:rsid w:val="00147378"/>
    <w:rsid w:val="00147B5E"/>
    <w:rsid w:val="001512A5"/>
    <w:rsid w:val="0015159A"/>
    <w:rsid w:val="001517ED"/>
    <w:rsid w:val="00152207"/>
    <w:rsid w:val="00152A93"/>
    <w:rsid w:val="001549B5"/>
    <w:rsid w:val="00156837"/>
    <w:rsid w:val="00156B65"/>
    <w:rsid w:val="00156DC8"/>
    <w:rsid w:val="001576B6"/>
    <w:rsid w:val="00157DF4"/>
    <w:rsid w:val="00160813"/>
    <w:rsid w:val="00160C73"/>
    <w:rsid w:val="00161214"/>
    <w:rsid w:val="00161242"/>
    <w:rsid w:val="00161606"/>
    <w:rsid w:val="001633E8"/>
    <w:rsid w:val="00163869"/>
    <w:rsid w:val="001645DB"/>
    <w:rsid w:val="0016514E"/>
    <w:rsid w:val="00166129"/>
    <w:rsid w:val="00166B03"/>
    <w:rsid w:val="00167EC3"/>
    <w:rsid w:val="001711CB"/>
    <w:rsid w:val="00173347"/>
    <w:rsid w:val="00174282"/>
    <w:rsid w:val="0017523F"/>
    <w:rsid w:val="00175AFD"/>
    <w:rsid w:val="00177FEF"/>
    <w:rsid w:val="00182240"/>
    <w:rsid w:val="001834AD"/>
    <w:rsid w:val="00183544"/>
    <w:rsid w:val="00184BDC"/>
    <w:rsid w:val="00184D70"/>
    <w:rsid w:val="001860E2"/>
    <w:rsid w:val="00186B7B"/>
    <w:rsid w:val="00187CFC"/>
    <w:rsid w:val="001903B7"/>
    <w:rsid w:val="00190C6A"/>
    <w:rsid w:val="00190EBD"/>
    <w:rsid w:val="0019279C"/>
    <w:rsid w:val="00192B1B"/>
    <w:rsid w:val="00194004"/>
    <w:rsid w:val="00194916"/>
    <w:rsid w:val="00194F6C"/>
    <w:rsid w:val="00195149"/>
    <w:rsid w:val="00195A81"/>
    <w:rsid w:val="00195DBF"/>
    <w:rsid w:val="00195F9A"/>
    <w:rsid w:val="0019663E"/>
    <w:rsid w:val="00196AAD"/>
    <w:rsid w:val="001A12D6"/>
    <w:rsid w:val="001A2FA0"/>
    <w:rsid w:val="001A3479"/>
    <w:rsid w:val="001A352E"/>
    <w:rsid w:val="001A3C37"/>
    <w:rsid w:val="001A405B"/>
    <w:rsid w:val="001A5853"/>
    <w:rsid w:val="001A6FA6"/>
    <w:rsid w:val="001B1830"/>
    <w:rsid w:val="001B346E"/>
    <w:rsid w:val="001B4547"/>
    <w:rsid w:val="001B665D"/>
    <w:rsid w:val="001B7241"/>
    <w:rsid w:val="001B7851"/>
    <w:rsid w:val="001C011B"/>
    <w:rsid w:val="001C3354"/>
    <w:rsid w:val="001C379F"/>
    <w:rsid w:val="001C4DC5"/>
    <w:rsid w:val="001C4E6F"/>
    <w:rsid w:val="001C56E6"/>
    <w:rsid w:val="001C5A16"/>
    <w:rsid w:val="001C70FC"/>
    <w:rsid w:val="001C741C"/>
    <w:rsid w:val="001C77E6"/>
    <w:rsid w:val="001C7FA0"/>
    <w:rsid w:val="001D0F40"/>
    <w:rsid w:val="001D216A"/>
    <w:rsid w:val="001D2C36"/>
    <w:rsid w:val="001D300B"/>
    <w:rsid w:val="001D3F09"/>
    <w:rsid w:val="001D4CA5"/>
    <w:rsid w:val="001D4D2D"/>
    <w:rsid w:val="001D521E"/>
    <w:rsid w:val="001D602A"/>
    <w:rsid w:val="001D60B0"/>
    <w:rsid w:val="001D7426"/>
    <w:rsid w:val="001E071E"/>
    <w:rsid w:val="001E0DB8"/>
    <w:rsid w:val="001E24CE"/>
    <w:rsid w:val="001E3484"/>
    <w:rsid w:val="001E44D1"/>
    <w:rsid w:val="001E4821"/>
    <w:rsid w:val="001E4BF3"/>
    <w:rsid w:val="001E57F1"/>
    <w:rsid w:val="001E5FEB"/>
    <w:rsid w:val="001E6053"/>
    <w:rsid w:val="001E7ABB"/>
    <w:rsid w:val="001E7FD1"/>
    <w:rsid w:val="001F13EB"/>
    <w:rsid w:val="001F19D0"/>
    <w:rsid w:val="001F1E19"/>
    <w:rsid w:val="001F2019"/>
    <w:rsid w:val="001F36F0"/>
    <w:rsid w:val="001F4814"/>
    <w:rsid w:val="001F50BC"/>
    <w:rsid w:val="001F521D"/>
    <w:rsid w:val="002001C8"/>
    <w:rsid w:val="00200DE0"/>
    <w:rsid w:val="00203506"/>
    <w:rsid w:val="002053F4"/>
    <w:rsid w:val="00205CBB"/>
    <w:rsid w:val="00206642"/>
    <w:rsid w:val="00210C6F"/>
    <w:rsid w:val="0021198B"/>
    <w:rsid w:val="00212B36"/>
    <w:rsid w:val="00212CD7"/>
    <w:rsid w:val="0021454D"/>
    <w:rsid w:val="002146D6"/>
    <w:rsid w:val="0021490B"/>
    <w:rsid w:val="00214C1D"/>
    <w:rsid w:val="00217760"/>
    <w:rsid w:val="00220007"/>
    <w:rsid w:val="002220AA"/>
    <w:rsid w:val="00227E71"/>
    <w:rsid w:val="0023202D"/>
    <w:rsid w:val="00232717"/>
    <w:rsid w:val="00234AF0"/>
    <w:rsid w:val="00234EDC"/>
    <w:rsid w:val="00235626"/>
    <w:rsid w:val="00235BD1"/>
    <w:rsid w:val="00236EA9"/>
    <w:rsid w:val="00241C38"/>
    <w:rsid w:val="00243ABE"/>
    <w:rsid w:val="00244893"/>
    <w:rsid w:val="0024510E"/>
    <w:rsid w:val="002461FB"/>
    <w:rsid w:val="00246C5B"/>
    <w:rsid w:val="00246D39"/>
    <w:rsid w:val="00247D64"/>
    <w:rsid w:val="00250AB6"/>
    <w:rsid w:val="002510CE"/>
    <w:rsid w:val="00252E23"/>
    <w:rsid w:val="002546A6"/>
    <w:rsid w:val="00254BF2"/>
    <w:rsid w:val="00255ED8"/>
    <w:rsid w:val="0025635A"/>
    <w:rsid w:val="00256588"/>
    <w:rsid w:val="0025703A"/>
    <w:rsid w:val="00257986"/>
    <w:rsid w:val="00260252"/>
    <w:rsid w:val="002609F8"/>
    <w:rsid w:val="002631F0"/>
    <w:rsid w:val="0026321C"/>
    <w:rsid w:val="002635B3"/>
    <w:rsid w:val="002641BF"/>
    <w:rsid w:val="00264B4B"/>
    <w:rsid w:val="002654F4"/>
    <w:rsid w:val="0026609F"/>
    <w:rsid w:val="00266B94"/>
    <w:rsid w:val="00270908"/>
    <w:rsid w:val="002712B9"/>
    <w:rsid w:val="00271F6C"/>
    <w:rsid w:val="00272575"/>
    <w:rsid w:val="00272924"/>
    <w:rsid w:val="00272D82"/>
    <w:rsid w:val="00273415"/>
    <w:rsid w:val="002741D1"/>
    <w:rsid w:val="002750CA"/>
    <w:rsid w:val="00275BC1"/>
    <w:rsid w:val="002764B0"/>
    <w:rsid w:val="00276808"/>
    <w:rsid w:val="00281A25"/>
    <w:rsid w:val="00281CE7"/>
    <w:rsid w:val="0028319F"/>
    <w:rsid w:val="00286D6D"/>
    <w:rsid w:val="00292181"/>
    <w:rsid w:val="0029354A"/>
    <w:rsid w:val="002950A4"/>
    <w:rsid w:val="00295DA8"/>
    <w:rsid w:val="002970F1"/>
    <w:rsid w:val="00297495"/>
    <w:rsid w:val="002A01FF"/>
    <w:rsid w:val="002A126D"/>
    <w:rsid w:val="002A2E14"/>
    <w:rsid w:val="002A2F3C"/>
    <w:rsid w:val="002A5105"/>
    <w:rsid w:val="002A6977"/>
    <w:rsid w:val="002A6AC7"/>
    <w:rsid w:val="002A6EEF"/>
    <w:rsid w:val="002A71CC"/>
    <w:rsid w:val="002A72B4"/>
    <w:rsid w:val="002B045E"/>
    <w:rsid w:val="002B1B0B"/>
    <w:rsid w:val="002B212D"/>
    <w:rsid w:val="002B429F"/>
    <w:rsid w:val="002B4604"/>
    <w:rsid w:val="002B467A"/>
    <w:rsid w:val="002B46EE"/>
    <w:rsid w:val="002B6DEF"/>
    <w:rsid w:val="002B7ACC"/>
    <w:rsid w:val="002C0D9A"/>
    <w:rsid w:val="002C1752"/>
    <w:rsid w:val="002C1845"/>
    <w:rsid w:val="002C24FA"/>
    <w:rsid w:val="002C3984"/>
    <w:rsid w:val="002C5DD2"/>
    <w:rsid w:val="002C6496"/>
    <w:rsid w:val="002C66FE"/>
    <w:rsid w:val="002D044B"/>
    <w:rsid w:val="002D2709"/>
    <w:rsid w:val="002D425C"/>
    <w:rsid w:val="002D4492"/>
    <w:rsid w:val="002D5AF3"/>
    <w:rsid w:val="002D61E1"/>
    <w:rsid w:val="002D63CB"/>
    <w:rsid w:val="002E0895"/>
    <w:rsid w:val="002E0C0A"/>
    <w:rsid w:val="002E23A2"/>
    <w:rsid w:val="002E2EC2"/>
    <w:rsid w:val="002E30A5"/>
    <w:rsid w:val="002E3365"/>
    <w:rsid w:val="002E3846"/>
    <w:rsid w:val="002E4E9F"/>
    <w:rsid w:val="002E51FB"/>
    <w:rsid w:val="002E5790"/>
    <w:rsid w:val="002E6163"/>
    <w:rsid w:val="002E63EA"/>
    <w:rsid w:val="002E7B2D"/>
    <w:rsid w:val="002F08BD"/>
    <w:rsid w:val="002F11E8"/>
    <w:rsid w:val="002F1649"/>
    <w:rsid w:val="002F2240"/>
    <w:rsid w:val="002F3376"/>
    <w:rsid w:val="002F5F84"/>
    <w:rsid w:val="00300470"/>
    <w:rsid w:val="00300B0A"/>
    <w:rsid w:val="0030272C"/>
    <w:rsid w:val="00302973"/>
    <w:rsid w:val="00303787"/>
    <w:rsid w:val="003049D6"/>
    <w:rsid w:val="00305CC1"/>
    <w:rsid w:val="00306676"/>
    <w:rsid w:val="00310343"/>
    <w:rsid w:val="00310BAD"/>
    <w:rsid w:val="003123E1"/>
    <w:rsid w:val="00312602"/>
    <w:rsid w:val="00312693"/>
    <w:rsid w:val="00313349"/>
    <w:rsid w:val="003140C9"/>
    <w:rsid w:val="00314D94"/>
    <w:rsid w:val="0031509E"/>
    <w:rsid w:val="003155C0"/>
    <w:rsid w:val="00315820"/>
    <w:rsid w:val="003176B3"/>
    <w:rsid w:val="00320569"/>
    <w:rsid w:val="00320E18"/>
    <w:rsid w:val="00321DF8"/>
    <w:rsid w:val="003232BA"/>
    <w:rsid w:val="00323C5C"/>
    <w:rsid w:val="00323FDE"/>
    <w:rsid w:val="003261AF"/>
    <w:rsid w:val="003301E7"/>
    <w:rsid w:val="00330CCF"/>
    <w:rsid w:val="003310C3"/>
    <w:rsid w:val="003319F1"/>
    <w:rsid w:val="00332C67"/>
    <w:rsid w:val="00332D1F"/>
    <w:rsid w:val="00333F69"/>
    <w:rsid w:val="00334526"/>
    <w:rsid w:val="00335A7B"/>
    <w:rsid w:val="0033694E"/>
    <w:rsid w:val="00337234"/>
    <w:rsid w:val="00340DDD"/>
    <w:rsid w:val="00341353"/>
    <w:rsid w:val="00341C37"/>
    <w:rsid w:val="00342246"/>
    <w:rsid w:val="003425FE"/>
    <w:rsid w:val="00342FF0"/>
    <w:rsid w:val="00343279"/>
    <w:rsid w:val="003432BD"/>
    <w:rsid w:val="00343EE5"/>
    <w:rsid w:val="00343F75"/>
    <w:rsid w:val="00345265"/>
    <w:rsid w:val="00345AF0"/>
    <w:rsid w:val="00347A46"/>
    <w:rsid w:val="00350C6A"/>
    <w:rsid w:val="00350DAF"/>
    <w:rsid w:val="00350F0D"/>
    <w:rsid w:val="00353344"/>
    <w:rsid w:val="003535EC"/>
    <w:rsid w:val="00353E13"/>
    <w:rsid w:val="0035501E"/>
    <w:rsid w:val="00355F9E"/>
    <w:rsid w:val="00355FD4"/>
    <w:rsid w:val="003576A5"/>
    <w:rsid w:val="00357AB2"/>
    <w:rsid w:val="0036078C"/>
    <w:rsid w:val="00360EC7"/>
    <w:rsid w:val="003613EA"/>
    <w:rsid w:val="0036271D"/>
    <w:rsid w:val="00362F32"/>
    <w:rsid w:val="00363273"/>
    <w:rsid w:val="00363859"/>
    <w:rsid w:val="00364C12"/>
    <w:rsid w:val="003677A7"/>
    <w:rsid w:val="00367F1A"/>
    <w:rsid w:val="003708D7"/>
    <w:rsid w:val="00370918"/>
    <w:rsid w:val="0037124D"/>
    <w:rsid w:val="00371F66"/>
    <w:rsid w:val="00372F68"/>
    <w:rsid w:val="003731E9"/>
    <w:rsid w:val="003773B1"/>
    <w:rsid w:val="00383C21"/>
    <w:rsid w:val="00384D70"/>
    <w:rsid w:val="00385274"/>
    <w:rsid w:val="003862E9"/>
    <w:rsid w:val="003877DB"/>
    <w:rsid w:val="00390AC2"/>
    <w:rsid w:val="00390DB9"/>
    <w:rsid w:val="00390FC0"/>
    <w:rsid w:val="00391EC5"/>
    <w:rsid w:val="0039340B"/>
    <w:rsid w:val="003941C0"/>
    <w:rsid w:val="00394274"/>
    <w:rsid w:val="00394484"/>
    <w:rsid w:val="003956D1"/>
    <w:rsid w:val="0039628A"/>
    <w:rsid w:val="003965BB"/>
    <w:rsid w:val="00396604"/>
    <w:rsid w:val="00396B42"/>
    <w:rsid w:val="00396C9F"/>
    <w:rsid w:val="00396EDA"/>
    <w:rsid w:val="00397B40"/>
    <w:rsid w:val="00397F9D"/>
    <w:rsid w:val="00397F9E"/>
    <w:rsid w:val="003A0019"/>
    <w:rsid w:val="003A00C9"/>
    <w:rsid w:val="003A04A3"/>
    <w:rsid w:val="003A2635"/>
    <w:rsid w:val="003A2D56"/>
    <w:rsid w:val="003A2FD3"/>
    <w:rsid w:val="003A3C64"/>
    <w:rsid w:val="003A4AD6"/>
    <w:rsid w:val="003A57DF"/>
    <w:rsid w:val="003A7C3E"/>
    <w:rsid w:val="003B04AF"/>
    <w:rsid w:val="003B0C62"/>
    <w:rsid w:val="003B2449"/>
    <w:rsid w:val="003B4C09"/>
    <w:rsid w:val="003B51CB"/>
    <w:rsid w:val="003B53EE"/>
    <w:rsid w:val="003C1CA3"/>
    <w:rsid w:val="003C2C86"/>
    <w:rsid w:val="003C7448"/>
    <w:rsid w:val="003C7654"/>
    <w:rsid w:val="003D0F8A"/>
    <w:rsid w:val="003D2143"/>
    <w:rsid w:val="003D31D9"/>
    <w:rsid w:val="003D37B7"/>
    <w:rsid w:val="003D4C06"/>
    <w:rsid w:val="003D6A85"/>
    <w:rsid w:val="003D6D87"/>
    <w:rsid w:val="003D6E37"/>
    <w:rsid w:val="003E0326"/>
    <w:rsid w:val="003E0E8D"/>
    <w:rsid w:val="003E127F"/>
    <w:rsid w:val="003E2B8A"/>
    <w:rsid w:val="003E4539"/>
    <w:rsid w:val="003E57BB"/>
    <w:rsid w:val="003E5DB2"/>
    <w:rsid w:val="003E6B17"/>
    <w:rsid w:val="003F1AB7"/>
    <w:rsid w:val="003F2070"/>
    <w:rsid w:val="003F24D8"/>
    <w:rsid w:val="003F253D"/>
    <w:rsid w:val="003F2FAB"/>
    <w:rsid w:val="003F3C79"/>
    <w:rsid w:val="003F479D"/>
    <w:rsid w:val="003F61D8"/>
    <w:rsid w:val="003F76C8"/>
    <w:rsid w:val="00400757"/>
    <w:rsid w:val="00400C63"/>
    <w:rsid w:val="004016B2"/>
    <w:rsid w:val="0040175A"/>
    <w:rsid w:val="00401778"/>
    <w:rsid w:val="00401CE9"/>
    <w:rsid w:val="0040349C"/>
    <w:rsid w:val="00403E3D"/>
    <w:rsid w:val="004064DE"/>
    <w:rsid w:val="0041193A"/>
    <w:rsid w:val="00412185"/>
    <w:rsid w:val="00412218"/>
    <w:rsid w:val="00412D13"/>
    <w:rsid w:val="00413406"/>
    <w:rsid w:val="004135DC"/>
    <w:rsid w:val="004135FD"/>
    <w:rsid w:val="00414AB2"/>
    <w:rsid w:val="00416044"/>
    <w:rsid w:val="0041730A"/>
    <w:rsid w:val="00417FBA"/>
    <w:rsid w:val="00421A7D"/>
    <w:rsid w:val="00422357"/>
    <w:rsid w:val="00423075"/>
    <w:rsid w:val="0042358A"/>
    <w:rsid w:val="00423D2F"/>
    <w:rsid w:val="004249B8"/>
    <w:rsid w:val="0042689A"/>
    <w:rsid w:val="0042723D"/>
    <w:rsid w:val="00427266"/>
    <w:rsid w:val="00427929"/>
    <w:rsid w:val="004279C4"/>
    <w:rsid w:val="00427D16"/>
    <w:rsid w:val="00430318"/>
    <w:rsid w:val="00431BB0"/>
    <w:rsid w:val="00431E70"/>
    <w:rsid w:val="00433C18"/>
    <w:rsid w:val="004342B6"/>
    <w:rsid w:val="00435031"/>
    <w:rsid w:val="004359EF"/>
    <w:rsid w:val="0043683F"/>
    <w:rsid w:val="00440DE5"/>
    <w:rsid w:val="004410D7"/>
    <w:rsid w:val="00441F3C"/>
    <w:rsid w:val="00442521"/>
    <w:rsid w:val="00444136"/>
    <w:rsid w:val="004446A1"/>
    <w:rsid w:val="004452DC"/>
    <w:rsid w:val="00447C7C"/>
    <w:rsid w:val="0045010C"/>
    <w:rsid w:val="00450CC0"/>
    <w:rsid w:val="00451194"/>
    <w:rsid w:val="0045132B"/>
    <w:rsid w:val="004537D0"/>
    <w:rsid w:val="004541E7"/>
    <w:rsid w:val="00454494"/>
    <w:rsid w:val="004547C3"/>
    <w:rsid w:val="00454D39"/>
    <w:rsid w:val="00456367"/>
    <w:rsid w:val="0045676B"/>
    <w:rsid w:val="0045780B"/>
    <w:rsid w:val="00457FCA"/>
    <w:rsid w:val="00460E7D"/>
    <w:rsid w:val="004622FE"/>
    <w:rsid w:val="004624F4"/>
    <w:rsid w:val="00462682"/>
    <w:rsid w:val="00462EF8"/>
    <w:rsid w:val="00462F86"/>
    <w:rsid w:val="00463AD4"/>
    <w:rsid w:val="00465899"/>
    <w:rsid w:val="004659B1"/>
    <w:rsid w:val="00465E5B"/>
    <w:rsid w:val="0046644A"/>
    <w:rsid w:val="004667CD"/>
    <w:rsid w:val="004671CD"/>
    <w:rsid w:val="00471876"/>
    <w:rsid w:val="00471D6F"/>
    <w:rsid w:val="00472BAC"/>
    <w:rsid w:val="00473494"/>
    <w:rsid w:val="00474779"/>
    <w:rsid w:val="00474B47"/>
    <w:rsid w:val="00475DAE"/>
    <w:rsid w:val="00480036"/>
    <w:rsid w:val="00481FB0"/>
    <w:rsid w:val="00482A97"/>
    <w:rsid w:val="0048319D"/>
    <w:rsid w:val="00483965"/>
    <w:rsid w:val="00484E1B"/>
    <w:rsid w:val="004852EE"/>
    <w:rsid w:val="00485BBC"/>
    <w:rsid w:val="00485E12"/>
    <w:rsid w:val="0048600E"/>
    <w:rsid w:val="00486443"/>
    <w:rsid w:val="00487226"/>
    <w:rsid w:val="0049027D"/>
    <w:rsid w:val="0049166D"/>
    <w:rsid w:val="00493B5E"/>
    <w:rsid w:val="004A045B"/>
    <w:rsid w:val="004A065E"/>
    <w:rsid w:val="004A083F"/>
    <w:rsid w:val="004A31FD"/>
    <w:rsid w:val="004A33D4"/>
    <w:rsid w:val="004A534A"/>
    <w:rsid w:val="004A7894"/>
    <w:rsid w:val="004B0356"/>
    <w:rsid w:val="004B15CC"/>
    <w:rsid w:val="004B1619"/>
    <w:rsid w:val="004B186E"/>
    <w:rsid w:val="004B239A"/>
    <w:rsid w:val="004B36FA"/>
    <w:rsid w:val="004B4072"/>
    <w:rsid w:val="004B4F68"/>
    <w:rsid w:val="004B59EE"/>
    <w:rsid w:val="004B5B68"/>
    <w:rsid w:val="004B630C"/>
    <w:rsid w:val="004B6E44"/>
    <w:rsid w:val="004B6E6B"/>
    <w:rsid w:val="004B79DC"/>
    <w:rsid w:val="004C02C3"/>
    <w:rsid w:val="004C02E3"/>
    <w:rsid w:val="004C115F"/>
    <w:rsid w:val="004C375E"/>
    <w:rsid w:val="004C401F"/>
    <w:rsid w:val="004C7444"/>
    <w:rsid w:val="004C758B"/>
    <w:rsid w:val="004C76EA"/>
    <w:rsid w:val="004D11B9"/>
    <w:rsid w:val="004D21C0"/>
    <w:rsid w:val="004D2635"/>
    <w:rsid w:val="004D27DF"/>
    <w:rsid w:val="004D2994"/>
    <w:rsid w:val="004D39FC"/>
    <w:rsid w:val="004D405C"/>
    <w:rsid w:val="004D6320"/>
    <w:rsid w:val="004D72AE"/>
    <w:rsid w:val="004D79F4"/>
    <w:rsid w:val="004D7DDA"/>
    <w:rsid w:val="004E1265"/>
    <w:rsid w:val="004E1BF1"/>
    <w:rsid w:val="004E29F8"/>
    <w:rsid w:val="004E2A9E"/>
    <w:rsid w:val="004E2B8D"/>
    <w:rsid w:val="004E2C44"/>
    <w:rsid w:val="004E49B9"/>
    <w:rsid w:val="004E7678"/>
    <w:rsid w:val="004E7849"/>
    <w:rsid w:val="004F0063"/>
    <w:rsid w:val="004F0EAC"/>
    <w:rsid w:val="004F12DD"/>
    <w:rsid w:val="004F19E0"/>
    <w:rsid w:val="004F1DD3"/>
    <w:rsid w:val="004F1E7F"/>
    <w:rsid w:val="004F41E9"/>
    <w:rsid w:val="004F494C"/>
    <w:rsid w:val="004F6044"/>
    <w:rsid w:val="004F6D8F"/>
    <w:rsid w:val="004F739B"/>
    <w:rsid w:val="005012CA"/>
    <w:rsid w:val="005019A6"/>
    <w:rsid w:val="00501B59"/>
    <w:rsid w:val="00501D93"/>
    <w:rsid w:val="00502198"/>
    <w:rsid w:val="00502F0F"/>
    <w:rsid w:val="00506252"/>
    <w:rsid w:val="005067A7"/>
    <w:rsid w:val="00510AAC"/>
    <w:rsid w:val="005113F7"/>
    <w:rsid w:val="00513CA4"/>
    <w:rsid w:val="0051430C"/>
    <w:rsid w:val="00515CCC"/>
    <w:rsid w:val="00516416"/>
    <w:rsid w:val="00517344"/>
    <w:rsid w:val="005178FC"/>
    <w:rsid w:val="00520401"/>
    <w:rsid w:val="0052200D"/>
    <w:rsid w:val="00523089"/>
    <w:rsid w:val="00523B9C"/>
    <w:rsid w:val="0052424F"/>
    <w:rsid w:val="00526A4B"/>
    <w:rsid w:val="00526D32"/>
    <w:rsid w:val="00526F09"/>
    <w:rsid w:val="005270A8"/>
    <w:rsid w:val="005275AE"/>
    <w:rsid w:val="005315B3"/>
    <w:rsid w:val="005320C9"/>
    <w:rsid w:val="005321C4"/>
    <w:rsid w:val="00532292"/>
    <w:rsid w:val="005323CB"/>
    <w:rsid w:val="005325D4"/>
    <w:rsid w:val="00533F4B"/>
    <w:rsid w:val="0053435D"/>
    <w:rsid w:val="00534A9A"/>
    <w:rsid w:val="00534C0E"/>
    <w:rsid w:val="005375EF"/>
    <w:rsid w:val="00537D6F"/>
    <w:rsid w:val="00541281"/>
    <w:rsid w:val="005415EC"/>
    <w:rsid w:val="00541986"/>
    <w:rsid w:val="00541C01"/>
    <w:rsid w:val="00542513"/>
    <w:rsid w:val="00543295"/>
    <w:rsid w:val="0054378E"/>
    <w:rsid w:val="00546BD5"/>
    <w:rsid w:val="005471A2"/>
    <w:rsid w:val="00547C21"/>
    <w:rsid w:val="005508A9"/>
    <w:rsid w:val="0055145F"/>
    <w:rsid w:val="0055151A"/>
    <w:rsid w:val="005527C8"/>
    <w:rsid w:val="005533D7"/>
    <w:rsid w:val="00553CB9"/>
    <w:rsid w:val="00555509"/>
    <w:rsid w:val="00555866"/>
    <w:rsid w:val="00555A97"/>
    <w:rsid w:val="0055689D"/>
    <w:rsid w:val="005613DD"/>
    <w:rsid w:val="005619D6"/>
    <w:rsid w:val="00562193"/>
    <w:rsid w:val="00563243"/>
    <w:rsid w:val="00563AE6"/>
    <w:rsid w:val="005643A1"/>
    <w:rsid w:val="00566339"/>
    <w:rsid w:val="005676AB"/>
    <w:rsid w:val="00567C66"/>
    <w:rsid w:val="00570281"/>
    <w:rsid w:val="00570D71"/>
    <w:rsid w:val="005712E1"/>
    <w:rsid w:val="00571DAB"/>
    <w:rsid w:val="00572089"/>
    <w:rsid w:val="005726DF"/>
    <w:rsid w:val="00573548"/>
    <w:rsid w:val="0057637A"/>
    <w:rsid w:val="00576504"/>
    <w:rsid w:val="005770CD"/>
    <w:rsid w:val="0058158A"/>
    <w:rsid w:val="00581FD1"/>
    <w:rsid w:val="00583520"/>
    <w:rsid w:val="00584FB1"/>
    <w:rsid w:val="005853E1"/>
    <w:rsid w:val="00585BF2"/>
    <w:rsid w:val="00585DC4"/>
    <w:rsid w:val="005936C3"/>
    <w:rsid w:val="00595BB6"/>
    <w:rsid w:val="0059624C"/>
    <w:rsid w:val="005969E6"/>
    <w:rsid w:val="0059735E"/>
    <w:rsid w:val="005A28F5"/>
    <w:rsid w:val="005A35E4"/>
    <w:rsid w:val="005A4E06"/>
    <w:rsid w:val="005A6559"/>
    <w:rsid w:val="005A7AA1"/>
    <w:rsid w:val="005B1442"/>
    <w:rsid w:val="005B1567"/>
    <w:rsid w:val="005B1C9C"/>
    <w:rsid w:val="005B354D"/>
    <w:rsid w:val="005B390D"/>
    <w:rsid w:val="005B5D58"/>
    <w:rsid w:val="005B629B"/>
    <w:rsid w:val="005B68F4"/>
    <w:rsid w:val="005B6FFF"/>
    <w:rsid w:val="005B7FAE"/>
    <w:rsid w:val="005C02D8"/>
    <w:rsid w:val="005C0BDE"/>
    <w:rsid w:val="005C12EE"/>
    <w:rsid w:val="005C2C96"/>
    <w:rsid w:val="005C2D24"/>
    <w:rsid w:val="005C3CFA"/>
    <w:rsid w:val="005C4B3B"/>
    <w:rsid w:val="005C4E0F"/>
    <w:rsid w:val="005C5DB6"/>
    <w:rsid w:val="005C5E46"/>
    <w:rsid w:val="005C6680"/>
    <w:rsid w:val="005C6FC7"/>
    <w:rsid w:val="005C77EE"/>
    <w:rsid w:val="005D0926"/>
    <w:rsid w:val="005D195F"/>
    <w:rsid w:val="005D21CF"/>
    <w:rsid w:val="005D2450"/>
    <w:rsid w:val="005D30C7"/>
    <w:rsid w:val="005D3563"/>
    <w:rsid w:val="005D3D0B"/>
    <w:rsid w:val="005D4688"/>
    <w:rsid w:val="005D5959"/>
    <w:rsid w:val="005E0D74"/>
    <w:rsid w:val="005E0E9B"/>
    <w:rsid w:val="005E160D"/>
    <w:rsid w:val="005E191A"/>
    <w:rsid w:val="005E2203"/>
    <w:rsid w:val="005E23E2"/>
    <w:rsid w:val="005E23F2"/>
    <w:rsid w:val="005E4B64"/>
    <w:rsid w:val="005E619C"/>
    <w:rsid w:val="005E77AB"/>
    <w:rsid w:val="005F10A6"/>
    <w:rsid w:val="005F1EB7"/>
    <w:rsid w:val="005F55D5"/>
    <w:rsid w:val="005F61D8"/>
    <w:rsid w:val="005F67F0"/>
    <w:rsid w:val="005F6E56"/>
    <w:rsid w:val="00600567"/>
    <w:rsid w:val="00601317"/>
    <w:rsid w:val="00602D39"/>
    <w:rsid w:val="00605597"/>
    <w:rsid w:val="006056C4"/>
    <w:rsid w:val="0060574D"/>
    <w:rsid w:val="006066E8"/>
    <w:rsid w:val="006104C0"/>
    <w:rsid w:val="00610606"/>
    <w:rsid w:val="006106CC"/>
    <w:rsid w:val="00613CF6"/>
    <w:rsid w:val="00613F23"/>
    <w:rsid w:val="006154A6"/>
    <w:rsid w:val="00615915"/>
    <w:rsid w:val="00616644"/>
    <w:rsid w:val="00617E70"/>
    <w:rsid w:val="006213C3"/>
    <w:rsid w:val="0062233D"/>
    <w:rsid w:val="006229F5"/>
    <w:rsid w:val="00622FD3"/>
    <w:rsid w:val="0062391E"/>
    <w:rsid w:val="00625B4F"/>
    <w:rsid w:val="00626260"/>
    <w:rsid w:val="00626486"/>
    <w:rsid w:val="0062673B"/>
    <w:rsid w:val="00626759"/>
    <w:rsid w:val="00627BE5"/>
    <w:rsid w:val="00627EC6"/>
    <w:rsid w:val="006307E9"/>
    <w:rsid w:val="00630CCD"/>
    <w:rsid w:val="0063101D"/>
    <w:rsid w:val="00632EA9"/>
    <w:rsid w:val="00633918"/>
    <w:rsid w:val="00635D00"/>
    <w:rsid w:val="006375DD"/>
    <w:rsid w:val="00637A08"/>
    <w:rsid w:val="00641832"/>
    <w:rsid w:val="00644940"/>
    <w:rsid w:val="0064503D"/>
    <w:rsid w:val="00645150"/>
    <w:rsid w:val="006451A3"/>
    <w:rsid w:val="00645D72"/>
    <w:rsid w:val="006468FB"/>
    <w:rsid w:val="00647342"/>
    <w:rsid w:val="0065128C"/>
    <w:rsid w:val="006517CB"/>
    <w:rsid w:val="00651883"/>
    <w:rsid w:val="0065351A"/>
    <w:rsid w:val="00653E06"/>
    <w:rsid w:val="006541CB"/>
    <w:rsid w:val="00654F24"/>
    <w:rsid w:val="006559E2"/>
    <w:rsid w:val="006568DE"/>
    <w:rsid w:val="00656AA2"/>
    <w:rsid w:val="00657647"/>
    <w:rsid w:val="00661150"/>
    <w:rsid w:val="00661666"/>
    <w:rsid w:val="00661A29"/>
    <w:rsid w:val="006628E5"/>
    <w:rsid w:val="00663B84"/>
    <w:rsid w:val="0066447E"/>
    <w:rsid w:val="00664657"/>
    <w:rsid w:val="006646EC"/>
    <w:rsid w:val="0066481F"/>
    <w:rsid w:val="00664D65"/>
    <w:rsid w:val="00665074"/>
    <w:rsid w:val="00665C92"/>
    <w:rsid w:val="00665CB8"/>
    <w:rsid w:val="00666AFB"/>
    <w:rsid w:val="006708D2"/>
    <w:rsid w:val="00670A00"/>
    <w:rsid w:val="00671FCB"/>
    <w:rsid w:val="00673958"/>
    <w:rsid w:val="006740D6"/>
    <w:rsid w:val="006754C7"/>
    <w:rsid w:val="006755DC"/>
    <w:rsid w:val="00675DEC"/>
    <w:rsid w:val="00675E9C"/>
    <w:rsid w:val="00676026"/>
    <w:rsid w:val="00677078"/>
    <w:rsid w:val="00677824"/>
    <w:rsid w:val="00677B64"/>
    <w:rsid w:val="00680727"/>
    <w:rsid w:val="00680CCD"/>
    <w:rsid w:val="006818D3"/>
    <w:rsid w:val="006827B4"/>
    <w:rsid w:val="00683D2F"/>
    <w:rsid w:val="00684035"/>
    <w:rsid w:val="00686D80"/>
    <w:rsid w:val="0068728B"/>
    <w:rsid w:val="00687F46"/>
    <w:rsid w:val="00687FA8"/>
    <w:rsid w:val="00690882"/>
    <w:rsid w:val="006908BA"/>
    <w:rsid w:val="0069150C"/>
    <w:rsid w:val="0069168C"/>
    <w:rsid w:val="006920CC"/>
    <w:rsid w:val="0069300B"/>
    <w:rsid w:val="00693360"/>
    <w:rsid w:val="006937AB"/>
    <w:rsid w:val="0069403B"/>
    <w:rsid w:val="00694D95"/>
    <w:rsid w:val="00695113"/>
    <w:rsid w:val="00695A4F"/>
    <w:rsid w:val="00695A69"/>
    <w:rsid w:val="00697446"/>
    <w:rsid w:val="006A074D"/>
    <w:rsid w:val="006A0BFB"/>
    <w:rsid w:val="006A1ECB"/>
    <w:rsid w:val="006A2B7A"/>
    <w:rsid w:val="006A3319"/>
    <w:rsid w:val="006A3D5D"/>
    <w:rsid w:val="006A3DDA"/>
    <w:rsid w:val="006A5927"/>
    <w:rsid w:val="006A6B34"/>
    <w:rsid w:val="006A6CEC"/>
    <w:rsid w:val="006A7C50"/>
    <w:rsid w:val="006B12F6"/>
    <w:rsid w:val="006B2246"/>
    <w:rsid w:val="006B2E80"/>
    <w:rsid w:val="006B3C68"/>
    <w:rsid w:val="006B5908"/>
    <w:rsid w:val="006B64AF"/>
    <w:rsid w:val="006B7EA7"/>
    <w:rsid w:val="006C2222"/>
    <w:rsid w:val="006C3BEB"/>
    <w:rsid w:val="006C3D3D"/>
    <w:rsid w:val="006C6A9E"/>
    <w:rsid w:val="006C6B82"/>
    <w:rsid w:val="006D041B"/>
    <w:rsid w:val="006D1E86"/>
    <w:rsid w:val="006D2D60"/>
    <w:rsid w:val="006D5003"/>
    <w:rsid w:val="006D59EA"/>
    <w:rsid w:val="006D5B1C"/>
    <w:rsid w:val="006D5D31"/>
    <w:rsid w:val="006D6CCE"/>
    <w:rsid w:val="006D6D66"/>
    <w:rsid w:val="006D7D8C"/>
    <w:rsid w:val="006E087D"/>
    <w:rsid w:val="006E213F"/>
    <w:rsid w:val="006E2D0F"/>
    <w:rsid w:val="006E3073"/>
    <w:rsid w:val="006E312D"/>
    <w:rsid w:val="006E5A06"/>
    <w:rsid w:val="006E5DB8"/>
    <w:rsid w:val="006E6581"/>
    <w:rsid w:val="006E66A1"/>
    <w:rsid w:val="006F0AE4"/>
    <w:rsid w:val="006F1299"/>
    <w:rsid w:val="006F14FB"/>
    <w:rsid w:val="006F1A48"/>
    <w:rsid w:val="006F23DA"/>
    <w:rsid w:val="006F260B"/>
    <w:rsid w:val="006F26AA"/>
    <w:rsid w:val="006F2BB1"/>
    <w:rsid w:val="006F39D0"/>
    <w:rsid w:val="006F565B"/>
    <w:rsid w:val="006F56E9"/>
    <w:rsid w:val="006F7955"/>
    <w:rsid w:val="006F79F7"/>
    <w:rsid w:val="00701411"/>
    <w:rsid w:val="00701BB5"/>
    <w:rsid w:val="007023E4"/>
    <w:rsid w:val="00702694"/>
    <w:rsid w:val="007033B6"/>
    <w:rsid w:val="0070377D"/>
    <w:rsid w:val="00704D1C"/>
    <w:rsid w:val="00705184"/>
    <w:rsid w:val="0070528F"/>
    <w:rsid w:val="00705C82"/>
    <w:rsid w:val="007079B9"/>
    <w:rsid w:val="007104FF"/>
    <w:rsid w:val="00711F47"/>
    <w:rsid w:val="0071219D"/>
    <w:rsid w:val="00713930"/>
    <w:rsid w:val="00714D5A"/>
    <w:rsid w:val="00715DE3"/>
    <w:rsid w:val="007174EC"/>
    <w:rsid w:val="00721CEA"/>
    <w:rsid w:val="00723647"/>
    <w:rsid w:val="00723E23"/>
    <w:rsid w:val="00724D09"/>
    <w:rsid w:val="00724E7A"/>
    <w:rsid w:val="00725334"/>
    <w:rsid w:val="00725D8E"/>
    <w:rsid w:val="007265C5"/>
    <w:rsid w:val="00727CF9"/>
    <w:rsid w:val="00730CFA"/>
    <w:rsid w:val="007314F0"/>
    <w:rsid w:val="007315EF"/>
    <w:rsid w:val="00732CCF"/>
    <w:rsid w:val="007336F6"/>
    <w:rsid w:val="00734664"/>
    <w:rsid w:val="007347A8"/>
    <w:rsid w:val="00734859"/>
    <w:rsid w:val="00734B20"/>
    <w:rsid w:val="00736A3F"/>
    <w:rsid w:val="00736BFF"/>
    <w:rsid w:val="007378B8"/>
    <w:rsid w:val="00737AA8"/>
    <w:rsid w:val="00740206"/>
    <w:rsid w:val="00741962"/>
    <w:rsid w:val="00742231"/>
    <w:rsid w:val="0074355E"/>
    <w:rsid w:val="007450B6"/>
    <w:rsid w:val="007469DB"/>
    <w:rsid w:val="00750271"/>
    <w:rsid w:val="00750328"/>
    <w:rsid w:val="0075093E"/>
    <w:rsid w:val="00751B97"/>
    <w:rsid w:val="007548DA"/>
    <w:rsid w:val="00754DAD"/>
    <w:rsid w:val="0075710C"/>
    <w:rsid w:val="00757288"/>
    <w:rsid w:val="007602C9"/>
    <w:rsid w:val="00762CE8"/>
    <w:rsid w:val="007632B6"/>
    <w:rsid w:val="00763923"/>
    <w:rsid w:val="007641F3"/>
    <w:rsid w:val="007650A0"/>
    <w:rsid w:val="00766E98"/>
    <w:rsid w:val="00766F1A"/>
    <w:rsid w:val="00770794"/>
    <w:rsid w:val="00770D2E"/>
    <w:rsid w:val="00770E08"/>
    <w:rsid w:val="00770E10"/>
    <w:rsid w:val="00771165"/>
    <w:rsid w:val="00771524"/>
    <w:rsid w:val="0077189A"/>
    <w:rsid w:val="00772C00"/>
    <w:rsid w:val="007734E8"/>
    <w:rsid w:val="00773EC3"/>
    <w:rsid w:val="00776269"/>
    <w:rsid w:val="00776308"/>
    <w:rsid w:val="00776EA6"/>
    <w:rsid w:val="00777401"/>
    <w:rsid w:val="007808C5"/>
    <w:rsid w:val="00781A2A"/>
    <w:rsid w:val="0078290D"/>
    <w:rsid w:val="0078431C"/>
    <w:rsid w:val="00785154"/>
    <w:rsid w:val="00785861"/>
    <w:rsid w:val="00786B07"/>
    <w:rsid w:val="0078791B"/>
    <w:rsid w:val="00790ECC"/>
    <w:rsid w:val="007911D4"/>
    <w:rsid w:val="007916B1"/>
    <w:rsid w:val="00792150"/>
    <w:rsid w:val="0079293F"/>
    <w:rsid w:val="00792F42"/>
    <w:rsid w:val="00793782"/>
    <w:rsid w:val="00795FF0"/>
    <w:rsid w:val="00796191"/>
    <w:rsid w:val="0079639F"/>
    <w:rsid w:val="007966EE"/>
    <w:rsid w:val="0079717D"/>
    <w:rsid w:val="007974BD"/>
    <w:rsid w:val="007976A0"/>
    <w:rsid w:val="00797E0F"/>
    <w:rsid w:val="007A078C"/>
    <w:rsid w:val="007A165E"/>
    <w:rsid w:val="007A2F03"/>
    <w:rsid w:val="007A5C2D"/>
    <w:rsid w:val="007A638B"/>
    <w:rsid w:val="007B0C79"/>
    <w:rsid w:val="007B188D"/>
    <w:rsid w:val="007B2E1E"/>
    <w:rsid w:val="007B3B81"/>
    <w:rsid w:val="007B3E07"/>
    <w:rsid w:val="007B519B"/>
    <w:rsid w:val="007B6826"/>
    <w:rsid w:val="007B684C"/>
    <w:rsid w:val="007B7A29"/>
    <w:rsid w:val="007C1CB9"/>
    <w:rsid w:val="007C202F"/>
    <w:rsid w:val="007C2FD0"/>
    <w:rsid w:val="007C387C"/>
    <w:rsid w:val="007C3EAA"/>
    <w:rsid w:val="007C4207"/>
    <w:rsid w:val="007C4B4E"/>
    <w:rsid w:val="007C5B91"/>
    <w:rsid w:val="007C6348"/>
    <w:rsid w:val="007C6F67"/>
    <w:rsid w:val="007C7C63"/>
    <w:rsid w:val="007D0D5B"/>
    <w:rsid w:val="007D2085"/>
    <w:rsid w:val="007D48FE"/>
    <w:rsid w:val="007D4928"/>
    <w:rsid w:val="007D4DD4"/>
    <w:rsid w:val="007D599B"/>
    <w:rsid w:val="007D6D35"/>
    <w:rsid w:val="007E24A0"/>
    <w:rsid w:val="007E2C85"/>
    <w:rsid w:val="007E2ECA"/>
    <w:rsid w:val="007E4697"/>
    <w:rsid w:val="007E4C59"/>
    <w:rsid w:val="007E50EF"/>
    <w:rsid w:val="007E6351"/>
    <w:rsid w:val="007F0072"/>
    <w:rsid w:val="007F313D"/>
    <w:rsid w:val="007F368F"/>
    <w:rsid w:val="007F4E14"/>
    <w:rsid w:val="007F63B0"/>
    <w:rsid w:val="007F70CC"/>
    <w:rsid w:val="008000B1"/>
    <w:rsid w:val="00800C87"/>
    <w:rsid w:val="0080133F"/>
    <w:rsid w:val="00801A44"/>
    <w:rsid w:val="008035A3"/>
    <w:rsid w:val="00803756"/>
    <w:rsid w:val="00804BE5"/>
    <w:rsid w:val="00804D42"/>
    <w:rsid w:val="008108AD"/>
    <w:rsid w:val="0081101A"/>
    <w:rsid w:val="00811BD2"/>
    <w:rsid w:val="008127E9"/>
    <w:rsid w:val="00812C43"/>
    <w:rsid w:val="00812CA9"/>
    <w:rsid w:val="00812E82"/>
    <w:rsid w:val="008130EE"/>
    <w:rsid w:val="008135FF"/>
    <w:rsid w:val="00814832"/>
    <w:rsid w:val="0081508D"/>
    <w:rsid w:val="0081632E"/>
    <w:rsid w:val="00816AE7"/>
    <w:rsid w:val="00816F98"/>
    <w:rsid w:val="00817D36"/>
    <w:rsid w:val="008203C1"/>
    <w:rsid w:val="0082088A"/>
    <w:rsid w:val="00821ED7"/>
    <w:rsid w:val="008246AB"/>
    <w:rsid w:val="00824FBB"/>
    <w:rsid w:val="00825C18"/>
    <w:rsid w:val="00825C5C"/>
    <w:rsid w:val="008273E1"/>
    <w:rsid w:val="00827B39"/>
    <w:rsid w:val="00831226"/>
    <w:rsid w:val="00833B3D"/>
    <w:rsid w:val="00835802"/>
    <w:rsid w:val="008363DC"/>
    <w:rsid w:val="00836E62"/>
    <w:rsid w:val="00836E72"/>
    <w:rsid w:val="008376B5"/>
    <w:rsid w:val="00842E66"/>
    <w:rsid w:val="00843464"/>
    <w:rsid w:val="008438C2"/>
    <w:rsid w:val="00844ACB"/>
    <w:rsid w:val="00844DBD"/>
    <w:rsid w:val="0085007E"/>
    <w:rsid w:val="00850530"/>
    <w:rsid w:val="0085257E"/>
    <w:rsid w:val="00855CCD"/>
    <w:rsid w:val="00855E77"/>
    <w:rsid w:val="00856563"/>
    <w:rsid w:val="0085743E"/>
    <w:rsid w:val="00857715"/>
    <w:rsid w:val="00857958"/>
    <w:rsid w:val="00857C7B"/>
    <w:rsid w:val="00861A63"/>
    <w:rsid w:val="008627E4"/>
    <w:rsid w:val="00863474"/>
    <w:rsid w:val="00863874"/>
    <w:rsid w:val="0086451A"/>
    <w:rsid w:val="00865556"/>
    <w:rsid w:val="00865E3A"/>
    <w:rsid w:val="00867071"/>
    <w:rsid w:val="00867266"/>
    <w:rsid w:val="008678A2"/>
    <w:rsid w:val="00867932"/>
    <w:rsid w:val="00867D65"/>
    <w:rsid w:val="00871C7A"/>
    <w:rsid w:val="00871D3F"/>
    <w:rsid w:val="00871F1B"/>
    <w:rsid w:val="00872BC7"/>
    <w:rsid w:val="00872C41"/>
    <w:rsid w:val="00873B45"/>
    <w:rsid w:val="00873EAB"/>
    <w:rsid w:val="008744A0"/>
    <w:rsid w:val="0087676E"/>
    <w:rsid w:val="008770AE"/>
    <w:rsid w:val="008804C1"/>
    <w:rsid w:val="00881820"/>
    <w:rsid w:val="008822AF"/>
    <w:rsid w:val="00882C12"/>
    <w:rsid w:val="008830AA"/>
    <w:rsid w:val="00884016"/>
    <w:rsid w:val="00886C7C"/>
    <w:rsid w:val="00887CAC"/>
    <w:rsid w:val="0089019F"/>
    <w:rsid w:val="008906F7"/>
    <w:rsid w:val="008913F5"/>
    <w:rsid w:val="00891D50"/>
    <w:rsid w:val="008923C3"/>
    <w:rsid w:val="00892FF2"/>
    <w:rsid w:val="00893F0E"/>
    <w:rsid w:val="00894420"/>
    <w:rsid w:val="00894508"/>
    <w:rsid w:val="00894E9C"/>
    <w:rsid w:val="0089504D"/>
    <w:rsid w:val="0089729E"/>
    <w:rsid w:val="008A06FA"/>
    <w:rsid w:val="008A0991"/>
    <w:rsid w:val="008A0DAC"/>
    <w:rsid w:val="008A0E12"/>
    <w:rsid w:val="008A10F2"/>
    <w:rsid w:val="008A148F"/>
    <w:rsid w:val="008A2BD3"/>
    <w:rsid w:val="008A354F"/>
    <w:rsid w:val="008A52B3"/>
    <w:rsid w:val="008A65AC"/>
    <w:rsid w:val="008B08A3"/>
    <w:rsid w:val="008B123D"/>
    <w:rsid w:val="008B1398"/>
    <w:rsid w:val="008B17BD"/>
    <w:rsid w:val="008B18DD"/>
    <w:rsid w:val="008B5932"/>
    <w:rsid w:val="008B5DCB"/>
    <w:rsid w:val="008B5EDA"/>
    <w:rsid w:val="008B77A8"/>
    <w:rsid w:val="008B7F0A"/>
    <w:rsid w:val="008C0FFB"/>
    <w:rsid w:val="008C4553"/>
    <w:rsid w:val="008C47AA"/>
    <w:rsid w:val="008C5181"/>
    <w:rsid w:val="008C745F"/>
    <w:rsid w:val="008D0D1B"/>
    <w:rsid w:val="008D1108"/>
    <w:rsid w:val="008D25A6"/>
    <w:rsid w:val="008D26B3"/>
    <w:rsid w:val="008D4193"/>
    <w:rsid w:val="008D4DF7"/>
    <w:rsid w:val="008D4FB7"/>
    <w:rsid w:val="008E09BA"/>
    <w:rsid w:val="008E133E"/>
    <w:rsid w:val="008E137F"/>
    <w:rsid w:val="008E1C2D"/>
    <w:rsid w:val="008E1FC6"/>
    <w:rsid w:val="008E2EE7"/>
    <w:rsid w:val="008E354D"/>
    <w:rsid w:val="008E38E0"/>
    <w:rsid w:val="008E642E"/>
    <w:rsid w:val="008F2909"/>
    <w:rsid w:val="008F3785"/>
    <w:rsid w:val="008F38EF"/>
    <w:rsid w:val="008F3BE5"/>
    <w:rsid w:val="008F48F3"/>
    <w:rsid w:val="008F53F5"/>
    <w:rsid w:val="008F5F36"/>
    <w:rsid w:val="008F6305"/>
    <w:rsid w:val="009002B7"/>
    <w:rsid w:val="00901210"/>
    <w:rsid w:val="00901466"/>
    <w:rsid w:val="00902B4F"/>
    <w:rsid w:val="00902E4F"/>
    <w:rsid w:val="009039F8"/>
    <w:rsid w:val="00903E3C"/>
    <w:rsid w:val="00904AF5"/>
    <w:rsid w:val="00904B12"/>
    <w:rsid w:val="009067BD"/>
    <w:rsid w:val="009073E3"/>
    <w:rsid w:val="00910195"/>
    <w:rsid w:val="0091031B"/>
    <w:rsid w:val="009133C6"/>
    <w:rsid w:val="0091354F"/>
    <w:rsid w:val="00913806"/>
    <w:rsid w:val="00913814"/>
    <w:rsid w:val="00913BD5"/>
    <w:rsid w:val="00913FC3"/>
    <w:rsid w:val="00914C7D"/>
    <w:rsid w:val="009153EA"/>
    <w:rsid w:val="009164F0"/>
    <w:rsid w:val="00916681"/>
    <w:rsid w:val="00917396"/>
    <w:rsid w:val="0091740D"/>
    <w:rsid w:val="009204F5"/>
    <w:rsid w:val="0092155F"/>
    <w:rsid w:val="00921869"/>
    <w:rsid w:val="009231E4"/>
    <w:rsid w:val="00923582"/>
    <w:rsid w:val="00923591"/>
    <w:rsid w:val="009235F7"/>
    <w:rsid w:val="00924FD4"/>
    <w:rsid w:val="00926C02"/>
    <w:rsid w:val="009300AF"/>
    <w:rsid w:val="009305F8"/>
    <w:rsid w:val="00930B77"/>
    <w:rsid w:val="0093297C"/>
    <w:rsid w:val="009330CB"/>
    <w:rsid w:val="0093315E"/>
    <w:rsid w:val="009338A2"/>
    <w:rsid w:val="00934938"/>
    <w:rsid w:val="00934B86"/>
    <w:rsid w:val="00934BEE"/>
    <w:rsid w:val="0093501E"/>
    <w:rsid w:val="00935C31"/>
    <w:rsid w:val="009360CD"/>
    <w:rsid w:val="00937F6B"/>
    <w:rsid w:val="00940656"/>
    <w:rsid w:val="009406C5"/>
    <w:rsid w:val="00940D06"/>
    <w:rsid w:val="00941977"/>
    <w:rsid w:val="00944495"/>
    <w:rsid w:val="00944A53"/>
    <w:rsid w:val="00945012"/>
    <w:rsid w:val="009461C5"/>
    <w:rsid w:val="0094716E"/>
    <w:rsid w:val="009506CE"/>
    <w:rsid w:val="0095088D"/>
    <w:rsid w:val="00950A09"/>
    <w:rsid w:val="009518DC"/>
    <w:rsid w:val="0095208F"/>
    <w:rsid w:val="00952C69"/>
    <w:rsid w:val="0095319E"/>
    <w:rsid w:val="00953EC1"/>
    <w:rsid w:val="00954621"/>
    <w:rsid w:val="009548EC"/>
    <w:rsid w:val="00955650"/>
    <w:rsid w:val="00956F01"/>
    <w:rsid w:val="00957727"/>
    <w:rsid w:val="00957EA9"/>
    <w:rsid w:val="009607A9"/>
    <w:rsid w:val="00962558"/>
    <w:rsid w:val="009625C9"/>
    <w:rsid w:val="00962F5F"/>
    <w:rsid w:val="00963183"/>
    <w:rsid w:val="009639FC"/>
    <w:rsid w:val="009642B8"/>
    <w:rsid w:val="00964B22"/>
    <w:rsid w:val="00965D4A"/>
    <w:rsid w:val="009660B2"/>
    <w:rsid w:val="00970131"/>
    <w:rsid w:val="0097365A"/>
    <w:rsid w:val="00973EB7"/>
    <w:rsid w:val="009742CB"/>
    <w:rsid w:val="00975958"/>
    <w:rsid w:val="00976CEF"/>
    <w:rsid w:val="00981F13"/>
    <w:rsid w:val="0098258F"/>
    <w:rsid w:val="009825EB"/>
    <w:rsid w:val="00982BBC"/>
    <w:rsid w:val="00983819"/>
    <w:rsid w:val="00984E01"/>
    <w:rsid w:val="00984FA6"/>
    <w:rsid w:val="00985192"/>
    <w:rsid w:val="0098529E"/>
    <w:rsid w:val="00986603"/>
    <w:rsid w:val="0099154A"/>
    <w:rsid w:val="009917EA"/>
    <w:rsid w:val="00991970"/>
    <w:rsid w:val="00992C11"/>
    <w:rsid w:val="00992D66"/>
    <w:rsid w:val="009A06B9"/>
    <w:rsid w:val="009A1D31"/>
    <w:rsid w:val="009A20B6"/>
    <w:rsid w:val="009A295C"/>
    <w:rsid w:val="009A5E7E"/>
    <w:rsid w:val="009A6DC4"/>
    <w:rsid w:val="009B062B"/>
    <w:rsid w:val="009B0F7B"/>
    <w:rsid w:val="009B21B5"/>
    <w:rsid w:val="009B2A62"/>
    <w:rsid w:val="009B33F2"/>
    <w:rsid w:val="009B40A1"/>
    <w:rsid w:val="009B67EB"/>
    <w:rsid w:val="009B68D8"/>
    <w:rsid w:val="009B7210"/>
    <w:rsid w:val="009C0B30"/>
    <w:rsid w:val="009C1D1B"/>
    <w:rsid w:val="009C2DCE"/>
    <w:rsid w:val="009C397B"/>
    <w:rsid w:val="009C7267"/>
    <w:rsid w:val="009D02C5"/>
    <w:rsid w:val="009D0E43"/>
    <w:rsid w:val="009D170D"/>
    <w:rsid w:val="009D18D0"/>
    <w:rsid w:val="009D5045"/>
    <w:rsid w:val="009D6E59"/>
    <w:rsid w:val="009D7A9E"/>
    <w:rsid w:val="009E1FB4"/>
    <w:rsid w:val="009E2B46"/>
    <w:rsid w:val="009E3F21"/>
    <w:rsid w:val="009E5A97"/>
    <w:rsid w:val="009E7D01"/>
    <w:rsid w:val="009E7D31"/>
    <w:rsid w:val="009F2A1C"/>
    <w:rsid w:val="009F3A2B"/>
    <w:rsid w:val="009F6540"/>
    <w:rsid w:val="009F694D"/>
    <w:rsid w:val="00A01C46"/>
    <w:rsid w:val="00A0234C"/>
    <w:rsid w:val="00A03D0E"/>
    <w:rsid w:val="00A045DD"/>
    <w:rsid w:val="00A0460F"/>
    <w:rsid w:val="00A04D33"/>
    <w:rsid w:val="00A05992"/>
    <w:rsid w:val="00A059D5"/>
    <w:rsid w:val="00A07391"/>
    <w:rsid w:val="00A11003"/>
    <w:rsid w:val="00A115A2"/>
    <w:rsid w:val="00A11E48"/>
    <w:rsid w:val="00A137CE"/>
    <w:rsid w:val="00A13BF9"/>
    <w:rsid w:val="00A14A05"/>
    <w:rsid w:val="00A164A5"/>
    <w:rsid w:val="00A167D3"/>
    <w:rsid w:val="00A17343"/>
    <w:rsid w:val="00A17DD6"/>
    <w:rsid w:val="00A207B9"/>
    <w:rsid w:val="00A21701"/>
    <w:rsid w:val="00A21BB2"/>
    <w:rsid w:val="00A22077"/>
    <w:rsid w:val="00A220D1"/>
    <w:rsid w:val="00A24F45"/>
    <w:rsid w:val="00A25637"/>
    <w:rsid w:val="00A261E5"/>
    <w:rsid w:val="00A2699B"/>
    <w:rsid w:val="00A27D21"/>
    <w:rsid w:val="00A31D75"/>
    <w:rsid w:val="00A32B53"/>
    <w:rsid w:val="00A337F6"/>
    <w:rsid w:val="00A34692"/>
    <w:rsid w:val="00A35DC0"/>
    <w:rsid w:val="00A35FA9"/>
    <w:rsid w:val="00A36718"/>
    <w:rsid w:val="00A40229"/>
    <w:rsid w:val="00A41042"/>
    <w:rsid w:val="00A44526"/>
    <w:rsid w:val="00A44891"/>
    <w:rsid w:val="00A463F7"/>
    <w:rsid w:val="00A46FA0"/>
    <w:rsid w:val="00A4750F"/>
    <w:rsid w:val="00A47925"/>
    <w:rsid w:val="00A535EE"/>
    <w:rsid w:val="00A53700"/>
    <w:rsid w:val="00A551D6"/>
    <w:rsid w:val="00A55EB9"/>
    <w:rsid w:val="00A563E1"/>
    <w:rsid w:val="00A56699"/>
    <w:rsid w:val="00A57832"/>
    <w:rsid w:val="00A60165"/>
    <w:rsid w:val="00A620E7"/>
    <w:rsid w:val="00A62488"/>
    <w:rsid w:val="00A625A3"/>
    <w:rsid w:val="00A63992"/>
    <w:rsid w:val="00A65FA7"/>
    <w:rsid w:val="00A6606C"/>
    <w:rsid w:val="00A66E4C"/>
    <w:rsid w:val="00A67547"/>
    <w:rsid w:val="00A67FEA"/>
    <w:rsid w:val="00A71767"/>
    <w:rsid w:val="00A72427"/>
    <w:rsid w:val="00A72E4F"/>
    <w:rsid w:val="00A74FCE"/>
    <w:rsid w:val="00A75D59"/>
    <w:rsid w:val="00A814CF"/>
    <w:rsid w:val="00A81ED9"/>
    <w:rsid w:val="00A85F13"/>
    <w:rsid w:val="00A87ED2"/>
    <w:rsid w:val="00A9017B"/>
    <w:rsid w:val="00A91417"/>
    <w:rsid w:val="00A91447"/>
    <w:rsid w:val="00A91C2B"/>
    <w:rsid w:val="00A91C65"/>
    <w:rsid w:val="00A92E14"/>
    <w:rsid w:val="00A941ED"/>
    <w:rsid w:val="00A95B3B"/>
    <w:rsid w:val="00A96430"/>
    <w:rsid w:val="00A97F38"/>
    <w:rsid w:val="00AA384E"/>
    <w:rsid w:val="00AA3C47"/>
    <w:rsid w:val="00AA44A5"/>
    <w:rsid w:val="00AA530C"/>
    <w:rsid w:val="00AA5407"/>
    <w:rsid w:val="00AA5B15"/>
    <w:rsid w:val="00AA6679"/>
    <w:rsid w:val="00AA72B9"/>
    <w:rsid w:val="00AB1234"/>
    <w:rsid w:val="00AB3B76"/>
    <w:rsid w:val="00AB6A18"/>
    <w:rsid w:val="00AB7E53"/>
    <w:rsid w:val="00AC1E94"/>
    <w:rsid w:val="00AC23FB"/>
    <w:rsid w:val="00AC389B"/>
    <w:rsid w:val="00AC4840"/>
    <w:rsid w:val="00AC4EC4"/>
    <w:rsid w:val="00AC7B9C"/>
    <w:rsid w:val="00AD0DB3"/>
    <w:rsid w:val="00AD0DDC"/>
    <w:rsid w:val="00AD144D"/>
    <w:rsid w:val="00AD19EA"/>
    <w:rsid w:val="00AD2EF2"/>
    <w:rsid w:val="00AD31D0"/>
    <w:rsid w:val="00AD334E"/>
    <w:rsid w:val="00AD44D9"/>
    <w:rsid w:val="00AD5A7C"/>
    <w:rsid w:val="00AD5CF0"/>
    <w:rsid w:val="00AD6260"/>
    <w:rsid w:val="00AD6F26"/>
    <w:rsid w:val="00AD7C28"/>
    <w:rsid w:val="00AE100A"/>
    <w:rsid w:val="00AE142F"/>
    <w:rsid w:val="00AE26AB"/>
    <w:rsid w:val="00AE4CC4"/>
    <w:rsid w:val="00AE4D53"/>
    <w:rsid w:val="00AE607D"/>
    <w:rsid w:val="00AE78A5"/>
    <w:rsid w:val="00AF087A"/>
    <w:rsid w:val="00AF195A"/>
    <w:rsid w:val="00AF2ED0"/>
    <w:rsid w:val="00AF3655"/>
    <w:rsid w:val="00AF4123"/>
    <w:rsid w:val="00AF4E5E"/>
    <w:rsid w:val="00AF5658"/>
    <w:rsid w:val="00AF70F2"/>
    <w:rsid w:val="00AF7DFD"/>
    <w:rsid w:val="00B00D52"/>
    <w:rsid w:val="00B017A0"/>
    <w:rsid w:val="00B022D5"/>
    <w:rsid w:val="00B0303B"/>
    <w:rsid w:val="00B030E9"/>
    <w:rsid w:val="00B04FD0"/>
    <w:rsid w:val="00B05130"/>
    <w:rsid w:val="00B107E4"/>
    <w:rsid w:val="00B12581"/>
    <w:rsid w:val="00B13289"/>
    <w:rsid w:val="00B132EF"/>
    <w:rsid w:val="00B14AFC"/>
    <w:rsid w:val="00B16FE3"/>
    <w:rsid w:val="00B1795A"/>
    <w:rsid w:val="00B20F1A"/>
    <w:rsid w:val="00B21EE8"/>
    <w:rsid w:val="00B22F0A"/>
    <w:rsid w:val="00B239BE"/>
    <w:rsid w:val="00B24EB4"/>
    <w:rsid w:val="00B264DA"/>
    <w:rsid w:val="00B269F8"/>
    <w:rsid w:val="00B27394"/>
    <w:rsid w:val="00B3028A"/>
    <w:rsid w:val="00B30346"/>
    <w:rsid w:val="00B3038E"/>
    <w:rsid w:val="00B31986"/>
    <w:rsid w:val="00B31DBB"/>
    <w:rsid w:val="00B34D65"/>
    <w:rsid w:val="00B34E6C"/>
    <w:rsid w:val="00B36783"/>
    <w:rsid w:val="00B402E6"/>
    <w:rsid w:val="00B419DA"/>
    <w:rsid w:val="00B42063"/>
    <w:rsid w:val="00B421C8"/>
    <w:rsid w:val="00B4239F"/>
    <w:rsid w:val="00B423C2"/>
    <w:rsid w:val="00B43829"/>
    <w:rsid w:val="00B43B2E"/>
    <w:rsid w:val="00B44275"/>
    <w:rsid w:val="00B47869"/>
    <w:rsid w:val="00B5038D"/>
    <w:rsid w:val="00B5043F"/>
    <w:rsid w:val="00B50C8F"/>
    <w:rsid w:val="00B50FB4"/>
    <w:rsid w:val="00B51A42"/>
    <w:rsid w:val="00B521DD"/>
    <w:rsid w:val="00B531E9"/>
    <w:rsid w:val="00B5342A"/>
    <w:rsid w:val="00B53DFB"/>
    <w:rsid w:val="00B540AB"/>
    <w:rsid w:val="00B54377"/>
    <w:rsid w:val="00B55F05"/>
    <w:rsid w:val="00B5732B"/>
    <w:rsid w:val="00B6024A"/>
    <w:rsid w:val="00B60403"/>
    <w:rsid w:val="00B60BF5"/>
    <w:rsid w:val="00B6214B"/>
    <w:rsid w:val="00B6283B"/>
    <w:rsid w:val="00B63FAD"/>
    <w:rsid w:val="00B649B2"/>
    <w:rsid w:val="00B67AD5"/>
    <w:rsid w:val="00B7024E"/>
    <w:rsid w:val="00B72B1F"/>
    <w:rsid w:val="00B7416D"/>
    <w:rsid w:val="00B76819"/>
    <w:rsid w:val="00B77499"/>
    <w:rsid w:val="00B80531"/>
    <w:rsid w:val="00B814D4"/>
    <w:rsid w:val="00B835BE"/>
    <w:rsid w:val="00B837EE"/>
    <w:rsid w:val="00B8382B"/>
    <w:rsid w:val="00B85938"/>
    <w:rsid w:val="00B87614"/>
    <w:rsid w:val="00B8776C"/>
    <w:rsid w:val="00B90080"/>
    <w:rsid w:val="00B90808"/>
    <w:rsid w:val="00B9114A"/>
    <w:rsid w:val="00B92E87"/>
    <w:rsid w:val="00B93317"/>
    <w:rsid w:val="00B95207"/>
    <w:rsid w:val="00B95EBA"/>
    <w:rsid w:val="00B9630E"/>
    <w:rsid w:val="00B966C5"/>
    <w:rsid w:val="00B96954"/>
    <w:rsid w:val="00B96A00"/>
    <w:rsid w:val="00B978B9"/>
    <w:rsid w:val="00BA0A39"/>
    <w:rsid w:val="00BA0B6C"/>
    <w:rsid w:val="00BA0C26"/>
    <w:rsid w:val="00BA14DF"/>
    <w:rsid w:val="00BA1E79"/>
    <w:rsid w:val="00BA26A9"/>
    <w:rsid w:val="00BA4884"/>
    <w:rsid w:val="00BA4E38"/>
    <w:rsid w:val="00BA55F5"/>
    <w:rsid w:val="00BA5B7B"/>
    <w:rsid w:val="00BA6682"/>
    <w:rsid w:val="00BA700B"/>
    <w:rsid w:val="00BA70E5"/>
    <w:rsid w:val="00BA7F1E"/>
    <w:rsid w:val="00BB0018"/>
    <w:rsid w:val="00BB32E2"/>
    <w:rsid w:val="00BB567F"/>
    <w:rsid w:val="00BB5765"/>
    <w:rsid w:val="00BC12EA"/>
    <w:rsid w:val="00BC2947"/>
    <w:rsid w:val="00BC3439"/>
    <w:rsid w:val="00BC3908"/>
    <w:rsid w:val="00BC3E78"/>
    <w:rsid w:val="00BC5258"/>
    <w:rsid w:val="00BC5A37"/>
    <w:rsid w:val="00BC5B07"/>
    <w:rsid w:val="00BD038A"/>
    <w:rsid w:val="00BD03F7"/>
    <w:rsid w:val="00BD1143"/>
    <w:rsid w:val="00BD14D2"/>
    <w:rsid w:val="00BD1D29"/>
    <w:rsid w:val="00BD1EC1"/>
    <w:rsid w:val="00BD2656"/>
    <w:rsid w:val="00BD5F83"/>
    <w:rsid w:val="00BD6575"/>
    <w:rsid w:val="00BD73EB"/>
    <w:rsid w:val="00BD7A66"/>
    <w:rsid w:val="00BD7BDA"/>
    <w:rsid w:val="00BD7FB4"/>
    <w:rsid w:val="00BE037D"/>
    <w:rsid w:val="00BE16E3"/>
    <w:rsid w:val="00BE16F2"/>
    <w:rsid w:val="00BE1C0A"/>
    <w:rsid w:val="00BE2299"/>
    <w:rsid w:val="00BE2819"/>
    <w:rsid w:val="00BE2DA8"/>
    <w:rsid w:val="00BE3EC0"/>
    <w:rsid w:val="00BE418A"/>
    <w:rsid w:val="00BE4317"/>
    <w:rsid w:val="00BE73E3"/>
    <w:rsid w:val="00BE7510"/>
    <w:rsid w:val="00BF06BC"/>
    <w:rsid w:val="00BF17DD"/>
    <w:rsid w:val="00BF19C9"/>
    <w:rsid w:val="00BF2C71"/>
    <w:rsid w:val="00BF36AE"/>
    <w:rsid w:val="00BF40C3"/>
    <w:rsid w:val="00BF47BF"/>
    <w:rsid w:val="00BF59A4"/>
    <w:rsid w:val="00BF5C95"/>
    <w:rsid w:val="00BF5D89"/>
    <w:rsid w:val="00BF67E9"/>
    <w:rsid w:val="00BF7800"/>
    <w:rsid w:val="00C00522"/>
    <w:rsid w:val="00C01DE9"/>
    <w:rsid w:val="00C025D4"/>
    <w:rsid w:val="00C02BFD"/>
    <w:rsid w:val="00C040A2"/>
    <w:rsid w:val="00C06786"/>
    <w:rsid w:val="00C06968"/>
    <w:rsid w:val="00C06DB4"/>
    <w:rsid w:val="00C06DCD"/>
    <w:rsid w:val="00C06ED2"/>
    <w:rsid w:val="00C06EE8"/>
    <w:rsid w:val="00C0DF51"/>
    <w:rsid w:val="00C1166D"/>
    <w:rsid w:val="00C128C3"/>
    <w:rsid w:val="00C137A0"/>
    <w:rsid w:val="00C14042"/>
    <w:rsid w:val="00C1643F"/>
    <w:rsid w:val="00C165B8"/>
    <w:rsid w:val="00C210EE"/>
    <w:rsid w:val="00C21181"/>
    <w:rsid w:val="00C2587D"/>
    <w:rsid w:val="00C2658D"/>
    <w:rsid w:val="00C26F7C"/>
    <w:rsid w:val="00C27895"/>
    <w:rsid w:val="00C30A49"/>
    <w:rsid w:val="00C3333B"/>
    <w:rsid w:val="00C33D3A"/>
    <w:rsid w:val="00C35D7F"/>
    <w:rsid w:val="00C3643E"/>
    <w:rsid w:val="00C3654D"/>
    <w:rsid w:val="00C37238"/>
    <w:rsid w:val="00C3768C"/>
    <w:rsid w:val="00C40062"/>
    <w:rsid w:val="00C40FC9"/>
    <w:rsid w:val="00C42695"/>
    <w:rsid w:val="00C42A33"/>
    <w:rsid w:val="00C42B46"/>
    <w:rsid w:val="00C44E76"/>
    <w:rsid w:val="00C4686A"/>
    <w:rsid w:val="00C47832"/>
    <w:rsid w:val="00C504FA"/>
    <w:rsid w:val="00C50F8C"/>
    <w:rsid w:val="00C51573"/>
    <w:rsid w:val="00C52034"/>
    <w:rsid w:val="00C52F95"/>
    <w:rsid w:val="00C53080"/>
    <w:rsid w:val="00C54CF3"/>
    <w:rsid w:val="00C54E91"/>
    <w:rsid w:val="00C56251"/>
    <w:rsid w:val="00C56878"/>
    <w:rsid w:val="00C5748F"/>
    <w:rsid w:val="00C6098F"/>
    <w:rsid w:val="00C60E45"/>
    <w:rsid w:val="00C616B0"/>
    <w:rsid w:val="00C63B12"/>
    <w:rsid w:val="00C66A1C"/>
    <w:rsid w:val="00C6794A"/>
    <w:rsid w:val="00C701F9"/>
    <w:rsid w:val="00C704B2"/>
    <w:rsid w:val="00C712E2"/>
    <w:rsid w:val="00C71A2E"/>
    <w:rsid w:val="00C71DC2"/>
    <w:rsid w:val="00C7219E"/>
    <w:rsid w:val="00C722E1"/>
    <w:rsid w:val="00C72700"/>
    <w:rsid w:val="00C7485A"/>
    <w:rsid w:val="00C7528A"/>
    <w:rsid w:val="00C7540F"/>
    <w:rsid w:val="00C75663"/>
    <w:rsid w:val="00C76ADA"/>
    <w:rsid w:val="00C77339"/>
    <w:rsid w:val="00C801A6"/>
    <w:rsid w:val="00C8119E"/>
    <w:rsid w:val="00C82A7D"/>
    <w:rsid w:val="00C82F39"/>
    <w:rsid w:val="00C84EDB"/>
    <w:rsid w:val="00C84F2F"/>
    <w:rsid w:val="00C867CA"/>
    <w:rsid w:val="00C8726A"/>
    <w:rsid w:val="00C90293"/>
    <w:rsid w:val="00C90FAF"/>
    <w:rsid w:val="00C9287E"/>
    <w:rsid w:val="00C9498C"/>
    <w:rsid w:val="00C9585F"/>
    <w:rsid w:val="00C974FC"/>
    <w:rsid w:val="00CA02AD"/>
    <w:rsid w:val="00CA0FAD"/>
    <w:rsid w:val="00CA1155"/>
    <w:rsid w:val="00CA1818"/>
    <w:rsid w:val="00CA1C04"/>
    <w:rsid w:val="00CA2AA5"/>
    <w:rsid w:val="00CA41AA"/>
    <w:rsid w:val="00CA517A"/>
    <w:rsid w:val="00CA5C3D"/>
    <w:rsid w:val="00CA65FD"/>
    <w:rsid w:val="00CA6EC0"/>
    <w:rsid w:val="00CA7308"/>
    <w:rsid w:val="00CA7FEE"/>
    <w:rsid w:val="00CB043D"/>
    <w:rsid w:val="00CB0CA4"/>
    <w:rsid w:val="00CB11C7"/>
    <w:rsid w:val="00CB1F42"/>
    <w:rsid w:val="00CB24CA"/>
    <w:rsid w:val="00CB311C"/>
    <w:rsid w:val="00CB3F9D"/>
    <w:rsid w:val="00CB55BF"/>
    <w:rsid w:val="00CB77C8"/>
    <w:rsid w:val="00CB7D8C"/>
    <w:rsid w:val="00CC0177"/>
    <w:rsid w:val="00CC144B"/>
    <w:rsid w:val="00CC1B5D"/>
    <w:rsid w:val="00CC4F3E"/>
    <w:rsid w:val="00CC56C7"/>
    <w:rsid w:val="00CC661A"/>
    <w:rsid w:val="00CC67A0"/>
    <w:rsid w:val="00CC6ABF"/>
    <w:rsid w:val="00CC6B2E"/>
    <w:rsid w:val="00CC6BBC"/>
    <w:rsid w:val="00CC7D1D"/>
    <w:rsid w:val="00CD041E"/>
    <w:rsid w:val="00CD1405"/>
    <w:rsid w:val="00CD1B7E"/>
    <w:rsid w:val="00CD1E75"/>
    <w:rsid w:val="00CD362D"/>
    <w:rsid w:val="00CD38D3"/>
    <w:rsid w:val="00CD3FCC"/>
    <w:rsid w:val="00CD43DB"/>
    <w:rsid w:val="00CD5CBD"/>
    <w:rsid w:val="00CD5DFB"/>
    <w:rsid w:val="00CD6433"/>
    <w:rsid w:val="00CD689A"/>
    <w:rsid w:val="00CD78EC"/>
    <w:rsid w:val="00CD79DC"/>
    <w:rsid w:val="00CE029A"/>
    <w:rsid w:val="00CE160A"/>
    <w:rsid w:val="00CE26FD"/>
    <w:rsid w:val="00CE2FC4"/>
    <w:rsid w:val="00CE366F"/>
    <w:rsid w:val="00CE3D83"/>
    <w:rsid w:val="00CE598B"/>
    <w:rsid w:val="00CE7951"/>
    <w:rsid w:val="00CF1A40"/>
    <w:rsid w:val="00CF283B"/>
    <w:rsid w:val="00CF2B28"/>
    <w:rsid w:val="00CF2D82"/>
    <w:rsid w:val="00CF32E3"/>
    <w:rsid w:val="00CF51E3"/>
    <w:rsid w:val="00CF6581"/>
    <w:rsid w:val="00CF6817"/>
    <w:rsid w:val="00CF6BB6"/>
    <w:rsid w:val="00CF6BC9"/>
    <w:rsid w:val="00D004A1"/>
    <w:rsid w:val="00D021A9"/>
    <w:rsid w:val="00D02B88"/>
    <w:rsid w:val="00D0426A"/>
    <w:rsid w:val="00D05E71"/>
    <w:rsid w:val="00D116BE"/>
    <w:rsid w:val="00D133CE"/>
    <w:rsid w:val="00D13A3F"/>
    <w:rsid w:val="00D13C0F"/>
    <w:rsid w:val="00D14BE6"/>
    <w:rsid w:val="00D15434"/>
    <w:rsid w:val="00D15EB9"/>
    <w:rsid w:val="00D16687"/>
    <w:rsid w:val="00D16880"/>
    <w:rsid w:val="00D16FDC"/>
    <w:rsid w:val="00D21F3F"/>
    <w:rsid w:val="00D23743"/>
    <w:rsid w:val="00D2508F"/>
    <w:rsid w:val="00D27876"/>
    <w:rsid w:val="00D30BD3"/>
    <w:rsid w:val="00D3141B"/>
    <w:rsid w:val="00D321B9"/>
    <w:rsid w:val="00D336C2"/>
    <w:rsid w:val="00D34142"/>
    <w:rsid w:val="00D35503"/>
    <w:rsid w:val="00D3599C"/>
    <w:rsid w:val="00D3785F"/>
    <w:rsid w:val="00D408FF"/>
    <w:rsid w:val="00D40E85"/>
    <w:rsid w:val="00D42060"/>
    <w:rsid w:val="00D421C7"/>
    <w:rsid w:val="00D43702"/>
    <w:rsid w:val="00D45660"/>
    <w:rsid w:val="00D46076"/>
    <w:rsid w:val="00D470B7"/>
    <w:rsid w:val="00D470E5"/>
    <w:rsid w:val="00D4789F"/>
    <w:rsid w:val="00D5057B"/>
    <w:rsid w:val="00D51DE5"/>
    <w:rsid w:val="00D52E01"/>
    <w:rsid w:val="00D53015"/>
    <w:rsid w:val="00D5495C"/>
    <w:rsid w:val="00D55A65"/>
    <w:rsid w:val="00D6018C"/>
    <w:rsid w:val="00D63E61"/>
    <w:rsid w:val="00D63E99"/>
    <w:rsid w:val="00D65FD8"/>
    <w:rsid w:val="00D663B8"/>
    <w:rsid w:val="00D70AF9"/>
    <w:rsid w:val="00D7172B"/>
    <w:rsid w:val="00D73DB4"/>
    <w:rsid w:val="00D7756E"/>
    <w:rsid w:val="00D81C2C"/>
    <w:rsid w:val="00D82294"/>
    <w:rsid w:val="00D83164"/>
    <w:rsid w:val="00D83A66"/>
    <w:rsid w:val="00D84633"/>
    <w:rsid w:val="00D87CE8"/>
    <w:rsid w:val="00D90908"/>
    <w:rsid w:val="00D90B2A"/>
    <w:rsid w:val="00D91123"/>
    <w:rsid w:val="00D91896"/>
    <w:rsid w:val="00D91E58"/>
    <w:rsid w:val="00D9250A"/>
    <w:rsid w:val="00D92F0D"/>
    <w:rsid w:val="00D93D05"/>
    <w:rsid w:val="00D9579F"/>
    <w:rsid w:val="00D95C4A"/>
    <w:rsid w:val="00D97230"/>
    <w:rsid w:val="00DA2AF7"/>
    <w:rsid w:val="00DA3BA8"/>
    <w:rsid w:val="00DA4D8C"/>
    <w:rsid w:val="00DA7454"/>
    <w:rsid w:val="00DB0561"/>
    <w:rsid w:val="00DB073D"/>
    <w:rsid w:val="00DB09D8"/>
    <w:rsid w:val="00DB437A"/>
    <w:rsid w:val="00DB48CE"/>
    <w:rsid w:val="00DB4930"/>
    <w:rsid w:val="00DB60EB"/>
    <w:rsid w:val="00DB7343"/>
    <w:rsid w:val="00DB75DD"/>
    <w:rsid w:val="00DC081E"/>
    <w:rsid w:val="00DC1E26"/>
    <w:rsid w:val="00DC24E9"/>
    <w:rsid w:val="00DC40DD"/>
    <w:rsid w:val="00DC7251"/>
    <w:rsid w:val="00DC7F4B"/>
    <w:rsid w:val="00DD18FD"/>
    <w:rsid w:val="00DD1FC9"/>
    <w:rsid w:val="00DD25D7"/>
    <w:rsid w:val="00DD26C6"/>
    <w:rsid w:val="00DD2DDE"/>
    <w:rsid w:val="00DD4646"/>
    <w:rsid w:val="00DD5FC9"/>
    <w:rsid w:val="00DD67AB"/>
    <w:rsid w:val="00DD68C0"/>
    <w:rsid w:val="00DD749F"/>
    <w:rsid w:val="00DD7A30"/>
    <w:rsid w:val="00DE1DA7"/>
    <w:rsid w:val="00DE23AE"/>
    <w:rsid w:val="00DE35D7"/>
    <w:rsid w:val="00DE3A75"/>
    <w:rsid w:val="00DE4F2D"/>
    <w:rsid w:val="00DE7052"/>
    <w:rsid w:val="00DE79BB"/>
    <w:rsid w:val="00DE7A0B"/>
    <w:rsid w:val="00DE7D10"/>
    <w:rsid w:val="00DF0799"/>
    <w:rsid w:val="00DF0A5C"/>
    <w:rsid w:val="00DF0D3A"/>
    <w:rsid w:val="00DF1F4B"/>
    <w:rsid w:val="00DF1FED"/>
    <w:rsid w:val="00DF2AE8"/>
    <w:rsid w:val="00DF2D7B"/>
    <w:rsid w:val="00DF3398"/>
    <w:rsid w:val="00DF37A6"/>
    <w:rsid w:val="00DF59F6"/>
    <w:rsid w:val="00DF5BAA"/>
    <w:rsid w:val="00DF7FED"/>
    <w:rsid w:val="00E0072D"/>
    <w:rsid w:val="00E03534"/>
    <w:rsid w:val="00E03D4D"/>
    <w:rsid w:val="00E05602"/>
    <w:rsid w:val="00E06E71"/>
    <w:rsid w:val="00E10968"/>
    <w:rsid w:val="00E10A27"/>
    <w:rsid w:val="00E10C58"/>
    <w:rsid w:val="00E119AC"/>
    <w:rsid w:val="00E11CBC"/>
    <w:rsid w:val="00E125FF"/>
    <w:rsid w:val="00E136FF"/>
    <w:rsid w:val="00E142AE"/>
    <w:rsid w:val="00E14C69"/>
    <w:rsid w:val="00E14F45"/>
    <w:rsid w:val="00E153C8"/>
    <w:rsid w:val="00E16A26"/>
    <w:rsid w:val="00E16B25"/>
    <w:rsid w:val="00E20B26"/>
    <w:rsid w:val="00E22E2F"/>
    <w:rsid w:val="00E24AFD"/>
    <w:rsid w:val="00E269AB"/>
    <w:rsid w:val="00E30E96"/>
    <w:rsid w:val="00E34A7D"/>
    <w:rsid w:val="00E362D6"/>
    <w:rsid w:val="00E45108"/>
    <w:rsid w:val="00E45EAC"/>
    <w:rsid w:val="00E46D2B"/>
    <w:rsid w:val="00E47912"/>
    <w:rsid w:val="00E51077"/>
    <w:rsid w:val="00E51708"/>
    <w:rsid w:val="00E51838"/>
    <w:rsid w:val="00E546FF"/>
    <w:rsid w:val="00E54806"/>
    <w:rsid w:val="00E551DB"/>
    <w:rsid w:val="00E55302"/>
    <w:rsid w:val="00E56CA6"/>
    <w:rsid w:val="00E60623"/>
    <w:rsid w:val="00E63141"/>
    <w:rsid w:val="00E63D4A"/>
    <w:rsid w:val="00E63ECE"/>
    <w:rsid w:val="00E66DCE"/>
    <w:rsid w:val="00E73307"/>
    <w:rsid w:val="00E735D3"/>
    <w:rsid w:val="00E73BA4"/>
    <w:rsid w:val="00E746DB"/>
    <w:rsid w:val="00E76208"/>
    <w:rsid w:val="00E76F8D"/>
    <w:rsid w:val="00E809F7"/>
    <w:rsid w:val="00E80DF9"/>
    <w:rsid w:val="00E815D8"/>
    <w:rsid w:val="00E84A5F"/>
    <w:rsid w:val="00E84D06"/>
    <w:rsid w:val="00E85C62"/>
    <w:rsid w:val="00E85CF2"/>
    <w:rsid w:val="00E90511"/>
    <w:rsid w:val="00E91704"/>
    <w:rsid w:val="00E91814"/>
    <w:rsid w:val="00E91CA0"/>
    <w:rsid w:val="00E92352"/>
    <w:rsid w:val="00E92442"/>
    <w:rsid w:val="00E924F7"/>
    <w:rsid w:val="00E93E72"/>
    <w:rsid w:val="00E95C9E"/>
    <w:rsid w:val="00EA0120"/>
    <w:rsid w:val="00EA2367"/>
    <w:rsid w:val="00EA278B"/>
    <w:rsid w:val="00EA2A3E"/>
    <w:rsid w:val="00EA2C0C"/>
    <w:rsid w:val="00EA4504"/>
    <w:rsid w:val="00EA4545"/>
    <w:rsid w:val="00EA7299"/>
    <w:rsid w:val="00EA7D45"/>
    <w:rsid w:val="00EB1096"/>
    <w:rsid w:val="00EB2878"/>
    <w:rsid w:val="00EB39AD"/>
    <w:rsid w:val="00EB39D4"/>
    <w:rsid w:val="00EB3C91"/>
    <w:rsid w:val="00EB5956"/>
    <w:rsid w:val="00EB616A"/>
    <w:rsid w:val="00EB6AFA"/>
    <w:rsid w:val="00EB6CA1"/>
    <w:rsid w:val="00EB6E44"/>
    <w:rsid w:val="00EB730F"/>
    <w:rsid w:val="00EC0797"/>
    <w:rsid w:val="00EC1442"/>
    <w:rsid w:val="00EC33B3"/>
    <w:rsid w:val="00ED3232"/>
    <w:rsid w:val="00ED3A78"/>
    <w:rsid w:val="00ED4173"/>
    <w:rsid w:val="00ED4BED"/>
    <w:rsid w:val="00ED51B0"/>
    <w:rsid w:val="00ED5F35"/>
    <w:rsid w:val="00ED63D9"/>
    <w:rsid w:val="00ED660C"/>
    <w:rsid w:val="00ED724A"/>
    <w:rsid w:val="00ED7AC8"/>
    <w:rsid w:val="00EE0C35"/>
    <w:rsid w:val="00EE2DC9"/>
    <w:rsid w:val="00EE4019"/>
    <w:rsid w:val="00EE486D"/>
    <w:rsid w:val="00EE60A9"/>
    <w:rsid w:val="00EE6CCD"/>
    <w:rsid w:val="00EE76C4"/>
    <w:rsid w:val="00EF0DD9"/>
    <w:rsid w:val="00EF0F26"/>
    <w:rsid w:val="00EF1C9E"/>
    <w:rsid w:val="00EF322F"/>
    <w:rsid w:val="00EF3771"/>
    <w:rsid w:val="00EF4A53"/>
    <w:rsid w:val="00EF5304"/>
    <w:rsid w:val="00EF59A2"/>
    <w:rsid w:val="00EF61D0"/>
    <w:rsid w:val="00EF7755"/>
    <w:rsid w:val="00F01F58"/>
    <w:rsid w:val="00F03378"/>
    <w:rsid w:val="00F03B11"/>
    <w:rsid w:val="00F03F38"/>
    <w:rsid w:val="00F0449D"/>
    <w:rsid w:val="00F046FA"/>
    <w:rsid w:val="00F04E90"/>
    <w:rsid w:val="00F0590B"/>
    <w:rsid w:val="00F075B9"/>
    <w:rsid w:val="00F07C76"/>
    <w:rsid w:val="00F10B33"/>
    <w:rsid w:val="00F10E72"/>
    <w:rsid w:val="00F11786"/>
    <w:rsid w:val="00F11D8C"/>
    <w:rsid w:val="00F12CE7"/>
    <w:rsid w:val="00F136B8"/>
    <w:rsid w:val="00F16512"/>
    <w:rsid w:val="00F20C0B"/>
    <w:rsid w:val="00F20CBD"/>
    <w:rsid w:val="00F21CA2"/>
    <w:rsid w:val="00F2215E"/>
    <w:rsid w:val="00F228A5"/>
    <w:rsid w:val="00F2314B"/>
    <w:rsid w:val="00F23BDF"/>
    <w:rsid w:val="00F26251"/>
    <w:rsid w:val="00F263D9"/>
    <w:rsid w:val="00F30D3B"/>
    <w:rsid w:val="00F3165C"/>
    <w:rsid w:val="00F3176C"/>
    <w:rsid w:val="00F31A0D"/>
    <w:rsid w:val="00F32120"/>
    <w:rsid w:val="00F32206"/>
    <w:rsid w:val="00F32E3C"/>
    <w:rsid w:val="00F3349E"/>
    <w:rsid w:val="00F3448C"/>
    <w:rsid w:val="00F36161"/>
    <w:rsid w:val="00F37FC0"/>
    <w:rsid w:val="00F40029"/>
    <w:rsid w:val="00F40187"/>
    <w:rsid w:val="00F404C8"/>
    <w:rsid w:val="00F413C4"/>
    <w:rsid w:val="00F41638"/>
    <w:rsid w:val="00F4185D"/>
    <w:rsid w:val="00F42177"/>
    <w:rsid w:val="00F4237A"/>
    <w:rsid w:val="00F425A3"/>
    <w:rsid w:val="00F42861"/>
    <w:rsid w:val="00F42C5C"/>
    <w:rsid w:val="00F431F3"/>
    <w:rsid w:val="00F456EA"/>
    <w:rsid w:val="00F45AC1"/>
    <w:rsid w:val="00F46867"/>
    <w:rsid w:val="00F46C5C"/>
    <w:rsid w:val="00F47A66"/>
    <w:rsid w:val="00F50FB4"/>
    <w:rsid w:val="00F51176"/>
    <w:rsid w:val="00F51E07"/>
    <w:rsid w:val="00F520D9"/>
    <w:rsid w:val="00F5221A"/>
    <w:rsid w:val="00F55260"/>
    <w:rsid w:val="00F5570A"/>
    <w:rsid w:val="00F55F79"/>
    <w:rsid w:val="00F56270"/>
    <w:rsid w:val="00F61B9A"/>
    <w:rsid w:val="00F622E5"/>
    <w:rsid w:val="00F62C4D"/>
    <w:rsid w:val="00F63400"/>
    <w:rsid w:val="00F63A58"/>
    <w:rsid w:val="00F663F8"/>
    <w:rsid w:val="00F6697A"/>
    <w:rsid w:val="00F66C44"/>
    <w:rsid w:val="00F678A5"/>
    <w:rsid w:val="00F705FD"/>
    <w:rsid w:val="00F72033"/>
    <w:rsid w:val="00F72452"/>
    <w:rsid w:val="00F7338D"/>
    <w:rsid w:val="00F73C32"/>
    <w:rsid w:val="00F73D9B"/>
    <w:rsid w:val="00F740D0"/>
    <w:rsid w:val="00F743C1"/>
    <w:rsid w:val="00F7491B"/>
    <w:rsid w:val="00F74B58"/>
    <w:rsid w:val="00F75120"/>
    <w:rsid w:val="00F76FC2"/>
    <w:rsid w:val="00F77604"/>
    <w:rsid w:val="00F80B2A"/>
    <w:rsid w:val="00F80B50"/>
    <w:rsid w:val="00F80B91"/>
    <w:rsid w:val="00F810F8"/>
    <w:rsid w:val="00F81741"/>
    <w:rsid w:val="00F81ECA"/>
    <w:rsid w:val="00F82C28"/>
    <w:rsid w:val="00F84612"/>
    <w:rsid w:val="00F85530"/>
    <w:rsid w:val="00F867BB"/>
    <w:rsid w:val="00F86C4B"/>
    <w:rsid w:val="00F87319"/>
    <w:rsid w:val="00F91BDD"/>
    <w:rsid w:val="00F939CB"/>
    <w:rsid w:val="00F95264"/>
    <w:rsid w:val="00F95868"/>
    <w:rsid w:val="00F95B6F"/>
    <w:rsid w:val="00F96C81"/>
    <w:rsid w:val="00F973D4"/>
    <w:rsid w:val="00F975D0"/>
    <w:rsid w:val="00FA2D58"/>
    <w:rsid w:val="00FA3272"/>
    <w:rsid w:val="00FA4798"/>
    <w:rsid w:val="00FA5C13"/>
    <w:rsid w:val="00FA6250"/>
    <w:rsid w:val="00FA644D"/>
    <w:rsid w:val="00FB0918"/>
    <w:rsid w:val="00FB16B6"/>
    <w:rsid w:val="00FB17FD"/>
    <w:rsid w:val="00FB1E45"/>
    <w:rsid w:val="00FB2346"/>
    <w:rsid w:val="00FB29A3"/>
    <w:rsid w:val="00FB31D2"/>
    <w:rsid w:val="00FB48F7"/>
    <w:rsid w:val="00FB675E"/>
    <w:rsid w:val="00FB6FA3"/>
    <w:rsid w:val="00FC0175"/>
    <w:rsid w:val="00FC0477"/>
    <w:rsid w:val="00FC101E"/>
    <w:rsid w:val="00FC1058"/>
    <w:rsid w:val="00FC24FD"/>
    <w:rsid w:val="00FC3FA1"/>
    <w:rsid w:val="00FC52EF"/>
    <w:rsid w:val="00FC7D8C"/>
    <w:rsid w:val="00FD0F73"/>
    <w:rsid w:val="00FD2901"/>
    <w:rsid w:val="00FD34AC"/>
    <w:rsid w:val="00FD3DAF"/>
    <w:rsid w:val="00FD4EEB"/>
    <w:rsid w:val="00FD6B6D"/>
    <w:rsid w:val="00FD6CF4"/>
    <w:rsid w:val="00FD71CF"/>
    <w:rsid w:val="00FD733A"/>
    <w:rsid w:val="00FE0AAD"/>
    <w:rsid w:val="00FE10BB"/>
    <w:rsid w:val="00FE199E"/>
    <w:rsid w:val="00FE4CA2"/>
    <w:rsid w:val="00FE729D"/>
    <w:rsid w:val="00FE7CD3"/>
    <w:rsid w:val="00FF16B4"/>
    <w:rsid w:val="00FF1B8E"/>
    <w:rsid w:val="00FF2799"/>
    <w:rsid w:val="00FF4986"/>
    <w:rsid w:val="00FF5E00"/>
    <w:rsid w:val="00FF613B"/>
    <w:rsid w:val="00FF7135"/>
    <w:rsid w:val="00FF7796"/>
    <w:rsid w:val="00FF7D8E"/>
    <w:rsid w:val="012AB7D0"/>
    <w:rsid w:val="01E64F1D"/>
    <w:rsid w:val="03993541"/>
    <w:rsid w:val="03CB4AC0"/>
    <w:rsid w:val="04D0E86C"/>
    <w:rsid w:val="055642C3"/>
    <w:rsid w:val="056D1D8B"/>
    <w:rsid w:val="05A9628B"/>
    <w:rsid w:val="05D392EE"/>
    <w:rsid w:val="05F077DF"/>
    <w:rsid w:val="05F91B9F"/>
    <w:rsid w:val="0629B719"/>
    <w:rsid w:val="0631806F"/>
    <w:rsid w:val="0653958A"/>
    <w:rsid w:val="06F27F95"/>
    <w:rsid w:val="077B4C94"/>
    <w:rsid w:val="078607AD"/>
    <w:rsid w:val="07A04E16"/>
    <w:rsid w:val="07DCBE6C"/>
    <w:rsid w:val="087493EA"/>
    <w:rsid w:val="088CDFB6"/>
    <w:rsid w:val="08946F4A"/>
    <w:rsid w:val="095A7911"/>
    <w:rsid w:val="0A3DBBDC"/>
    <w:rsid w:val="0B2772FC"/>
    <w:rsid w:val="0B8F2C79"/>
    <w:rsid w:val="0CF2F6A4"/>
    <w:rsid w:val="0E77CAB2"/>
    <w:rsid w:val="0E9591D5"/>
    <w:rsid w:val="0F4E73D1"/>
    <w:rsid w:val="0F580B00"/>
    <w:rsid w:val="0F679C2E"/>
    <w:rsid w:val="0FFC23D2"/>
    <w:rsid w:val="10667D72"/>
    <w:rsid w:val="10E9FEA4"/>
    <w:rsid w:val="111DA9A7"/>
    <w:rsid w:val="11D6BCAA"/>
    <w:rsid w:val="11ECA229"/>
    <w:rsid w:val="11F71142"/>
    <w:rsid w:val="12C29217"/>
    <w:rsid w:val="12D617F0"/>
    <w:rsid w:val="13486674"/>
    <w:rsid w:val="1361C1A2"/>
    <w:rsid w:val="13DE3E71"/>
    <w:rsid w:val="13EC1749"/>
    <w:rsid w:val="1451DBFC"/>
    <w:rsid w:val="146C4DCE"/>
    <w:rsid w:val="14790C46"/>
    <w:rsid w:val="14CDE3D9"/>
    <w:rsid w:val="150E5D6C"/>
    <w:rsid w:val="1669B43A"/>
    <w:rsid w:val="16C558BE"/>
    <w:rsid w:val="17366965"/>
    <w:rsid w:val="175C73C0"/>
    <w:rsid w:val="1805849B"/>
    <w:rsid w:val="181C254B"/>
    <w:rsid w:val="181CAE95"/>
    <w:rsid w:val="1845FE2E"/>
    <w:rsid w:val="18B6DC06"/>
    <w:rsid w:val="1936A52F"/>
    <w:rsid w:val="1953C391"/>
    <w:rsid w:val="1A8BC8BC"/>
    <w:rsid w:val="1AAA4ED5"/>
    <w:rsid w:val="1B658AC7"/>
    <w:rsid w:val="1D7F6CA4"/>
    <w:rsid w:val="1D8FDAB5"/>
    <w:rsid w:val="1DE1EF97"/>
    <w:rsid w:val="1E7960EB"/>
    <w:rsid w:val="1E84E7D6"/>
    <w:rsid w:val="1EC07BA4"/>
    <w:rsid w:val="1F4F60B5"/>
    <w:rsid w:val="1FB42BBD"/>
    <w:rsid w:val="1FB98026"/>
    <w:rsid w:val="1FBCBC73"/>
    <w:rsid w:val="1FDAE38C"/>
    <w:rsid w:val="20064C02"/>
    <w:rsid w:val="20B9FD03"/>
    <w:rsid w:val="20EB3116"/>
    <w:rsid w:val="216F5BAC"/>
    <w:rsid w:val="22032030"/>
    <w:rsid w:val="238BFF41"/>
    <w:rsid w:val="24B6FE66"/>
    <w:rsid w:val="251455D5"/>
    <w:rsid w:val="25566E06"/>
    <w:rsid w:val="259771C6"/>
    <w:rsid w:val="259D343D"/>
    <w:rsid w:val="261AAAF2"/>
    <w:rsid w:val="263D79C8"/>
    <w:rsid w:val="266FE14D"/>
    <w:rsid w:val="273A825B"/>
    <w:rsid w:val="2765AD24"/>
    <w:rsid w:val="278D4BF6"/>
    <w:rsid w:val="287E32FF"/>
    <w:rsid w:val="28D8263E"/>
    <w:rsid w:val="29977C79"/>
    <w:rsid w:val="29CC559D"/>
    <w:rsid w:val="2A92135C"/>
    <w:rsid w:val="2B00601E"/>
    <w:rsid w:val="2B6825FE"/>
    <w:rsid w:val="2B6C077C"/>
    <w:rsid w:val="2BF34D64"/>
    <w:rsid w:val="2C798668"/>
    <w:rsid w:val="2CC15582"/>
    <w:rsid w:val="2CE319CE"/>
    <w:rsid w:val="2DA113E0"/>
    <w:rsid w:val="2DE2DC7B"/>
    <w:rsid w:val="2E4EE737"/>
    <w:rsid w:val="2EF9B9FF"/>
    <w:rsid w:val="2F29BA91"/>
    <w:rsid w:val="306E7E58"/>
    <w:rsid w:val="30BFDD93"/>
    <w:rsid w:val="30D4C2DB"/>
    <w:rsid w:val="30E2DC6E"/>
    <w:rsid w:val="314CF78B"/>
    <w:rsid w:val="32251545"/>
    <w:rsid w:val="32583B9D"/>
    <w:rsid w:val="32A512C7"/>
    <w:rsid w:val="330CD0E7"/>
    <w:rsid w:val="3386EB6A"/>
    <w:rsid w:val="339815E9"/>
    <w:rsid w:val="33CB03B1"/>
    <w:rsid w:val="34475D2F"/>
    <w:rsid w:val="3459A060"/>
    <w:rsid w:val="35E5483B"/>
    <w:rsid w:val="375DFD8C"/>
    <w:rsid w:val="37A8A89A"/>
    <w:rsid w:val="37B85A72"/>
    <w:rsid w:val="37D09148"/>
    <w:rsid w:val="38986389"/>
    <w:rsid w:val="3914544B"/>
    <w:rsid w:val="3A01AB70"/>
    <w:rsid w:val="3AB024AC"/>
    <w:rsid w:val="3BF54108"/>
    <w:rsid w:val="3C252735"/>
    <w:rsid w:val="3C298B30"/>
    <w:rsid w:val="3C56B63C"/>
    <w:rsid w:val="3C8C6EA0"/>
    <w:rsid w:val="3D02D286"/>
    <w:rsid w:val="3D2207AF"/>
    <w:rsid w:val="3D546206"/>
    <w:rsid w:val="3DC3B096"/>
    <w:rsid w:val="3E4FFFB9"/>
    <w:rsid w:val="3EC7BAB6"/>
    <w:rsid w:val="3F65C63B"/>
    <w:rsid w:val="3FCEEDD5"/>
    <w:rsid w:val="3FD3BBBA"/>
    <w:rsid w:val="3FDE9CE3"/>
    <w:rsid w:val="406298FD"/>
    <w:rsid w:val="407277A2"/>
    <w:rsid w:val="40EDA256"/>
    <w:rsid w:val="40FD4849"/>
    <w:rsid w:val="41117B4E"/>
    <w:rsid w:val="41474EDE"/>
    <w:rsid w:val="4206D2D8"/>
    <w:rsid w:val="42328CD3"/>
    <w:rsid w:val="4306D93C"/>
    <w:rsid w:val="4315D3A5"/>
    <w:rsid w:val="43222641"/>
    <w:rsid w:val="4327414D"/>
    <w:rsid w:val="4366B32E"/>
    <w:rsid w:val="43A14BA0"/>
    <w:rsid w:val="4496DD7A"/>
    <w:rsid w:val="44A2A99D"/>
    <w:rsid w:val="44B1A406"/>
    <w:rsid w:val="44C311AE"/>
    <w:rsid w:val="4546D86E"/>
    <w:rsid w:val="456A2D95"/>
    <w:rsid w:val="456B8AB3"/>
    <w:rsid w:val="465EE20F"/>
    <w:rsid w:val="46843FB0"/>
    <w:rsid w:val="468AF629"/>
    <w:rsid w:val="46E21BEF"/>
    <w:rsid w:val="4826BE6B"/>
    <w:rsid w:val="48337478"/>
    <w:rsid w:val="48385347"/>
    <w:rsid w:val="48584190"/>
    <w:rsid w:val="48A1CE57"/>
    <w:rsid w:val="48A81144"/>
    <w:rsid w:val="48D80383"/>
    <w:rsid w:val="49851529"/>
    <w:rsid w:val="499682D1"/>
    <w:rsid w:val="4997CECD"/>
    <w:rsid w:val="4A1A4991"/>
    <w:rsid w:val="4A5E5481"/>
    <w:rsid w:val="4AB486A6"/>
    <w:rsid w:val="4AB6EF88"/>
    <w:rsid w:val="4AEAA262"/>
    <w:rsid w:val="4B061EFE"/>
    <w:rsid w:val="4B325332"/>
    <w:rsid w:val="4BA3966F"/>
    <w:rsid w:val="4BAA95C5"/>
    <w:rsid w:val="4C0612E8"/>
    <w:rsid w:val="4C21C007"/>
    <w:rsid w:val="4C31D3A9"/>
    <w:rsid w:val="4E3DBFC0"/>
    <w:rsid w:val="4E7F2D3F"/>
    <w:rsid w:val="4F99B999"/>
    <w:rsid w:val="4F9F4A1A"/>
    <w:rsid w:val="4FE754A9"/>
    <w:rsid w:val="5005FCBF"/>
    <w:rsid w:val="505B2BD2"/>
    <w:rsid w:val="509BF673"/>
    <w:rsid w:val="51D3358C"/>
    <w:rsid w:val="52404940"/>
    <w:rsid w:val="524CF613"/>
    <w:rsid w:val="529FADA4"/>
    <w:rsid w:val="52A505C5"/>
    <w:rsid w:val="5333E4F5"/>
    <w:rsid w:val="534F1E1A"/>
    <w:rsid w:val="53522C10"/>
    <w:rsid w:val="547E7502"/>
    <w:rsid w:val="547FA9B3"/>
    <w:rsid w:val="54820793"/>
    <w:rsid w:val="549BC66D"/>
    <w:rsid w:val="55B3D00E"/>
    <w:rsid w:val="55C70E7E"/>
    <w:rsid w:val="563B8845"/>
    <w:rsid w:val="572F385E"/>
    <w:rsid w:val="577AF52A"/>
    <w:rsid w:val="57C2C3AE"/>
    <w:rsid w:val="58A74EC2"/>
    <w:rsid w:val="58B78E8E"/>
    <w:rsid w:val="58F2E5EC"/>
    <w:rsid w:val="5930A528"/>
    <w:rsid w:val="59377F41"/>
    <w:rsid w:val="596F3790"/>
    <w:rsid w:val="5B70D797"/>
    <w:rsid w:val="5BA2776B"/>
    <w:rsid w:val="5C770615"/>
    <w:rsid w:val="5CEC5C21"/>
    <w:rsid w:val="5DB9C6E7"/>
    <w:rsid w:val="5DBF0931"/>
    <w:rsid w:val="5F4944AC"/>
    <w:rsid w:val="6072947A"/>
    <w:rsid w:val="60E5150D"/>
    <w:rsid w:val="61D3F6D2"/>
    <w:rsid w:val="629D9620"/>
    <w:rsid w:val="62B12D96"/>
    <w:rsid w:val="635E0813"/>
    <w:rsid w:val="6397959B"/>
    <w:rsid w:val="647AFAAE"/>
    <w:rsid w:val="650FDDFF"/>
    <w:rsid w:val="659366E6"/>
    <w:rsid w:val="65C9F3D8"/>
    <w:rsid w:val="6693B86F"/>
    <w:rsid w:val="6759B461"/>
    <w:rsid w:val="675B53EE"/>
    <w:rsid w:val="685C87D4"/>
    <w:rsid w:val="6901949A"/>
    <w:rsid w:val="6A1532ED"/>
    <w:rsid w:val="6A1EEF53"/>
    <w:rsid w:val="6C183BD0"/>
    <w:rsid w:val="6CA0901A"/>
    <w:rsid w:val="6D50364F"/>
    <w:rsid w:val="6DB0BF0F"/>
    <w:rsid w:val="6DDCF343"/>
    <w:rsid w:val="6E439597"/>
    <w:rsid w:val="6ED95929"/>
    <w:rsid w:val="6F890A29"/>
    <w:rsid w:val="6FFC8A64"/>
    <w:rsid w:val="7052D73A"/>
    <w:rsid w:val="716C13D9"/>
    <w:rsid w:val="731706BA"/>
    <w:rsid w:val="73AA83FE"/>
    <w:rsid w:val="744C5C05"/>
    <w:rsid w:val="74767D11"/>
    <w:rsid w:val="74DA225C"/>
    <w:rsid w:val="74F01C40"/>
    <w:rsid w:val="754A3692"/>
    <w:rsid w:val="756BCE6A"/>
    <w:rsid w:val="75A2A897"/>
    <w:rsid w:val="75E80528"/>
    <w:rsid w:val="760E4EAC"/>
    <w:rsid w:val="766D0250"/>
    <w:rsid w:val="76CF462A"/>
    <w:rsid w:val="7708897B"/>
    <w:rsid w:val="77D405C9"/>
    <w:rsid w:val="7851678D"/>
    <w:rsid w:val="785FDC78"/>
    <w:rsid w:val="78C1895E"/>
    <w:rsid w:val="78E1868A"/>
    <w:rsid w:val="78F50FE5"/>
    <w:rsid w:val="794AF6E9"/>
    <w:rsid w:val="79B12644"/>
    <w:rsid w:val="79ED37EE"/>
    <w:rsid w:val="7A3251BB"/>
    <w:rsid w:val="7A58D643"/>
    <w:rsid w:val="7A794E06"/>
    <w:rsid w:val="7B153C8B"/>
    <w:rsid w:val="7B22189F"/>
    <w:rsid w:val="7B27626A"/>
    <w:rsid w:val="7BA74BB8"/>
    <w:rsid w:val="7BDEE6DB"/>
    <w:rsid w:val="7DFFA519"/>
    <w:rsid w:val="7E59B961"/>
    <w:rsid w:val="7E61A6E7"/>
    <w:rsid w:val="7ED7F07B"/>
    <w:rsid w:val="7F4D4802"/>
    <w:rsid w:val="7FE44EEB"/>
    <w:rsid w:val="7FE4DBCB"/>
    <w:rsid w:val="7FFE47DA"/>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D173E"/>
  <w15:docId w15:val="{DC5E62D3-30AD-4CF5-A7AB-79898B90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35A"/>
  </w:style>
  <w:style w:type="paragraph" w:styleId="Ttulo1">
    <w:name w:val="heading 1"/>
    <w:basedOn w:val="Normal"/>
    <w:next w:val="Normal"/>
    <w:link w:val="Ttulo1Car"/>
    <w:uiPriority w:val="9"/>
    <w:qFormat/>
    <w:rsid w:val="00BA4884"/>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Ttulo3">
    <w:name w:val="heading 3"/>
    <w:basedOn w:val="Normal"/>
    <w:link w:val="Ttulo3Car"/>
    <w:uiPriority w:val="9"/>
    <w:qFormat/>
    <w:rsid w:val="00902B4F"/>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991970"/>
    <w:pPr>
      <w:ind w:left="720"/>
      <w:contextualSpacing/>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857715"/>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857715"/>
    <w:rPr>
      <w:sz w:val="20"/>
      <w:szCs w:val="20"/>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857715"/>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857715"/>
    <w:pPr>
      <w:spacing w:after="0" w:line="240" w:lineRule="auto"/>
    </w:pPr>
    <w:rPr>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857715"/>
  </w:style>
  <w:style w:type="paragraph" w:styleId="NormalWeb">
    <w:name w:val="Normal (Web)"/>
    <w:basedOn w:val="Normal"/>
    <w:uiPriority w:val="99"/>
    <w:unhideWhenUsed/>
    <w:rsid w:val="009F2A1C"/>
    <w:rPr>
      <w:rFonts w:ascii="Times New Roman" w:hAnsi="Times New Roman" w:cs="Times New Roman"/>
      <w:sz w:val="24"/>
      <w:szCs w:val="24"/>
    </w:rPr>
  </w:style>
  <w:style w:type="paragraph" w:styleId="Encabezado">
    <w:name w:val="header"/>
    <w:basedOn w:val="Normal"/>
    <w:link w:val="EncabezadoCar"/>
    <w:uiPriority w:val="99"/>
    <w:unhideWhenUsed/>
    <w:rsid w:val="001D4D2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D4D2D"/>
  </w:style>
  <w:style w:type="paragraph" w:styleId="Piedepgina">
    <w:name w:val="footer"/>
    <w:basedOn w:val="Normal"/>
    <w:link w:val="PiedepginaCar"/>
    <w:uiPriority w:val="99"/>
    <w:unhideWhenUsed/>
    <w:rsid w:val="001D4D2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D4D2D"/>
  </w:style>
  <w:style w:type="table" w:styleId="Tablaconcuadrcula">
    <w:name w:val="Table Grid"/>
    <w:basedOn w:val="Tablanormal"/>
    <w:uiPriority w:val="39"/>
    <w:rsid w:val="00DF5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5527C8"/>
    <w:rPr>
      <w:color w:val="808080"/>
    </w:rPr>
  </w:style>
  <w:style w:type="paragraph" w:styleId="Revisin">
    <w:name w:val="Revision"/>
    <w:hidden/>
    <w:uiPriority w:val="99"/>
    <w:semiHidden/>
    <w:rsid w:val="003F24D8"/>
    <w:pPr>
      <w:spacing w:after="0" w:line="240" w:lineRule="auto"/>
    </w:pPr>
  </w:style>
  <w:style w:type="character" w:customStyle="1" w:styleId="normaltextrun">
    <w:name w:val="normaltextrun"/>
    <w:basedOn w:val="Fuentedeprrafopredeter"/>
    <w:rsid w:val="00F80B50"/>
  </w:style>
  <w:style w:type="character" w:customStyle="1" w:styleId="eop">
    <w:name w:val="eop"/>
    <w:basedOn w:val="Fuentedeprrafopredeter"/>
    <w:rsid w:val="008108AD"/>
  </w:style>
  <w:style w:type="paragraph" w:customStyle="1" w:styleId="paragraph">
    <w:name w:val="paragraph"/>
    <w:basedOn w:val="Normal"/>
    <w:rsid w:val="008108AD"/>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superscript">
    <w:name w:val="superscript"/>
    <w:basedOn w:val="Fuentedeprrafopredeter"/>
    <w:rsid w:val="006B12F6"/>
  </w:style>
  <w:style w:type="character" w:styleId="Refdecomentario">
    <w:name w:val="annotation reference"/>
    <w:basedOn w:val="Fuentedeprrafopredeter"/>
    <w:uiPriority w:val="99"/>
    <w:semiHidden/>
    <w:unhideWhenUsed/>
    <w:rsid w:val="00333F69"/>
    <w:rPr>
      <w:sz w:val="16"/>
      <w:szCs w:val="16"/>
    </w:rPr>
  </w:style>
  <w:style w:type="paragraph" w:styleId="Textocomentario">
    <w:name w:val="annotation text"/>
    <w:basedOn w:val="Normal"/>
    <w:link w:val="TextocomentarioCar"/>
    <w:uiPriority w:val="99"/>
    <w:unhideWhenUsed/>
    <w:rsid w:val="00333F69"/>
    <w:pPr>
      <w:spacing w:line="240" w:lineRule="auto"/>
    </w:pPr>
    <w:rPr>
      <w:sz w:val="20"/>
      <w:szCs w:val="20"/>
    </w:rPr>
  </w:style>
  <w:style w:type="character" w:customStyle="1" w:styleId="TextocomentarioCar">
    <w:name w:val="Texto comentario Car"/>
    <w:basedOn w:val="Fuentedeprrafopredeter"/>
    <w:link w:val="Textocomentario"/>
    <w:uiPriority w:val="99"/>
    <w:rsid w:val="00333F69"/>
    <w:rPr>
      <w:sz w:val="20"/>
      <w:szCs w:val="20"/>
    </w:rPr>
  </w:style>
  <w:style w:type="paragraph" w:styleId="Asuntodelcomentario">
    <w:name w:val="annotation subject"/>
    <w:basedOn w:val="Textocomentario"/>
    <w:next w:val="Textocomentario"/>
    <w:link w:val="AsuntodelcomentarioCar"/>
    <w:uiPriority w:val="99"/>
    <w:semiHidden/>
    <w:unhideWhenUsed/>
    <w:rsid w:val="00333F69"/>
    <w:rPr>
      <w:b/>
      <w:bCs/>
    </w:rPr>
  </w:style>
  <w:style w:type="character" w:customStyle="1" w:styleId="AsuntodelcomentarioCar">
    <w:name w:val="Asunto del comentario Car"/>
    <w:basedOn w:val="TextocomentarioCar"/>
    <w:link w:val="Asuntodelcomentario"/>
    <w:uiPriority w:val="99"/>
    <w:semiHidden/>
    <w:rsid w:val="00333F69"/>
    <w:rPr>
      <w:b/>
      <w:bCs/>
      <w:sz w:val="20"/>
      <w:szCs w:val="20"/>
    </w:rPr>
  </w:style>
  <w:style w:type="paragraph" w:customStyle="1" w:styleId="TableParagraph">
    <w:name w:val="Table Paragraph"/>
    <w:basedOn w:val="Normal"/>
    <w:uiPriority w:val="1"/>
    <w:qFormat/>
    <w:rsid w:val="00913BD5"/>
    <w:pPr>
      <w:widowControl w:val="0"/>
      <w:autoSpaceDE w:val="0"/>
      <w:autoSpaceDN w:val="0"/>
      <w:spacing w:before="20" w:after="0" w:line="240" w:lineRule="auto"/>
      <w:jc w:val="right"/>
    </w:pPr>
    <w:rPr>
      <w:rFonts w:ascii="Calibri" w:eastAsia="Calibri" w:hAnsi="Calibri" w:cs="Calibri"/>
      <w:lang w:val="es-ES"/>
    </w:rPr>
  </w:style>
  <w:style w:type="character" w:styleId="Hipervnculo">
    <w:name w:val="Hyperlink"/>
    <w:basedOn w:val="Fuentedeprrafopredeter"/>
    <w:uiPriority w:val="99"/>
    <w:unhideWhenUsed/>
    <w:rsid w:val="00F26251"/>
    <w:rPr>
      <w:color w:val="0563C1" w:themeColor="hyperlink"/>
      <w:u w:val="single"/>
    </w:rPr>
  </w:style>
  <w:style w:type="character" w:customStyle="1" w:styleId="Mencinsinresolver1">
    <w:name w:val="Mención sin resolver1"/>
    <w:basedOn w:val="Fuentedeprrafopredeter"/>
    <w:uiPriority w:val="99"/>
    <w:semiHidden/>
    <w:unhideWhenUsed/>
    <w:rsid w:val="00F26251"/>
    <w:rPr>
      <w:color w:val="605E5C"/>
      <w:shd w:val="clear" w:color="auto" w:fill="E1DFDD"/>
    </w:rPr>
  </w:style>
  <w:style w:type="paragraph" w:customStyle="1" w:styleId="Default">
    <w:name w:val="Default"/>
    <w:rsid w:val="00855CCD"/>
    <w:pPr>
      <w:autoSpaceDE w:val="0"/>
      <w:autoSpaceDN w:val="0"/>
      <w:adjustRightInd w:val="0"/>
      <w:spacing w:after="0" w:line="240" w:lineRule="auto"/>
    </w:pPr>
    <w:rPr>
      <w:rFonts w:ascii="Arial" w:hAnsi="Arial" w:cs="Arial"/>
      <w:color w:val="000000"/>
      <w:sz w:val="24"/>
      <w:szCs w:val="24"/>
    </w:rPr>
  </w:style>
  <w:style w:type="table" w:customStyle="1" w:styleId="TableGrid0">
    <w:name w:val="Table Grid0"/>
    <w:rsid w:val="0070528F"/>
    <w:pPr>
      <w:spacing w:after="0" w:line="240" w:lineRule="auto"/>
    </w:pPr>
    <w:rPr>
      <w:rFonts w:eastAsiaTheme="minorEastAsia"/>
      <w:lang w:eastAsia="es-PE"/>
    </w:rPr>
    <w:tblPr>
      <w:tblCellMar>
        <w:top w:w="0" w:type="dxa"/>
        <w:left w:w="0" w:type="dxa"/>
        <w:bottom w:w="0" w:type="dxa"/>
        <w:right w:w="0" w:type="dxa"/>
      </w:tblCellMar>
    </w:tblPr>
  </w:style>
  <w:style w:type="table" w:customStyle="1" w:styleId="NormalTable0">
    <w:name w:val="Normal Table0"/>
    <w:uiPriority w:val="2"/>
    <w:semiHidden/>
    <w:unhideWhenUsed/>
    <w:qFormat/>
    <w:rsid w:val="0070528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260252"/>
    <w:rPr>
      <w:color w:val="605E5C"/>
      <w:shd w:val="clear" w:color="auto" w:fill="E1DFDD"/>
    </w:rPr>
  </w:style>
  <w:style w:type="character" w:customStyle="1" w:styleId="findhit">
    <w:name w:val="findhit"/>
    <w:basedOn w:val="Fuentedeprrafopredeter"/>
    <w:rsid w:val="005F10A6"/>
  </w:style>
  <w:style w:type="character" w:customStyle="1" w:styleId="tabchar">
    <w:name w:val="tabchar"/>
    <w:basedOn w:val="Fuentedeprrafopredeter"/>
    <w:rsid w:val="00004183"/>
  </w:style>
  <w:style w:type="character" w:customStyle="1" w:styleId="Ttulo1Car">
    <w:name w:val="Título 1 Car"/>
    <w:basedOn w:val="Fuentedeprrafopredeter"/>
    <w:link w:val="Ttulo1"/>
    <w:uiPriority w:val="9"/>
    <w:rsid w:val="00BA4884"/>
    <w:rPr>
      <w:rFonts w:asciiTheme="majorHAnsi" w:eastAsiaTheme="majorEastAsia" w:hAnsiTheme="majorHAnsi" w:cstheme="majorBidi"/>
      <w:color w:val="2F5496" w:themeColor="accent1" w:themeShade="BF"/>
      <w:kern w:val="2"/>
      <w:sz w:val="40"/>
      <w:szCs w:val="40"/>
      <w14:ligatures w14:val="standardContextual"/>
    </w:rPr>
  </w:style>
  <w:style w:type="character" w:styleId="Hipervnculovisitado">
    <w:name w:val="FollowedHyperlink"/>
    <w:basedOn w:val="Fuentedeprrafopredeter"/>
    <w:uiPriority w:val="99"/>
    <w:semiHidden/>
    <w:unhideWhenUsed/>
    <w:rsid w:val="001E071E"/>
    <w:rPr>
      <w:color w:val="954F72" w:themeColor="followedHyperlink"/>
      <w:u w:val="single"/>
    </w:rPr>
  </w:style>
  <w:style w:type="character" w:customStyle="1" w:styleId="Ttulo3Car">
    <w:name w:val="Título 3 Car"/>
    <w:basedOn w:val="Fuentedeprrafopredeter"/>
    <w:link w:val="Ttulo3"/>
    <w:uiPriority w:val="9"/>
    <w:rsid w:val="00902B4F"/>
    <w:rPr>
      <w:rFonts w:ascii="Times New Roman" w:eastAsia="Times New Roman" w:hAnsi="Times New Roman" w:cs="Times New Roman"/>
      <w:b/>
      <w:bCs/>
      <w:sz w:val="27"/>
      <w:szCs w:val="27"/>
      <w:lang w:eastAsia="es-PE"/>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834497">
      <w:bodyDiv w:val="1"/>
      <w:marLeft w:val="0"/>
      <w:marRight w:val="0"/>
      <w:marTop w:val="0"/>
      <w:marBottom w:val="0"/>
      <w:divBdr>
        <w:top w:val="none" w:sz="0" w:space="0" w:color="auto"/>
        <w:left w:val="none" w:sz="0" w:space="0" w:color="auto"/>
        <w:bottom w:val="none" w:sz="0" w:space="0" w:color="auto"/>
        <w:right w:val="none" w:sz="0" w:space="0" w:color="auto"/>
      </w:divBdr>
      <w:divsChild>
        <w:div w:id="104083264">
          <w:marLeft w:val="0"/>
          <w:marRight w:val="0"/>
          <w:marTop w:val="0"/>
          <w:marBottom w:val="0"/>
          <w:divBdr>
            <w:top w:val="none" w:sz="0" w:space="0" w:color="auto"/>
            <w:left w:val="none" w:sz="0" w:space="0" w:color="auto"/>
            <w:bottom w:val="none" w:sz="0" w:space="0" w:color="auto"/>
            <w:right w:val="none" w:sz="0" w:space="0" w:color="auto"/>
          </w:divBdr>
        </w:div>
        <w:div w:id="233440260">
          <w:marLeft w:val="0"/>
          <w:marRight w:val="0"/>
          <w:marTop w:val="0"/>
          <w:marBottom w:val="0"/>
          <w:divBdr>
            <w:top w:val="none" w:sz="0" w:space="0" w:color="auto"/>
            <w:left w:val="none" w:sz="0" w:space="0" w:color="auto"/>
            <w:bottom w:val="none" w:sz="0" w:space="0" w:color="auto"/>
            <w:right w:val="none" w:sz="0" w:space="0" w:color="auto"/>
          </w:divBdr>
        </w:div>
        <w:div w:id="255941105">
          <w:marLeft w:val="0"/>
          <w:marRight w:val="0"/>
          <w:marTop w:val="0"/>
          <w:marBottom w:val="0"/>
          <w:divBdr>
            <w:top w:val="none" w:sz="0" w:space="0" w:color="auto"/>
            <w:left w:val="none" w:sz="0" w:space="0" w:color="auto"/>
            <w:bottom w:val="none" w:sz="0" w:space="0" w:color="auto"/>
            <w:right w:val="none" w:sz="0" w:space="0" w:color="auto"/>
          </w:divBdr>
        </w:div>
        <w:div w:id="355617204">
          <w:marLeft w:val="0"/>
          <w:marRight w:val="0"/>
          <w:marTop w:val="0"/>
          <w:marBottom w:val="0"/>
          <w:divBdr>
            <w:top w:val="none" w:sz="0" w:space="0" w:color="auto"/>
            <w:left w:val="none" w:sz="0" w:space="0" w:color="auto"/>
            <w:bottom w:val="none" w:sz="0" w:space="0" w:color="auto"/>
            <w:right w:val="none" w:sz="0" w:space="0" w:color="auto"/>
          </w:divBdr>
        </w:div>
        <w:div w:id="546650707">
          <w:marLeft w:val="0"/>
          <w:marRight w:val="0"/>
          <w:marTop w:val="0"/>
          <w:marBottom w:val="0"/>
          <w:divBdr>
            <w:top w:val="none" w:sz="0" w:space="0" w:color="auto"/>
            <w:left w:val="none" w:sz="0" w:space="0" w:color="auto"/>
            <w:bottom w:val="none" w:sz="0" w:space="0" w:color="auto"/>
            <w:right w:val="none" w:sz="0" w:space="0" w:color="auto"/>
          </w:divBdr>
        </w:div>
        <w:div w:id="570311223">
          <w:marLeft w:val="0"/>
          <w:marRight w:val="0"/>
          <w:marTop w:val="0"/>
          <w:marBottom w:val="0"/>
          <w:divBdr>
            <w:top w:val="none" w:sz="0" w:space="0" w:color="auto"/>
            <w:left w:val="none" w:sz="0" w:space="0" w:color="auto"/>
            <w:bottom w:val="none" w:sz="0" w:space="0" w:color="auto"/>
            <w:right w:val="none" w:sz="0" w:space="0" w:color="auto"/>
          </w:divBdr>
        </w:div>
        <w:div w:id="931862089">
          <w:marLeft w:val="0"/>
          <w:marRight w:val="0"/>
          <w:marTop w:val="0"/>
          <w:marBottom w:val="0"/>
          <w:divBdr>
            <w:top w:val="none" w:sz="0" w:space="0" w:color="auto"/>
            <w:left w:val="none" w:sz="0" w:space="0" w:color="auto"/>
            <w:bottom w:val="none" w:sz="0" w:space="0" w:color="auto"/>
            <w:right w:val="none" w:sz="0" w:space="0" w:color="auto"/>
          </w:divBdr>
        </w:div>
        <w:div w:id="1092240568">
          <w:marLeft w:val="0"/>
          <w:marRight w:val="0"/>
          <w:marTop w:val="0"/>
          <w:marBottom w:val="0"/>
          <w:divBdr>
            <w:top w:val="none" w:sz="0" w:space="0" w:color="auto"/>
            <w:left w:val="none" w:sz="0" w:space="0" w:color="auto"/>
            <w:bottom w:val="none" w:sz="0" w:space="0" w:color="auto"/>
            <w:right w:val="none" w:sz="0" w:space="0" w:color="auto"/>
          </w:divBdr>
        </w:div>
        <w:div w:id="1346443497">
          <w:marLeft w:val="0"/>
          <w:marRight w:val="0"/>
          <w:marTop w:val="0"/>
          <w:marBottom w:val="0"/>
          <w:divBdr>
            <w:top w:val="none" w:sz="0" w:space="0" w:color="auto"/>
            <w:left w:val="none" w:sz="0" w:space="0" w:color="auto"/>
            <w:bottom w:val="none" w:sz="0" w:space="0" w:color="auto"/>
            <w:right w:val="none" w:sz="0" w:space="0" w:color="auto"/>
          </w:divBdr>
        </w:div>
        <w:div w:id="1348406608">
          <w:marLeft w:val="0"/>
          <w:marRight w:val="0"/>
          <w:marTop w:val="0"/>
          <w:marBottom w:val="0"/>
          <w:divBdr>
            <w:top w:val="none" w:sz="0" w:space="0" w:color="auto"/>
            <w:left w:val="none" w:sz="0" w:space="0" w:color="auto"/>
            <w:bottom w:val="none" w:sz="0" w:space="0" w:color="auto"/>
            <w:right w:val="none" w:sz="0" w:space="0" w:color="auto"/>
          </w:divBdr>
        </w:div>
        <w:div w:id="1523665568">
          <w:marLeft w:val="0"/>
          <w:marRight w:val="0"/>
          <w:marTop w:val="0"/>
          <w:marBottom w:val="0"/>
          <w:divBdr>
            <w:top w:val="none" w:sz="0" w:space="0" w:color="auto"/>
            <w:left w:val="none" w:sz="0" w:space="0" w:color="auto"/>
            <w:bottom w:val="none" w:sz="0" w:space="0" w:color="auto"/>
            <w:right w:val="none" w:sz="0" w:space="0" w:color="auto"/>
          </w:divBdr>
        </w:div>
        <w:div w:id="1608585651">
          <w:marLeft w:val="0"/>
          <w:marRight w:val="0"/>
          <w:marTop w:val="0"/>
          <w:marBottom w:val="0"/>
          <w:divBdr>
            <w:top w:val="none" w:sz="0" w:space="0" w:color="auto"/>
            <w:left w:val="none" w:sz="0" w:space="0" w:color="auto"/>
            <w:bottom w:val="none" w:sz="0" w:space="0" w:color="auto"/>
            <w:right w:val="none" w:sz="0" w:space="0" w:color="auto"/>
          </w:divBdr>
        </w:div>
        <w:div w:id="1689529250">
          <w:marLeft w:val="0"/>
          <w:marRight w:val="0"/>
          <w:marTop w:val="0"/>
          <w:marBottom w:val="0"/>
          <w:divBdr>
            <w:top w:val="none" w:sz="0" w:space="0" w:color="auto"/>
            <w:left w:val="none" w:sz="0" w:space="0" w:color="auto"/>
            <w:bottom w:val="none" w:sz="0" w:space="0" w:color="auto"/>
            <w:right w:val="none" w:sz="0" w:space="0" w:color="auto"/>
          </w:divBdr>
        </w:div>
        <w:div w:id="1714689510">
          <w:marLeft w:val="0"/>
          <w:marRight w:val="0"/>
          <w:marTop w:val="0"/>
          <w:marBottom w:val="0"/>
          <w:divBdr>
            <w:top w:val="none" w:sz="0" w:space="0" w:color="auto"/>
            <w:left w:val="none" w:sz="0" w:space="0" w:color="auto"/>
            <w:bottom w:val="none" w:sz="0" w:space="0" w:color="auto"/>
            <w:right w:val="none" w:sz="0" w:space="0" w:color="auto"/>
          </w:divBdr>
        </w:div>
        <w:div w:id="2064210195">
          <w:marLeft w:val="0"/>
          <w:marRight w:val="0"/>
          <w:marTop w:val="0"/>
          <w:marBottom w:val="0"/>
          <w:divBdr>
            <w:top w:val="none" w:sz="0" w:space="0" w:color="auto"/>
            <w:left w:val="none" w:sz="0" w:space="0" w:color="auto"/>
            <w:bottom w:val="none" w:sz="0" w:space="0" w:color="auto"/>
            <w:right w:val="none" w:sz="0" w:space="0" w:color="auto"/>
          </w:divBdr>
        </w:div>
      </w:divsChild>
    </w:div>
    <w:div w:id="157577391">
      <w:bodyDiv w:val="1"/>
      <w:marLeft w:val="0"/>
      <w:marRight w:val="0"/>
      <w:marTop w:val="0"/>
      <w:marBottom w:val="0"/>
      <w:divBdr>
        <w:top w:val="none" w:sz="0" w:space="0" w:color="auto"/>
        <w:left w:val="none" w:sz="0" w:space="0" w:color="auto"/>
        <w:bottom w:val="none" w:sz="0" w:space="0" w:color="auto"/>
        <w:right w:val="none" w:sz="0" w:space="0" w:color="auto"/>
      </w:divBdr>
      <w:divsChild>
        <w:div w:id="18943039">
          <w:marLeft w:val="0"/>
          <w:marRight w:val="0"/>
          <w:marTop w:val="0"/>
          <w:marBottom w:val="0"/>
          <w:divBdr>
            <w:top w:val="none" w:sz="0" w:space="0" w:color="auto"/>
            <w:left w:val="none" w:sz="0" w:space="0" w:color="auto"/>
            <w:bottom w:val="none" w:sz="0" w:space="0" w:color="auto"/>
            <w:right w:val="none" w:sz="0" w:space="0" w:color="auto"/>
          </w:divBdr>
        </w:div>
        <w:div w:id="45422005">
          <w:marLeft w:val="0"/>
          <w:marRight w:val="0"/>
          <w:marTop w:val="0"/>
          <w:marBottom w:val="0"/>
          <w:divBdr>
            <w:top w:val="none" w:sz="0" w:space="0" w:color="auto"/>
            <w:left w:val="none" w:sz="0" w:space="0" w:color="auto"/>
            <w:bottom w:val="none" w:sz="0" w:space="0" w:color="auto"/>
            <w:right w:val="none" w:sz="0" w:space="0" w:color="auto"/>
          </w:divBdr>
        </w:div>
        <w:div w:id="212232803">
          <w:marLeft w:val="0"/>
          <w:marRight w:val="0"/>
          <w:marTop w:val="0"/>
          <w:marBottom w:val="0"/>
          <w:divBdr>
            <w:top w:val="none" w:sz="0" w:space="0" w:color="auto"/>
            <w:left w:val="none" w:sz="0" w:space="0" w:color="auto"/>
            <w:bottom w:val="none" w:sz="0" w:space="0" w:color="auto"/>
            <w:right w:val="none" w:sz="0" w:space="0" w:color="auto"/>
          </w:divBdr>
        </w:div>
        <w:div w:id="234315671">
          <w:marLeft w:val="0"/>
          <w:marRight w:val="0"/>
          <w:marTop w:val="0"/>
          <w:marBottom w:val="0"/>
          <w:divBdr>
            <w:top w:val="none" w:sz="0" w:space="0" w:color="auto"/>
            <w:left w:val="none" w:sz="0" w:space="0" w:color="auto"/>
            <w:bottom w:val="none" w:sz="0" w:space="0" w:color="auto"/>
            <w:right w:val="none" w:sz="0" w:space="0" w:color="auto"/>
          </w:divBdr>
        </w:div>
        <w:div w:id="271666306">
          <w:marLeft w:val="0"/>
          <w:marRight w:val="0"/>
          <w:marTop w:val="0"/>
          <w:marBottom w:val="0"/>
          <w:divBdr>
            <w:top w:val="none" w:sz="0" w:space="0" w:color="auto"/>
            <w:left w:val="none" w:sz="0" w:space="0" w:color="auto"/>
            <w:bottom w:val="none" w:sz="0" w:space="0" w:color="auto"/>
            <w:right w:val="none" w:sz="0" w:space="0" w:color="auto"/>
          </w:divBdr>
        </w:div>
        <w:div w:id="658852047">
          <w:marLeft w:val="0"/>
          <w:marRight w:val="0"/>
          <w:marTop w:val="0"/>
          <w:marBottom w:val="0"/>
          <w:divBdr>
            <w:top w:val="none" w:sz="0" w:space="0" w:color="auto"/>
            <w:left w:val="none" w:sz="0" w:space="0" w:color="auto"/>
            <w:bottom w:val="none" w:sz="0" w:space="0" w:color="auto"/>
            <w:right w:val="none" w:sz="0" w:space="0" w:color="auto"/>
          </w:divBdr>
        </w:div>
        <w:div w:id="770050772">
          <w:marLeft w:val="0"/>
          <w:marRight w:val="0"/>
          <w:marTop w:val="0"/>
          <w:marBottom w:val="0"/>
          <w:divBdr>
            <w:top w:val="none" w:sz="0" w:space="0" w:color="auto"/>
            <w:left w:val="none" w:sz="0" w:space="0" w:color="auto"/>
            <w:bottom w:val="none" w:sz="0" w:space="0" w:color="auto"/>
            <w:right w:val="none" w:sz="0" w:space="0" w:color="auto"/>
          </w:divBdr>
        </w:div>
        <w:div w:id="970404220">
          <w:marLeft w:val="0"/>
          <w:marRight w:val="0"/>
          <w:marTop w:val="0"/>
          <w:marBottom w:val="0"/>
          <w:divBdr>
            <w:top w:val="none" w:sz="0" w:space="0" w:color="auto"/>
            <w:left w:val="none" w:sz="0" w:space="0" w:color="auto"/>
            <w:bottom w:val="none" w:sz="0" w:space="0" w:color="auto"/>
            <w:right w:val="none" w:sz="0" w:space="0" w:color="auto"/>
          </w:divBdr>
        </w:div>
        <w:div w:id="1005011096">
          <w:marLeft w:val="0"/>
          <w:marRight w:val="0"/>
          <w:marTop w:val="0"/>
          <w:marBottom w:val="0"/>
          <w:divBdr>
            <w:top w:val="none" w:sz="0" w:space="0" w:color="auto"/>
            <w:left w:val="none" w:sz="0" w:space="0" w:color="auto"/>
            <w:bottom w:val="none" w:sz="0" w:space="0" w:color="auto"/>
            <w:right w:val="none" w:sz="0" w:space="0" w:color="auto"/>
          </w:divBdr>
        </w:div>
        <w:div w:id="1042095276">
          <w:marLeft w:val="0"/>
          <w:marRight w:val="0"/>
          <w:marTop w:val="0"/>
          <w:marBottom w:val="0"/>
          <w:divBdr>
            <w:top w:val="none" w:sz="0" w:space="0" w:color="auto"/>
            <w:left w:val="none" w:sz="0" w:space="0" w:color="auto"/>
            <w:bottom w:val="none" w:sz="0" w:space="0" w:color="auto"/>
            <w:right w:val="none" w:sz="0" w:space="0" w:color="auto"/>
          </w:divBdr>
        </w:div>
        <w:div w:id="1259364508">
          <w:marLeft w:val="0"/>
          <w:marRight w:val="0"/>
          <w:marTop w:val="0"/>
          <w:marBottom w:val="0"/>
          <w:divBdr>
            <w:top w:val="none" w:sz="0" w:space="0" w:color="auto"/>
            <w:left w:val="none" w:sz="0" w:space="0" w:color="auto"/>
            <w:bottom w:val="none" w:sz="0" w:space="0" w:color="auto"/>
            <w:right w:val="none" w:sz="0" w:space="0" w:color="auto"/>
          </w:divBdr>
        </w:div>
        <w:div w:id="1742481209">
          <w:marLeft w:val="0"/>
          <w:marRight w:val="0"/>
          <w:marTop w:val="0"/>
          <w:marBottom w:val="0"/>
          <w:divBdr>
            <w:top w:val="none" w:sz="0" w:space="0" w:color="auto"/>
            <w:left w:val="none" w:sz="0" w:space="0" w:color="auto"/>
            <w:bottom w:val="none" w:sz="0" w:space="0" w:color="auto"/>
            <w:right w:val="none" w:sz="0" w:space="0" w:color="auto"/>
          </w:divBdr>
        </w:div>
        <w:div w:id="2010864157">
          <w:marLeft w:val="0"/>
          <w:marRight w:val="0"/>
          <w:marTop w:val="0"/>
          <w:marBottom w:val="0"/>
          <w:divBdr>
            <w:top w:val="none" w:sz="0" w:space="0" w:color="auto"/>
            <w:left w:val="none" w:sz="0" w:space="0" w:color="auto"/>
            <w:bottom w:val="none" w:sz="0" w:space="0" w:color="auto"/>
            <w:right w:val="none" w:sz="0" w:space="0" w:color="auto"/>
          </w:divBdr>
        </w:div>
      </w:divsChild>
    </w:div>
    <w:div w:id="240722074">
      <w:bodyDiv w:val="1"/>
      <w:marLeft w:val="0"/>
      <w:marRight w:val="0"/>
      <w:marTop w:val="0"/>
      <w:marBottom w:val="0"/>
      <w:divBdr>
        <w:top w:val="none" w:sz="0" w:space="0" w:color="auto"/>
        <w:left w:val="none" w:sz="0" w:space="0" w:color="auto"/>
        <w:bottom w:val="none" w:sz="0" w:space="0" w:color="auto"/>
        <w:right w:val="none" w:sz="0" w:space="0" w:color="auto"/>
      </w:divBdr>
    </w:div>
    <w:div w:id="271325412">
      <w:bodyDiv w:val="1"/>
      <w:marLeft w:val="0"/>
      <w:marRight w:val="0"/>
      <w:marTop w:val="0"/>
      <w:marBottom w:val="0"/>
      <w:divBdr>
        <w:top w:val="none" w:sz="0" w:space="0" w:color="auto"/>
        <w:left w:val="none" w:sz="0" w:space="0" w:color="auto"/>
        <w:bottom w:val="none" w:sz="0" w:space="0" w:color="auto"/>
        <w:right w:val="none" w:sz="0" w:space="0" w:color="auto"/>
      </w:divBdr>
    </w:div>
    <w:div w:id="355423200">
      <w:bodyDiv w:val="1"/>
      <w:marLeft w:val="0"/>
      <w:marRight w:val="0"/>
      <w:marTop w:val="0"/>
      <w:marBottom w:val="0"/>
      <w:divBdr>
        <w:top w:val="none" w:sz="0" w:space="0" w:color="auto"/>
        <w:left w:val="none" w:sz="0" w:space="0" w:color="auto"/>
        <w:bottom w:val="none" w:sz="0" w:space="0" w:color="auto"/>
        <w:right w:val="none" w:sz="0" w:space="0" w:color="auto"/>
      </w:divBdr>
    </w:div>
    <w:div w:id="424227808">
      <w:bodyDiv w:val="1"/>
      <w:marLeft w:val="0"/>
      <w:marRight w:val="0"/>
      <w:marTop w:val="0"/>
      <w:marBottom w:val="0"/>
      <w:divBdr>
        <w:top w:val="none" w:sz="0" w:space="0" w:color="auto"/>
        <w:left w:val="none" w:sz="0" w:space="0" w:color="auto"/>
        <w:bottom w:val="none" w:sz="0" w:space="0" w:color="auto"/>
        <w:right w:val="none" w:sz="0" w:space="0" w:color="auto"/>
      </w:divBdr>
    </w:div>
    <w:div w:id="541482487">
      <w:bodyDiv w:val="1"/>
      <w:marLeft w:val="0"/>
      <w:marRight w:val="0"/>
      <w:marTop w:val="0"/>
      <w:marBottom w:val="0"/>
      <w:divBdr>
        <w:top w:val="none" w:sz="0" w:space="0" w:color="auto"/>
        <w:left w:val="none" w:sz="0" w:space="0" w:color="auto"/>
        <w:bottom w:val="none" w:sz="0" w:space="0" w:color="auto"/>
        <w:right w:val="none" w:sz="0" w:space="0" w:color="auto"/>
      </w:divBdr>
    </w:div>
    <w:div w:id="578173353">
      <w:bodyDiv w:val="1"/>
      <w:marLeft w:val="0"/>
      <w:marRight w:val="0"/>
      <w:marTop w:val="0"/>
      <w:marBottom w:val="0"/>
      <w:divBdr>
        <w:top w:val="none" w:sz="0" w:space="0" w:color="auto"/>
        <w:left w:val="none" w:sz="0" w:space="0" w:color="auto"/>
        <w:bottom w:val="none" w:sz="0" w:space="0" w:color="auto"/>
        <w:right w:val="none" w:sz="0" w:space="0" w:color="auto"/>
      </w:divBdr>
      <w:divsChild>
        <w:div w:id="615210512">
          <w:marLeft w:val="0"/>
          <w:marRight w:val="0"/>
          <w:marTop w:val="0"/>
          <w:marBottom w:val="0"/>
          <w:divBdr>
            <w:top w:val="none" w:sz="0" w:space="0" w:color="auto"/>
            <w:left w:val="none" w:sz="0" w:space="0" w:color="auto"/>
            <w:bottom w:val="none" w:sz="0" w:space="0" w:color="auto"/>
            <w:right w:val="none" w:sz="0" w:space="0" w:color="auto"/>
          </w:divBdr>
        </w:div>
        <w:div w:id="1238054773">
          <w:marLeft w:val="0"/>
          <w:marRight w:val="0"/>
          <w:marTop w:val="0"/>
          <w:marBottom w:val="0"/>
          <w:divBdr>
            <w:top w:val="none" w:sz="0" w:space="0" w:color="auto"/>
            <w:left w:val="none" w:sz="0" w:space="0" w:color="auto"/>
            <w:bottom w:val="none" w:sz="0" w:space="0" w:color="auto"/>
            <w:right w:val="none" w:sz="0" w:space="0" w:color="auto"/>
          </w:divBdr>
        </w:div>
      </w:divsChild>
    </w:div>
    <w:div w:id="606734896">
      <w:bodyDiv w:val="1"/>
      <w:marLeft w:val="0"/>
      <w:marRight w:val="0"/>
      <w:marTop w:val="0"/>
      <w:marBottom w:val="0"/>
      <w:divBdr>
        <w:top w:val="none" w:sz="0" w:space="0" w:color="auto"/>
        <w:left w:val="none" w:sz="0" w:space="0" w:color="auto"/>
        <w:bottom w:val="none" w:sz="0" w:space="0" w:color="auto"/>
        <w:right w:val="none" w:sz="0" w:space="0" w:color="auto"/>
      </w:divBdr>
      <w:divsChild>
        <w:div w:id="105317760">
          <w:marLeft w:val="0"/>
          <w:marRight w:val="0"/>
          <w:marTop w:val="0"/>
          <w:marBottom w:val="0"/>
          <w:divBdr>
            <w:top w:val="none" w:sz="0" w:space="0" w:color="auto"/>
            <w:left w:val="none" w:sz="0" w:space="0" w:color="auto"/>
            <w:bottom w:val="none" w:sz="0" w:space="0" w:color="auto"/>
            <w:right w:val="none" w:sz="0" w:space="0" w:color="auto"/>
          </w:divBdr>
          <w:divsChild>
            <w:div w:id="874123392">
              <w:marLeft w:val="0"/>
              <w:marRight w:val="0"/>
              <w:marTop w:val="0"/>
              <w:marBottom w:val="0"/>
              <w:divBdr>
                <w:top w:val="none" w:sz="0" w:space="0" w:color="auto"/>
                <w:left w:val="none" w:sz="0" w:space="0" w:color="auto"/>
                <w:bottom w:val="none" w:sz="0" w:space="0" w:color="auto"/>
                <w:right w:val="none" w:sz="0" w:space="0" w:color="auto"/>
              </w:divBdr>
            </w:div>
          </w:divsChild>
        </w:div>
        <w:div w:id="193689035">
          <w:marLeft w:val="0"/>
          <w:marRight w:val="0"/>
          <w:marTop w:val="0"/>
          <w:marBottom w:val="0"/>
          <w:divBdr>
            <w:top w:val="none" w:sz="0" w:space="0" w:color="auto"/>
            <w:left w:val="none" w:sz="0" w:space="0" w:color="auto"/>
            <w:bottom w:val="none" w:sz="0" w:space="0" w:color="auto"/>
            <w:right w:val="none" w:sz="0" w:space="0" w:color="auto"/>
          </w:divBdr>
          <w:divsChild>
            <w:div w:id="161092219">
              <w:marLeft w:val="0"/>
              <w:marRight w:val="0"/>
              <w:marTop w:val="0"/>
              <w:marBottom w:val="0"/>
              <w:divBdr>
                <w:top w:val="none" w:sz="0" w:space="0" w:color="auto"/>
                <w:left w:val="none" w:sz="0" w:space="0" w:color="auto"/>
                <w:bottom w:val="none" w:sz="0" w:space="0" w:color="auto"/>
                <w:right w:val="none" w:sz="0" w:space="0" w:color="auto"/>
              </w:divBdr>
            </w:div>
          </w:divsChild>
        </w:div>
        <w:div w:id="566232877">
          <w:marLeft w:val="0"/>
          <w:marRight w:val="0"/>
          <w:marTop w:val="0"/>
          <w:marBottom w:val="0"/>
          <w:divBdr>
            <w:top w:val="none" w:sz="0" w:space="0" w:color="auto"/>
            <w:left w:val="none" w:sz="0" w:space="0" w:color="auto"/>
            <w:bottom w:val="none" w:sz="0" w:space="0" w:color="auto"/>
            <w:right w:val="none" w:sz="0" w:space="0" w:color="auto"/>
          </w:divBdr>
          <w:divsChild>
            <w:div w:id="1977221498">
              <w:marLeft w:val="0"/>
              <w:marRight w:val="0"/>
              <w:marTop w:val="0"/>
              <w:marBottom w:val="0"/>
              <w:divBdr>
                <w:top w:val="none" w:sz="0" w:space="0" w:color="auto"/>
                <w:left w:val="none" w:sz="0" w:space="0" w:color="auto"/>
                <w:bottom w:val="none" w:sz="0" w:space="0" w:color="auto"/>
                <w:right w:val="none" w:sz="0" w:space="0" w:color="auto"/>
              </w:divBdr>
            </w:div>
          </w:divsChild>
        </w:div>
        <w:div w:id="653414204">
          <w:marLeft w:val="0"/>
          <w:marRight w:val="0"/>
          <w:marTop w:val="0"/>
          <w:marBottom w:val="0"/>
          <w:divBdr>
            <w:top w:val="none" w:sz="0" w:space="0" w:color="auto"/>
            <w:left w:val="none" w:sz="0" w:space="0" w:color="auto"/>
            <w:bottom w:val="none" w:sz="0" w:space="0" w:color="auto"/>
            <w:right w:val="none" w:sz="0" w:space="0" w:color="auto"/>
          </w:divBdr>
          <w:divsChild>
            <w:div w:id="1435903610">
              <w:marLeft w:val="0"/>
              <w:marRight w:val="0"/>
              <w:marTop w:val="0"/>
              <w:marBottom w:val="0"/>
              <w:divBdr>
                <w:top w:val="none" w:sz="0" w:space="0" w:color="auto"/>
                <w:left w:val="none" w:sz="0" w:space="0" w:color="auto"/>
                <w:bottom w:val="none" w:sz="0" w:space="0" w:color="auto"/>
                <w:right w:val="none" w:sz="0" w:space="0" w:color="auto"/>
              </w:divBdr>
            </w:div>
          </w:divsChild>
        </w:div>
        <w:div w:id="976036215">
          <w:marLeft w:val="0"/>
          <w:marRight w:val="0"/>
          <w:marTop w:val="0"/>
          <w:marBottom w:val="0"/>
          <w:divBdr>
            <w:top w:val="none" w:sz="0" w:space="0" w:color="auto"/>
            <w:left w:val="none" w:sz="0" w:space="0" w:color="auto"/>
            <w:bottom w:val="none" w:sz="0" w:space="0" w:color="auto"/>
            <w:right w:val="none" w:sz="0" w:space="0" w:color="auto"/>
          </w:divBdr>
          <w:divsChild>
            <w:div w:id="768696995">
              <w:marLeft w:val="0"/>
              <w:marRight w:val="0"/>
              <w:marTop w:val="0"/>
              <w:marBottom w:val="0"/>
              <w:divBdr>
                <w:top w:val="none" w:sz="0" w:space="0" w:color="auto"/>
                <w:left w:val="none" w:sz="0" w:space="0" w:color="auto"/>
                <w:bottom w:val="none" w:sz="0" w:space="0" w:color="auto"/>
                <w:right w:val="none" w:sz="0" w:space="0" w:color="auto"/>
              </w:divBdr>
            </w:div>
          </w:divsChild>
        </w:div>
        <w:div w:id="984360972">
          <w:marLeft w:val="0"/>
          <w:marRight w:val="0"/>
          <w:marTop w:val="0"/>
          <w:marBottom w:val="0"/>
          <w:divBdr>
            <w:top w:val="none" w:sz="0" w:space="0" w:color="auto"/>
            <w:left w:val="none" w:sz="0" w:space="0" w:color="auto"/>
            <w:bottom w:val="none" w:sz="0" w:space="0" w:color="auto"/>
            <w:right w:val="none" w:sz="0" w:space="0" w:color="auto"/>
          </w:divBdr>
          <w:divsChild>
            <w:div w:id="1193687819">
              <w:marLeft w:val="0"/>
              <w:marRight w:val="0"/>
              <w:marTop w:val="0"/>
              <w:marBottom w:val="0"/>
              <w:divBdr>
                <w:top w:val="none" w:sz="0" w:space="0" w:color="auto"/>
                <w:left w:val="none" w:sz="0" w:space="0" w:color="auto"/>
                <w:bottom w:val="none" w:sz="0" w:space="0" w:color="auto"/>
                <w:right w:val="none" w:sz="0" w:space="0" w:color="auto"/>
              </w:divBdr>
            </w:div>
          </w:divsChild>
        </w:div>
        <w:div w:id="1036346216">
          <w:marLeft w:val="0"/>
          <w:marRight w:val="0"/>
          <w:marTop w:val="0"/>
          <w:marBottom w:val="0"/>
          <w:divBdr>
            <w:top w:val="none" w:sz="0" w:space="0" w:color="auto"/>
            <w:left w:val="none" w:sz="0" w:space="0" w:color="auto"/>
            <w:bottom w:val="none" w:sz="0" w:space="0" w:color="auto"/>
            <w:right w:val="none" w:sz="0" w:space="0" w:color="auto"/>
          </w:divBdr>
          <w:divsChild>
            <w:div w:id="954945073">
              <w:marLeft w:val="0"/>
              <w:marRight w:val="0"/>
              <w:marTop w:val="0"/>
              <w:marBottom w:val="0"/>
              <w:divBdr>
                <w:top w:val="none" w:sz="0" w:space="0" w:color="auto"/>
                <w:left w:val="none" w:sz="0" w:space="0" w:color="auto"/>
                <w:bottom w:val="none" w:sz="0" w:space="0" w:color="auto"/>
                <w:right w:val="none" w:sz="0" w:space="0" w:color="auto"/>
              </w:divBdr>
            </w:div>
          </w:divsChild>
        </w:div>
        <w:div w:id="1118530790">
          <w:marLeft w:val="0"/>
          <w:marRight w:val="0"/>
          <w:marTop w:val="0"/>
          <w:marBottom w:val="0"/>
          <w:divBdr>
            <w:top w:val="none" w:sz="0" w:space="0" w:color="auto"/>
            <w:left w:val="none" w:sz="0" w:space="0" w:color="auto"/>
            <w:bottom w:val="none" w:sz="0" w:space="0" w:color="auto"/>
            <w:right w:val="none" w:sz="0" w:space="0" w:color="auto"/>
          </w:divBdr>
          <w:divsChild>
            <w:div w:id="580673951">
              <w:marLeft w:val="0"/>
              <w:marRight w:val="0"/>
              <w:marTop w:val="0"/>
              <w:marBottom w:val="0"/>
              <w:divBdr>
                <w:top w:val="none" w:sz="0" w:space="0" w:color="auto"/>
                <w:left w:val="none" w:sz="0" w:space="0" w:color="auto"/>
                <w:bottom w:val="none" w:sz="0" w:space="0" w:color="auto"/>
                <w:right w:val="none" w:sz="0" w:space="0" w:color="auto"/>
              </w:divBdr>
            </w:div>
          </w:divsChild>
        </w:div>
        <w:div w:id="1129588376">
          <w:marLeft w:val="0"/>
          <w:marRight w:val="0"/>
          <w:marTop w:val="0"/>
          <w:marBottom w:val="0"/>
          <w:divBdr>
            <w:top w:val="none" w:sz="0" w:space="0" w:color="auto"/>
            <w:left w:val="none" w:sz="0" w:space="0" w:color="auto"/>
            <w:bottom w:val="none" w:sz="0" w:space="0" w:color="auto"/>
            <w:right w:val="none" w:sz="0" w:space="0" w:color="auto"/>
          </w:divBdr>
          <w:divsChild>
            <w:div w:id="813907444">
              <w:marLeft w:val="0"/>
              <w:marRight w:val="0"/>
              <w:marTop w:val="0"/>
              <w:marBottom w:val="0"/>
              <w:divBdr>
                <w:top w:val="none" w:sz="0" w:space="0" w:color="auto"/>
                <w:left w:val="none" w:sz="0" w:space="0" w:color="auto"/>
                <w:bottom w:val="none" w:sz="0" w:space="0" w:color="auto"/>
                <w:right w:val="none" w:sz="0" w:space="0" w:color="auto"/>
              </w:divBdr>
            </w:div>
          </w:divsChild>
        </w:div>
        <w:div w:id="1212767190">
          <w:marLeft w:val="0"/>
          <w:marRight w:val="0"/>
          <w:marTop w:val="0"/>
          <w:marBottom w:val="0"/>
          <w:divBdr>
            <w:top w:val="none" w:sz="0" w:space="0" w:color="auto"/>
            <w:left w:val="none" w:sz="0" w:space="0" w:color="auto"/>
            <w:bottom w:val="none" w:sz="0" w:space="0" w:color="auto"/>
            <w:right w:val="none" w:sz="0" w:space="0" w:color="auto"/>
          </w:divBdr>
          <w:divsChild>
            <w:div w:id="245580139">
              <w:marLeft w:val="0"/>
              <w:marRight w:val="0"/>
              <w:marTop w:val="0"/>
              <w:marBottom w:val="0"/>
              <w:divBdr>
                <w:top w:val="none" w:sz="0" w:space="0" w:color="auto"/>
                <w:left w:val="none" w:sz="0" w:space="0" w:color="auto"/>
                <w:bottom w:val="none" w:sz="0" w:space="0" w:color="auto"/>
                <w:right w:val="none" w:sz="0" w:space="0" w:color="auto"/>
              </w:divBdr>
            </w:div>
          </w:divsChild>
        </w:div>
        <w:div w:id="1249996565">
          <w:marLeft w:val="0"/>
          <w:marRight w:val="0"/>
          <w:marTop w:val="0"/>
          <w:marBottom w:val="0"/>
          <w:divBdr>
            <w:top w:val="none" w:sz="0" w:space="0" w:color="auto"/>
            <w:left w:val="none" w:sz="0" w:space="0" w:color="auto"/>
            <w:bottom w:val="none" w:sz="0" w:space="0" w:color="auto"/>
            <w:right w:val="none" w:sz="0" w:space="0" w:color="auto"/>
          </w:divBdr>
          <w:divsChild>
            <w:div w:id="1574118087">
              <w:marLeft w:val="0"/>
              <w:marRight w:val="0"/>
              <w:marTop w:val="0"/>
              <w:marBottom w:val="0"/>
              <w:divBdr>
                <w:top w:val="none" w:sz="0" w:space="0" w:color="auto"/>
                <w:left w:val="none" w:sz="0" w:space="0" w:color="auto"/>
                <w:bottom w:val="none" w:sz="0" w:space="0" w:color="auto"/>
                <w:right w:val="none" w:sz="0" w:space="0" w:color="auto"/>
              </w:divBdr>
            </w:div>
          </w:divsChild>
        </w:div>
        <w:div w:id="1567256102">
          <w:marLeft w:val="0"/>
          <w:marRight w:val="0"/>
          <w:marTop w:val="0"/>
          <w:marBottom w:val="0"/>
          <w:divBdr>
            <w:top w:val="none" w:sz="0" w:space="0" w:color="auto"/>
            <w:left w:val="none" w:sz="0" w:space="0" w:color="auto"/>
            <w:bottom w:val="none" w:sz="0" w:space="0" w:color="auto"/>
            <w:right w:val="none" w:sz="0" w:space="0" w:color="auto"/>
          </w:divBdr>
          <w:divsChild>
            <w:div w:id="150393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873089">
      <w:bodyDiv w:val="1"/>
      <w:marLeft w:val="0"/>
      <w:marRight w:val="0"/>
      <w:marTop w:val="0"/>
      <w:marBottom w:val="0"/>
      <w:divBdr>
        <w:top w:val="none" w:sz="0" w:space="0" w:color="auto"/>
        <w:left w:val="none" w:sz="0" w:space="0" w:color="auto"/>
        <w:bottom w:val="none" w:sz="0" w:space="0" w:color="auto"/>
        <w:right w:val="none" w:sz="0" w:space="0" w:color="auto"/>
      </w:divBdr>
    </w:div>
    <w:div w:id="659310801">
      <w:bodyDiv w:val="1"/>
      <w:marLeft w:val="0"/>
      <w:marRight w:val="0"/>
      <w:marTop w:val="0"/>
      <w:marBottom w:val="0"/>
      <w:divBdr>
        <w:top w:val="none" w:sz="0" w:space="0" w:color="auto"/>
        <w:left w:val="none" w:sz="0" w:space="0" w:color="auto"/>
        <w:bottom w:val="none" w:sz="0" w:space="0" w:color="auto"/>
        <w:right w:val="none" w:sz="0" w:space="0" w:color="auto"/>
      </w:divBdr>
      <w:divsChild>
        <w:div w:id="209457748">
          <w:marLeft w:val="0"/>
          <w:marRight w:val="0"/>
          <w:marTop w:val="0"/>
          <w:marBottom w:val="0"/>
          <w:divBdr>
            <w:top w:val="none" w:sz="0" w:space="0" w:color="auto"/>
            <w:left w:val="none" w:sz="0" w:space="0" w:color="auto"/>
            <w:bottom w:val="none" w:sz="0" w:space="0" w:color="auto"/>
            <w:right w:val="none" w:sz="0" w:space="0" w:color="auto"/>
          </w:divBdr>
        </w:div>
        <w:div w:id="829711229">
          <w:marLeft w:val="0"/>
          <w:marRight w:val="0"/>
          <w:marTop w:val="0"/>
          <w:marBottom w:val="0"/>
          <w:divBdr>
            <w:top w:val="none" w:sz="0" w:space="0" w:color="auto"/>
            <w:left w:val="none" w:sz="0" w:space="0" w:color="auto"/>
            <w:bottom w:val="none" w:sz="0" w:space="0" w:color="auto"/>
            <w:right w:val="none" w:sz="0" w:space="0" w:color="auto"/>
          </w:divBdr>
        </w:div>
        <w:div w:id="1394160403">
          <w:marLeft w:val="0"/>
          <w:marRight w:val="0"/>
          <w:marTop w:val="0"/>
          <w:marBottom w:val="0"/>
          <w:divBdr>
            <w:top w:val="none" w:sz="0" w:space="0" w:color="auto"/>
            <w:left w:val="none" w:sz="0" w:space="0" w:color="auto"/>
            <w:bottom w:val="none" w:sz="0" w:space="0" w:color="auto"/>
            <w:right w:val="none" w:sz="0" w:space="0" w:color="auto"/>
          </w:divBdr>
        </w:div>
      </w:divsChild>
    </w:div>
    <w:div w:id="687366257">
      <w:bodyDiv w:val="1"/>
      <w:marLeft w:val="0"/>
      <w:marRight w:val="0"/>
      <w:marTop w:val="0"/>
      <w:marBottom w:val="0"/>
      <w:divBdr>
        <w:top w:val="none" w:sz="0" w:space="0" w:color="auto"/>
        <w:left w:val="none" w:sz="0" w:space="0" w:color="auto"/>
        <w:bottom w:val="none" w:sz="0" w:space="0" w:color="auto"/>
        <w:right w:val="none" w:sz="0" w:space="0" w:color="auto"/>
      </w:divBdr>
      <w:divsChild>
        <w:div w:id="1320185779">
          <w:marLeft w:val="0"/>
          <w:marRight w:val="0"/>
          <w:marTop w:val="0"/>
          <w:marBottom w:val="0"/>
          <w:divBdr>
            <w:top w:val="none" w:sz="0" w:space="0" w:color="auto"/>
            <w:left w:val="none" w:sz="0" w:space="0" w:color="auto"/>
            <w:bottom w:val="none" w:sz="0" w:space="0" w:color="auto"/>
            <w:right w:val="none" w:sz="0" w:space="0" w:color="auto"/>
          </w:divBdr>
        </w:div>
        <w:div w:id="1252011313">
          <w:marLeft w:val="0"/>
          <w:marRight w:val="0"/>
          <w:marTop w:val="0"/>
          <w:marBottom w:val="0"/>
          <w:divBdr>
            <w:top w:val="none" w:sz="0" w:space="0" w:color="auto"/>
            <w:left w:val="none" w:sz="0" w:space="0" w:color="auto"/>
            <w:bottom w:val="none" w:sz="0" w:space="0" w:color="auto"/>
            <w:right w:val="none" w:sz="0" w:space="0" w:color="auto"/>
          </w:divBdr>
        </w:div>
        <w:div w:id="851803989">
          <w:marLeft w:val="0"/>
          <w:marRight w:val="0"/>
          <w:marTop w:val="0"/>
          <w:marBottom w:val="0"/>
          <w:divBdr>
            <w:top w:val="none" w:sz="0" w:space="0" w:color="auto"/>
            <w:left w:val="none" w:sz="0" w:space="0" w:color="auto"/>
            <w:bottom w:val="none" w:sz="0" w:space="0" w:color="auto"/>
            <w:right w:val="none" w:sz="0" w:space="0" w:color="auto"/>
          </w:divBdr>
        </w:div>
        <w:div w:id="422992048">
          <w:marLeft w:val="0"/>
          <w:marRight w:val="0"/>
          <w:marTop w:val="0"/>
          <w:marBottom w:val="0"/>
          <w:divBdr>
            <w:top w:val="none" w:sz="0" w:space="0" w:color="auto"/>
            <w:left w:val="none" w:sz="0" w:space="0" w:color="auto"/>
            <w:bottom w:val="none" w:sz="0" w:space="0" w:color="auto"/>
            <w:right w:val="none" w:sz="0" w:space="0" w:color="auto"/>
          </w:divBdr>
        </w:div>
        <w:div w:id="1965844463">
          <w:marLeft w:val="0"/>
          <w:marRight w:val="0"/>
          <w:marTop w:val="0"/>
          <w:marBottom w:val="0"/>
          <w:divBdr>
            <w:top w:val="none" w:sz="0" w:space="0" w:color="auto"/>
            <w:left w:val="none" w:sz="0" w:space="0" w:color="auto"/>
            <w:bottom w:val="none" w:sz="0" w:space="0" w:color="auto"/>
            <w:right w:val="none" w:sz="0" w:space="0" w:color="auto"/>
          </w:divBdr>
        </w:div>
        <w:div w:id="1503475455">
          <w:marLeft w:val="0"/>
          <w:marRight w:val="0"/>
          <w:marTop w:val="0"/>
          <w:marBottom w:val="0"/>
          <w:divBdr>
            <w:top w:val="none" w:sz="0" w:space="0" w:color="auto"/>
            <w:left w:val="none" w:sz="0" w:space="0" w:color="auto"/>
            <w:bottom w:val="none" w:sz="0" w:space="0" w:color="auto"/>
            <w:right w:val="none" w:sz="0" w:space="0" w:color="auto"/>
          </w:divBdr>
        </w:div>
        <w:div w:id="1915431706">
          <w:marLeft w:val="0"/>
          <w:marRight w:val="0"/>
          <w:marTop w:val="0"/>
          <w:marBottom w:val="0"/>
          <w:divBdr>
            <w:top w:val="none" w:sz="0" w:space="0" w:color="auto"/>
            <w:left w:val="none" w:sz="0" w:space="0" w:color="auto"/>
            <w:bottom w:val="none" w:sz="0" w:space="0" w:color="auto"/>
            <w:right w:val="none" w:sz="0" w:space="0" w:color="auto"/>
          </w:divBdr>
        </w:div>
      </w:divsChild>
    </w:div>
    <w:div w:id="744914154">
      <w:bodyDiv w:val="1"/>
      <w:marLeft w:val="0"/>
      <w:marRight w:val="0"/>
      <w:marTop w:val="0"/>
      <w:marBottom w:val="0"/>
      <w:divBdr>
        <w:top w:val="none" w:sz="0" w:space="0" w:color="auto"/>
        <w:left w:val="none" w:sz="0" w:space="0" w:color="auto"/>
        <w:bottom w:val="none" w:sz="0" w:space="0" w:color="auto"/>
        <w:right w:val="none" w:sz="0" w:space="0" w:color="auto"/>
      </w:divBdr>
      <w:divsChild>
        <w:div w:id="1833643688">
          <w:marLeft w:val="0"/>
          <w:marRight w:val="0"/>
          <w:marTop w:val="0"/>
          <w:marBottom w:val="0"/>
          <w:divBdr>
            <w:top w:val="none" w:sz="0" w:space="0" w:color="auto"/>
            <w:left w:val="none" w:sz="0" w:space="0" w:color="auto"/>
            <w:bottom w:val="none" w:sz="0" w:space="0" w:color="auto"/>
            <w:right w:val="none" w:sz="0" w:space="0" w:color="auto"/>
          </w:divBdr>
        </w:div>
        <w:div w:id="162475523">
          <w:marLeft w:val="0"/>
          <w:marRight w:val="0"/>
          <w:marTop w:val="0"/>
          <w:marBottom w:val="0"/>
          <w:divBdr>
            <w:top w:val="none" w:sz="0" w:space="0" w:color="auto"/>
            <w:left w:val="none" w:sz="0" w:space="0" w:color="auto"/>
            <w:bottom w:val="none" w:sz="0" w:space="0" w:color="auto"/>
            <w:right w:val="none" w:sz="0" w:space="0" w:color="auto"/>
          </w:divBdr>
        </w:div>
        <w:div w:id="1136485088">
          <w:marLeft w:val="0"/>
          <w:marRight w:val="0"/>
          <w:marTop w:val="0"/>
          <w:marBottom w:val="0"/>
          <w:divBdr>
            <w:top w:val="none" w:sz="0" w:space="0" w:color="auto"/>
            <w:left w:val="none" w:sz="0" w:space="0" w:color="auto"/>
            <w:bottom w:val="none" w:sz="0" w:space="0" w:color="auto"/>
            <w:right w:val="none" w:sz="0" w:space="0" w:color="auto"/>
          </w:divBdr>
        </w:div>
        <w:div w:id="1363820556">
          <w:marLeft w:val="0"/>
          <w:marRight w:val="0"/>
          <w:marTop w:val="0"/>
          <w:marBottom w:val="0"/>
          <w:divBdr>
            <w:top w:val="none" w:sz="0" w:space="0" w:color="auto"/>
            <w:left w:val="none" w:sz="0" w:space="0" w:color="auto"/>
            <w:bottom w:val="none" w:sz="0" w:space="0" w:color="auto"/>
            <w:right w:val="none" w:sz="0" w:space="0" w:color="auto"/>
          </w:divBdr>
        </w:div>
      </w:divsChild>
    </w:div>
    <w:div w:id="970329444">
      <w:bodyDiv w:val="1"/>
      <w:marLeft w:val="0"/>
      <w:marRight w:val="0"/>
      <w:marTop w:val="0"/>
      <w:marBottom w:val="0"/>
      <w:divBdr>
        <w:top w:val="none" w:sz="0" w:space="0" w:color="auto"/>
        <w:left w:val="none" w:sz="0" w:space="0" w:color="auto"/>
        <w:bottom w:val="none" w:sz="0" w:space="0" w:color="auto"/>
        <w:right w:val="none" w:sz="0" w:space="0" w:color="auto"/>
      </w:divBdr>
    </w:div>
    <w:div w:id="1007170183">
      <w:bodyDiv w:val="1"/>
      <w:marLeft w:val="0"/>
      <w:marRight w:val="0"/>
      <w:marTop w:val="0"/>
      <w:marBottom w:val="0"/>
      <w:divBdr>
        <w:top w:val="none" w:sz="0" w:space="0" w:color="auto"/>
        <w:left w:val="none" w:sz="0" w:space="0" w:color="auto"/>
        <w:bottom w:val="none" w:sz="0" w:space="0" w:color="auto"/>
        <w:right w:val="none" w:sz="0" w:space="0" w:color="auto"/>
      </w:divBdr>
    </w:div>
    <w:div w:id="1055816778">
      <w:bodyDiv w:val="1"/>
      <w:marLeft w:val="0"/>
      <w:marRight w:val="0"/>
      <w:marTop w:val="0"/>
      <w:marBottom w:val="0"/>
      <w:divBdr>
        <w:top w:val="none" w:sz="0" w:space="0" w:color="auto"/>
        <w:left w:val="none" w:sz="0" w:space="0" w:color="auto"/>
        <w:bottom w:val="none" w:sz="0" w:space="0" w:color="auto"/>
        <w:right w:val="none" w:sz="0" w:space="0" w:color="auto"/>
      </w:divBdr>
    </w:div>
    <w:div w:id="1073702200">
      <w:bodyDiv w:val="1"/>
      <w:marLeft w:val="0"/>
      <w:marRight w:val="0"/>
      <w:marTop w:val="0"/>
      <w:marBottom w:val="0"/>
      <w:divBdr>
        <w:top w:val="none" w:sz="0" w:space="0" w:color="auto"/>
        <w:left w:val="none" w:sz="0" w:space="0" w:color="auto"/>
        <w:bottom w:val="none" w:sz="0" w:space="0" w:color="auto"/>
        <w:right w:val="none" w:sz="0" w:space="0" w:color="auto"/>
      </w:divBdr>
    </w:div>
    <w:div w:id="1207373891">
      <w:bodyDiv w:val="1"/>
      <w:marLeft w:val="0"/>
      <w:marRight w:val="0"/>
      <w:marTop w:val="0"/>
      <w:marBottom w:val="0"/>
      <w:divBdr>
        <w:top w:val="none" w:sz="0" w:space="0" w:color="auto"/>
        <w:left w:val="none" w:sz="0" w:space="0" w:color="auto"/>
        <w:bottom w:val="none" w:sz="0" w:space="0" w:color="auto"/>
        <w:right w:val="none" w:sz="0" w:space="0" w:color="auto"/>
      </w:divBdr>
    </w:div>
    <w:div w:id="1220241881">
      <w:bodyDiv w:val="1"/>
      <w:marLeft w:val="0"/>
      <w:marRight w:val="0"/>
      <w:marTop w:val="0"/>
      <w:marBottom w:val="0"/>
      <w:divBdr>
        <w:top w:val="none" w:sz="0" w:space="0" w:color="auto"/>
        <w:left w:val="none" w:sz="0" w:space="0" w:color="auto"/>
        <w:bottom w:val="none" w:sz="0" w:space="0" w:color="auto"/>
        <w:right w:val="none" w:sz="0" w:space="0" w:color="auto"/>
      </w:divBdr>
    </w:div>
    <w:div w:id="1224096346">
      <w:bodyDiv w:val="1"/>
      <w:marLeft w:val="0"/>
      <w:marRight w:val="0"/>
      <w:marTop w:val="0"/>
      <w:marBottom w:val="0"/>
      <w:divBdr>
        <w:top w:val="none" w:sz="0" w:space="0" w:color="auto"/>
        <w:left w:val="none" w:sz="0" w:space="0" w:color="auto"/>
        <w:bottom w:val="none" w:sz="0" w:space="0" w:color="auto"/>
        <w:right w:val="none" w:sz="0" w:space="0" w:color="auto"/>
      </w:divBdr>
      <w:divsChild>
        <w:div w:id="112402361">
          <w:marLeft w:val="360"/>
          <w:marRight w:val="0"/>
          <w:marTop w:val="200"/>
          <w:marBottom w:val="0"/>
          <w:divBdr>
            <w:top w:val="none" w:sz="0" w:space="0" w:color="auto"/>
            <w:left w:val="none" w:sz="0" w:space="0" w:color="auto"/>
            <w:bottom w:val="none" w:sz="0" w:space="0" w:color="auto"/>
            <w:right w:val="none" w:sz="0" w:space="0" w:color="auto"/>
          </w:divBdr>
        </w:div>
        <w:div w:id="1359818163">
          <w:marLeft w:val="360"/>
          <w:marRight w:val="0"/>
          <w:marTop w:val="200"/>
          <w:marBottom w:val="0"/>
          <w:divBdr>
            <w:top w:val="none" w:sz="0" w:space="0" w:color="auto"/>
            <w:left w:val="none" w:sz="0" w:space="0" w:color="auto"/>
            <w:bottom w:val="none" w:sz="0" w:space="0" w:color="auto"/>
            <w:right w:val="none" w:sz="0" w:space="0" w:color="auto"/>
          </w:divBdr>
        </w:div>
        <w:div w:id="1509296038">
          <w:marLeft w:val="360"/>
          <w:marRight w:val="0"/>
          <w:marTop w:val="200"/>
          <w:marBottom w:val="0"/>
          <w:divBdr>
            <w:top w:val="none" w:sz="0" w:space="0" w:color="auto"/>
            <w:left w:val="none" w:sz="0" w:space="0" w:color="auto"/>
            <w:bottom w:val="none" w:sz="0" w:space="0" w:color="auto"/>
            <w:right w:val="none" w:sz="0" w:space="0" w:color="auto"/>
          </w:divBdr>
        </w:div>
        <w:div w:id="1367216628">
          <w:marLeft w:val="360"/>
          <w:marRight w:val="0"/>
          <w:marTop w:val="200"/>
          <w:marBottom w:val="0"/>
          <w:divBdr>
            <w:top w:val="none" w:sz="0" w:space="0" w:color="auto"/>
            <w:left w:val="none" w:sz="0" w:space="0" w:color="auto"/>
            <w:bottom w:val="none" w:sz="0" w:space="0" w:color="auto"/>
            <w:right w:val="none" w:sz="0" w:space="0" w:color="auto"/>
          </w:divBdr>
        </w:div>
        <w:div w:id="44838427">
          <w:marLeft w:val="360"/>
          <w:marRight w:val="0"/>
          <w:marTop w:val="200"/>
          <w:marBottom w:val="0"/>
          <w:divBdr>
            <w:top w:val="none" w:sz="0" w:space="0" w:color="auto"/>
            <w:left w:val="none" w:sz="0" w:space="0" w:color="auto"/>
            <w:bottom w:val="none" w:sz="0" w:space="0" w:color="auto"/>
            <w:right w:val="none" w:sz="0" w:space="0" w:color="auto"/>
          </w:divBdr>
        </w:div>
        <w:div w:id="982809867">
          <w:marLeft w:val="360"/>
          <w:marRight w:val="0"/>
          <w:marTop w:val="200"/>
          <w:marBottom w:val="0"/>
          <w:divBdr>
            <w:top w:val="none" w:sz="0" w:space="0" w:color="auto"/>
            <w:left w:val="none" w:sz="0" w:space="0" w:color="auto"/>
            <w:bottom w:val="none" w:sz="0" w:space="0" w:color="auto"/>
            <w:right w:val="none" w:sz="0" w:space="0" w:color="auto"/>
          </w:divBdr>
        </w:div>
      </w:divsChild>
    </w:div>
    <w:div w:id="1373112782">
      <w:bodyDiv w:val="1"/>
      <w:marLeft w:val="0"/>
      <w:marRight w:val="0"/>
      <w:marTop w:val="0"/>
      <w:marBottom w:val="0"/>
      <w:divBdr>
        <w:top w:val="none" w:sz="0" w:space="0" w:color="auto"/>
        <w:left w:val="none" w:sz="0" w:space="0" w:color="auto"/>
        <w:bottom w:val="none" w:sz="0" w:space="0" w:color="auto"/>
        <w:right w:val="none" w:sz="0" w:space="0" w:color="auto"/>
      </w:divBdr>
      <w:divsChild>
        <w:div w:id="450831704">
          <w:marLeft w:val="0"/>
          <w:marRight w:val="0"/>
          <w:marTop w:val="0"/>
          <w:marBottom w:val="0"/>
          <w:divBdr>
            <w:top w:val="none" w:sz="0" w:space="0" w:color="auto"/>
            <w:left w:val="none" w:sz="0" w:space="0" w:color="auto"/>
            <w:bottom w:val="none" w:sz="0" w:space="0" w:color="auto"/>
            <w:right w:val="none" w:sz="0" w:space="0" w:color="auto"/>
          </w:divBdr>
        </w:div>
        <w:div w:id="1727869611">
          <w:marLeft w:val="0"/>
          <w:marRight w:val="0"/>
          <w:marTop w:val="0"/>
          <w:marBottom w:val="0"/>
          <w:divBdr>
            <w:top w:val="none" w:sz="0" w:space="0" w:color="auto"/>
            <w:left w:val="none" w:sz="0" w:space="0" w:color="auto"/>
            <w:bottom w:val="none" w:sz="0" w:space="0" w:color="auto"/>
            <w:right w:val="none" w:sz="0" w:space="0" w:color="auto"/>
          </w:divBdr>
        </w:div>
        <w:div w:id="2034963323">
          <w:marLeft w:val="0"/>
          <w:marRight w:val="0"/>
          <w:marTop w:val="0"/>
          <w:marBottom w:val="0"/>
          <w:divBdr>
            <w:top w:val="none" w:sz="0" w:space="0" w:color="auto"/>
            <w:left w:val="none" w:sz="0" w:space="0" w:color="auto"/>
            <w:bottom w:val="none" w:sz="0" w:space="0" w:color="auto"/>
            <w:right w:val="none" w:sz="0" w:space="0" w:color="auto"/>
          </w:divBdr>
        </w:div>
      </w:divsChild>
    </w:div>
    <w:div w:id="1444574264">
      <w:bodyDiv w:val="1"/>
      <w:marLeft w:val="0"/>
      <w:marRight w:val="0"/>
      <w:marTop w:val="0"/>
      <w:marBottom w:val="0"/>
      <w:divBdr>
        <w:top w:val="none" w:sz="0" w:space="0" w:color="auto"/>
        <w:left w:val="none" w:sz="0" w:space="0" w:color="auto"/>
        <w:bottom w:val="none" w:sz="0" w:space="0" w:color="auto"/>
        <w:right w:val="none" w:sz="0" w:space="0" w:color="auto"/>
      </w:divBdr>
    </w:div>
    <w:div w:id="1444959654">
      <w:bodyDiv w:val="1"/>
      <w:marLeft w:val="0"/>
      <w:marRight w:val="0"/>
      <w:marTop w:val="0"/>
      <w:marBottom w:val="0"/>
      <w:divBdr>
        <w:top w:val="none" w:sz="0" w:space="0" w:color="auto"/>
        <w:left w:val="none" w:sz="0" w:space="0" w:color="auto"/>
        <w:bottom w:val="none" w:sz="0" w:space="0" w:color="auto"/>
        <w:right w:val="none" w:sz="0" w:space="0" w:color="auto"/>
      </w:divBdr>
    </w:div>
    <w:div w:id="1461991856">
      <w:bodyDiv w:val="1"/>
      <w:marLeft w:val="0"/>
      <w:marRight w:val="0"/>
      <w:marTop w:val="0"/>
      <w:marBottom w:val="0"/>
      <w:divBdr>
        <w:top w:val="none" w:sz="0" w:space="0" w:color="auto"/>
        <w:left w:val="none" w:sz="0" w:space="0" w:color="auto"/>
        <w:bottom w:val="none" w:sz="0" w:space="0" w:color="auto"/>
        <w:right w:val="none" w:sz="0" w:space="0" w:color="auto"/>
      </w:divBdr>
      <w:divsChild>
        <w:div w:id="1781148016">
          <w:marLeft w:val="0"/>
          <w:marRight w:val="0"/>
          <w:marTop w:val="0"/>
          <w:marBottom w:val="0"/>
          <w:divBdr>
            <w:top w:val="none" w:sz="0" w:space="0" w:color="auto"/>
            <w:left w:val="none" w:sz="0" w:space="0" w:color="auto"/>
            <w:bottom w:val="none" w:sz="0" w:space="0" w:color="auto"/>
            <w:right w:val="none" w:sz="0" w:space="0" w:color="auto"/>
          </w:divBdr>
        </w:div>
        <w:div w:id="1248030849">
          <w:marLeft w:val="0"/>
          <w:marRight w:val="0"/>
          <w:marTop w:val="0"/>
          <w:marBottom w:val="0"/>
          <w:divBdr>
            <w:top w:val="none" w:sz="0" w:space="0" w:color="auto"/>
            <w:left w:val="none" w:sz="0" w:space="0" w:color="auto"/>
            <w:bottom w:val="none" w:sz="0" w:space="0" w:color="auto"/>
            <w:right w:val="none" w:sz="0" w:space="0" w:color="auto"/>
          </w:divBdr>
        </w:div>
        <w:div w:id="722756207">
          <w:marLeft w:val="0"/>
          <w:marRight w:val="0"/>
          <w:marTop w:val="0"/>
          <w:marBottom w:val="0"/>
          <w:divBdr>
            <w:top w:val="none" w:sz="0" w:space="0" w:color="auto"/>
            <w:left w:val="none" w:sz="0" w:space="0" w:color="auto"/>
            <w:bottom w:val="none" w:sz="0" w:space="0" w:color="auto"/>
            <w:right w:val="none" w:sz="0" w:space="0" w:color="auto"/>
          </w:divBdr>
        </w:div>
      </w:divsChild>
    </w:div>
    <w:div w:id="1501891855">
      <w:bodyDiv w:val="1"/>
      <w:marLeft w:val="0"/>
      <w:marRight w:val="0"/>
      <w:marTop w:val="0"/>
      <w:marBottom w:val="0"/>
      <w:divBdr>
        <w:top w:val="none" w:sz="0" w:space="0" w:color="auto"/>
        <w:left w:val="none" w:sz="0" w:space="0" w:color="auto"/>
        <w:bottom w:val="none" w:sz="0" w:space="0" w:color="auto"/>
        <w:right w:val="none" w:sz="0" w:space="0" w:color="auto"/>
      </w:divBdr>
    </w:div>
    <w:div w:id="1506285882">
      <w:bodyDiv w:val="1"/>
      <w:marLeft w:val="0"/>
      <w:marRight w:val="0"/>
      <w:marTop w:val="0"/>
      <w:marBottom w:val="0"/>
      <w:divBdr>
        <w:top w:val="none" w:sz="0" w:space="0" w:color="auto"/>
        <w:left w:val="none" w:sz="0" w:space="0" w:color="auto"/>
        <w:bottom w:val="none" w:sz="0" w:space="0" w:color="auto"/>
        <w:right w:val="none" w:sz="0" w:space="0" w:color="auto"/>
      </w:divBdr>
    </w:div>
    <w:div w:id="1524661936">
      <w:bodyDiv w:val="1"/>
      <w:marLeft w:val="0"/>
      <w:marRight w:val="0"/>
      <w:marTop w:val="0"/>
      <w:marBottom w:val="0"/>
      <w:divBdr>
        <w:top w:val="none" w:sz="0" w:space="0" w:color="auto"/>
        <w:left w:val="none" w:sz="0" w:space="0" w:color="auto"/>
        <w:bottom w:val="none" w:sz="0" w:space="0" w:color="auto"/>
        <w:right w:val="none" w:sz="0" w:space="0" w:color="auto"/>
      </w:divBdr>
      <w:divsChild>
        <w:div w:id="136654460">
          <w:marLeft w:val="0"/>
          <w:marRight w:val="0"/>
          <w:marTop w:val="0"/>
          <w:marBottom w:val="0"/>
          <w:divBdr>
            <w:top w:val="none" w:sz="0" w:space="0" w:color="auto"/>
            <w:left w:val="none" w:sz="0" w:space="0" w:color="auto"/>
            <w:bottom w:val="none" w:sz="0" w:space="0" w:color="auto"/>
            <w:right w:val="none" w:sz="0" w:space="0" w:color="auto"/>
          </w:divBdr>
        </w:div>
        <w:div w:id="2038043786">
          <w:marLeft w:val="0"/>
          <w:marRight w:val="0"/>
          <w:marTop w:val="0"/>
          <w:marBottom w:val="0"/>
          <w:divBdr>
            <w:top w:val="none" w:sz="0" w:space="0" w:color="auto"/>
            <w:left w:val="none" w:sz="0" w:space="0" w:color="auto"/>
            <w:bottom w:val="none" w:sz="0" w:space="0" w:color="auto"/>
            <w:right w:val="none" w:sz="0" w:space="0" w:color="auto"/>
          </w:divBdr>
        </w:div>
      </w:divsChild>
    </w:div>
    <w:div w:id="1574117414">
      <w:bodyDiv w:val="1"/>
      <w:marLeft w:val="0"/>
      <w:marRight w:val="0"/>
      <w:marTop w:val="0"/>
      <w:marBottom w:val="0"/>
      <w:divBdr>
        <w:top w:val="none" w:sz="0" w:space="0" w:color="auto"/>
        <w:left w:val="none" w:sz="0" w:space="0" w:color="auto"/>
        <w:bottom w:val="none" w:sz="0" w:space="0" w:color="auto"/>
        <w:right w:val="none" w:sz="0" w:space="0" w:color="auto"/>
      </w:divBdr>
      <w:divsChild>
        <w:div w:id="165749962">
          <w:marLeft w:val="0"/>
          <w:marRight w:val="0"/>
          <w:marTop w:val="0"/>
          <w:marBottom w:val="0"/>
          <w:divBdr>
            <w:top w:val="none" w:sz="0" w:space="0" w:color="auto"/>
            <w:left w:val="none" w:sz="0" w:space="0" w:color="auto"/>
            <w:bottom w:val="none" w:sz="0" w:space="0" w:color="auto"/>
            <w:right w:val="none" w:sz="0" w:space="0" w:color="auto"/>
          </w:divBdr>
        </w:div>
        <w:div w:id="1021008189">
          <w:marLeft w:val="0"/>
          <w:marRight w:val="0"/>
          <w:marTop w:val="0"/>
          <w:marBottom w:val="0"/>
          <w:divBdr>
            <w:top w:val="none" w:sz="0" w:space="0" w:color="auto"/>
            <w:left w:val="none" w:sz="0" w:space="0" w:color="auto"/>
            <w:bottom w:val="none" w:sz="0" w:space="0" w:color="auto"/>
            <w:right w:val="none" w:sz="0" w:space="0" w:color="auto"/>
          </w:divBdr>
        </w:div>
        <w:div w:id="1031496709">
          <w:marLeft w:val="0"/>
          <w:marRight w:val="0"/>
          <w:marTop w:val="0"/>
          <w:marBottom w:val="0"/>
          <w:divBdr>
            <w:top w:val="none" w:sz="0" w:space="0" w:color="auto"/>
            <w:left w:val="none" w:sz="0" w:space="0" w:color="auto"/>
            <w:bottom w:val="none" w:sz="0" w:space="0" w:color="auto"/>
            <w:right w:val="none" w:sz="0" w:space="0" w:color="auto"/>
          </w:divBdr>
        </w:div>
      </w:divsChild>
    </w:div>
    <w:div w:id="1702053548">
      <w:bodyDiv w:val="1"/>
      <w:marLeft w:val="0"/>
      <w:marRight w:val="0"/>
      <w:marTop w:val="0"/>
      <w:marBottom w:val="0"/>
      <w:divBdr>
        <w:top w:val="none" w:sz="0" w:space="0" w:color="auto"/>
        <w:left w:val="none" w:sz="0" w:space="0" w:color="auto"/>
        <w:bottom w:val="none" w:sz="0" w:space="0" w:color="auto"/>
        <w:right w:val="none" w:sz="0" w:space="0" w:color="auto"/>
      </w:divBdr>
    </w:div>
    <w:div w:id="1756049335">
      <w:bodyDiv w:val="1"/>
      <w:marLeft w:val="0"/>
      <w:marRight w:val="0"/>
      <w:marTop w:val="0"/>
      <w:marBottom w:val="0"/>
      <w:divBdr>
        <w:top w:val="none" w:sz="0" w:space="0" w:color="auto"/>
        <w:left w:val="none" w:sz="0" w:space="0" w:color="auto"/>
        <w:bottom w:val="none" w:sz="0" w:space="0" w:color="auto"/>
        <w:right w:val="none" w:sz="0" w:space="0" w:color="auto"/>
      </w:divBdr>
    </w:div>
    <w:div w:id="1821917587">
      <w:bodyDiv w:val="1"/>
      <w:marLeft w:val="0"/>
      <w:marRight w:val="0"/>
      <w:marTop w:val="0"/>
      <w:marBottom w:val="0"/>
      <w:divBdr>
        <w:top w:val="none" w:sz="0" w:space="0" w:color="auto"/>
        <w:left w:val="none" w:sz="0" w:space="0" w:color="auto"/>
        <w:bottom w:val="none" w:sz="0" w:space="0" w:color="auto"/>
        <w:right w:val="none" w:sz="0" w:space="0" w:color="auto"/>
      </w:divBdr>
      <w:divsChild>
        <w:div w:id="1534466284">
          <w:marLeft w:val="0"/>
          <w:marRight w:val="0"/>
          <w:marTop w:val="0"/>
          <w:marBottom w:val="0"/>
          <w:divBdr>
            <w:top w:val="none" w:sz="0" w:space="0" w:color="auto"/>
            <w:left w:val="none" w:sz="0" w:space="0" w:color="auto"/>
            <w:bottom w:val="none" w:sz="0" w:space="0" w:color="auto"/>
            <w:right w:val="none" w:sz="0" w:space="0" w:color="auto"/>
          </w:divBdr>
        </w:div>
        <w:div w:id="423769379">
          <w:marLeft w:val="0"/>
          <w:marRight w:val="0"/>
          <w:marTop w:val="0"/>
          <w:marBottom w:val="0"/>
          <w:divBdr>
            <w:top w:val="none" w:sz="0" w:space="0" w:color="auto"/>
            <w:left w:val="none" w:sz="0" w:space="0" w:color="auto"/>
            <w:bottom w:val="none" w:sz="0" w:space="0" w:color="auto"/>
            <w:right w:val="none" w:sz="0" w:space="0" w:color="auto"/>
          </w:divBdr>
        </w:div>
        <w:div w:id="154996077">
          <w:marLeft w:val="0"/>
          <w:marRight w:val="0"/>
          <w:marTop w:val="0"/>
          <w:marBottom w:val="0"/>
          <w:divBdr>
            <w:top w:val="none" w:sz="0" w:space="0" w:color="auto"/>
            <w:left w:val="none" w:sz="0" w:space="0" w:color="auto"/>
            <w:bottom w:val="none" w:sz="0" w:space="0" w:color="auto"/>
            <w:right w:val="none" w:sz="0" w:space="0" w:color="auto"/>
          </w:divBdr>
        </w:div>
        <w:div w:id="209191694">
          <w:marLeft w:val="0"/>
          <w:marRight w:val="0"/>
          <w:marTop w:val="0"/>
          <w:marBottom w:val="0"/>
          <w:divBdr>
            <w:top w:val="none" w:sz="0" w:space="0" w:color="auto"/>
            <w:left w:val="none" w:sz="0" w:space="0" w:color="auto"/>
            <w:bottom w:val="none" w:sz="0" w:space="0" w:color="auto"/>
            <w:right w:val="none" w:sz="0" w:space="0" w:color="auto"/>
          </w:divBdr>
        </w:div>
        <w:div w:id="816263008">
          <w:marLeft w:val="0"/>
          <w:marRight w:val="0"/>
          <w:marTop w:val="0"/>
          <w:marBottom w:val="0"/>
          <w:divBdr>
            <w:top w:val="none" w:sz="0" w:space="0" w:color="auto"/>
            <w:left w:val="none" w:sz="0" w:space="0" w:color="auto"/>
            <w:bottom w:val="none" w:sz="0" w:space="0" w:color="auto"/>
            <w:right w:val="none" w:sz="0" w:space="0" w:color="auto"/>
          </w:divBdr>
        </w:div>
        <w:div w:id="2126922296">
          <w:marLeft w:val="0"/>
          <w:marRight w:val="0"/>
          <w:marTop w:val="0"/>
          <w:marBottom w:val="0"/>
          <w:divBdr>
            <w:top w:val="none" w:sz="0" w:space="0" w:color="auto"/>
            <w:left w:val="none" w:sz="0" w:space="0" w:color="auto"/>
            <w:bottom w:val="none" w:sz="0" w:space="0" w:color="auto"/>
            <w:right w:val="none" w:sz="0" w:space="0" w:color="auto"/>
          </w:divBdr>
        </w:div>
        <w:div w:id="77606967">
          <w:marLeft w:val="0"/>
          <w:marRight w:val="0"/>
          <w:marTop w:val="0"/>
          <w:marBottom w:val="0"/>
          <w:divBdr>
            <w:top w:val="none" w:sz="0" w:space="0" w:color="auto"/>
            <w:left w:val="none" w:sz="0" w:space="0" w:color="auto"/>
            <w:bottom w:val="none" w:sz="0" w:space="0" w:color="auto"/>
            <w:right w:val="none" w:sz="0" w:space="0" w:color="auto"/>
          </w:divBdr>
        </w:div>
        <w:div w:id="980621970">
          <w:marLeft w:val="0"/>
          <w:marRight w:val="0"/>
          <w:marTop w:val="0"/>
          <w:marBottom w:val="0"/>
          <w:divBdr>
            <w:top w:val="none" w:sz="0" w:space="0" w:color="auto"/>
            <w:left w:val="none" w:sz="0" w:space="0" w:color="auto"/>
            <w:bottom w:val="none" w:sz="0" w:space="0" w:color="auto"/>
            <w:right w:val="none" w:sz="0" w:space="0" w:color="auto"/>
          </w:divBdr>
        </w:div>
        <w:div w:id="1374235033">
          <w:marLeft w:val="0"/>
          <w:marRight w:val="0"/>
          <w:marTop w:val="0"/>
          <w:marBottom w:val="0"/>
          <w:divBdr>
            <w:top w:val="none" w:sz="0" w:space="0" w:color="auto"/>
            <w:left w:val="none" w:sz="0" w:space="0" w:color="auto"/>
            <w:bottom w:val="none" w:sz="0" w:space="0" w:color="auto"/>
            <w:right w:val="none" w:sz="0" w:space="0" w:color="auto"/>
          </w:divBdr>
        </w:div>
      </w:divsChild>
    </w:div>
    <w:div w:id="1870993612">
      <w:bodyDiv w:val="1"/>
      <w:marLeft w:val="0"/>
      <w:marRight w:val="0"/>
      <w:marTop w:val="0"/>
      <w:marBottom w:val="0"/>
      <w:divBdr>
        <w:top w:val="none" w:sz="0" w:space="0" w:color="auto"/>
        <w:left w:val="none" w:sz="0" w:space="0" w:color="auto"/>
        <w:bottom w:val="none" w:sz="0" w:space="0" w:color="auto"/>
        <w:right w:val="none" w:sz="0" w:space="0" w:color="auto"/>
      </w:divBdr>
      <w:divsChild>
        <w:div w:id="1200436778">
          <w:marLeft w:val="0"/>
          <w:marRight w:val="0"/>
          <w:marTop w:val="0"/>
          <w:marBottom w:val="0"/>
          <w:divBdr>
            <w:top w:val="none" w:sz="0" w:space="0" w:color="auto"/>
            <w:left w:val="none" w:sz="0" w:space="0" w:color="auto"/>
            <w:bottom w:val="none" w:sz="0" w:space="0" w:color="auto"/>
            <w:right w:val="none" w:sz="0" w:space="0" w:color="auto"/>
          </w:divBdr>
        </w:div>
      </w:divsChild>
    </w:div>
    <w:div w:id="1968004147">
      <w:bodyDiv w:val="1"/>
      <w:marLeft w:val="0"/>
      <w:marRight w:val="0"/>
      <w:marTop w:val="0"/>
      <w:marBottom w:val="0"/>
      <w:divBdr>
        <w:top w:val="none" w:sz="0" w:space="0" w:color="auto"/>
        <w:left w:val="none" w:sz="0" w:space="0" w:color="auto"/>
        <w:bottom w:val="none" w:sz="0" w:space="0" w:color="auto"/>
        <w:right w:val="none" w:sz="0" w:space="0" w:color="auto"/>
      </w:divBdr>
      <w:divsChild>
        <w:div w:id="80569535">
          <w:marLeft w:val="0"/>
          <w:marRight w:val="0"/>
          <w:marTop w:val="0"/>
          <w:marBottom w:val="0"/>
          <w:divBdr>
            <w:top w:val="none" w:sz="0" w:space="0" w:color="auto"/>
            <w:left w:val="none" w:sz="0" w:space="0" w:color="auto"/>
            <w:bottom w:val="none" w:sz="0" w:space="0" w:color="auto"/>
            <w:right w:val="none" w:sz="0" w:space="0" w:color="auto"/>
          </w:divBdr>
          <w:divsChild>
            <w:div w:id="1754744443">
              <w:marLeft w:val="0"/>
              <w:marRight w:val="0"/>
              <w:marTop w:val="0"/>
              <w:marBottom w:val="0"/>
              <w:divBdr>
                <w:top w:val="none" w:sz="0" w:space="0" w:color="auto"/>
                <w:left w:val="none" w:sz="0" w:space="0" w:color="auto"/>
                <w:bottom w:val="none" w:sz="0" w:space="0" w:color="auto"/>
                <w:right w:val="none" w:sz="0" w:space="0" w:color="auto"/>
              </w:divBdr>
            </w:div>
          </w:divsChild>
        </w:div>
        <w:div w:id="383524219">
          <w:marLeft w:val="0"/>
          <w:marRight w:val="0"/>
          <w:marTop w:val="0"/>
          <w:marBottom w:val="0"/>
          <w:divBdr>
            <w:top w:val="none" w:sz="0" w:space="0" w:color="auto"/>
            <w:left w:val="none" w:sz="0" w:space="0" w:color="auto"/>
            <w:bottom w:val="none" w:sz="0" w:space="0" w:color="auto"/>
            <w:right w:val="none" w:sz="0" w:space="0" w:color="auto"/>
          </w:divBdr>
          <w:divsChild>
            <w:div w:id="168453254">
              <w:marLeft w:val="0"/>
              <w:marRight w:val="0"/>
              <w:marTop w:val="0"/>
              <w:marBottom w:val="0"/>
              <w:divBdr>
                <w:top w:val="none" w:sz="0" w:space="0" w:color="auto"/>
                <w:left w:val="none" w:sz="0" w:space="0" w:color="auto"/>
                <w:bottom w:val="none" w:sz="0" w:space="0" w:color="auto"/>
                <w:right w:val="none" w:sz="0" w:space="0" w:color="auto"/>
              </w:divBdr>
            </w:div>
          </w:divsChild>
        </w:div>
        <w:div w:id="591741526">
          <w:marLeft w:val="0"/>
          <w:marRight w:val="0"/>
          <w:marTop w:val="0"/>
          <w:marBottom w:val="0"/>
          <w:divBdr>
            <w:top w:val="none" w:sz="0" w:space="0" w:color="auto"/>
            <w:left w:val="none" w:sz="0" w:space="0" w:color="auto"/>
            <w:bottom w:val="none" w:sz="0" w:space="0" w:color="auto"/>
            <w:right w:val="none" w:sz="0" w:space="0" w:color="auto"/>
          </w:divBdr>
          <w:divsChild>
            <w:div w:id="1942058820">
              <w:marLeft w:val="0"/>
              <w:marRight w:val="0"/>
              <w:marTop w:val="0"/>
              <w:marBottom w:val="0"/>
              <w:divBdr>
                <w:top w:val="none" w:sz="0" w:space="0" w:color="auto"/>
                <w:left w:val="none" w:sz="0" w:space="0" w:color="auto"/>
                <w:bottom w:val="none" w:sz="0" w:space="0" w:color="auto"/>
                <w:right w:val="none" w:sz="0" w:space="0" w:color="auto"/>
              </w:divBdr>
            </w:div>
          </w:divsChild>
        </w:div>
        <w:div w:id="699168949">
          <w:marLeft w:val="0"/>
          <w:marRight w:val="0"/>
          <w:marTop w:val="0"/>
          <w:marBottom w:val="0"/>
          <w:divBdr>
            <w:top w:val="none" w:sz="0" w:space="0" w:color="auto"/>
            <w:left w:val="none" w:sz="0" w:space="0" w:color="auto"/>
            <w:bottom w:val="none" w:sz="0" w:space="0" w:color="auto"/>
            <w:right w:val="none" w:sz="0" w:space="0" w:color="auto"/>
          </w:divBdr>
          <w:divsChild>
            <w:div w:id="1573853497">
              <w:marLeft w:val="0"/>
              <w:marRight w:val="0"/>
              <w:marTop w:val="0"/>
              <w:marBottom w:val="0"/>
              <w:divBdr>
                <w:top w:val="none" w:sz="0" w:space="0" w:color="auto"/>
                <w:left w:val="none" w:sz="0" w:space="0" w:color="auto"/>
                <w:bottom w:val="none" w:sz="0" w:space="0" w:color="auto"/>
                <w:right w:val="none" w:sz="0" w:space="0" w:color="auto"/>
              </w:divBdr>
            </w:div>
          </w:divsChild>
        </w:div>
        <w:div w:id="1358774326">
          <w:marLeft w:val="0"/>
          <w:marRight w:val="0"/>
          <w:marTop w:val="0"/>
          <w:marBottom w:val="0"/>
          <w:divBdr>
            <w:top w:val="none" w:sz="0" w:space="0" w:color="auto"/>
            <w:left w:val="none" w:sz="0" w:space="0" w:color="auto"/>
            <w:bottom w:val="none" w:sz="0" w:space="0" w:color="auto"/>
            <w:right w:val="none" w:sz="0" w:space="0" w:color="auto"/>
          </w:divBdr>
          <w:divsChild>
            <w:div w:id="2124572271">
              <w:marLeft w:val="0"/>
              <w:marRight w:val="0"/>
              <w:marTop w:val="0"/>
              <w:marBottom w:val="0"/>
              <w:divBdr>
                <w:top w:val="none" w:sz="0" w:space="0" w:color="auto"/>
                <w:left w:val="none" w:sz="0" w:space="0" w:color="auto"/>
                <w:bottom w:val="none" w:sz="0" w:space="0" w:color="auto"/>
                <w:right w:val="none" w:sz="0" w:space="0" w:color="auto"/>
              </w:divBdr>
            </w:div>
          </w:divsChild>
        </w:div>
        <w:div w:id="1512722977">
          <w:marLeft w:val="0"/>
          <w:marRight w:val="0"/>
          <w:marTop w:val="0"/>
          <w:marBottom w:val="0"/>
          <w:divBdr>
            <w:top w:val="none" w:sz="0" w:space="0" w:color="auto"/>
            <w:left w:val="none" w:sz="0" w:space="0" w:color="auto"/>
            <w:bottom w:val="none" w:sz="0" w:space="0" w:color="auto"/>
            <w:right w:val="none" w:sz="0" w:space="0" w:color="auto"/>
          </w:divBdr>
          <w:divsChild>
            <w:div w:id="141698400">
              <w:marLeft w:val="0"/>
              <w:marRight w:val="0"/>
              <w:marTop w:val="0"/>
              <w:marBottom w:val="0"/>
              <w:divBdr>
                <w:top w:val="none" w:sz="0" w:space="0" w:color="auto"/>
                <w:left w:val="none" w:sz="0" w:space="0" w:color="auto"/>
                <w:bottom w:val="none" w:sz="0" w:space="0" w:color="auto"/>
                <w:right w:val="none" w:sz="0" w:space="0" w:color="auto"/>
              </w:divBdr>
            </w:div>
          </w:divsChild>
        </w:div>
        <w:div w:id="1717045114">
          <w:marLeft w:val="0"/>
          <w:marRight w:val="0"/>
          <w:marTop w:val="0"/>
          <w:marBottom w:val="0"/>
          <w:divBdr>
            <w:top w:val="none" w:sz="0" w:space="0" w:color="auto"/>
            <w:left w:val="none" w:sz="0" w:space="0" w:color="auto"/>
            <w:bottom w:val="none" w:sz="0" w:space="0" w:color="auto"/>
            <w:right w:val="none" w:sz="0" w:space="0" w:color="auto"/>
          </w:divBdr>
          <w:divsChild>
            <w:div w:id="249051650">
              <w:marLeft w:val="0"/>
              <w:marRight w:val="0"/>
              <w:marTop w:val="0"/>
              <w:marBottom w:val="0"/>
              <w:divBdr>
                <w:top w:val="none" w:sz="0" w:space="0" w:color="auto"/>
                <w:left w:val="none" w:sz="0" w:space="0" w:color="auto"/>
                <w:bottom w:val="none" w:sz="0" w:space="0" w:color="auto"/>
                <w:right w:val="none" w:sz="0" w:space="0" w:color="auto"/>
              </w:divBdr>
            </w:div>
          </w:divsChild>
        </w:div>
        <w:div w:id="2036494650">
          <w:marLeft w:val="0"/>
          <w:marRight w:val="0"/>
          <w:marTop w:val="0"/>
          <w:marBottom w:val="0"/>
          <w:divBdr>
            <w:top w:val="none" w:sz="0" w:space="0" w:color="auto"/>
            <w:left w:val="none" w:sz="0" w:space="0" w:color="auto"/>
            <w:bottom w:val="none" w:sz="0" w:space="0" w:color="auto"/>
            <w:right w:val="none" w:sz="0" w:space="0" w:color="auto"/>
          </w:divBdr>
          <w:divsChild>
            <w:div w:id="41291700">
              <w:marLeft w:val="0"/>
              <w:marRight w:val="0"/>
              <w:marTop w:val="0"/>
              <w:marBottom w:val="0"/>
              <w:divBdr>
                <w:top w:val="none" w:sz="0" w:space="0" w:color="auto"/>
                <w:left w:val="none" w:sz="0" w:space="0" w:color="auto"/>
                <w:bottom w:val="none" w:sz="0" w:space="0" w:color="auto"/>
                <w:right w:val="none" w:sz="0" w:space="0" w:color="auto"/>
              </w:divBdr>
            </w:div>
          </w:divsChild>
        </w:div>
        <w:div w:id="2127383741">
          <w:marLeft w:val="0"/>
          <w:marRight w:val="0"/>
          <w:marTop w:val="0"/>
          <w:marBottom w:val="0"/>
          <w:divBdr>
            <w:top w:val="none" w:sz="0" w:space="0" w:color="auto"/>
            <w:left w:val="none" w:sz="0" w:space="0" w:color="auto"/>
            <w:bottom w:val="none" w:sz="0" w:space="0" w:color="auto"/>
            <w:right w:val="none" w:sz="0" w:space="0" w:color="auto"/>
          </w:divBdr>
          <w:divsChild>
            <w:div w:id="9170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157882">
      <w:bodyDiv w:val="1"/>
      <w:marLeft w:val="0"/>
      <w:marRight w:val="0"/>
      <w:marTop w:val="0"/>
      <w:marBottom w:val="0"/>
      <w:divBdr>
        <w:top w:val="none" w:sz="0" w:space="0" w:color="auto"/>
        <w:left w:val="none" w:sz="0" w:space="0" w:color="auto"/>
        <w:bottom w:val="none" w:sz="0" w:space="0" w:color="auto"/>
        <w:right w:val="none" w:sz="0" w:space="0" w:color="auto"/>
      </w:divBdr>
    </w:div>
    <w:div w:id="2085254939">
      <w:bodyDiv w:val="1"/>
      <w:marLeft w:val="0"/>
      <w:marRight w:val="0"/>
      <w:marTop w:val="0"/>
      <w:marBottom w:val="0"/>
      <w:divBdr>
        <w:top w:val="none" w:sz="0" w:space="0" w:color="auto"/>
        <w:left w:val="none" w:sz="0" w:space="0" w:color="auto"/>
        <w:bottom w:val="none" w:sz="0" w:space="0" w:color="auto"/>
        <w:right w:val="none" w:sz="0" w:space="0" w:color="auto"/>
      </w:divBdr>
    </w:div>
    <w:div w:id="2114661861">
      <w:bodyDiv w:val="1"/>
      <w:marLeft w:val="0"/>
      <w:marRight w:val="0"/>
      <w:marTop w:val="0"/>
      <w:marBottom w:val="0"/>
      <w:divBdr>
        <w:top w:val="none" w:sz="0" w:space="0" w:color="auto"/>
        <w:left w:val="none" w:sz="0" w:space="0" w:color="auto"/>
        <w:bottom w:val="none" w:sz="0" w:space="0" w:color="auto"/>
        <w:right w:val="none" w:sz="0" w:space="0" w:color="auto"/>
      </w:divBdr>
    </w:div>
    <w:div w:id="2116629863">
      <w:bodyDiv w:val="1"/>
      <w:marLeft w:val="0"/>
      <w:marRight w:val="0"/>
      <w:marTop w:val="0"/>
      <w:marBottom w:val="0"/>
      <w:divBdr>
        <w:top w:val="none" w:sz="0" w:space="0" w:color="auto"/>
        <w:left w:val="none" w:sz="0" w:space="0" w:color="auto"/>
        <w:bottom w:val="none" w:sz="0" w:space="0" w:color="auto"/>
        <w:right w:val="none" w:sz="0" w:space="0" w:color="auto"/>
      </w:divBdr>
      <w:divsChild>
        <w:div w:id="712119163">
          <w:marLeft w:val="0"/>
          <w:marRight w:val="0"/>
          <w:marTop w:val="0"/>
          <w:marBottom w:val="0"/>
          <w:divBdr>
            <w:top w:val="none" w:sz="0" w:space="0" w:color="auto"/>
            <w:left w:val="none" w:sz="0" w:space="0" w:color="auto"/>
            <w:bottom w:val="none" w:sz="0" w:space="0" w:color="auto"/>
            <w:right w:val="none" w:sz="0" w:space="0" w:color="auto"/>
          </w:divBdr>
          <w:divsChild>
            <w:div w:id="1947731966">
              <w:marLeft w:val="0"/>
              <w:marRight w:val="0"/>
              <w:marTop w:val="0"/>
              <w:marBottom w:val="0"/>
              <w:divBdr>
                <w:top w:val="none" w:sz="0" w:space="0" w:color="auto"/>
                <w:left w:val="none" w:sz="0" w:space="0" w:color="auto"/>
                <w:bottom w:val="none" w:sz="0" w:space="0" w:color="auto"/>
                <w:right w:val="none" w:sz="0" w:space="0" w:color="auto"/>
              </w:divBdr>
            </w:div>
          </w:divsChild>
        </w:div>
        <w:div w:id="1081293929">
          <w:marLeft w:val="0"/>
          <w:marRight w:val="0"/>
          <w:marTop w:val="0"/>
          <w:marBottom w:val="0"/>
          <w:divBdr>
            <w:top w:val="none" w:sz="0" w:space="0" w:color="auto"/>
            <w:left w:val="none" w:sz="0" w:space="0" w:color="auto"/>
            <w:bottom w:val="none" w:sz="0" w:space="0" w:color="auto"/>
            <w:right w:val="none" w:sz="0" w:space="0" w:color="auto"/>
          </w:divBdr>
          <w:divsChild>
            <w:div w:id="2025017131">
              <w:marLeft w:val="0"/>
              <w:marRight w:val="0"/>
              <w:marTop w:val="0"/>
              <w:marBottom w:val="0"/>
              <w:divBdr>
                <w:top w:val="none" w:sz="0" w:space="0" w:color="auto"/>
                <w:left w:val="none" w:sz="0" w:space="0" w:color="auto"/>
                <w:bottom w:val="none" w:sz="0" w:space="0" w:color="auto"/>
                <w:right w:val="none" w:sz="0" w:space="0" w:color="auto"/>
              </w:divBdr>
            </w:div>
          </w:divsChild>
        </w:div>
        <w:div w:id="1184979089">
          <w:marLeft w:val="0"/>
          <w:marRight w:val="0"/>
          <w:marTop w:val="0"/>
          <w:marBottom w:val="0"/>
          <w:divBdr>
            <w:top w:val="none" w:sz="0" w:space="0" w:color="auto"/>
            <w:left w:val="none" w:sz="0" w:space="0" w:color="auto"/>
            <w:bottom w:val="none" w:sz="0" w:space="0" w:color="auto"/>
            <w:right w:val="none" w:sz="0" w:space="0" w:color="auto"/>
          </w:divBdr>
          <w:divsChild>
            <w:div w:id="575091637">
              <w:marLeft w:val="0"/>
              <w:marRight w:val="0"/>
              <w:marTop w:val="0"/>
              <w:marBottom w:val="0"/>
              <w:divBdr>
                <w:top w:val="none" w:sz="0" w:space="0" w:color="auto"/>
                <w:left w:val="none" w:sz="0" w:space="0" w:color="auto"/>
                <w:bottom w:val="none" w:sz="0" w:space="0" w:color="auto"/>
                <w:right w:val="none" w:sz="0" w:space="0" w:color="auto"/>
              </w:divBdr>
            </w:div>
          </w:divsChild>
        </w:div>
        <w:div w:id="1230918539">
          <w:marLeft w:val="0"/>
          <w:marRight w:val="0"/>
          <w:marTop w:val="0"/>
          <w:marBottom w:val="0"/>
          <w:divBdr>
            <w:top w:val="none" w:sz="0" w:space="0" w:color="auto"/>
            <w:left w:val="none" w:sz="0" w:space="0" w:color="auto"/>
            <w:bottom w:val="none" w:sz="0" w:space="0" w:color="auto"/>
            <w:right w:val="none" w:sz="0" w:space="0" w:color="auto"/>
          </w:divBdr>
          <w:divsChild>
            <w:div w:id="1813596494">
              <w:marLeft w:val="0"/>
              <w:marRight w:val="0"/>
              <w:marTop w:val="0"/>
              <w:marBottom w:val="0"/>
              <w:divBdr>
                <w:top w:val="none" w:sz="0" w:space="0" w:color="auto"/>
                <w:left w:val="none" w:sz="0" w:space="0" w:color="auto"/>
                <w:bottom w:val="none" w:sz="0" w:space="0" w:color="auto"/>
                <w:right w:val="none" w:sz="0" w:space="0" w:color="auto"/>
              </w:divBdr>
            </w:div>
          </w:divsChild>
        </w:div>
        <w:div w:id="1247035790">
          <w:marLeft w:val="0"/>
          <w:marRight w:val="0"/>
          <w:marTop w:val="0"/>
          <w:marBottom w:val="0"/>
          <w:divBdr>
            <w:top w:val="none" w:sz="0" w:space="0" w:color="auto"/>
            <w:left w:val="none" w:sz="0" w:space="0" w:color="auto"/>
            <w:bottom w:val="none" w:sz="0" w:space="0" w:color="auto"/>
            <w:right w:val="none" w:sz="0" w:space="0" w:color="auto"/>
          </w:divBdr>
          <w:divsChild>
            <w:div w:id="996148289">
              <w:marLeft w:val="0"/>
              <w:marRight w:val="0"/>
              <w:marTop w:val="0"/>
              <w:marBottom w:val="0"/>
              <w:divBdr>
                <w:top w:val="none" w:sz="0" w:space="0" w:color="auto"/>
                <w:left w:val="none" w:sz="0" w:space="0" w:color="auto"/>
                <w:bottom w:val="none" w:sz="0" w:space="0" w:color="auto"/>
                <w:right w:val="none" w:sz="0" w:space="0" w:color="auto"/>
              </w:divBdr>
            </w:div>
          </w:divsChild>
        </w:div>
        <w:div w:id="1269504064">
          <w:marLeft w:val="0"/>
          <w:marRight w:val="0"/>
          <w:marTop w:val="0"/>
          <w:marBottom w:val="0"/>
          <w:divBdr>
            <w:top w:val="none" w:sz="0" w:space="0" w:color="auto"/>
            <w:left w:val="none" w:sz="0" w:space="0" w:color="auto"/>
            <w:bottom w:val="none" w:sz="0" w:space="0" w:color="auto"/>
            <w:right w:val="none" w:sz="0" w:space="0" w:color="auto"/>
          </w:divBdr>
          <w:divsChild>
            <w:div w:id="879393526">
              <w:marLeft w:val="0"/>
              <w:marRight w:val="0"/>
              <w:marTop w:val="0"/>
              <w:marBottom w:val="0"/>
              <w:divBdr>
                <w:top w:val="none" w:sz="0" w:space="0" w:color="auto"/>
                <w:left w:val="none" w:sz="0" w:space="0" w:color="auto"/>
                <w:bottom w:val="none" w:sz="0" w:space="0" w:color="auto"/>
                <w:right w:val="none" w:sz="0" w:space="0" w:color="auto"/>
              </w:divBdr>
            </w:div>
          </w:divsChild>
        </w:div>
        <w:div w:id="1520661468">
          <w:marLeft w:val="0"/>
          <w:marRight w:val="0"/>
          <w:marTop w:val="0"/>
          <w:marBottom w:val="0"/>
          <w:divBdr>
            <w:top w:val="none" w:sz="0" w:space="0" w:color="auto"/>
            <w:left w:val="none" w:sz="0" w:space="0" w:color="auto"/>
            <w:bottom w:val="none" w:sz="0" w:space="0" w:color="auto"/>
            <w:right w:val="none" w:sz="0" w:space="0" w:color="auto"/>
          </w:divBdr>
          <w:divsChild>
            <w:div w:id="1315455803">
              <w:marLeft w:val="0"/>
              <w:marRight w:val="0"/>
              <w:marTop w:val="0"/>
              <w:marBottom w:val="0"/>
              <w:divBdr>
                <w:top w:val="none" w:sz="0" w:space="0" w:color="auto"/>
                <w:left w:val="none" w:sz="0" w:space="0" w:color="auto"/>
                <w:bottom w:val="none" w:sz="0" w:space="0" w:color="auto"/>
                <w:right w:val="none" w:sz="0" w:space="0" w:color="auto"/>
              </w:divBdr>
            </w:div>
          </w:divsChild>
        </w:div>
        <w:div w:id="1551306187">
          <w:marLeft w:val="0"/>
          <w:marRight w:val="0"/>
          <w:marTop w:val="0"/>
          <w:marBottom w:val="0"/>
          <w:divBdr>
            <w:top w:val="none" w:sz="0" w:space="0" w:color="auto"/>
            <w:left w:val="none" w:sz="0" w:space="0" w:color="auto"/>
            <w:bottom w:val="none" w:sz="0" w:space="0" w:color="auto"/>
            <w:right w:val="none" w:sz="0" w:space="0" w:color="auto"/>
          </w:divBdr>
          <w:divsChild>
            <w:div w:id="66613505">
              <w:marLeft w:val="0"/>
              <w:marRight w:val="0"/>
              <w:marTop w:val="0"/>
              <w:marBottom w:val="0"/>
              <w:divBdr>
                <w:top w:val="none" w:sz="0" w:space="0" w:color="auto"/>
                <w:left w:val="none" w:sz="0" w:space="0" w:color="auto"/>
                <w:bottom w:val="none" w:sz="0" w:space="0" w:color="auto"/>
                <w:right w:val="none" w:sz="0" w:space="0" w:color="auto"/>
              </w:divBdr>
            </w:div>
          </w:divsChild>
        </w:div>
        <w:div w:id="1672098307">
          <w:marLeft w:val="0"/>
          <w:marRight w:val="0"/>
          <w:marTop w:val="0"/>
          <w:marBottom w:val="0"/>
          <w:divBdr>
            <w:top w:val="none" w:sz="0" w:space="0" w:color="auto"/>
            <w:left w:val="none" w:sz="0" w:space="0" w:color="auto"/>
            <w:bottom w:val="none" w:sz="0" w:space="0" w:color="auto"/>
            <w:right w:val="none" w:sz="0" w:space="0" w:color="auto"/>
          </w:divBdr>
          <w:divsChild>
            <w:div w:id="906303512">
              <w:marLeft w:val="0"/>
              <w:marRight w:val="0"/>
              <w:marTop w:val="0"/>
              <w:marBottom w:val="0"/>
              <w:divBdr>
                <w:top w:val="none" w:sz="0" w:space="0" w:color="auto"/>
                <w:left w:val="none" w:sz="0" w:space="0" w:color="auto"/>
                <w:bottom w:val="none" w:sz="0" w:space="0" w:color="auto"/>
                <w:right w:val="none" w:sz="0" w:space="0" w:color="auto"/>
              </w:divBdr>
            </w:div>
          </w:divsChild>
        </w:div>
        <w:div w:id="1901287487">
          <w:marLeft w:val="0"/>
          <w:marRight w:val="0"/>
          <w:marTop w:val="0"/>
          <w:marBottom w:val="0"/>
          <w:divBdr>
            <w:top w:val="none" w:sz="0" w:space="0" w:color="auto"/>
            <w:left w:val="none" w:sz="0" w:space="0" w:color="auto"/>
            <w:bottom w:val="none" w:sz="0" w:space="0" w:color="auto"/>
            <w:right w:val="none" w:sz="0" w:space="0" w:color="auto"/>
          </w:divBdr>
          <w:divsChild>
            <w:div w:id="639723737">
              <w:marLeft w:val="0"/>
              <w:marRight w:val="0"/>
              <w:marTop w:val="0"/>
              <w:marBottom w:val="0"/>
              <w:divBdr>
                <w:top w:val="none" w:sz="0" w:space="0" w:color="auto"/>
                <w:left w:val="none" w:sz="0" w:space="0" w:color="auto"/>
                <w:bottom w:val="none" w:sz="0" w:space="0" w:color="auto"/>
                <w:right w:val="none" w:sz="0" w:space="0" w:color="auto"/>
              </w:divBdr>
            </w:div>
          </w:divsChild>
        </w:div>
        <w:div w:id="2023819514">
          <w:marLeft w:val="0"/>
          <w:marRight w:val="0"/>
          <w:marTop w:val="0"/>
          <w:marBottom w:val="0"/>
          <w:divBdr>
            <w:top w:val="none" w:sz="0" w:space="0" w:color="auto"/>
            <w:left w:val="none" w:sz="0" w:space="0" w:color="auto"/>
            <w:bottom w:val="none" w:sz="0" w:space="0" w:color="auto"/>
            <w:right w:val="none" w:sz="0" w:space="0" w:color="auto"/>
          </w:divBdr>
          <w:divsChild>
            <w:div w:id="2102098158">
              <w:marLeft w:val="0"/>
              <w:marRight w:val="0"/>
              <w:marTop w:val="0"/>
              <w:marBottom w:val="0"/>
              <w:divBdr>
                <w:top w:val="none" w:sz="0" w:space="0" w:color="auto"/>
                <w:left w:val="none" w:sz="0" w:space="0" w:color="auto"/>
                <w:bottom w:val="none" w:sz="0" w:space="0" w:color="auto"/>
                <w:right w:val="none" w:sz="0" w:space="0" w:color="auto"/>
              </w:divBdr>
            </w:div>
          </w:divsChild>
        </w:div>
        <w:div w:id="2053454413">
          <w:marLeft w:val="0"/>
          <w:marRight w:val="0"/>
          <w:marTop w:val="0"/>
          <w:marBottom w:val="0"/>
          <w:divBdr>
            <w:top w:val="none" w:sz="0" w:space="0" w:color="auto"/>
            <w:left w:val="none" w:sz="0" w:space="0" w:color="auto"/>
            <w:bottom w:val="none" w:sz="0" w:space="0" w:color="auto"/>
            <w:right w:val="none" w:sz="0" w:space="0" w:color="auto"/>
          </w:divBdr>
          <w:divsChild>
            <w:div w:id="10288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D53DSPH32EA6-907086892-31893</_dlc_DocId>
    <_dlc_DocIdUrl xmlns="d6ca5d36-5c9f-4653-bec8-1cb66b9015e0">
      <Url>https://indecopi.sharepoint.com/sites/cc1_docs/_layouts/15/DocIdRedir.aspx?ID=D53DSPH32EA6-907086892-31893</Url>
      <Description>D53DSPH32EA6-907086892-31893</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C64FAC-AE3C-440B-82F2-71CA8F972D6C}">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2.xml><?xml version="1.0" encoding="utf-8"?>
<ds:datastoreItem xmlns:ds="http://schemas.openxmlformats.org/officeDocument/2006/customXml" ds:itemID="{00529D7D-E93B-47B5-9CAF-067A774059DF}">
  <ds:schemaRefs>
    <ds:schemaRef ds:uri="http://schemas.microsoft.com/sharepoint/events"/>
  </ds:schemaRefs>
</ds:datastoreItem>
</file>

<file path=customXml/itemProps3.xml><?xml version="1.0" encoding="utf-8"?>
<ds:datastoreItem xmlns:ds="http://schemas.openxmlformats.org/officeDocument/2006/customXml" ds:itemID="{FF5CDEEE-3ED8-4863-9EBC-94F215B47441}">
  <ds:schemaRefs>
    <ds:schemaRef ds:uri="http://schemas.openxmlformats.org/officeDocument/2006/bibliography"/>
  </ds:schemaRefs>
</ds:datastoreItem>
</file>

<file path=customXml/itemProps4.xml><?xml version="1.0" encoding="utf-8"?>
<ds:datastoreItem xmlns:ds="http://schemas.openxmlformats.org/officeDocument/2006/customXml" ds:itemID="{917026B4-9B59-495E-A7C7-724D3CEB8191}">
  <ds:schemaRefs>
    <ds:schemaRef ds:uri="http://schemas.microsoft.com/sharepoint/v3/contenttype/forms"/>
  </ds:schemaRefs>
</ds:datastoreItem>
</file>

<file path=customXml/itemProps5.xml><?xml version="1.0" encoding="utf-8"?>
<ds:datastoreItem xmlns:ds="http://schemas.openxmlformats.org/officeDocument/2006/customXml" ds:itemID="{13DA1D78-DF3B-4AFC-B25E-0F9F5CC48D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8</Pages>
  <Words>1857</Words>
  <Characters>9695</Characters>
  <Application>Microsoft Office Word</Application>
  <DocSecurity>0</DocSecurity>
  <Lines>182</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heilyn verastegui rodriguez</dc:creator>
  <cp:keywords/>
  <dc:description/>
  <cp:lastModifiedBy>José David Chávez Quispe</cp:lastModifiedBy>
  <cp:revision>6</cp:revision>
  <cp:lastPrinted>2025-05-19T12:51:00Z</cp:lastPrinted>
  <dcterms:created xsi:type="dcterms:W3CDTF">2025-12-02T01:32:00Z</dcterms:created>
  <dcterms:modified xsi:type="dcterms:W3CDTF">2025-12-02T23:53:00Z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aaace3c8-3b00-4436-9960-2b8776dfbc28</vt:lpwstr>
  </property>
  <property fmtid="{D5CDD505-2E9C-101B-9397-08002B2CF9AE}" pid="4" name="MediaServiceImageTags">
    <vt:lpwstr/>
  </property>
</Properties>
</file>