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8E68E" w:rsidR="00E60CD7" w:rsidRPr="00251772" w:rsidRDefault="00E60CD7" w:rsidP="00581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51772">
        <w:rPr>
          <w:rFonts w:ascii="Arial Narrow" w:eastAsia="Arial Narrow" w:hAnsi="Arial Narrow" w:cs="Arial Narrow"/>
          <w:b/>
          <w:color w:val="000000"/>
          <w:kern w:val="0"/>
          <w:sz w:val="22"/>
          <w:szCs w:val="22"/>
          <w:lang w:eastAsia="es-PE"/>
          <w14:ligatures w14:val="none"/>
        </w:rPr>
        <w:t xml:space="preserve">EXPEDIENTE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06098F" w:rsidRPr="00251772">
        <w:rPr>
          <w:rFonts w:ascii="Arial Narrow" w:eastAsia="Arial Narrow" w:hAnsi="Arial Narrow" w:cs="Arial Narrow"/>
          <w:b/>
          <w:bCs/>
          <w:color w:val="000000"/>
          <w:kern w:val="0"/>
          <w:sz w:val="22"/>
          <w:szCs w:val="22"/>
          <w:shd w:val="clear" w:color="auto" w:fill="FFFFFF"/>
          <w:lang w:eastAsia="es-PE"/>
          <w14:ligatures w14:val="none"/>
        </w:rPr>
        <w:t>1550-2025</w:t>
      </w:r>
      <w:r w:rsidRPr="00251772">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DENUNCIADOS</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 xml:space="preserve">RÍMAC SEGUROS Y REASEGUROS S.A. </w:t>
      </w:r>
      <w:r w:rsidRPr="00251772">
        <w:rPr>
          <w:rFonts w:ascii="Arial Narrow" w:eastAsia="Arial Narrow" w:hAnsi="Arial Narrow" w:cs="Arial Narrow"/>
          <w:b/>
          <w:color w:val="000000"/>
          <w:kern w:val="0"/>
          <w:sz w:val="22"/>
          <w:szCs w:val="22"/>
          <w:lang w:eastAsia="es-PE"/>
          <w14:ligatures w14:val="none"/>
        </w:rPr>
        <w:t>(</w:t>
      </w:r>
      <w:r w:rsidR="00251772" w:rsidRPr="00251772">
        <w:rPr>
          <w:rFonts w:ascii="Arial Narrow" w:eastAsia="Arial Narrow" w:hAnsi="Arial Narrow" w:cs="Arial Narrow"/>
          <w:b/>
          <w:color w:val="000000"/>
          <w:kern w:val="0"/>
          <w:sz w:val="22"/>
          <w:szCs w:val="22"/>
          <w:lang w:eastAsia="es-PE"/>
          <w14:ligatures w14:val="none"/>
        </w:rPr>
        <w:t>RÍMAC</w:t>
      </w:r>
      <w:r w:rsidRPr="00251772">
        <w:rPr>
          <w:rFonts w:ascii="Arial Narrow" w:eastAsia="Arial Narrow" w:hAnsi="Arial Narrow" w:cs="Arial Narrow"/>
          <w:b/>
          <w:color w:val="000000"/>
          <w:kern w:val="0"/>
          <w:sz w:val="22"/>
          <w:szCs w:val="22"/>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ab/>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BANCO BBVA PERÚ S.A.</w:t>
      </w:r>
      <w:r w:rsidRPr="00251772">
        <w:rPr>
          <w:rFonts w:ascii="Arial Narrow" w:eastAsia="Arial Narrow" w:hAnsi="Arial Narrow" w:cs="Arial Narrow"/>
          <w:b/>
          <w:color w:val="000000"/>
          <w:kern w:val="0"/>
          <w:sz w:val="22"/>
          <w:szCs w:val="22"/>
          <w:lang w:eastAsia="es-PE"/>
          <w14:ligatures w14:val="none"/>
        </w:rPr>
        <w:t xml:space="preserve"> (</w:t>
      </w:r>
      <w:r w:rsidR="00251772" w:rsidRPr="00251772">
        <w:rPr>
          <w:rFonts w:ascii="Arial Narrow" w:eastAsia="Arial Narrow" w:hAnsi="Arial Narrow" w:cs="Arial Narrow"/>
          <w:b/>
          <w:color w:val="000000"/>
          <w:kern w:val="0"/>
          <w:sz w:val="22"/>
          <w:szCs w:val="22"/>
          <w:lang w:eastAsia="es-PE"/>
          <w14:ligatures w14:val="none"/>
        </w:rPr>
        <w:t>BANCO</w:t>
      </w:r>
      <w:r w:rsidRPr="00251772">
        <w:rPr>
          <w:rFonts w:ascii="Arial Narrow" w:eastAsia="Arial Narrow" w:hAnsi="Arial Narrow" w:cs="Arial Narrow"/>
          <w:b/>
          <w:color w:val="000000"/>
          <w:kern w:val="0"/>
          <w:sz w:val="22"/>
          <w:szCs w:val="22"/>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MATERIAS</w:t>
      </w:r>
      <w:r w:rsidRPr="00251772">
        <w:rPr>
          <w:rFonts w:ascii="Arial Narrow" w:eastAsia="Arial Narrow" w:hAnsi="Arial Narrow" w:cs="Arial Narrow"/>
          <w:b/>
          <w:color w:val="000000"/>
          <w:kern w:val="0"/>
          <w:sz w:val="22"/>
          <w:szCs w:val="22"/>
          <w:lang w:eastAsia="es-PE"/>
          <w14:ligatures w14:val="none"/>
        </w:rPr>
        <w:tab/>
        <w:t xml:space="preserve">: </w:t>
      </w:r>
      <w:r w:rsidRPr="0025177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RESOLUCIÓN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51772">
        <w:rPr>
          <w:rFonts w:ascii="Arial Narrow" w:eastAsia="Arial Narrow" w:hAnsi="Arial Narrow" w:cs="Arial Narrow"/>
          <w:color w:val="000000"/>
          <w:kern w:val="0"/>
          <w:sz w:val="22"/>
          <w:szCs w:val="22"/>
          <w:shd w:val="clear" w:color="auto" w:fill="FFFFFF"/>
          <w:lang w:eastAsia="es-PE"/>
          <w14:ligatures w14:val="none"/>
        </w:rPr>
        <w:t xml:space="preserve">Lima, </w:t>
      </w:r>
      <w:r w:rsidR="000C6F02">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00251772"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28E5">
        <w:rPr>
          <w:rFonts w:ascii="Arial Narrow" w:eastAsia="Arial Narrow" w:hAnsi="Arial Narrow" w:cs="Arial Narrow"/>
          <w:color w:val="000000"/>
          <w:kern w:val="0"/>
          <w:sz w:val="22"/>
          <w:szCs w:val="22"/>
          <w:lang w:val="es-ES" w:eastAsia="es-ES"/>
          <w14:ligatures w14:val="none"/>
        </w:rPr>
        <w:t xml:space="preserve">Mediante la denuncia del 1 de julio de 2025, el señor [APELLIDO] denunció a Rímac y al Banco por presuntas infracciones a la Ley 29571, Código de Protección y Defensa del Consumidor</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28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kern w:val="0"/>
          <w14:ligatures w14:val="none"/>
          <w:sz w:val="22"/>
          <w:szCs w:val="22"/>
        </w:rPr>
        <w:t xml:space="preserve"/>
      </w:r>
      <w:proofErr w:type="spellStart"/>
      <w:r w:rsidR="009C113A" w:rsidRPr="002128E5">
        <w:rPr>
          <w:rFonts w:ascii="Arial Narrow" w:eastAsia="Arial Narrow" w:hAnsi="Arial Narrow" w:cs="Arial Narrow"/>
          <w:kern w:val="0"/>
          <w14:ligatures w14:val="none"/>
          <w:sz w:val="22"/>
          <w:szCs w:val="22"/>
        </w:rPr>
        <w:t/>
      </w:r>
      <w:proofErr w:type="spellEnd"/>
      <w:r w:rsidR="009C113A" w:rsidRPr="002128E5">
        <w:rPr>
          <w:rFonts w:ascii="Arial Narrow" w:eastAsia="Arial Narrow" w:hAnsi="Arial Narrow" w:cs="Arial Narrow"/>
          <w:kern w:val="0"/>
          <w14:ligatures w14:val="none"/>
          <w:sz w:val="22"/>
          <w:szCs w:val="22"/>
        </w:rPr>
        <w:t xml:space="preserve"/>
      </w:r>
      <w:r w:rsidRPr="002128E5">
        <w:rPr>
          <w:rFonts w:ascii="Arial Narrow" w:eastAsia="Arial Narrow" w:hAnsi="Arial Narrow" w:cs="Arial Narrow"/>
          <w:kern w:val="0"/>
          <w14:ligatures w14:val="none"/>
          <w:sz w:val="22"/>
          <w:szCs w:val="22"/>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128E5" w:rsidRDefault="00E60CD7" w:rsidP="0058188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Con anterioridad al 25 de marzo de 2022, se le ofreció la posibilidad de contratar un </w:t>
      </w:r>
      <w:r w:rsidR="00884605">
        <w:rPr>
          <w:rFonts w:ascii="Arial Narrow" w:eastAsia="Arial Narrow" w:hAnsi="Arial Narrow" w:cs="Arial Narrow"/>
          <w:color w:val="000000"/>
          <w:kern w:val="0"/>
          <w:sz w:val="22"/>
          <w:szCs w:val="22"/>
          <w:lang w:eastAsia="es-ES"/>
          <w14:ligatures w14:val="none"/>
        </w:rPr>
        <w:t>s</w:t>
      </w:r>
      <w:r w:rsidRPr="002128E5">
        <w:rPr>
          <w:rFonts w:ascii="Arial Narrow" w:eastAsia="Arial Narrow" w:hAnsi="Arial Narrow" w:cs="Arial Narrow"/>
          <w:color w:val="000000"/>
          <w:kern w:val="0"/>
          <w:sz w:val="22"/>
          <w:szCs w:val="22"/>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Arial Narrow" w:hAnsi="Arial Narrow" w:cs="Arial Narrow"/>
          <w:color w:val="000000"/>
          <w:kern w:val="0"/>
          <w:sz w:val="22"/>
          <w:szCs w:val="22"/>
          <w:lang w:eastAsia="es-ES"/>
          <w14:ligatures w14:val="none"/>
        </w:rPr>
        <w:t xml:space="preserve">Rímac </w:t>
      </w:r>
      <w:r w:rsidRPr="002128E5">
        <w:rPr>
          <w:rFonts w:ascii="Arial Narrow" w:eastAsia="Arial Narrow" w:hAnsi="Arial Narrow" w:cs="Arial Narrow"/>
          <w:color w:val="000000"/>
          <w:kern w:val="0"/>
          <w:sz w:val="22"/>
          <w:szCs w:val="22"/>
          <w:lang w:eastAsia="es-ES"/>
          <w14:ligatures w14:val="none"/>
        </w:rPr>
        <w:t>como la compañía aseguradora</w:t>
      </w:r>
      <w:r w:rsidR="00C10E4A">
        <w:rPr>
          <w:rFonts w:ascii="Arial Narrow" w:eastAsia="Arial Narrow" w:hAnsi="Arial Narrow" w:cs="Arial Narrow"/>
          <w:color w:val="000000"/>
          <w:kern w:val="0"/>
          <w:sz w:val="22"/>
          <w:szCs w:val="22"/>
          <w:lang w:eastAsia="es-ES"/>
          <w14:ligatures w14:val="none"/>
        </w:rPr>
        <w:t xml:space="preserve"> y e</w:t>
      </w:r>
      <w:r w:rsidRPr="002128E5">
        <w:rPr>
          <w:rFonts w:ascii="Arial Narrow" w:eastAsia="Arial Narrow" w:hAnsi="Arial Narrow" w:cs="Arial Narrow"/>
          <w:color w:val="000000"/>
          <w:kern w:val="0"/>
          <w:sz w:val="22"/>
          <w:szCs w:val="22"/>
          <w:lang w:eastAsia="es-ES"/>
          <w14:ligatures w14:val="none"/>
        </w:rPr>
        <w:t>l Banco como la entidad</w:t>
      </w:r>
      <w:r w:rsidR="00153B37">
        <w:rPr>
          <w:rFonts w:ascii="Arial Narrow" w:eastAsia="Arial Narrow" w:hAnsi="Arial Narrow" w:cs="Arial Narrow"/>
          <w:color w:val="000000"/>
          <w:kern w:val="0"/>
          <w:sz w:val="22"/>
          <w:szCs w:val="22"/>
          <w:lang w:eastAsia="es-ES"/>
          <w14:ligatures w14:val="none"/>
        </w:rPr>
        <w:t xml:space="preserve"> </w:t>
      </w:r>
      <w:r w:rsidRPr="002128E5">
        <w:rPr>
          <w:rFonts w:ascii="Arial Narrow" w:eastAsia="Arial Narrow" w:hAnsi="Arial Narrow" w:cs="Arial Narrow"/>
          <w:color w:val="000000"/>
          <w:kern w:val="0"/>
          <w:sz w:val="22"/>
          <w:szCs w:val="22"/>
          <w:lang w:eastAsia="es-ES"/>
          <w14:ligatures w14:val="none"/>
        </w:rPr>
        <w:t xml:space="preserve">comercializadora. </w:t>
      </w:r>
    </w:p>
    <w:p w14:paraId="133DAC13" w14:textId="77777777" w:rsidR="00782C29" w:rsidRPr="002128E5" w:rsidRDefault="00782C29" w:rsidP="00581885">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2128E5">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782C29" w:rsidRPr="002128E5">
        <w:rPr>
          <w:rFonts w:ascii="Arial Narrow" w:eastAsia="Arial Narrow" w:hAnsi="Arial Narrow" w:cs="Arial Narrow"/>
          <w:color w:val="000000"/>
          <w:kern w:val="0"/>
          <w:sz w:val="22"/>
          <w:szCs w:val="22"/>
          <w:lang w:eastAsia="es-ES"/>
          <w14:ligatures w14:val="none"/>
        </w:rPr>
        <w:t/>
      </w:r>
      <w:r w:rsidR="00C10E4A">
        <w:rPr>
          <w:rFonts w:ascii="Arial Narrow" w:eastAsia="Arial Narrow" w:hAnsi="Arial Narrow" w:cs="Arial Narrow"/>
          <w:color w:val="000000"/>
          <w:kern w:val="0"/>
          <w:sz w:val="22"/>
          <w:szCs w:val="22"/>
          <w:lang w:eastAsia="es-ES"/>
          <w14:ligatures w14:val="none"/>
        </w:rPr>
        <w:t xml:space="preserve"/>
      </w:r>
      <w:r w:rsidR="00C10E4A" w:rsidRPr="002128E5">
        <w:rPr>
          <w:rFonts w:ascii="Arial Narrow" w:eastAsia="Arial Narrow" w:hAnsi="Arial Narrow" w:cs="Arial Narrow"/>
          <w:color w:val="000000"/>
          <w:kern w:val="0"/>
          <w:sz w:val="22"/>
          <w:szCs w:val="22"/>
          <w:lang w:eastAsia="es-ES"/>
          <w14:ligatures w14:val="none"/>
        </w:rPr>
        <w:t xml:space="preserve"/>
      </w:r>
      <w:proofErr w:type="spellStart"/>
      <w:r w:rsidR="00C10E4A" w:rsidRPr="002128E5">
        <w:rPr>
          <w:rFonts w:ascii="Arial Narrow" w:eastAsia="Arial Narrow" w:hAnsi="Arial Narrow" w:cs="Arial Narrow"/>
          <w:color w:val="000000"/>
          <w:kern w:val="0"/>
          <w:sz w:val="22"/>
          <w:szCs w:val="22"/>
          <w:lang w:eastAsia="es-ES"/>
          <w14:ligatures w14:val="none"/>
        </w:rPr>
        <w:t/>
      </w:r>
      <w:proofErr w:type="spellEnd"/>
      <w:r w:rsidR="00C10E4A" w:rsidRPr="002128E5">
        <w:rPr>
          <w:rFonts w:ascii="Arial Narrow" w:eastAsia="Arial Narrow" w:hAnsi="Arial Narrow" w:cs="Arial Narrow"/>
          <w:color w:val="000000"/>
          <w:kern w:val="0"/>
          <w:sz w:val="22"/>
          <w:szCs w:val="22"/>
          <w:lang w:eastAsia="es-ES"/>
          <w14:ligatures w14:val="none"/>
        </w:rPr>
        <w:t xml:space="preserve"/>
      </w:r>
      <w:r w:rsidR="00C10E4A">
        <w:rPr>
          <w:rFonts w:ascii="Arial Narrow" w:eastAsia="Arial Narrow" w:hAnsi="Arial Narrow" w:cs="Arial Narrow"/>
          <w:color w:val="000000"/>
          <w:kern w:val="0"/>
          <w:sz w:val="22"/>
          <w:szCs w:val="22"/>
          <w:lang w:eastAsia="es-ES"/>
          <w14:ligatures w14:val="none"/>
        </w:rPr>
        <w:t xml:space="preserve"/>
      </w:r>
    </w:p>
    <w:p w14:paraId="0701551F" w14:textId="77777777" w:rsidR="00D62DB3" w:rsidRPr="00D62DB3" w:rsidRDefault="00D62DB3"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Arial Narrow" w:hAnsi="Arial Narrow" w:cs="Arial Narrow"/>
          <w:color w:val="000000"/>
          <w:kern w:val="0"/>
          <w:sz w:val="22"/>
          <w:szCs w:val="22"/>
          <w:lang w:eastAsia="es-ES"/>
          <w14:ligatures w14:val="none"/>
        </w:rPr>
        <w:t xml:space="preserve"/>
      </w:r>
      <w:r w:rsidR="00D62DB3">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xml:space="preserve"/>
      </w:r>
      <w:r w:rsidR="00D960A0" w:rsidRPr="002128E5">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proofErr w:type="spellStart"/>
      <w:r w:rsidR="00F20A04" w:rsidRPr="002128E5">
        <w:rPr>
          <w:rFonts w:ascii="Arial Narrow" w:eastAsia="Arial Narrow" w:hAnsi="Arial Narrow" w:cs="Arial Narrow"/>
          <w:color w:val="000000"/>
          <w:kern w:val="0"/>
          <w:sz w:val="22"/>
          <w:szCs w:val="22"/>
          <w:lang w:eastAsia="es-ES"/>
          <w14:ligatures w14:val="none"/>
        </w:rPr>
        <w:t/>
      </w:r>
      <w:proofErr w:type="spellEnd"/>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5757C2">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920594">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w:r>
    </w:p>
    <w:p w14:paraId="648F5490" w14:textId="77777777" w:rsidR="00D960A0" w:rsidRPr="002128E5" w:rsidRDefault="00D960A0"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25 de setiembre de 2023, </w:t>
      </w:r>
      <w:r w:rsidR="00D209EB" w:rsidRPr="002128E5">
        <w:rPr>
          <w:rFonts w:ascii="Arial Narrow" w:eastAsia="Arial Narrow" w:hAnsi="Arial Narrow" w:cs="Arial Narrow"/>
          <w:color w:val="000000"/>
          <w:kern w:val="0"/>
          <w:sz w:val="22"/>
          <w:szCs w:val="22"/>
          <w:lang w:eastAsia="es-ES"/>
          <w14:ligatures w14:val="none"/>
        </w:rPr>
        <w:t xml:space="preserve">solicitó a Rímac la activación de la </w:t>
      </w:r>
      <w:r w:rsidR="00CE4B9C" w:rsidRPr="002128E5">
        <w:rPr>
          <w:rFonts w:ascii="Arial Narrow" w:eastAsia="Arial Narrow" w:hAnsi="Arial Narrow" w:cs="Arial Narrow"/>
          <w:color w:val="000000"/>
          <w:kern w:val="0"/>
          <w:sz w:val="22"/>
          <w:szCs w:val="22"/>
          <w:lang w:eastAsia="es-ES"/>
          <w14:ligatures w14:val="none"/>
        </w:rPr>
        <w:t>cobertura de indemnización por diagnóstico inicial de cáncer de</w:t>
      </w:r>
      <w:r w:rsidR="00D209EB" w:rsidRPr="002128E5">
        <w:rPr>
          <w:rFonts w:ascii="Arial Narrow" w:eastAsia="Arial Narrow" w:hAnsi="Arial Narrow" w:cs="Arial Narrow"/>
          <w:color w:val="000000"/>
          <w:kern w:val="0"/>
          <w:sz w:val="22"/>
          <w:szCs w:val="22"/>
          <w:lang w:eastAsia="es-ES"/>
          <w14:ligatures w14:val="none"/>
        </w:rPr>
        <w:t xml:space="preserve"> un tumor maligno del estómago.</w:t>
      </w:r>
      <w:r w:rsidRPr="002128E5">
        <w:rPr>
          <w:rFonts w:ascii="Arial Narrow" w:eastAsia="Arial Narrow" w:hAnsi="Arial Narrow" w:cs="Arial Narrow"/>
          <w:color w:val="000000"/>
          <w:kern w:val="0"/>
          <w:sz w:val="22"/>
          <w:szCs w:val="22"/>
          <w:lang w:eastAsia="es-ES"/>
          <w14:ligatures w14:val="none"/>
        </w:rPr>
        <w:t xml:space="preserve"> </w:t>
      </w:r>
      <w:r w:rsidR="00B841D9" w:rsidRPr="002128E5">
        <w:rPr>
          <w:rFonts w:ascii="Arial Narrow" w:eastAsia="Arial Narrow" w:hAnsi="Arial Narrow" w:cs="Arial Narrow"/>
          <w:color w:val="000000"/>
          <w:kern w:val="0"/>
          <w:sz w:val="22"/>
          <w:szCs w:val="22"/>
          <w:lang w:eastAsia="es-ES"/>
          <w14:ligatures w14:val="none"/>
        </w:rPr>
        <w:t xml:space="preserve"> Posteriormente, </w:t>
      </w:r>
      <w:r w:rsidR="00A857C5">
        <w:rPr>
          <w:rFonts w:ascii="Arial Narrow" w:eastAsia="Arial Narrow" w:hAnsi="Arial Narrow" w:cs="Arial Narrow"/>
          <w:color w:val="000000"/>
          <w:kern w:val="0"/>
          <w:sz w:val="22"/>
          <w:szCs w:val="22"/>
          <w:lang w:eastAsia="es-ES"/>
          <w14:ligatures w14:val="none"/>
        </w:rPr>
        <w:t>la compañía aseguradora</w:t>
      </w:r>
      <w:r w:rsidR="00B841D9" w:rsidRPr="002128E5">
        <w:rPr>
          <w:rFonts w:ascii="Arial Narrow" w:eastAsia="Arial Narrow" w:hAnsi="Arial Narrow" w:cs="Arial Narrow"/>
          <w:color w:val="000000"/>
          <w:kern w:val="0"/>
          <w:sz w:val="22"/>
          <w:szCs w:val="22"/>
          <w:lang w:eastAsia="es-ES"/>
          <w14:ligatures w14:val="none"/>
        </w:rPr>
        <w:t xml:space="preserve"> le requirió su</w:t>
      </w:r>
      <w:r w:rsidRPr="002128E5">
        <w:rPr>
          <w:rFonts w:ascii="Arial Narrow" w:eastAsia="Arial Narrow" w:hAnsi="Arial Narrow" w:cs="Arial Narrow"/>
          <w:color w:val="000000"/>
          <w:kern w:val="0"/>
          <w:sz w:val="22"/>
          <w:szCs w:val="22"/>
          <w:lang w:eastAsia="es-ES"/>
          <w14:ligatures w14:val="none"/>
        </w:rPr>
        <w:t xml:space="preserve"> número de cuenta bancaria y </w:t>
      </w:r>
      <w:r w:rsidR="00B841D9"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documento nacional de </w:t>
      </w:r>
      <w:r w:rsidR="00B841D9" w:rsidRPr="002128E5">
        <w:rPr>
          <w:rFonts w:ascii="Arial Narrow" w:eastAsia="Arial Narrow" w:hAnsi="Arial Narrow" w:cs="Arial Narrow"/>
          <w:color w:val="000000"/>
          <w:kern w:val="0"/>
          <w:sz w:val="22"/>
          <w:szCs w:val="22"/>
          <w:lang w:eastAsia="es-ES"/>
          <w14:ligatures w14:val="none"/>
        </w:rPr>
        <w:t xml:space="preserve">identidad, los cuales fueron remitidos a </w:t>
      </w:r>
      <w:r w:rsidR="00A857C5">
        <w:rPr>
          <w:rFonts w:ascii="Arial Narrow" w:eastAsia="Arial Narrow" w:hAnsi="Arial Narrow" w:cs="Arial Narrow"/>
          <w:color w:val="000000"/>
          <w:kern w:val="0"/>
          <w:sz w:val="22"/>
          <w:szCs w:val="22"/>
          <w:lang w:eastAsia="es-ES"/>
          <w14:ligatures w14:val="none"/>
        </w:rPr>
        <w:t>Rímac</w:t>
      </w:r>
      <w:r w:rsidRPr="002128E5">
        <w:rPr>
          <w:rFonts w:ascii="Arial Narrow" w:eastAsia="Arial Narrow" w:hAnsi="Arial Narrow" w:cs="Arial Narrow"/>
          <w:color w:val="000000"/>
          <w:kern w:val="0"/>
          <w:sz w:val="22"/>
          <w:szCs w:val="22"/>
          <w:lang w:eastAsia="es-ES"/>
          <w14:ligatures w14:val="none"/>
        </w:rPr>
        <w:t xml:space="preserve">. </w:t>
      </w:r>
    </w:p>
    <w:p w14:paraId="2CBF36B1" w14:textId="77777777" w:rsidR="003971E9" w:rsidRPr="002128E5" w:rsidRDefault="003971E9"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 de octubre de 2023, </w:t>
      </w:r>
      <w:r w:rsidR="00833C7C" w:rsidRPr="002128E5">
        <w:rPr>
          <w:rFonts w:ascii="Arial Narrow" w:eastAsia="Arial Narrow" w:hAnsi="Arial Narrow" w:cs="Arial Narrow"/>
          <w:color w:val="000000"/>
          <w:kern w:val="0"/>
          <w:sz w:val="22"/>
          <w:szCs w:val="22"/>
          <w:lang w:eastAsia="es-ES"/>
          <w14:ligatures w14:val="none"/>
        </w:rPr>
        <w:t xml:space="preserve">Rímac le </w:t>
      </w:r>
      <w:r w:rsidRPr="002128E5">
        <w:rPr>
          <w:rFonts w:ascii="Arial Narrow" w:eastAsia="Arial Narrow" w:hAnsi="Arial Narrow" w:cs="Arial Narrow"/>
          <w:color w:val="000000"/>
          <w:kern w:val="0"/>
          <w:sz w:val="22"/>
          <w:szCs w:val="22"/>
          <w:lang w:eastAsia="es-ES"/>
          <w14:ligatures w14:val="none"/>
        </w:rPr>
        <w:t xml:space="preserve">comunicó la improcedencia de </w:t>
      </w:r>
      <w:r w:rsidR="00833C7C"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La</w:t>
      </w:r>
      <w:r w:rsidR="00782C29" w:rsidRPr="002128E5">
        <w:rPr>
          <w:rFonts w:ascii="Arial Narrow" w:eastAsia="Arial Narrow" w:hAnsi="Arial Narrow" w:cs="Arial Narrow"/>
          <w:color w:val="000000"/>
          <w:kern w:val="0"/>
          <w:sz w:val="22"/>
          <w:szCs w:val="22"/>
          <w:lang w:eastAsia="es-ES"/>
          <w14:ligatures w14:val="none"/>
        </w:rPr>
        <w:t xml:space="preserve"> denegatoria de cobertura </w:t>
      </w:r>
      <w:r w:rsidR="002128E5" w:rsidRPr="002128E5">
        <w:rPr>
          <w:rFonts w:ascii="Arial Narrow" w:eastAsia="Arial Narrow" w:hAnsi="Arial Narrow" w:cs="Arial Narrow"/>
          <w:color w:val="000000"/>
          <w:kern w:val="0"/>
          <w:sz w:val="22"/>
          <w:szCs w:val="22"/>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Arial Narrow" w:hAnsi="Arial Narrow" w:cs="Arial Narrow"/>
          <w:color w:val="000000"/>
          <w:kern w:val="0"/>
          <w:sz w:val="22"/>
          <w:szCs w:val="22"/>
          <w:lang w:eastAsia="es-ES"/>
          <w14:ligatures w14:val="none"/>
        </w:rPr>
        <w:lastRenderedPageBreak/>
        <w:t>esperaba cubriera el seguro y, el 27 de junio de 2025, pagó S/ 5 000</w:t>
      </w:r>
      <w:r w:rsidR="00A857C5">
        <w:rPr>
          <w:rFonts w:ascii="Arial Narrow" w:eastAsia="Arial Narrow" w:hAnsi="Arial Narrow" w:cs="Arial Narrow"/>
          <w:color w:val="000000"/>
          <w:kern w:val="0"/>
          <w:sz w:val="22"/>
          <w:szCs w:val="22"/>
          <w:lang w:eastAsia="es-ES"/>
          <w14:ligatures w14:val="none"/>
        </w:rPr>
        <w:t>,00</w:t>
      </w:r>
      <w:r w:rsidR="002128E5" w:rsidRPr="002128E5">
        <w:rPr>
          <w:rFonts w:ascii="Arial Narrow" w:eastAsia="Arial Narrow" w:hAnsi="Arial Narrow" w:cs="Arial Narrow"/>
          <w:color w:val="000000"/>
          <w:kern w:val="0"/>
          <w:sz w:val="22"/>
          <w:szCs w:val="22"/>
          <w:lang w:eastAsia="es-ES"/>
          <w14:ligatures w14:val="none"/>
        </w:rPr>
        <w:t xml:space="preserve"> por asesoría legal </w:t>
      </w:r>
      <w:r w:rsidR="00C5373F" w:rsidRPr="00C5373F">
        <w:rPr>
          <w:rFonts w:ascii="Arial Narrow" w:eastAsia="Arial Narrow" w:hAnsi="Arial Narrow" w:cs="Arial Narrow"/>
          <w:color w:val="000000"/>
          <w:kern w:val="0"/>
          <w:sz w:val="22"/>
          <w:szCs w:val="22"/>
          <w:lang w:eastAsia="es-ES"/>
          <w14:ligatures w14:val="none"/>
        </w:rPr>
        <w:t xml:space="preserve">con motivo de la interposición de </w:t>
      </w:r>
      <w:r w:rsidR="00C5373F">
        <w:rPr>
          <w:rFonts w:ascii="Arial Narrow" w:eastAsia="Arial Narrow" w:hAnsi="Arial Narrow" w:cs="Arial Narrow"/>
          <w:color w:val="000000"/>
          <w:kern w:val="0"/>
          <w:sz w:val="22"/>
          <w:szCs w:val="22"/>
          <w:lang w:eastAsia="es-ES"/>
          <w14:ligatures w14:val="none"/>
        </w:rPr>
        <w:t xml:space="preserve">su </w:t>
      </w:r>
      <w:r w:rsidR="00C5373F" w:rsidRPr="00C5373F">
        <w:rPr>
          <w:rFonts w:ascii="Arial Narrow" w:eastAsia="Arial Narrow" w:hAnsi="Arial Narrow" w:cs="Arial Narrow"/>
          <w:color w:val="000000"/>
          <w:kern w:val="0"/>
          <w:sz w:val="22"/>
          <w:szCs w:val="22"/>
          <w:lang w:eastAsia="es-ES"/>
          <w14:ligatures w14:val="none"/>
        </w:rPr>
        <w:t>denuncia</w:t>
      </w:r>
      <w:r w:rsidR="00A857C5">
        <w:rPr>
          <w:rFonts w:ascii="Arial Narrow" w:eastAsia="Arial Narrow" w:hAnsi="Arial Narrow" w:cs="Arial Narrow"/>
          <w:color w:val="000000"/>
          <w:kern w:val="0"/>
          <w:sz w:val="22"/>
          <w:szCs w:val="22"/>
          <w:lang w:eastAsia="es-ES"/>
          <w14:ligatures w14:val="none"/>
        </w:rPr>
        <w:t xml:space="preserve"> administrativa</w:t>
      </w:r>
      <w:r w:rsidR="002128E5" w:rsidRPr="002128E5">
        <w:rPr>
          <w:rFonts w:ascii="Arial Narrow" w:eastAsia="Arial Narrow" w:hAnsi="Arial Narrow" w:cs="Arial Narrow"/>
          <w:color w:val="000000"/>
          <w:kern w:val="0"/>
          <w:sz w:val="22"/>
          <w:szCs w:val="22"/>
          <w:lang w:eastAsia="es-ES"/>
          <w14:ligatures w14:val="none"/>
        </w:rPr>
        <w:t xml:space="preserve">. </w:t>
      </w:r>
    </w:p>
    <w:p w14:paraId="5ACDFF45" w14:textId="77777777" w:rsidR="002128E5" w:rsidRPr="002128E5" w:rsidRDefault="002128E5" w:rsidP="005818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5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Arial Narrow" w:hAnsi="Arial Narrow" w:cs="Arial Narrow"/>
          <w:kern w:val="0"/>
          <w14:ligatures w14:val="none"/>
          <w:sz w:val="22"/>
          <w:szCs w:val="22"/>
        </w:rPr>
        <w:t xml:space="preserve"/>
      </w:r>
      <w:proofErr w:type="spellStart"/>
      <w:r w:rsidR="009C113A" w:rsidRPr="00BB55FA">
        <w:rPr>
          <w:rFonts w:ascii="Arial Narrow" w:eastAsia="Arial Narrow" w:hAnsi="Arial Narrow" w:cs="Arial Narrow"/>
          <w:kern w:val="0"/>
          <w14:ligatures w14:val="none"/>
          <w:sz w:val="22"/>
          <w:szCs w:val="22"/>
        </w:rPr>
        <w:t/>
      </w:r>
      <w:proofErr w:type="spellEnd"/>
      <w:r w:rsidR="009C113A" w:rsidRPr="009C113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9C113A" w:rsidRPr="00AE33E4">
        <w:rPr>
          <w:rFonts w:ascii="Arial Narrow" w:eastAsia="Arial Narrow" w:hAnsi="Arial Narrow" w:cs="Arial Narrow"/>
          <w:color w:val="000000"/>
          <w:kern w:val="0"/>
          <w:sz w:val="22"/>
          <w:szCs w:val="22"/>
          <w:lang w:val="es-ES" w:eastAsia="es-ES"/>
          <w14:ligatures w14:val="none"/>
        </w:rPr>
        <w:t xml:space="preserve"/>
      </w:r>
      <w:r w:rsidRPr="00AE33E4">
        <w:rPr>
          <w:rFonts w:ascii="Arial Narrow" w:eastAsia="Arial Narrow" w:hAnsi="Arial Narrow" w:cs="Arial Narrow"/>
          <w:color w:val="000000"/>
          <w:kern w:val="0"/>
          <w:sz w:val="22"/>
          <w:szCs w:val="22"/>
          <w:lang w:val="es-ES" w:eastAsia="es-ES"/>
          <w14:ligatures w14:val="none"/>
        </w:rPr>
        <w:t xml:space="preserve"/>
      </w:r>
      <w:r w:rsidR="00533476" w:rsidRPr="00AE33E4">
        <w:rPr>
          <w:rFonts w:ascii="Arial Narrow" w:eastAsia="Arial Narrow" w:hAnsi="Arial Narrow" w:cs="Arial Narrow"/>
          <w:color w:val="000000"/>
          <w:kern w:val="0"/>
          <w:sz w:val="22"/>
          <w:szCs w:val="22"/>
          <w:lang w:val="es-ES" w:eastAsia="es-ES"/>
          <w14:ligatures w14:val="none"/>
        </w:rPr>
        <w:t/>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w:r>
      <w:r w:rsidR="00533476" w:rsidRPr="00533476">
        <w:rPr>
          <w:rFonts w:ascii="Arial Narrow" w:eastAsia="Arial Narrow" w:hAnsi="Arial Narrow" w:cs="Arial Narrow"/>
          <w:color w:val="000000"/>
          <w:kern w:val="0"/>
          <w:sz w:val="22"/>
          <w:szCs w:val="22"/>
          <w:lang w:val="es-ES" w:eastAsia="es-ES"/>
          <w14:ligatures w14:val="none"/>
        </w:rPr>
        <w:t xml:space="preserve"/>
      </w:r>
      <w:r w:rsidRPr="00BB55FA">
        <w:rPr>
          <w:rFonts w:ascii="Arial Narrow" w:eastAsia="Arial Narrow" w:hAnsi="Arial Narrow" w:cs="Arial Narrow"/>
          <w:color w:val="000000"/>
          <w:kern w:val="0"/>
          <w:sz w:val="22"/>
          <w:szCs w:val="22"/>
          <w:lang w:val="es-ES" w:eastAsia="es-ES"/>
          <w14:ligatures w14:val="none"/>
        </w:rPr>
        <w:t xml:space="preserve"/>
      </w:r>
    </w:p>
    <w:p w14:paraId="61C46995" w14:textId="77777777" w:rsidR="00E60CD7" w:rsidRPr="00D5131F" w:rsidRDefault="00E60CD7" w:rsidP="0058188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58188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Pr="00D13ABA">
        <w:rPr>
          <w:rFonts w:ascii="Arial Narrow" w:eastAsia="Arial Narrow" w:hAnsi="Arial Narrow" w:cs="Arial Narrow"/>
          <w:color w:val="000000"/>
          <w:kern w:val="0"/>
          <w:sz w:val="22"/>
          <w:szCs w:val="22"/>
          <w:lang w:eastAsia="es-PE"/>
          <w14:ligatures w14:val="none"/>
        </w:rPr>
        <w:t>Secretaría Técnica), en ejercicio de sus facultades</w:t>
      </w:r>
      <w:r w:rsidRPr="00D13ABA">
        <w:rPr>
          <w:rStyle w:val="Refdenotaalpie"/>
          <w:rFonts w:ascii="Arial Narrow" w:eastAsia="Arial Narrow" w:hAnsi="Arial Narrow" w:cs="Arial Narrow"/>
          <w:kern w:val="0"/>
          <w:sz w:val="22"/>
          <w:szCs w:val="22"/>
          <w:vertAlign w:val="superscript"/>
          <w14:ligatures w14:val="none"/>
        </w:rPr>
        <w:footnoteReference w:id="2"/>
      </w:r>
      <w:r w:rsidRPr="00D13ABA">
        <w:rPr>
          <w:rFonts w:ascii="Arial Narrow" w:eastAsia="Arial Narrow" w:hAnsi="Arial Narrow" w:cs="Arial Narrow"/>
          <w:color w:val="000000"/>
          <w:kern w:val="0"/>
          <w:sz w:val="22"/>
          <w:szCs w:val="22"/>
          <w:lang w:eastAsia="es-PE"/>
          <w14:ligatures w14:val="none"/>
        </w:rPr>
        <w:t xml:space="preserve">, considera </w:t>
      </w:r>
      <w:r w:rsidRPr="00D13AB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bCs/>
          <w:sz w:val="22"/>
          <w:szCs w:val="22"/>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sz w:val="22"/>
          <w:szCs w:val="22"/>
        </w:rPr>
        <w:t/>
      </w:r>
      <w:proofErr w:type="spellEnd"/>
      <w:r w:rsidR="004E7B07" w:rsidRPr="004E7B07">
        <w:rPr>
          <w:rFonts w:ascii="Arial Narrow" w:eastAsia="Arial Narrow" w:hAnsi="Arial Narrow" w:cs="Arial Narrow"/>
          <w:bCs/>
          <w:sz w:val="22"/>
          <w:szCs w:val="22"/>
        </w:rPr>
        <w:t xml:space="preserve"> 00500001 por su diagnóstico inicial de cáncer</w:t>
      </w:r>
      <w:r w:rsidRPr="00D13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y 19</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del Código</w:t>
      </w:r>
      <w:r w:rsidRPr="00D13ABA">
        <w:rPr>
          <w:rStyle w:val="Refdenotaalpie"/>
          <w:rFonts w:ascii="Arial Narrow" w:eastAsia="Arial Narrow" w:hAnsi="Arial Narrow" w:cs="Arial Narrow"/>
          <w:kern w:val="0"/>
          <w:sz w:val="22"/>
          <w:szCs w:val="22"/>
          <w:vertAlign w:val="superscript"/>
          <w14:ligatures w14:val="none"/>
        </w:rPr>
        <w:footnoteReference w:id="3"/>
      </w:r>
      <w:r w:rsidRPr="00D13ABA">
        <w:rPr>
          <w:rFonts w:ascii="Arial Narrow" w:eastAsia="Arial Narrow" w:hAnsi="Arial Narrow" w:cs="Arial Narrow"/>
          <w:kern w:val="0"/>
          <w14:ligatures w14:val="none"/>
          <w:sz w:val="22"/>
          <w:szCs w:val="22"/>
        </w:rPr>
        <w:t>.</w:t>
      </w:r>
    </w:p>
    <w:p w14:paraId="3B0550BB" w14:textId="77777777" w:rsidR="00E60CD7" w:rsidRPr="0058331A" w:rsidRDefault="00E60CD7" w:rsidP="00581885">
      <w:pPr>
        <w:spacing w:before="0" w:after="0" w:line="240" w:lineRule="auto"/>
        <w:jc w:val="both"/>
        <w:rPr>
          <w:rFonts w:ascii="Arial Narrow" w:eastAsia="Arial Narrow" w:hAnsi="Arial Narrow" w:cs="Arial Narrow"/>
          <w:kern w:val="0"/>
          <w14:ligatures w14:val="none"/>
          <w:sz w:val="22"/>
          <w:szCs w:val="22"/>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kern w:val="0"/>
          <w14:ligatures w14:val="none"/>
          <w:sz w:val="22"/>
          <w:szCs w:val="22"/>
        </w:rPr>
        <w:t xml:space="preserve">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732DB8">
        <w:rPr>
          <w:rFonts w:ascii="Arial Narrow" w:eastAsia="Arial Narrow" w:hAnsi="Arial Narrow" w:cs="Arial Narrow"/>
          <w:bCs/>
          <w:color w:val="000000"/>
          <w:kern w:val="0"/>
          <w:sz w:val="22"/>
          <w:szCs w:val="22"/>
          <w:lang w:eastAsia="es-PE"/>
          <w14:ligatures w14:val="none"/>
        </w:rPr>
        <w:t xml:space="preserve"/>
      </w:r>
      <w:bookmarkStart w:id="4" w:name="_Hlk195611851"/>
      <w:r w:rsidRPr="00732DB8">
        <w:rPr>
          <w:rFonts w:ascii="Arial Narrow" w:eastAsia="Arial Narrow" w:hAnsi="Arial Narrow" w:cs="Arial Narrow"/>
          <w:bCs/>
          <w:color w:val="000000"/>
          <w:kern w:val="0"/>
          <w:sz w:val="22"/>
          <w:szCs w:val="22"/>
          <w:lang w:eastAsia="es-PE"/>
          <w14:ligatures w14:val="none"/>
        </w:rPr>
        <w:t xml:space="preserve"/>
      </w:r>
      <w:bookmarkEnd w:id="4"/>
      <w:r w:rsidRPr="00732DB8">
        <w:rPr>
          <w:rFonts w:ascii="Arial Narrow" w:eastAsia="Arial Narrow" w:hAnsi="Arial Narrow" w:cs="Arial Narrow"/>
          <w:bCs/>
          <w:color w:val="000000"/>
          <w:kern w:val="0"/>
          <w:sz w:val="22"/>
          <w:szCs w:val="22"/>
          <w:lang w:eastAsia="es-PE"/>
          <w14:ligatures w14:val="none"/>
        </w:rPr>
        <w:t xml:space="preserve"/>
      </w:r>
      <w:r w:rsidRPr="00732DB8">
        <w:rPr>
          <w:rStyle w:val="Refdenotaalpie"/>
          <w:rFonts w:ascii="Arial Narrow" w:eastAsia="Arial Narrow" w:hAnsi="Arial Narrow" w:cs="Arial Narrow"/>
          <w:sz w:val="22"/>
          <w:szCs w:val="22"/>
          <w:vertAlign w:val="superscript"/>
          <w:lang w:eastAsia="es-PE"/>
        </w:rPr>
        <w:footnoteReference w:id="4"/>
      </w:r>
      <w:r w:rsidRPr="00732DB8">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26598E" w:rsidRDefault="00E60CD7" w:rsidP="0058188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8188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Pr="00D87629">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58188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 xml:space="preserve">A </w:t>
      </w:r>
      <w:r w:rsidR="003C0F41" w:rsidRPr="008956FD">
        <w:rPr>
          <w:rFonts w:ascii="Arial Narrow" w:eastAsia="Arial Narrow" w:hAnsi="Arial Narrow" w:cs="Arial Narrow"/>
          <w:bCs/>
          <w:spacing w:val="-3"/>
          <w:kern w:val="0"/>
          <w:sz w:val="22"/>
          <w:szCs w:val="22"/>
          <w:u w:val="single"/>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021132" w:rsidRPr="000211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00500001 con Certificado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00110306844002176687; y, (</w:t>
      </w:r>
      <w:proofErr w:type="spellStart"/>
      <w:r w:rsidR="00021132" w:rsidRPr="00021132">
        <w:rPr>
          <w:rFonts w:ascii="Arial Narrow" w:eastAsia="Arial Narrow" w:hAnsi="Arial Narrow" w:cs="Arial Narrow"/>
          <w:color w:val="000000"/>
          <w:kern w:val="0"/>
          <w:sz w:val="22"/>
          <w:szCs w:val="22"/>
          <w:lang w:val="es-ES" w:eastAsia="es-ES"/>
          <w14:ligatures w14:val="none"/>
        </w:rPr>
        <w:t>ii</w:t>
      </w:r>
      <w:proofErr w:type="spellEnd"/>
      <w:r w:rsidR="00021132" w:rsidRPr="0002113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 los hechos materia de denuncia</w:t>
      </w:r>
      <w:r w:rsidR="00876894" w:rsidRPr="00876894">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8188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A</w:t>
      </w:r>
      <w:r w:rsidR="003C0F41" w:rsidRPr="003C0F41">
        <w:rPr>
          <w:rFonts w:ascii="Arial Narrow" w:eastAsia="Arial Narrow" w:hAnsi="Arial Narrow" w:cs="Arial Narrow"/>
          <w:color w:val="000000"/>
          <w:kern w:val="0"/>
          <w:sz w:val="22"/>
          <w:szCs w:val="22"/>
          <w:u w:val="single"/>
          <w:lang w:val="es-ES" w:eastAsia="es-ES"/>
          <w14:ligatures w14:val="none"/>
        </w:rPr>
        <w:t>l</w:t>
      </w:r>
      <w:r w:rsidRPr="003C0F41">
        <w:rPr>
          <w:rFonts w:ascii="Arial Narrow" w:eastAsia="Arial Narrow" w:hAnsi="Arial Narrow" w:cs="Arial Narrow"/>
          <w:color w:val="000000"/>
          <w:kern w:val="0"/>
          <w:sz w:val="22"/>
          <w:szCs w:val="22"/>
          <w:u w:val="single"/>
          <w:lang w:val="es-ES" w:eastAsia="es-ES"/>
          <w14:ligatures w14:val="none"/>
        </w:rPr>
        <w:t xml:space="preserve"> </w:t>
      </w:r>
      <w:r w:rsidR="003C0F41" w:rsidRPr="008956FD">
        <w:rPr>
          <w:rFonts w:ascii="Arial Narrow" w:eastAsia="Arial Narrow" w:hAnsi="Arial Narrow" w:cs="Arial Narrow"/>
          <w:bCs/>
          <w:sz w:val="22"/>
          <w:szCs w:val="22"/>
          <w:u w:val="singl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21132"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21132" w:rsidRPr="002128E5">
        <w:rPr>
          <w:rFonts w:ascii="Arial Narrow" w:eastAsia="Arial Narrow" w:hAnsi="Arial Narrow" w:cs="Arial Narrow"/>
          <w:color w:val="000000"/>
          <w:kern w:val="0"/>
          <w:sz w:val="22"/>
          <w:szCs w:val="22"/>
          <w:lang w:eastAsia="es-ES"/>
          <w14:ligatures w14:val="none"/>
        </w:rPr>
        <w:t xml:space="preserve">Póliza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 xml:space="preserve">00500001 </w:t>
      </w:r>
      <w:r w:rsidR="00021132">
        <w:rPr>
          <w:rFonts w:ascii="Arial Narrow" w:eastAsia="Arial Narrow" w:hAnsi="Arial Narrow" w:cs="Arial Narrow"/>
          <w:color w:val="000000"/>
          <w:kern w:val="0"/>
          <w:sz w:val="22"/>
          <w:szCs w:val="22"/>
          <w:lang w:eastAsia="es-ES"/>
          <w14:ligatures w14:val="none"/>
        </w:rPr>
        <w:t xml:space="preserve">con Certificado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00110306844002176687</w:t>
      </w:r>
      <w:r w:rsidR="00021132" w:rsidRPr="00876894">
        <w:rPr>
          <w:rFonts w:ascii="Arial Narrow" w:eastAsia="Arial Narrow" w:hAnsi="Arial Narrow" w:cs="Arial Narrow"/>
          <w:color w:val="000000"/>
          <w:kern w:val="0"/>
          <w:sz w:val="22"/>
          <w:szCs w:val="22"/>
          <w:lang w:val="es-ES" w:eastAsia="es-ES"/>
          <w14:ligatures w14:val="none"/>
        </w:rPr>
        <w:t>; (</w:t>
      </w:r>
      <w:proofErr w:type="spellStart"/>
      <w:r w:rsidR="00021132" w:rsidRPr="00876894">
        <w:rPr>
          <w:rFonts w:ascii="Arial Narrow" w:eastAsia="Arial Narrow" w:hAnsi="Arial Narrow" w:cs="Arial Narrow"/>
          <w:color w:val="000000"/>
          <w:kern w:val="0"/>
          <w:sz w:val="22"/>
          <w:szCs w:val="22"/>
          <w:lang w:val="es-ES" w:eastAsia="es-ES"/>
          <w14:ligatures w14:val="none"/>
        </w:rPr>
        <w:t>ii</w:t>
      </w:r>
      <w:proofErr w:type="spellEnd"/>
      <w:r w:rsidR="00021132" w:rsidRPr="0087689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Arial Narrow" w:hAnsi="Arial Narrow" w:cs="Arial Narrow"/>
          <w:color w:val="000000"/>
          <w:kern w:val="0"/>
          <w:sz w:val="22"/>
          <w:szCs w:val="22"/>
          <w:lang w:val="es-ES" w:eastAsia="es-ES"/>
          <w14:ligatures w14:val="none"/>
        </w:rPr>
        <w:t>iii</w:t>
      </w:r>
      <w:proofErr w:type="spellEnd"/>
      <w:r w:rsidR="00021132"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021132">
        <w:rPr>
          <w:rFonts w:ascii="Arial Narrow" w:eastAsia="Arial Narrow" w:hAnsi="Arial Narrow" w:cs="Arial Narrow"/>
          <w:color w:val="000000"/>
          <w:kern w:val="0"/>
          <w:sz w:val="22"/>
          <w:szCs w:val="22"/>
          <w:lang w:val="es-ES" w:eastAsia="es-ES"/>
          <w14:ligatures w14:val="none"/>
        </w:rPr>
        <w:t xml:space="preserve">Salud </w:t>
      </w:r>
      <w:r w:rsidR="00021132" w:rsidRPr="00876894">
        <w:rPr>
          <w:rFonts w:ascii="Arial Narrow" w:eastAsia="Arial Narrow" w:hAnsi="Arial Narrow" w:cs="Arial Narrow"/>
          <w:color w:val="000000"/>
          <w:kern w:val="0"/>
          <w:sz w:val="22"/>
          <w:szCs w:val="22"/>
          <w:lang w:val="es-ES" w:eastAsia="es-ES"/>
          <w14:ligatures w14:val="none"/>
        </w:rPr>
        <w:t>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8188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335CCFC3"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julio de 2025,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9C113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xml:space="preserve"/>
      </w:r>
      <w:r w:rsidR="008F29E4" w:rsidRPr="00844495">
        <w:rPr>
          <w:rFonts w:ascii="Arial Narrow" w:eastAsia="Arial Narrow" w:hAnsi="Arial Narrow" w:cs="Arial Narrow"/>
          <w:spacing w:val="-3"/>
          <w:kern w:val="0"/>
          <w14:ligatures w14:val="none"/>
          <w:sz w:val="22"/>
          <w:szCs w:val="22"/>
        </w:rPr>
        <w:t xml:space="preserve"/>
      </w:r>
      <w:proofErr w:type="spellStart"/>
      <w:r w:rsidR="008F29E4" w:rsidRPr="00844495">
        <w:rPr>
          <w:rFonts w:ascii="Arial Narrow" w:eastAsia="Arial Narrow" w:hAnsi="Arial Narrow" w:cs="Arial Narrow"/>
          <w:spacing w:val="-3"/>
          <w:kern w:val="0"/>
          <w14:ligatures w14:val="none"/>
          <w:sz w:val="22"/>
          <w:szCs w:val="22"/>
        </w:rPr>
        <w:t/>
      </w:r>
      <w:proofErr w:type="spellEnd"/>
      <w:r w:rsidR="008F29E4" w:rsidRPr="00844495">
        <w:rPr>
          <w:rFonts w:ascii="Arial Narrow" w:eastAsia="Arial Narrow" w:hAnsi="Arial Narrow" w:cs="Arial Narrow"/>
          <w:spacing w:val="-3"/>
          <w:kern w:val="0"/>
          <w14:ligatures w14:val="none"/>
          <w:sz w:val="22"/>
          <w:szCs w:val="22"/>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8F29E4">
        <w:rPr>
          <w:rFonts w:ascii="Arial Narrow" w:eastAsia="Arial Narrow" w:hAnsi="Arial Narrow" w:cs="Arial Narrow"/>
          <w:spacing w:val="-3"/>
          <w:kern w:val="0"/>
          <w14:ligatures w14:val="none"/>
          <w:sz w:val="22"/>
          <w:szCs w:val="22"/>
        </w:rPr>
        <w:t/>
      </w:r>
      <w:r w:rsidR="00844495" w:rsidRPr="00F723BA">
        <w:rPr>
          <w:rFonts w:ascii="Arial Narrow" w:eastAsia="Arial Narrow" w:hAnsi="Arial Narrow" w:cs="Arial Narrow"/>
          <w:sz w:val="22"/>
          <w:szCs w:val="22"/>
        </w:rPr>
        <w:t xml:space="preserve"/>
      </w:r>
      <w:r w:rsidR="003C0F41">
        <w:rPr>
          <w:rFonts w:ascii="Arial Narrow" w:eastAsia="Arial Narrow" w:hAnsi="Arial Narrow" w:cs="Arial Narrow"/>
          <w:sz w:val="22"/>
          <w:szCs w:val="22"/>
        </w:rPr>
        <w:t/>
      </w:r>
      <w:r w:rsidR="00844495">
        <w:rPr>
          <w:rFonts w:ascii="Arial Narrow" w:eastAsia="Arial Narrow" w:hAnsi="Arial Narrow" w:cs="Arial Narrow"/>
          <w:sz w:val="22"/>
          <w:szCs w:val="22"/>
        </w:rPr>
        <w:t xml:space="preserve"/>
      </w:r>
      <w:r w:rsidR="00844495" w:rsidRPr="00FA4E16">
        <w:rPr>
          <w:rFonts w:ascii="Arial Narrow" w:eastAsia="Arial Narrow" w:hAnsi="Arial Narrow" w:cs="Arial Narrow"/>
          <w:sz w:val="22"/>
          <w:szCs w:val="22"/>
        </w:rPr>
        <w:t/>
      </w:r>
      <w:r w:rsidR="00844495" w:rsidRPr="00D13ABA">
        <w:rPr>
          <w:rFonts w:ascii="Arial Narrow" w:eastAsia="Arial Narrow" w:hAnsi="Arial Narrow" w:cs="Arial Narrow"/>
          <w:sz w:val="22"/>
          <w:szCs w:val="22"/>
        </w:rPr>
        <w:t/>
      </w:r>
      <w:r w:rsidRPr="00D13ABA">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D13ABA"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ABA">
        <w:rPr>
          <w:rFonts w:ascii="Arial Narrow" w:eastAsia="Arial Narrow" w:hAnsi="Arial Narrow" w:cs="Arial Narrow"/>
          <w:color w:val="000000"/>
          <w:kern w:val="0"/>
          <w:sz w:val="22"/>
          <w:szCs w:val="22"/>
          <w:lang w:eastAsia="es-PE"/>
          <w14:ligatures w14:val="none"/>
        </w:rPr>
        <w:t>Presunta</w:t>
      </w:r>
      <w:r w:rsidRPr="00D13AB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ABA">
        <w:rPr>
          <w:rFonts w:ascii="Arial Narrow" w:eastAsia="Arial Narrow" w:hAnsi="Arial Narrow" w:cs="Arial Narrow"/>
          <w:kern w:val="0"/>
          <w:sz w:val="22"/>
          <w:szCs w:val="22"/>
          <w:lang w:eastAsia="es-PE"/>
          <w14:ligatures w14:val="none"/>
        </w:rPr>
        <w:t xml:space="preserve"> de </w:t>
      </w:r>
      <w:r w:rsidRPr="00D13AB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sz w:val="22"/>
          <w:szCs w:val="22"/>
        </w:rPr>
        <w:t>los proveedores denunciados</w:t>
      </w:r>
      <w:r w:rsidR="00D13ABA" w:rsidRPr="004E7B07">
        <w:rPr>
          <w:rFonts w:ascii="Arial Narrow" w:eastAsia="Arial Narrow" w:hAnsi="Arial Narrow" w:cs="Arial Narrow"/>
          <w:bCs/>
          <w:sz w:val="22"/>
          <w:szCs w:val="22"/>
        </w:rPr>
        <w:t xml:space="preserve"> habría</w:t>
      </w:r>
      <w:r w:rsidR="00647C9A" w:rsidRPr="004E7B07">
        <w:rPr>
          <w:rFonts w:ascii="Arial Narrow" w:eastAsia="Arial Narrow" w:hAnsi="Arial Narrow" w:cs="Arial Narrow"/>
          <w:bCs/>
          <w:sz w:val="22"/>
          <w:szCs w:val="22"/>
        </w:rPr>
        <w:t>n</w:t>
      </w:r>
      <w:r w:rsidR="00D13ABA" w:rsidRPr="004E7B07">
        <w:rPr>
          <w:rFonts w:ascii="Arial Narrow" w:eastAsia="Arial Narrow" w:hAnsi="Arial Narrow" w:cs="Arial Narrow"/>
          <w:bCs/>
          <w:sz w:val="22"/>
          <w:szCs w:val="22"/>
        </w:rPr>
        <w:t xml:space="preserve"> rechazado injustificadamente al denunciante la cobertura </w:t>
      </w:r>
      <w:r w:rsidR="00647C9A" w:rsidRPr="004E7B07">
        <w:rPr>
          <w:rFonts w:ascii="Arial Narrow" w:eastAsia="Arial Narrow" w:hAnsi="Arial Narrow" w:cs="Arial Narrow"/>
          <w:bCs/>
          <w:sz w:val="22"/>
          <w:szCs w:val="22"/>
        </w:rPr>
        <w:t xml:space="preserve">de indemnización por primer diagnóstico de cáncer </w:t>
      </w:r>
      <w:r w:rsidR="00D13ABA" w:rsidRPr="004E7B07">
        <w:rPr>
          <w:rFonts w:ascii="Arial Narrow" w:eastAsia="Arial Narrow" w:hAnsi="Arial Narrow" w:cs="Arial Narrow"/>
          <w:bCs/>
          <w:sz w:val="22"/>
          <w:szCs w:val="22"/>
        </w:rPr>
        <w:t xml:space="preserve">del Seguro Salud – </w:t>
      </w:r>
      <w:r w:rsidR="00D13ABA" w:rsidRPr="004E7B07">
        <w:rPr>
          <w:rFonts w:ascii="Arial Narrow" w:eastAsia="Arial Narrow" w:hAnsi="Arial Narrow" w:cs="Arial Narrow"/>
          <w:color w:val="000000"/>
          <w:kern w:val="0"/>
          <w:sz w:val="22"/>
          <w:szCs w:val="22"/>
          <w:lang w:eastAsia="es-ES"/>
          <w14:ligatures w14:val="none"/>
        </w:rPr>
        <w:t xml:space="preserve">Póliza 00500001 </w:t>
      </w:r>
      <w:r w:rsidR="00D13ABA" w:rsidRPr="004E7B07">
        <w:rPr>
          <w:rFonts w:ascii="Arial Narrow" w:eastAsia="Arial Narrow" w:hAnsi="Arial Narrow" w:cs="Arial Narrow"/>
          <w:bCs/>
          <w:sz w:val="22"/>
          <w:szCs w:val="22"/>
        </w:rPr>
        <w:t xml:space="preserve">por su </w:t>
      </w:r>
      <w:r w:rsidR="00D13ABA" w:rsidRPr="004E7B07">
        <w:rPr>
          <w:rFonts w:ascii="Arial Narrow" w:eastAsia="Arial Narrow" w:hAnsi="Arial Narrow" w:cs="Arial Narrow"/>
          <w:color w:val="000000"/>
          <w:kern w:val="0"/>
          <w:sz w:val="22"/>
          <w:szCs w:val="22"/>
          <w:lang w:eastAsia="es-ES"/>
          <w14:ligatures w14:val="none"/>
        </w:rPr>
        <w:t>diagnóstico inicial de cáncer</w:t>
      </w:r>
      <w:r w:rsidRPr="00732DB8">
        <w:rPr>
          <w:rFonts w:ascii="Arial Narrow" w:eastAsia="Arial Narrow" w:hAnsi="Arial Narrow" w:cs="Arial Narrow"/>
          <w:kern w:val="0"/>
          <w14:ligatures w14:val="none"/>
          <w:sz w:val="22"/>
          <w:szCs w:val="22"/>
        </w:rPr>
        <w:t>.</w:t>
      </w:r>
    </w:p>
    <w:p w14:paraId="2A2D3474" w14:textId="77777777" w:rsidR="00E60CD7" w:rsidRPr="00732DB8" w:rsidRDefault="00E60CD7" w:rsidP="00581885">
      <w:pPr>
        <w:pStyle w:val="Prrafodelista"/>
        <w:spacing w:before="0" w:after="0" w:line="240" w:lineRule="auto"/>
        <w:rPr>
          <w:rFonts w:ascii="Arial Narrow" w:eastAsia="Arial Narrow" w:hAnsi="Arial Narrow" w:cs="Arial Narrow"/>
          <w:kern w:val="0"/>
          <w14:ligatures w14:val="none"/>
          <w:sz w:val="22"/>
          <w:szCs w:val="22"/>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2DB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sz w:val="22"/>
          <w:szCs w:val="22"/>
        </w:rPr>
        <w:t xml:space="preserve">los proveedores denunciados no habrían cumplido </w:t>
      </w:r>
      <w:r w:rsidR="00732DB8" w:rsidRPr="004E7B07">
        <w:rPr>
          <w:rFonts w:ascii="Arial Narrow" w:eastAsia="Arial Narrow" w:hAnsi="Arial Narrow" w:cs="Arial Narrow"/>
          <w:kern w:val="0"/>
          <w14:ligatures w14:val="none"/>
          <w:sz w:val="22"/>
          <w:szCs w:val="22"/>
        </w:rPr>
        <w:lastRenderedPageBreak/>
        <w:t>con brindar información adecuada a</w:t>
      </w:r>
      <w:r w:rsidR="00647C9A" w:rsidRPr="004E7B07">
        <w:rPr>
          <w:rFonts w:ascii="Arial Narrow" w:eastAsia="Arial Narrow" w:hAnsi="Arial Narrow" w:cs="Arial Narrow"/>
          <w:kern w:val="0"/>
          <w14:ligatures w14:val="none"/>
          <w:sz w:val="22"/>
          <w:szCs w:val="22"/>
        </w:rPr>
        <w:t xml:space="preserve">l </w:t>
      </w:r>
      <w:r w:rsidR="00732DB8" w:rsidRPr="004E7B07">
        <w:rPr>
          <w:rFonts w:ascii="Arial Narrow" w:eastAsia="Arial Narrow" w:hAnsi="Arial Narrow" w:cs="Arial Narrow"/>
          <w:kern w:val="0"/>
          <w14:ligatures w14:val="none"/>
          <w:sz w:val="22"/>
          <w:szCs w:val="22"/>
        </w:rPr>
        <w:t xml:space="preserve">denunciante </w:t>
      </w:r>
      <w:r w:rsidR="00647C9A" w:rsidRPr="004E7B07">
        <w:rPr>
          <w:rFonts w:ascii="Arial Narrow" w:eastAsia="Arial Narrow" w:hAnsi="Arial Narrow" w:cs="Arial Narrow"/>
          <w:kern w:val="0"/>
          <w14:ligatures w14:val="none"/>
          <w:sz w:val="22"/>
          <w:szCs w:val="22"/>
        </w:rPr>
        <w:t>por</w:t>
      </w:r>
      <w:r w:rsidR="004358EB"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kern w:val="0"/>
          <w14:ligatures w14:val="none"/>
          <w:sz w:val="22"/>
          <w:szCs w:val="22"/>
        </w:rPr>
        <w:t>l</w:t>
      </w:r>
      <w:r w:rsidR="004358EB" w:rsidRPr="004E7B07">
        <w:rPr>
          <w:rFonts w:ascii="Arial Narrow" w:eastAsia="Arial Narrow" w:hAnsi="Arial Narrow" w:cs="Arial Narrow"/>
          <w:kern w:val="0"/>
          <w14:ligatures w14:val="none"/>
          <w:sz w:val="22"/>
          <w:szCs w:val="22"/>
        </w:rPr>
        <w:t>a finalización del</w:t>
      </w:r>
      <w:r w:rsidR="00732DB8"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color w:val="000000"/>
          <w:kern w:val="0"/>
          <w:sz w:val="22"/>
          <w:szCs w:val="22"/>
          <w:lang w:eastAsia="es-ES"/>
          <w14:ligatures w14:val="none"/>
        </w:rPr>
        <w:t xml:space="preserve">periodo de carencia de </w:t>
      </w:r>
      <w:r w:rsidR="00647C9A" w:rsidRPr="004E7B07">
        <w:rPr>
          <w:rFonts w:ascii="Arial Narrow" w:eastAsia="Arial Narrow" w:hAnsi="Arial Narrow" w:cs="Arial Narrow"/>
          <w:color w:val="000000"/>
          <w:kern w:val="0"/>
          <w:sz w:val="22"/>
          <w:szCs w:val="22"/>
          <w:lang w:eastAsia="es-ES"/>
          <w14:ligatures w14:val="none"/>
        </w:rPr>
        <w:t>noventa (</w:t>
      </w:r>
      <w:r w:rsidR="00732DB8" w:rsidRPr="004E7B07">
        <w:rPr>
          <w:rFonts w:ascii="Arial Narrow" w:eastAsia="Arial Narrow" w:hAnsi="Arial Narrow" w:cs="Arial Narrow"/>
          <w:color w:val="000000"/>
          <w:kern w:val="0"/>
          <w:sz w:val="22"/>
          <w:szCs w:val="22"/>
          <w:lang w:eastAsia="es-ES"/>
          <w14:ligatures w14:val="none"/>
        </w:rPr>
        <w:t>90</w:t>
      </w:r>
      <w:r w:rsidR="00647C9A" w:rsidRPr="004E7B07">
        <w:rPr>
          <w:rFonts w:ascii="Arial Narrow" w:eastAsia="Arial Narrow" w:hAnsi="Arial Narrow" w:cs="Arial Narrow"/>
          <w:color w:val="000000"/>
          <w:kern w:val="0"/>
          <w:sz w:val="22"/>
          <w:szCs w:val="22"/>
          <w:lang w:eastAsia="es-ES"/>
          <w14:ligatures w14:val="none"/>
        </w:rPr>
        <w:t>)</w:t>
      </w:r>
      <w:r w:rsidR="00732DB8" w:rsidRPr="004E7B07">
        <w:rPr>
          <w:rFonts w:ascii="Arial Narrow" w:eastAsia="Arial Narrow" w:hAnsi="Arial Narrow" w:cs="Arial Narrow"/>
          <w:color w:val="000000"/>
          <w:kern w:val="0"/>
          <w:sz w:val="22"/>
          <w:szCs w:val="22"/>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sz w:val="22"/>
          <w:szCs w:val="22"/>
        </w:rPr>
        <w:t>.</w:t>
      </w:r>
    </w:p>
    <w:p w14:paraId="1DEB3481" w14:textId="77777777" w:rsidR="00E60CD7" w:rsidRPr="0026598E" w:rsidRDefault="00E60CD7" w:rsidP="00581885">
      <w:pPr>
        <w:spacing w:before="0" w:after="0" w:line="240" w:lineRule="auto"/>
        <w:jc w:val="both"/>
        <w:rPr>
          <w:rFonts w:ascii="Arial Narrow" w:eastAsia="Arial Narrow" w:hAnsi="Arial Narrow" w:cs="Arial Narrow"/>
          <w:kern w:val="0"/>
          <w14:ligatures w14:val="none"/>
          <w:sz w:val="22"/>
          <w:szCs w:val="22"/>
        </w:rPr>
      </w:pPr>
    </w:p>
    <w:p w14:paraId="634A0D61" w14:textId="7C72C96D" w:rsidR="00E60CD7" w:rsidRPr="0026598E" w:rsidRDefault="00E60CD7" w:rsidP="00581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sz w:val="22"/>
          <w:szCs w:val="22"/>
          <w:lang w:eastAsia="es-PE"/>
          <w14:ligatures w14:val="none"/>
        </w:rPr>
        <w:t xml:space="preserve">denuncia </w:t>
      </w:r>
      <w:r w:rsidRPr="00844495">
        <w:rPr>
          <w:rFonts w:ascii="Arial Narrow" w:eastAsia="Arial Narrow" w:hAnsi="Arial Narrow" w:cs="Arial Narrow"/>
          <w:color w:val="000000"/>
          <w:kern w:val="0"/>
          <w:sz w:val="22"/>
          <w:szCs w:val="22"/>
          <w:lang w:val="es-ES" w:eastAsia="es-ES"/>
          <w14:ligatures w14:val="none"/>
        </w:rPr>
        <w:t xml:space="preserve">del </w:t>
      </w:r>
      <w:r w:rsidR="00844495" w:rsidRPr="00844495">
        <w:rPr>
          <w:rFonts w:ascii="Arial Narrow" w:eastAsia="Arial Narrow" w:hAnsi="Arial Narrow" w:cs="Arial Narrow"/>
          <w:color w:val="000000"/>
          <w:kern w:val="0"/>
          <w:sz w:val="22"/>
          <w:szCs w:val="22"/>
          <w:lang w:val="es-ES" w:eastAsia="es-ES"/>
          <w14:ligatures w14:val="none"/>
        </w:rPr>
        <w:t xml:space="preserve">1 de julio de 2025</w:t>
      </w:r>
      <w:r w:rsidRPr="00844495">
        <w:rPr>
          <w:rFonts w:ascii="Arial Narrow" w:eastAsia="Arial Narrow" w:hAnsi="Arial Narrow" w:cs="Arial Narrow"/>
          <w:kern w:val="0"/>
          <w14:ligatures w14:val="none"/>
          <w:sz w:val="22"/>
          <w:szCs w:val="22"/>
        </w:rPr>
        <w:t>.</w:t>
      </w:r>
    </w:p>
    <w:p w14:paraId="2AF03E3F" w14:textId="77777777" w:rsidR="00E60CD7" w:rsidRPr="0026598E" w:rsidRDefault="00E60CD7" w:rsidP="0058188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44495" w:rsidRPr="008F29E4">
        <w:rPr>
          <w:rFonts w:ascii="Arial Narrow" w:eastAsia="Arial Narrow" w:hAnsi="Arial Narrow" w:cs="Arial Narrow"/>
          <w:spacing w:val="-3"/>
          <w:kern w:val="0"/>
          <w14:ligatures w14:val="none"/>
          <w:sz w:val="22"/>
          <w:szCs w:val="22"/>
        </w:rPr>
        <w:t>Rímac Seguros y Reaseguros S.A.</w:t>
      </w:r>
      <w:r w:rsidR="00844495" w:rsidRPr="00F723BA">
        <w:rPr>
          <w:rFonts w:ascii="Arial Narrow" w:eastAsia="Arial Narrow" w:hAnsi="Arial Narrow" w:cs="Arial Narrow"/>
          <w:sz w:val="22"/>
          <w:szCs w:val="22"/>
        </w:rPr>
        <w:t xml:space="preserve"> y </w:t>
      </w:r>
      <w:r w:rsidR="00844495">
        <w:rPr>
          <w:rFonts w:ascii="Arial Narrow" w:eastAsia="Arial Narrow" w:hAnsi="Arial Narrow" w:cs="Arial Narrow"/>
          <w:sz w:val="22"/>
          <w:szCs w:val="22"/>
        </w:rPr>
        <w:t xml:space="preserve">al </w:t>
      </w:r>
      <w:r w:rsidR="00844495" w:rsidRPr="00FA4E16">
        <w:rPr>
          <w:rFonts w:ascii="Arial Narrow" w:eastAsia="Arial Narrow" w:hAnsi="Arial Narrow" w:cs="Arial Narrow"/>
          <w:sz w:val="22"/>
          <w:szCs w:val="22"/>
        </w:rPr>
        <w:t>Banco BBVA Perú S</w:t>
      </w:r>
      <w:r w:rsidR="00844495" w:rsidRPr="00844495">
        <w:rPr>
          <w:rFonts w:ascii="Arial Narrow" w:eastAsia="Arial Narrow" w:hAnsi="Arial Narrow" w:cs="Arial Narrow"/>
          <w:sz w:val="22"/>
          <w:szCs w:val="22"/>
        </w:rPr>
        <w:t>.A</w:t>
      </w:r>
      <w:r w:rsidRPr="00844495">
        <w:rPr>
          <w:rFonts w:ascii="Arial Narrow" w:eastAsia="Arial Narrow" w:hAnsi="Arial Narrow" w:cs="Arial Narrow"/>
          <w:sz w:val="22"/>
          <w:szCs w:val="22"/>
        </w:rPr>
        <w:t xml:space="preserve">. </w:t>
      </w:r>
      <w:r w:rsidRPr="00844495">
        <w:rPr>
          <w:rFonts w:ascii="Arial Narrow" w:eastAsia="Arial Narrow" w:hAnsi="Arial Narrow" w:cs="Arial Narrow"/>
          <w:color w:val="000000"/>
          <w:kern w:val="0"/>
          <w:sz w:val="22"/>
          <w:szCs w:val="22"/>
          <w:lang w:eastAsia="es-PE"/>
          <w14:ligatures w14:val="none"/>
        </w:rPr>
        <w:t>que</w:t>
      </w:r>
      <w:r w:rsidRPr="0026598E">
        <w:rPr>
          <w:rFonts w:ascii="Arial Narrow" w:eastAsia="Arial Narrow" w:hAnsi="Arial Narrow" w:cs="Arial Narrow"/>
          <w:color w:val="000000"/>
          <w:kern w:val="0"/>
          <w:sz w:val="22"/>
          <w:szCs w:val="22"/>
          <w:lang w:eastAsia="es-PE"/>
          <w14:ligatures w14:val="none"/>
        </w:rPr>
        <w:t xml:space="preserv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8188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513FAFE"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8F29E4" w:rsidRPr="008F29E4">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y,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el denunciante en virtud </w:t>
      </w:r>
      <w:r w:rsidR="00504CA3" w:rsidRPr="00876894">
        <w:rPr>
          <w:rFonts w:ascii="Arial Narrow" w:eastAsia="Arial Narrow" w:hAnsi="Arial Narrow" w:cs="Arial Narrow"/>
          <w:color w:val="000000"/>
          <w:kern w:val="0"/>
          <w:sz w:val="22"/>
          <w:szCs w:val="22"/>
          <w:lang w:val="es-ES" w:eastAsia="es-ES"/>
          <w14:ligatures w14:val="none"/>
        </w:rPr>
        <w:t>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34CF835"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w:t>
      </w:r>
      <w:r w:rsidR="00100344" w:rsidRPr="00876894">
        <w:rPr>
          <w:rFonts w:ascii="Arial Narrow" w:eastAsia="Arial Narrow" w:hAnsi="Arial Narrow" w:cs="Arial Narrow"/>
          <w:color w:val="000000"/>
          <w:kern w:val="0"/>
          <w:sz w:val="22"/>
          <w:szCs w:val="22"/>
          <w:lang w:val="es-ES" w:eastAsia="es-ES"/>
          <w14:ligatures w14:val="none"/>
        </w:rPr>
        <w:lastRenderedPageBreak/>
        <w:t>virtud de los hechos materia de denuncia; y (</w:t>
      </w:r>
      <w:proofErr w:type="spellStart"/>
      <w:r w:rsidR="00100344" w:rsidRPr="00876894">
        <w:rPr>
          <w:rFonts w:ascii="Arial Narrow" w:eastAsia="Arial Narrow" w:hAnsi="Arial Narrow" w:cs="Arial Narrow"/>
          <w:color w:val="000000"/>
          <w:kern w:val="0"/>
          <w:sz w:val="22"/>
          <w:szCs w:val="22"/>
          <w:lang w:val="es-ES" w:eastAsia="es-ES"/>
          <w14:ligatures w14:val="none"/>
        </w:rPr>
        <w:t>iii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100344">
        <w:rPr>
          <w:rFonts w:ascii="Arial Narrow" w:eastAsia="Arial Narrow" w:hAnsi="Arial Narrow" w:cs="Arial Narrow"/>
          <w:color w:val="000000"/>
          <w:kern w:val="0"/>
          <w:sz w:val="22"/>
          <w:szCs w:val="22"/>
          <w:lang w:val="es-ES" w:eastAsia="es-ES"/>
          <w14:ligatures w14:val="none"/>
        </w:rPr>
        <w:t xml:space="preserve">Salud </w:t>
      </w:r>
      <w:r w:rsidR="00100344" w:rsidRPr="00876894">
        <w:rPr>
          <w:rFonts w:ascii="Arial Narrow" w:eastAsia="Arial Narrow" w:hAnsi="Arial Narrow" w:cs="Arial Narrow"/>
          <w:color w:val="000000"/>
          <w:kern w:val="0"/>
          <w:sz w:val="22"/>
          <w:szCs w:val="22"/>
          <w:lang w:val="es-ES" w:eastAsia="es-ES"/>
          <w14:ligatures w14:val="none"/>
        </w:rPr>
        <w:t>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8188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8188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F1579A4" w:rsidR="00E60CD7" w:rsidRPr="00A67ADF" w:rsidRDefault="00E60CD7" w:rsidP="00581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F4116">
        <w:rPr>
          <w:rFonts w:ascii="Arial Narrow" w:eastAsia="Arial Narrow" w:hAnsi="Arial Narrow" w:cs="Arial Narrow"/>
          <w:spacing w:val="-3"/>
          <w:kern w:val="0"/>
          <w14:ligatures w14:val="none"/>
          <w:sz w:val="22"/>
          <w:szCs w:val="22"/>
        </w:rPr>
        <w:t/>
      </w:r>
      <w:r w:rsidR="006F4116" w:rsidRPr="006F4116">
        <w:rPr>
          <w:rFonts w:ascii="Arial Narrow" w:eastAsia="Arial Narrow" w:hAnsi="Arial Narrow" w:cs="Arial Narrow"/>
          <w:spacing w:val="-3"/>
          <w:kern w:val="0"/>
          <w14:ligatures w14:val="none"/>
          <w:sz w:val="22"/>
          <w:szCs w:val="22"/>
        </w:rPr>
        <w:t xml:space="preserve"/>
      </w:r>
      <w:r w:rsidR="006F4116" w:rsidRPr="008F29E4">
        <w:rPr>
          <w:rFonts w:ascii="Arial Narrow" w:eastAsia="Arial Narrow" w:hAnsi="Arial Narrow" w:cs="Arial Narrow"/>
          <w:spacing w:val="-3"/>
          <w:kern w:val="0"/>
          <w14:ligatures w14:val="none"/>
          <w:sz w:val="22"/>
          <w:szCs w:val="22"/>
        </w:rPr>
        <w:t xml:space="preserve"/>
      </w:r>
      <w:proofErr w:type="spellStart"/>
      <w:r w:rsidR="006F4116" w:rsidRPr="008F29E4">
        <w:rPr>
          <w:rFonts w:ascii="Arial Narrow" w:eastAsia="Arial Narrow" w:hAnsi="Arial Narrow" w:cs="Arial Narrow"/>
          <w:spacing w:val="-3"/>
          <w:kern w:val="0"/>
          <w14:ligatures w14:val="none"/>
          <w:sz w:val="22"/>
          <w:szCs w:val="22"/>
        </w:rPr>
        <w:t/>
      </w:r>
      <w:proofErr w:type="spellEnd"/>
      <w:r w:rsidR="006F4116" w:rsidRPr="008F29E4">
        <w:rPr>
          <w:rFonts w:ascii="Arial Narrow" w:eastAsia="Arial Narrow" w:hAnsi="Arial Narrow" w:cs="Arial Narrow"/>
          <w:spacing w:val="-3"/>
          <w:kern w:val="0"/>
          <w14:ligatures w14:val="none"/>
          <w:sz w:val="22"/>
          <w:szCs w:val="22"/>
        </w:rPr>
        <w:t xml:space="preserve"/>
      </w:r>
      <w:r w:rsidR="008F29E4">
        <w:rPr>
          <w:rFonts w:ascii="Arial Narrow" w:eastAsia="Arial Narrow" w:hAnsi="Arial Narrow" w:cs="Arial Narrow"/>
          <w:spacing w:val="-3"/>
          <w:kern w:val="0"/>
          <w14:ligatures w14:val="none"/>
          <w:sz w:val="22"/>
          <w:szCs w:val="22"/>
        </w:rPr>
        <w:t xml:space="preserve"/>
      </w:r>
      <w:r w:rsidRPr="008F29E4">
        <w:rPr>
          <w:rFonts w:ascii="Arial Narrow" w:eastAsia="Arial Narrow" w:hAnsi="Arial Narrow" w:cs="Arial Narrow"/>
          <w:color w:val="000000"/>
          <w:sz w:val="22"/>
          <w:szCs w:val="22"/>
        </w:rPr>
        <w:t/>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kern w:val="0"/>
          <w:sz w:val="22"/>
          <w:szCs w:val="22"/>
          <w:lang w:eastAsia="es-PE"/>
          <w14:ligatures w14:val="none"/>
        </w:rPr>
        <w:t/>
      </w:r>
      <w:r w:rsidRPr="008F29E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581885">
      <w:pPr>
        <w:spacing w:before="0" w:after="0" w:line="240" w:lineRule="auto"/>
        <w:suppressAutoHyphens/>
        <w:jc w:val="both"/>
        <w:rPr>
          <w:rFonts w:ascii="Arial Narrow" w:eastAsia="Arial Narrow" w:hAnsi="Arial Narrow" w:cs="Arial Narrow"/>
          <w:sz w:val="22"/>
          <w:szCs w:val="22"/>
        </w:rPr>
      </w:pPr>
    </w:p>
    <w:p w14:paraId="12E923CD" w14:textId="52C047E0" w:rsidR="00E60CD7" w:rsidRPr="006F0D02" w:rsidRDefault="00E60CD7" w:rsidP="00581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A4E16" w:rsidRPr="00FA4E16">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A4E16">
        <w:rPr>
          <w:rFonts w:ascii="Arial Narrow" w:eastAsia="Arial Narrow" w:hAnsi="Arial Narrow" w:cs="Arial Narrow"/>
          <w:sz w:val="22"/>
          <w:szCs w:val="22"/>
          <w:shd w:val="clear" w:color="auto" w:fill="FFFFFF"/>
        </w:rPr>
        <w:t xml:space="preserve">que </w:t>
      </w:r>
      <w:r w:rsidRPr="00FA4E16">
        <w:rPr>
          <w:rFonts w:ascii="Arial Narrow" w:eastAsia="Arial Narrow" w:hAnsi="Arial Narrow" w:cs="Arial Narrow"/>
          <w:sz w:val="22"/>
          <w:szCs w:val="22"/>
        </w:rPr>
        <w:t>efectúe</w:t>
      </w:r>
      <w:r w:rsidR="00FA4E16" w:rsidRPr="00FA4E16">
        <w:rPr>
          <w:rFonts w:ascii="Arial Narrow" w:eastAsia="Arial Narrow" w:hAnsi="Arial Narrow" w:cs="Arial Narrow"/>
          <w:sz w:val="22"/>
          <w:szCs w:val="22"/>
        </w:rPr>
        <w:t xml:space="preserve"> </w:t>
      </w:r>
      <w:r w:rsidRPr="00FA4E1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Firmado digitalmente por</w:t>
      </w:r>
    </w:p>
    <w:p w14:paraId="0437B449" w14:textId="77777777"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LUISA ANALÍ SILVA MALPARTIDA</w:t>
      </w:r>
    </w:p>
    <w:p w14:paraId="680C12B5" w14:textId="77777777" w:rsidR="00D17151" w:rsidRPr="0026598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Secretaria Técnica Ad Hoc</w:t>
      </w:r>
    </w:p>
    <w:p w14:paraId="3236A0D1" w14:textId="77777777" w:rsidR="00D17151" w:rsidRPr="0026598E" w:rsidRDefault="00D17151" w:rsidP="0058188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581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81885">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946A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3946A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jc w:val="both"/>
        <w:rPr>
          <w:rFonts w:ascii="Arial Narrow" w:eastAsia="Arial Narrow" w:hAnsi="Arial Narrow" w:cs="Arial Narrow"/>
          <w:b/>
          <w:bCs/>
          <w:sz w:val="16"/>
          <w:szCs w:val="16"/>
        </w:rPr>
      </w:pPr>
      <w:r w:rsidRPr="003946AE">
        <w:rPr>
          <w:rFonts w:ascii="Arial Narrow" w:eastAsia="Arial Narrow" w:hAnsi="Arial Narrow" w:cs="Arial Narrow"/>
          <w:b/>
          <w:bCs/>
          <w:sz w:val="16"/>
          <w:szCs w:val="16"/>
        </w:rPr>
        <w:t>Artículo 20.- Modalidades de notificación</w:t>
      </w:r>
    </w:p>
    <w:p w14:paraId="41F42321" w14:textId="77777777" w:rsidR="00E60CD7" w:rsidRPr="003946AE" w:rsidRDefault="00E60CD7" w:rsidP="00E60CD7">
      <w:pPr>
        <w:pStyle w:val="Textonotapie"/>
        <w:ind w:left="1134" w:hanging="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20.4. </w:t>
      </w:r>
      <w:r w:rsidRPr="003946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