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D0BA" w14:textId="77777777" w:rsidR="00D14E3C" w:rsidRPr="00C17437" w:rsidRDefault="00D14E3C" w:rsidP="003E72FC">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C17437">
        <w:rPr>
          <w:rFonts w:ascii="Arial Narrow" w:eastAsia="Arial Narrow" w:hAnsi="Arial Narrow" w:cs="Arial Narrow"/>
          <w:b/>
          <w:color w:val="000000"/>
          <w:kern w:val="0"/>
          <w:lang w:eastAsia="es-PE"/>
          <w14:ligatures w14:val="none"/>
        </w:rPr>
        <w:t xml:space="preserve">EXPEDIENTE </w:t>
      </w:r>
      <w:r w:rsidRPr="00C17437">
        <w:rPr>
          <w:rFonts w:ascii="Arial Narrow" w:eastAsia="Arial Narrow" w:hAnsi="Arial Narrow" w:cs="Arial Narrow"/>
          <w:b/>
          <w:color w:val="000000"/>
          <w:kern w:val="0"/>
          <w:lang w:eastAsia="es-PE"/>
          <w14:ligatures w14:val="none"/>
        </w:rPr>
        <w:tab/>
        <w:t>:</w:t>
      </w:r>
      <w:r w:rsidRPr="00C17437">
        <w:rPr>
          <w:rFonts w:ascii="Arial Narrow" w:eastAsia="Arial Narrow" w:hAnsi="Arial Narrow" w:cs="Arial Narrow"/>
          <w:b/>
          <w:color w:val="000000"/>
          <w:kern w:val="0"/>
          <w:lang w:eastAsia="es-PE"/>
          <w14:ligatures w14:val="none"/>
        </w:rPr>
        <w:tab/>
      </w:r>
      <w:r w:rsidRPr="00C17437">
        <w:rPr>
          <w:rFonts w:ascii="Arial Narrow" w:eastAsia="Times New Roman" w:hAnsi="Arial Narrow" w:cs="Times New Roman"/>
          <w:b/>
          <w:bCs/>
          <w:color w:val="000000"/>
          <w:kern w:val="0"/>
          <w:shd w:val="clear" w:color="auto" w:fill="FFFFFF"/>
          <w:lang w:eastAsia="es-PE"/>
          <w14:ligatures w14:val="none"/>
        </w:rPr>
        <w:t>3392-2025/CC1</w:t>
      </w:r>
    </w:p>
    <w:p w14:paraId="51095EFD" w14:textId="77777777" w:rsidR="00D14E3C" w:rsidRPr="00C17437" w:rsidRDefault="00D14E3C" w:rsidP="003E72F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DENUNCIANTE:[DENUNCIANTE] (SEÑOR [APELLIDO])</w:t>
      </w:r>
      <w:r w:rsidRPr="00C17437">
        <w:rPr>
          <w:rFonts w:ascii="Arial Narrow" w:eastAsia="Arial Narrow" w:hAnsi="Arial Narrow" w:cs="Arial Narrow"/>
          <w:b/>
          <w:color w:val="000000"/>
          <w:kern w:val="0"/>
          <w:lang w:eastAsia="es-PE"/>
          <w14:ligatures w14:val="none"/>
        </w:rPr>
        <w:tab/>
        <w:t/>
      </w:r>
      <w:r w:rsidRPr="00C17437">
        <w:rPr>
          <w:rFonts w:ascii="Arial Narrow" w:eastAsia="Arial Narrow" w:hAnsi="Arial Narrow" w:cs="Arial Narrow"/>
          <w:b/>
          <w:color w:val="000000"/>
          <w:kern w:val="0"/>
          <w:lang w:eastAsia="es-PE"/>
          <w14:ligatures w14:val="none"/>
        </w:rPr>
        <w:tab/>
        <w:t/>
      </w:r>
    </w:p>
    <w:p w14:paraId="6F8DEDA5" w14:textId="77777777" w:rsidR="00D14E3C" w:rsidRPr="00C17437" w:rsidRDefault="00D14E3C" w:rsidP="003E72F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DENUNCIADO</w:t>
      </w:r>
      <w:r w:rsidRPr="00C17437">
        <w:rPr>
          <w:rFonts w:ascii="Arial Narrow" w:eastAsia="Arial Narrow" w:hAnsi="Arial Narrow" w:cs="Arial Narrow"/>
          <w:b/>
          <w:color w:val="000000"/>
          <w:kern w:val="0"/>
          <w:lang w:eastAsia="es-PE"/>
          <w14:ligatures w14:val="none"/>
        </w:rPr>
        <w:tab/>
        <w:t>:</w:t>
      </w:r>
      <w:r w:rsidRPr="00C17437">
        <w:rPr>
          <w:rFonts w:ascii="Arial Narrow" w:eastAsia="Arial Narrow" w:hAnsi="Arial Narrow" w:cs="Arial Narrow"/>
          <w:b/>
          <w:color w:val="000000"/>
          <w:kern w:val="0"/>
          <w:lang w:eastAsia="es-PE"/>
          <w14:ligatures w14:val="none"/>
        </w:rPr>
        <w:tab/>
        <w:t>INTERSEGURO COMPAÑÍA DE SEGUROS S.A. (INTERSEGURO)</w:t>
      </w:r>
    </w:p>
    <w:p w14:paraId="32E2B5B3" w14:textId="77777777" w:rsidR="00D14E3C" w:rsidRPr="00C17437" w:rsidRDefault="00D14E3C" w:rsidP="003E72F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MATERIAS</w:t>
      </w:r>
      <w:r w:rsidRPr="00C17437">
        <w:rPr>
          <w:rFonts w:ascii="Arial Narrow" w:eastAsia="Arial Narrow" w:hAnsi="Arial Narrow" w:cs="Arial Narrow"/>
          <w:b/>
          <w:color w:val="000000"/>
          <w:kern w:val="0"/>
          <w:lang w:eastAsia="es-PE"/>
          <w14:ligatures w14:val="none"/>
        </w:rPr>
        <w:tab/>
        <w:t xml:space="preserve">: </w:t>
      </w:r>
      <w:r w:rsidRPr="00C17437">
        <w:rPr>
          <w:rFonts w:ascii="Arial Narrow" w:eastAsia="Arial Narrow" w:hAnsi="Arial Narrow" w:cs="Arial Narrow"/>
          <w:b/>
          <w:color w:val="000000"/>
          <w:kern w:val="0"/>
          <w:lang w:eastAsia="es-PE"/>
          <w14:ligatures w14:val="none"/>
        </w:rPr>
        <w:tab/>
        <w:t>ADMISIÓN A TRÁMITE</w:t>
      </w:r>
    </w:p>
    <w:p w14:paraId="3E615717" w14:textId="77777777" w:rsidR="00D14E3C" w:rsidRPr="00C17437" w:rsidRDefault="00D14E3C" w:rsidP="003E72F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REQUERIMIENTO DE INFORMACIÓN </w:t>
      </w:r>
    </w:p>
    <w:p w14:paraId="3756D6A3" w14:textId="77777777" w:rsidR="00D14E3C" w:rsidRPr="00C17437" w:rsidRDefault="00D14E3C" w:rsidP="003E72F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RESOLUCIÓN </w:t>
      </w:r>
      <w:r w:rsidRPr="00C17437">
        <w:rPr>
          <w:rFonts w:ascii="Arial Narrow" w:eastAsia="Arial Narrow" w:hAnsi="Arial Narrow" w:cs="Arial Narrow"/>
          <w:b/>
          <w:color w:val="000000"/>
          <w:kern w:val="0"/>
          <w:lang w:eastAsia="es-PE"/>
          <w14:ligatures w14:val="none"/>
        </w:rPr>
        <w:tab/>
        <w:t>:</w:t>
      </w:r>
      <w:r w:rsidRPr="00C17437">
        <w:rPr>
          <w:rFonts w:ascii="Arial Narrow" w:eastAsia="Arial Narrow" w:hAnsi="Arial Narrow" w:cs="Arial Narrow"/>
          <w:b/>
          <w:color w:val="000000"/>
          <w:kern w:val="0"/>
          <w:lang w:eastAsia="es-PE"/>
          <w14:ligatures w14:val="none"/>
        </w:rPr>
        <w:tab/>
        <w:t>1</w:t>
      </w:r>
    </w:p>
    <w:p w14:paraId="1974F76B" w14:textId="77777777" w:rsidR="00D14E3C" w:rsidRPr="00C17437" w:rsidRDefault="00D14E3C" w:rsidP="003E72F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744934C" w14:textId="77777777" w:rsidR="00D14E3C" w:rsidRPr="00C17437" w:rsidRDefault="00D14E3C" w:rsidP="003E72F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17437">
        <w:rPr>
          <w:rFonts w:ascii="Arial Narrow" w:eastAsia="Times New Roman" w:hAnsi="Arial Narrow" w:cs="Times New Roman"/>
          <w:color w:val="000000"/>
          <w:kern w:val="0"/>
          <w:shd w:val="clear" w:color="auto" w:fill="FFFFFF"/>
          <w:lang w:eastAsia="es-PE"/>
          <w14:ligatures w14:val="none"/>
        </w:rPr>
        <w:t>Lima, 30 de enero de 2026</w:t>
      </w:r>
    </w:p>
    <w:p w14:paraId="5CD392C4" w14:textId="77777777" w:rsidR="00D14E3C" w:rsidRPr="00C17437" w:rsidRDefault="00D14E3C" w:rsidP="003E72F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3BB23FF8" w14:textId="77777777" w:rsidR="00D14E3C" w:rsidRPr="00C17437" w:rsidRDefault="00D14E3C" w:rsidP="003E72F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HECHOS </w:t>
      </w:r>
    </w:p>
    <w:p w14:paraId="404CF3F8" w14:textId="77777777" w:rsidR="00D14E3C" w:rsidRPr="00C17437" w:rsidRDefault="00D14E3C" w:rsidP="003E72FC">
      <w:pPr>
        <w:spacing w:after="0" w:line="240" w:lineRule="auto"/>
        <w:jc w:val="both"/>
        <w:rPr>
          <w:rFonts w:ascii="Arial Narrow" w:eastAsia="Times New Roman" w:hAnsi="Arial Narrow" w:cs="Times New Roman"/>
          <w:color w:val="000000"/>
          <w:kern w:val="0"/>
          <w:lang w:eastAsia="es-PE"/>
          <w14:ligatures w14:val="none"/>
        </w:rPr>
      </w:pPr>
    </w:p>
    <w:p w14:paraId="633859FE" w14:textId="77777777" w:rsidR="00D14E3C" w:rsidRPr="00C17437" w:rsidRDefault="00D14E3C" w:rsidP="003E72FC">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17437">
        <w:rPr>
          <w:rFonts w:ascii="Arial Narrow" w:eastAsia="Times New Roman" w:hAnsi="Arial Narrow" w:cs="Arial"/>
          <w:color w:val="000000"/>
          <w:kern w:val="0"/>
          <w:lang w:val="es-ES" w:eastAsia="es-ES"/>
          <w14:ligatures w14:val="none"/>
        </w:rPr>
        <w:t xml:space="preserve">Mediante el escrito del 22 de diciembre de 2025, el señor [APELLIDO] denunció a Interseguro por presuntas infracciones a la Ley 29571, Código de Protección y Defensa del Consumidor (en adelante, Código), señalando lo siguiente:</w:t>
      </w:r>
      <w:r w:rsidRPr="00C17437">
        <w:rPr>
          <w:rFonts w:ascii="Arial Narrow" w:eastAsia="Calibri" w:hAnsi="Arial Narrow" w:cs="Arial"/>
          <w:kern w:val="0"/>
          <w14:ligatures w14:val="none"/>
        </w:rPr>
        <w:t/>
      </w:r>
      <w:r w:rsidRPr="00C17437">
        <w:rPr>
          <w:rFonts w:ascii="Arial Narrow" w:eastAsia="Times New Roman" w:hAnsi="Arial Narrow" w:cs="Arial"/>
          <w:color w:val="000000"/>
          <w:kern w:val="0"/>
          <w:lang w:val="es-ES" w:eastAsia="es-ES"/>
          <w14:ligatures w14:val="none"/>
        </w:rPr>
        <w:t xml:space="preserve"/>
      </w:r>
      <w:proofErr w:type="spellStart"/>
      <w:r w:rsidRPr="00C17437">
        <w:rPr>
          <w:rFonts w:ascii="Arial Narrow" w:eastAsia="Times New Roman" w:hAnsi="Arial Narrow" w:cs="Arial"/>
          <w:color w:val="000000"/>
          <w:kern w:val="0"/>
          <w:lang w:val="es-ES" w:eastAsia="es-ES"/>
          <w14:ligatures w14:val="none"/>
        </w:rPr>
        <w:t/>
      </w:r>
      <w:proofErr w:type="spellEnd"/>
      <w:r w:rsidRPr="00C17437">
        <w:rPr>
          <w:rFonts w:ascii="Arial Narrow" w:eastAsia="Times New Roman" w:hAnsi="Arial Narrow" w:cs="Arial"/>
          <w:color w:val="000000"/>
          <w:kern w:val="0"/>
          <w:lang w:val="es-ES" w:eastAsia="es-ES"/>
          <w14:ligatures w14:val="none"/>
        </w:rPr>
        <w:t xml:space="preserve"/>
      </w:r>
      <w:r w:rsidRPr="00C17437">
        <w:rPr>
          <w:rStyle w:val="Refdenotaalpie"/>
          <w:rFonts w:ascii="Arial Narrow" w:eastAsia="Times New Roman" w:hAnsi="Arial Narrow" w:cs="Times New Roman"/>
          <w:color w:val="000000"/>
          <w:kern w:val="0"/>
          <w:vertAlign w:val="superscript"/>
          <w:lang w:val="es-ES" w:eastAsia="es-ES"/>
          <w14:ligatures w14:val="none"/>
        </w:rPr>
        <w:footnoteReference w:id="1"/>
      </w:r>
      <w:r w:rsidRPr="00C17437">
        <w:rPr>
          <w:rFonts w:ascii="Arial Narrow" w:eastAsia="Times New Roman" w:hAnsi="Arial Narrow" w:cs="Arial"/>
          <w:color w:val="000000"/>
          <w:kern w:val="0"/>
          <w:lang w:val="es-ES" w:eastAsia="es-ES"/>
          <w14:ligatures w14:val="none"/>
        </w:rPr>
        <w:t xml:space="preserve"/>
      </w:r>
      <w:r w:rsidRPr="00C17437">
        <w:rPr>
          <w:rFonts w:ascii="Arial Narrow" w:eastAsia="Times New Roman" w:hAnsi="Arial Narrow" w:cs="Arial"/>
          <w:bCs/>
          <w:color w:val="000000"/>
          <w:kern w:val="0"/>
          <w:lang w:val="es-ES" w:eastAsia="es-ES"/>
          <w14:ligatures w14:val="none"/>
        </w:rPr>
        <w:t/>
      </w:r>
    </w:p>
    <w:p w14:paraId="03E14A81" w14:textId="77777777" w:rsidR="00D14E3C" w:rsidRPr="00124D1E" w:rsidRDefault="00D14E3C" w:rsidP="003E72FC">
      <w:pPr>
        <w:spacing w:after="0" w:line="240" w:lineRule="auto"/>
        <w:jc w:val="both"/>
        <w:rPr>
          <w:rFonts w:ascii="Arial Narrow" w:eastAsia="Times New Roman" w:hAnsi="Arial Narrow" w:cs="Arial"/>
          <w:color w:val="000000"/>
          <w:kern w:val="0"/>
          <w:lang w:val="es-ES" w:eastAsia="es-ES"/>
          <w14:ligatures w14:val="none"/>
        </w:rPr>
      </w:pPr>
    </w:p>
    <w:p w14:paraId="74F3F98C" w14:textId="77777777" w:rsidR="00D14E3C" w:rsidRPr="00C17437" w:rsidRDefault="00D14E3C" w:rsidP="003E72F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C17437">
        <w:rPr>
          <w:rFonts w:ascii="Arial Narrow" w:eastAsia="Times New Roman" w:hAnsi="Arial Narrow" w:cs="Arial"/>
          <w:color w:val="000000"/>
          <w:kern w:val="0"/>
          <w:lang w:eastAsia="es-ES"/>
          <w14:ligatures w14:val="none"/>
        </w:rPr>
        <w:t>El 7 de agosto de 2003, adquirió</w:t>
      </w:r>
      <w:r>
        <w:rPr>
          <w:rFonts w:ascii="Arial Narrow" w:eastAsia="Times New Roman" w:hAnsi="Arial Narrow" w:cs="Arial"/>
          <w:color w:val="000000"/>
          <w:kern w:val="0"/>
          <w:lang w:eastAsia="es-ES"/>
          <w14:ligatures w14:val="none"/>
        </w:rPr>
        <w:t xml:space="preserve"> el Seguro de Vida - </w:t>
      </w:r>
      <w:r w:rsidRPr="00C17437">
        <w:rPr>
          <w:rFonts w:ascii="Arial Narrow" w:eastAsia="Times New Roman" w:hAnsi="Arial Narrow" w:cs="Arial"/>
          <w:color w:val="000000"/>
          <w:kern w:val="0"/>
          <w:lang w:eastAsia="es-ES"/>
          <w14:ligatures w14:val="none"/>
        </w:rPr>
        <w:t xml:space="preserve">Póliza </w:t>
      </w:r>
      <w:proofErr w:type="spellStart"/>
      <w:r w:rsidRPr="00C17437">
        <w:rPr>
          <w:rFonts w:ascii="Arial Narrow" w:eastAsia="Times New Roman" w:hAnsi="Arial Narrow" w:cs="Arial"/>
          <w:color w:val="000000"/>
          <w:kern w:val="0"/>
          <w:lang w:eastAsia="es-ES"/>
          <w14:ligatures w14:val="none"/>
        </w:rPr>
        <w:t/>
      </w:r>
      <w:proofErr w:type="spellEnd"/>
      <w:r w:rsidRPr="00C17437">
        <w:rPr>
          <w:rFonts w:ascii="Arial Narrow" w:eastAsia="Times New Roman" w:hAnsi="Arial Narrow" w:cs="Arial"/>
          <w:color w:val="000000"/>
          <w:kern w:val="0"/>
          <w:lang w:eastAsia="es-ES"/>
          <w14:ligatures w14:val="none"/>
        </w:rPr>
        <w:t xml:space="preserve"> 109235 </w:t>
      </w:r>
      <w:r>
        <w:rPr>
          <w:rFonts w:ascii="Arial Narrow" w:eastAsia="Times New Roman" w:hAnsi="Arial Narrow" w:cs="Arial"/>
          <w:color w:val="000000"/>
          <w:kern w:val="0"/>
          <w:lang w:eastAsia="es-ES"/>
          <w14:ligatures w14:val="none"/>
        </w:rPr>
        <w:t>(en adelante, Seguro de Vida) emitido por</w:t>
      </w:r>
      <w:r w:rsidRPr="00C17437">
        <w:rPr>
          <w:rFonts w:ascii="Arial Narrow" w:eastAsia="Times New Roman" w:hAnsi="Arial Narrow" w:cs="Arial"/>
          <w:color w:val="000000"/>
          <w:kern w:val="0"/>
          <w:lang w:eastAsia="es-ES"/>
          <w14:ligatures w14:val="none"/>
        </w:rPr>
        <w:t xml:space="preserve"> </w:t>
      </w:r>
      <w:proofErr w:type="spellStart"/>
      <w:r w:rsidRPr="00C17437">
        <w:rPr>
          <w:rFonts w:ascii="Arial Narrow" w:eastAsia="Times New Roman" w:hAnsi="Arial Narrow" w:cs="Arial"/>
          <w:color w:val="000000"/>
          <w:kern w:val="0"/>
          <w:lang w:eastAsia="es-ES"/>
          <w14:ligatures w14:val="none"/>
        </w:rPr>
        <w:t>Interseguro</w:t>
      </w:r>
      <w:proofErr w:type="spellEnd"/>
      <w:r w:rsidRPr="00C17437">
        <w:rPr>
          <w:rFonts w:ascii="Arial Narrow" w:eastAsia="Times New Roman" w:hAnsi="Arial Narrow" w:cs="Arial"/>
          <w:color w:val="000000"/>
          <w:kern w:val="0"/>
          <w:lang w:eastAsia="es-ES"/>
          <w14:ligatures w14:val="none"/>
        </w:rPr>
        <w:t>, con una vigencia de 25 años, pagando una prima mensual de US$ 48,07.</w:t>
      </w:r>
    </w:p>
    <w:p w14:paraId="4EB96306" w14:textId="77777777" w:rsidR="00D14E3C" w:rsidRPr="00C17437" w:rsidRDefault="00D14E3C" w:rsidP="003E72FC">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918BE10" w14:textId="77777777" w:rsidR="00D14E3C" w:rsidRPr="00C17437" w:rsidRDefault="00D14E3C" w:rsidP="003E72F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Asimismo</w:t>
      </w:r>
      <w:r w:rsidRPr="00C17437">
        <w:rPr>
          <w:rFonts w:ascii="Arial Narrow" w:eastAsia="Times New Roman" w:hAnsi="Arial Narrow" w:cs="Arial"/>
          <w:color w:val="000000"/>
          <w:kern w:val="0"/>
          <w:lang w:eastAsia="es-ES"/>
          <w14:ligatures w14:val="none"/>
        </w:rPr>
        <w:t xml:space="preserve">, adquirió a favor de su cónyuge Patricia Andrea Chacaltana Ciruelos </w:t>
      </w:r>
      <w:r>
        <w:rPr>
          <w:rFonts w:ascii="Arial Narrow" w:eastAsia="Times New Roman" w:hAnsi="Arial Narrow" w:cs="Arial"/>
          <w:color w:val="000000"/>
          <w:kern w:val="0"/>
          <w:lang w:eastAsia="es-ES"/>
          <w14:ligatures w14:val="none"/>
        </w:rPr>
        <w:t xml:space="preserve">el Seguro de </w:t>
      </w:r>
      <w:r w:rsidRPr="00C17437">
        <w:rPr>
          <w:rFonts w:ascii="Arial Narrow" w:eastAsia="Times New Roman" w:hAnsi="Arial Narrow" w:cs="Arial"/>
          <w:color w:val="000000"/>
          <w:kern w:val="0"/>
          <w:lang w:eastAsia="es-ES"/>
          <w14:ligatures w14:val="none"/>
        </w:rPr>
        <w:t xml:space="preserve">Vida Individual </w:t>
      </w:r>
      <w:r>
        <w:rPr>
          <w:rFonts w:ascii="Arial Narrow" w:eastAsia="Times New Roman" w:hAnsi="Arial Narrow" w:cs="Arial"/>
          <w:color w:val="000000"/>
          <w:kern w:val="0"/>
          <w:lang w:eastAsia="es-ES"/>
          <w14:ligatures w14:val="none"/>
        </w:rPr>
        <w:t xml:space="preserve">- </w:t>
      </w:r>
      <w:r w:rsidRPr="00C17437">
        <w:rPr>
          <w:rFonts w:ascii="Arial Narrow" w:eastAsia="Times New Roman" w:hAnsi="Arial Narrow" w:cs="Arial"/>
          <w:color w:val="000000"/>
          <w:kern w:val="0"/>
          <w:lang w:eastAsia="es-ES"/>
          <w14:ligatures w14:val="none"/>
        </w:rPr>
        <w:t xml:space="preserve">Póliza </w:t>
      </w:r>
      <w:proofErr w:type="spellStart"/>
      <w:r w:rsidRPr="00C17437">
        <w:rPr>
          <w:rFonts w:ascii="Arial Narrow" w:eastAsia="Times New Roman" w:hAnsi="Arial Narrow" w:cs="Arial"/>
          <w:color w:val="000000"/>
          <w:kern w:val="0"/>
          <w:lang w:eastAsia="es-ES"/>
          <w14:ligatures w14:val="none"/>
        </w:rPr>
        <w:t/>
      </w:r>
      <w:proofErr w:type="spellEnd"/>
      <w:r w:rsidRPr="00C17437">
        <w:rPr>
          <w:rFonts w:ascii="Arial Narrow" w:eastAsia="Times New Roman" w:hAnsi="Arial Narrow" w:cs="Arial"/>
          <w:color w:val="000000"/>
          <w:kern w:val="0"/>
          <w:lang w:eastAsia="es-ES"/>
          <w14:ligatures w14:val="none"/>
        </w:rPr>
        <w:t xml:space="preserve"> 118612 </w:t>
      </w:r>
      <w:r>
        <w:rPr>
          <w:rFonts w:ascii="Arial Narrow" w:eastAsia="Times New Roman" w:hAnsi="Arial Narrow" w:cs="Arial"/>
          <w:color w:val="000000"/>
          <w:kern w:val="0"/>
          <w:lang w:eastAsia="es-ES"/>
          <w14:ligatures w14:val="none"/>
        </w:rPr>
        <w:t xml:space="preserve">emitido por </w:t>
      </w:r>
      <w:proofErr w:type="spellStart"/>
      <w:r w:rsidRPr="00C17437">
        <w:rPr>
          <w:rFonts w:ascii="Arial Narrow" w:eastAsia="Times New Roman" w:hAnsi="Arial Narrow" w:cs="Arial"/>
          <w:color w:val="000000"/>
          <w:kern w:val="0"/>
          <w:lang w:eastAsia="es-ES"/>
          <w14:ligatures w14:val="none"/>
        </w:rPr>
        <w:t>Interseguro</w:t>
      </w:r>
      <w:proofErr w:type="spellEnd"/>
      <w:r>
        <w:rPr>
          <w:rFonts w:ascii="Arial Narrow" w:eastAsia="Times New Roman" w:hAnsi="Arial Narrow" w:cs="Arial"/>
          <w:color w:val="000000"/>
          <w:kern w:val="0"/>
          <w:lang w:eastAsia="es-ES"/>
          <w14:ligatures w14:val="none"/>
        </w:rPr>
        <w:t xml:space="preserve"> (en adelante, Seguro de </w:t>
      </w:r>
      <w:r w:rsidRPr="00C17437">
        <w:rPr>
          <w:rFonts w:ascii="Arial Narrow" w:eastAsia="Times New Roman" w:hAnsi="Arial Narrow" w:cs="Arial"/>
          <w:color w:val="000000"/>
          <w:kern w:val="0"/>
          <w:lang w:eastAsia="es-ES"/>
          <w14:ligatures w14:val="none"/>
        </w:rPr>
        <w:t>Vida Individual</w:t>
      </w:r>
      <w:r>
        <w:rPr>
          <w:rFonts w:ascii="Arial Narrow" w:eastAsia="Times New Roman" w:hAnsi="Arial Narrow" w:cs="Arial"/>
          <w:color w:val="000000"/>
          <w:kern w:val="0"/>
          <w:lang w:eastAsia="es-ES"/>
          <w14:ligatures w14:val="none"/>
        </w:rPr>
        <w:t>)</w:t>
      </w:r>
      <w:r w:rsidRPr="00C17437">
        <w:rPr>
          <w:rFonts w:ascii="Arial Narrow" w:eastAsia="Times New Roman" w:hAnsi="Arial Narrow" w:cs="Arial"/>
          <w:color w:val="000000"/>
          <w:kern w:val="0"/>
          <w:lang w:eastAsia="es-ES"/>
          <w14:ligatures w14:val="none"/>
        </w:rPr>
        <w:t>, pagando una prima mensual de US$ 50,00.</w:t>
      </w:r>
      <w:r>
        <w:rPr>
          <w:rFonts w:ascii="Arial Narrow" w:eastAsia="Times New Roman" w:hAnsi="Arial Narrow" w:cs="Arial"/>
          <w:color w:val="000000"/>
          <w:kern w:val="0"/>
          <w:lang w:eastAsia="es-ES"/>
          <w14:ligatures w14:val="none"/>
        </w:rPr>
        <w:t xml:space="preserve"> </w:t>
      </w:r>
    </w:p>
    <w:p w14:paraId="05404056" w14:textId="77777777" w:rsidR="00D14E3C" w:rsidRPr="00C17437" w:rsidRDefault="00D14E3C" w:rsidP="003E72FC">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CF0D286" w14:textId="77777777" w:rsidR="00D14E3C" w:rsidRPr="006C6951" w:rsidRDefault="00D14E3C" w:rsidP="003E72F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C17437">
        <w:rPr>
          <w:rFonts w:ascii="Arial Narrow" w:eastAsia="Times New Roman" w:hAnsi="Arial Narrow" w:cs="Arial"/>
          <w:color w:val="000000"/>
          <w:kern w:val="0"/>
          <w:lang w:eastAsia="es-ES"/>
          <w14:ligatures w14:val="none"/>
        </w:rPr>
        <w:t>Desde el año 2018, autorizó que los pagos de la prima de</w:t>
      </w:r>
      <w:r>
        <w:rPr>
          <w:rFonts w:ascii="Arial Narrow" w:eastAsia="Times New Roman" w:hAnsi="Arial Narrow" w:cs="Arial"/>
          <w:color w:val="000000"/>
          <w:kern w:val="0"/>
          <w:lang w:eastAsia="es-ES"/>
          <w14:ligatures w14:val="none"/>
        </w:rPr>
        <w:t>l</w:t>
      </w:r>
      <w:r w:rsidRPr="00C17437">
        <w:rPr>
          <w:rFonts w:ascii="Arial Narrow" w:eastAsia="Times New Roman" w:hAnsi="Arial Narrow" w:cs="Arial"/>
          <w:color w:val="000000"/>
          <w:kern w:val="0"/>
          <w:lang w:eastAsia="es-ES"/>
          <w14:ligatures w14:val="none"/>
        </w:rPr>
        <w:t xml:space="preserve"> </w:t>
      </w:r>
      <w:r w:rsidRPr="00C84792">
        <w:rPr>
          <w:rFonts w:ascii="Arial Narrow" w:eastAsia="Times New Roman" w:hAnsi="Arial Narrow" w:cs="Arial"/>
          <w:color w:val="000000"/>
          <w:kern w:val="0"/>
          <w:lang w:eastAsia="es-ES"/>
          <w14:ligatures w14:val="none"/>
        </w:rPr>
        <w:t xml:space="preserve">Seguro de Vida </w:t>
      </w:r>
      <w:r w:rsidRPr="00C17437">
        <w:rPr>
          <w:rFonts w:ascii="Arial Narrow" w:eastAsia="Times New Roman" w:hAnsi="Arial Narrow" w:cs="Arial"/>
          <w:color w:val="000000"/>
          <w:kern w:val="0"/>
          <w:lang w:eastAsia="es-ES"/>
          <w14:ligatures w14:val="none"/>
        </w:rPr>
        <w:t>sean debitados de su tarjeta de crédito.</w:t>
      </w:r>
      <w:r>
        <w:rPr>
          <w:rFonts w:ascii="Arial Narrow" w:eastAsia="Times New Roman" w:hAnsi="Arial Narrow" w:cs="Arial"/>
          <w:color w:val="000000"/>
          <w:kern w:val="0"/>
          <w:lang w:eastAsia="es-ES"/>
          <w14:ligatures w14:val="none"/>
        </w:rPr>
        <w:t xml:space="preserve"> </w:t>
      </w:r>
      <w:r w:rsidRPr="006C6951">
        <w:rPr>
          <w:rFonts w:ascii="Arial Narrow" w:eastAsia="Times New Roman" w:hAnsi="Arial Narrow" w:cs="Arial"/>
          <w:color w:val="000000"/>
          <w:kern w:val="0"/>
          <w:lang w:eastAsia="es-ES"/>
          <w14:ligatures w14:val="none"/>
        </w:rPr>
        <w:t>Desde el año 2019, autorizó que los pagos de la prima del Seguro de Vida Individual sean debitados de su tarjeta de crédito.</w:t>
      </w:r>
    </w:p>
    <w:p w14:paraId="0DC929C3" w14:textId="77777777" w:rsidR="00D14E3C" w:rsidRPr="00C17437" w:rsidRDefault="00D14E3C" w:rsidP="003E72FC">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7953D176" w14:textId="77777777" w:rsidR="00D14E3C" w:rsidRPr="00C17437" w:rsidRDefault="00D14E3C" w:rsidP="003E72F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C17437">
        <w:rPr>
          <w:rFonts w:ascii="Arial Narrow" w:eastAsia="Times New Roman" w:hAnsi="Arial Narrow" w:cs="Arial"/>
          <w:color w:val="000000"/>
          <w:kern w:val="0"/>
          <w:lang w:eastAsia="es-ES"/>
          <w14:ligatures w14:val="none"/>
        </w:rPr>
        <w:t xml:space="preserve">El 27 de noviembre de 2025, recibió un correo electrónico de </w:t>
      </w:r>
      <w:proofErr w:type="spellStart"/>
      <w:r w:rsidRPr="00C17437">
        <w:rPr>
          <w:rFonts w:ascii="Arial Narrow" w:eastAsia="Times New Roman" w:hAnsi="Arial Narrow" w:cs="Arial"/>
          <w:color w:val="000000"/>
          <w:kern w:val="0"/>
          <w:lang w:eastAsia="es-ES"/>
          <w14:ligatures w14:val="none"/>
        </w:rPr>
        <w:t>Interseguro</w:t>
      </w:r>
      <w:proofErr w:type="spellEnd"/>
      <w:r w:rsidRPr="00C17437">
        <w:rPr>
          <w:rFonts w:ascii="Arial Narrow" w:eastAsia="Times New Roman" w:hAnsi="Arial Narrow" w:cs="Arial"/>
          <w:color w:val="000000"/>
          <w:kern w:val="0"/>
          <w:lang w:eastAsia="es-ES"/>
          <w14:ligatures w14:val="none"/>
        </w:rPr>
        <w:t xml:space="preserve"> señalando que </w:t>
      </w:r>
      <w:r>
        <w:rPr>
          <w:rFonts w:ascii="Arial Narrow" w:eastAsia="Times New Roman" w:hAnsi="Arial Narrow" w:cs="Arial"/>
          <w:color w:val="000000"/>
          <w:kern w:val="0"/>
          <w:lang w:eastAsia="es-ES"/>
          <w14:ligatures w14:val="none"/>
        </w:rPr>
        <w:t>el Seguro de Vida</w:t>
      </w:r>
      <w:r w:rsidRPr="00C17437">
        <w:rPr>
          <w:rFonts w:ascii="Arial Narrow" w:eastAsia="Times New Roman" w:hAnsi="Arial Narrow" w:cs="Arial"/>
          <w:color w:val="000000"/>
          <w:kern w:val="0"/>
          <w:lang w:eastAsia="es-ES"/>
          <w14:ligatures w14:val="none"/>
        </w:rPr>
        <w:t xml:space="preserve"> había caducado debido a que habían transcurrido más de 90 días desde la fecha del vencimiento de la última prima y recordando que la compañía </w:t>
      </w:r>
      <w:r>
        <w:rPr>
          <w:rFonts w:ascii="Arial Narrow" w:eastAsia="Times New Roman" w:hAnsi="Arial Narrow" w:cs="Arial"/>
          <w:color w:val="000000"/>
          <w:kern w:val="0"/>
          <w:lang w:eastAsia="es-ES"/>
          <w14:ligatures w14:val="none"/>
        </w:rPr>
        <w:t xml:space="preserve">aseguradora </w:t>
      </w:r>
      <w:r w:rsidRPr="00C17437">
        <w:rPr>
          <w:rFonts w:ascii="Arial Narrow" w:eastAsia="Times New Roman" w:hAnsi="Arial Narrow" w:cs="Arial"/>
          <w:color w:val="000000"/>
          <w:kern w:val="0"/>
          <w:lang w:eastAsia="es-ES"/>
          <w14:ligatures w14:val="none"/>
        </w:rPr>
        <w:t>mantenía el derecho al cobro de las primas adeudadas correspondientes al periodo efectivamente cubierto y pagado.</w:t>
      </w:r>
      <w:r>
        <w:rPr>
          <w:rFonts w:ascii="Arial Narrow" w:eastAsia="Times New Roman" w:hAnsi="Arial Narrow" w:cs="Arial"/>
          <w:color w:val="000000"/>
          <w:kern w:val="0"/>
          <w:lang w:eastAsia="es-ES"/>
          <w14:ligatures w14:val="none"/>
        </w:rPr>
        <w:t xml:space="preserve"> </w:t>
      </w:r>
    </w:p>
    <w:p w14:paraId="1F97A1D7" w14:textId="77777777" w:rsidR="00D14E3C" w:rsidRPr="00C17437" w:rsidRDefault="00D14E3C" w:rsidP="003E72FC">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7288641" w14:textId="77777777" w:rsidR="00D14E3C" w:rsidRPr="00C17437" w:rsidRDefault="00D14E3C" w:rsidP="003E72F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C17437">
        <w:rPr>
          <w:rFonts w:ascii="Arial Narrow" w:eastAsia="Times New Roman" w:hAnsi="Arial Narrow" w:cs="Arial"/>
          <w:color w:val="000000"/>
          <w:kern w:val="0"/>
          <w:lang w:eastAsia="es-ES"/>
          <w14:ligatures w14:val="none"/>
        </w:rPr>
        <w:t xml:space="preserve">El </w:t>
      </w:r>
      <w:r>
        <w:rPr>
          <w:rFonts w:ascii="Arial Narrow" w:eastAsia="Times New Roman" w:hAnsi="Arial Narrow" w:cs="Arial"/>
          <w:color w:val="000000"/>
          <w:kern w:val="0"/>
          <w:lang w:eastAsia="es-ES"/>
          <w14:ligatures w14:val="none"/>
        </w:rPr>
        <w:t>mismo día</w:t>
      </w:r>
      <w:r w:rsidRPr="00C17437">
        <w:rPr>
          <w:rFonts w:ascii="Arial Narrow" w:eastAsia="Times New Roman" w:hAnsi="Arial Narrow" w:cs="Arial"/>
          <w:color w:val="000000"/>
          <w:kern w:val="0"/>
          <w:lang w:eastAsia="es-ES"/>
          <w14:ligatures w14:val="none"/>
        </w:rPr>
        <w:t xml:space="preserve">, presentó reclamación al correo de </w:t>
      </w:r>
      <w:proofErr w:type="spellStart"/>
      <w:r w:rsidRPr="00C17437">
        <w:rPr>
          <w:rFonts w:ascii="Arial Narrow" w:eastAsia="Times New Roman" w:hAnsi="Arial Narrow" w:cs="Arial"/>
          <w:color w:val="000000"/>
          <w:kern w:val="0"/>
          <w:lang w:eastAsia="es-ES"/>
          <w14:ligatures w14:val="none"/>
        </w:rPr>
        <w:t>Interseguro</w:t>
      </w:r>
      <w:proofErr w:type="spellEnd"/>
      <w:r w:rsidRPr="00C17437">
        <w:rPr>
          <w:rFonts w:ascii="Arial Narrow" w:eastAsia="Times New Roman" w:hAnsi="Arial Narrow" w:cs="Arial"/>
          <w:color w:val="000000"/>
          <w:kern w:val="0"/>
          <w:lang w:eastAsia="es-ES"/>
          <w14:ligatures w14:val="none"/>
        </w:rPr>
        <w:t xml:space="preserve">, señalando no haber recibido comunicación previa respecto al incumplimiento de pago, dado que las cuotas debían ser debitadas de su tarjeta de crédito, y solicitando que se deje sin efecto la caducidad y se mantenga vigente </w:t>
      </w:r>
      <w:r>
        <w:rPr>
          <w:rFonts w:ascii="Arial Narrow" w:eastAsia="Times New Roman" w:hAnsi="Arial Narrow" w:cs="Arial"/>
          <w:color w:val="000000"/>
          <w:kern w:val="0"/>
          <w:lang w:eastAsia="es-ES"/>
          <w14:ligatures w14:val="none"/>
        </w:rPr>
        <w:t xml:space="preserve">el </w:t>
      </w:r>
      <w:r w:rsidRPr="00C84792">
        <w:rPr>
          <w:rFonts w:ascii="Arial Narrow" w:eastAsia="Times New Roman" w:hAnsi="Arial Narrow" w:cs="Arial"/>
          <w:color w:val="000000"/>
          <w:kern w:val="0"/>
          <w:lang w:eastAsia="es-ES"/>
          <w14:ligatures w14:val="none"/>
        </w:rPr>
        <w:t>Seguro de Vida</w:t>
      </w:r>
      <w:r w:rsidRPr="00C17437">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señalando</w:t>
      </w:r>
      <w:r w:rsidRPr="00C17437">
        <w:rPr>
          <w:rFonts w:ascii="Arial Narrow" w:eastAsia="Times New Roman" w:hAnsi="Arial Narrow" w:cs="Arial"/>
          <w:color w:val="000000"/>
          <w:kern w:val="0"/>
          <w:lang w:eastAsia="es-ES"/>
          <w14:ligatures w14:val="none"/>
        </w:rPr>
        <w:t xml:space="preserve"> que </w:t>
      </w:r>
      <w:r>
        <w:rPr>
          <w:rFonts w:ascii="Arial Narrow" w:eastAsia="Times New Roman" w:hAnsi="Arial Narrow" w:cs="Arial"/>
          <w:color w:val="000000"/>
          <w:kern w:val="0"/>
          <w:lang w:eastAsia="es-ES"/>
          <w14:ligatures w14:val="none"/>
        </w:rPr>
        <w:t xml:space="preserve">el pago de primas del </w:t>
      </w:r>
      <w:r w:rsidRPr="00C84792">
        <w:rPr>
          <w:rFonts w:ascii="Arial Narrow" w:eastAsia="Times New Roman" w:hAnsi="Arial Narrow" w:cs="Arial"/>
          <w:color w:val="000000"/>
          <w:kern w:val="0"/>
          <w:lang w:eastAsia="es-ES"/>
          <w14:ligatures w14:val="none"/>
        </w:rPr>
        <w:t xml:space="preserve">Seguro de Vida Individual </w:t>
      </w:r>
      <w:r w:rsidRPr="00C17437">
        <w:rPr>
          <w:rFonts w:ascii="Arial Narrow" w:eastAsia="Times New Roman" w:hAnsi="Arial Narrow" w:cs="Arial"/>
          <w:color w:val="000000"/>
          <w:kern w:val="0"/>
          <w:lang w:eastAsia="es-ES"/>
          <w14:ligatures w14:val="none"/>
        </w:rPr>
        <w:t>de su cónyuge se encontraba al día y continuaba siendo debitada de la misma tarjeta.</w:t>
      </w:r>
    </w:p>
    <w:p w14:paraId="08B33A97" w14:textId="77777777" w:rsidR="00D14E3C" w:rsidRPr="00C17437" w:rsidRDefault="00D14E3C" w:rsidP="003E72FC">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5EDB7790" w14:textId="77777777" w:rsidR="00D14E3C" w:rsidRPr="00C17437" w:rsidRDefault="00D14E3C" w:rsidP="003E72F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C17437">
        <w:rPr>
          <w:rFonts w:ascii="Arial Narrow" w:eastAsia="Times New Roman" w:hAnsi="Arial Narrow" w:cs="Arial"/>
          <w:color w:val="000000"/>
          <w:kern w:val="0"/>
          <w:lang w:eastAsia="es-ES"/>
          <w14:ligatures w14:val="none"/>
        </w:rPr>
        <w:t xml:space="preserve">Luego del envío de la reclamación, no recibió respuesta alguna por parte de </w:t>
      </w:r>
      <w:proofErr w:type="spellStart"/>
      <w:r w:rsidRPr="00C17437">
        <w:rPr>
          <w:rFonts w:ascii="Arial Narrow" w:eastAsia="Times New Roman" w:hAnsi="Arial Narrow" w:cs="Arial"/>
          <w:color w:val="000000"/>
          <w:kern w:val="0"/>
          <w:lang w:eastAsia="es-ES"/>
          <w14:ligatures w14:val="none"/>
        </w:rPr>
        <w:t>Interseguro</w:t>
      </w:r>
      <w:proofErr w:type="spellEnd"/>
      <w:r w:rsidRPr="00C17437">
        <w:rPr>
          <w:rFonts w:ascii="Arial Narrow" w:eastAsia="Times New Roman" w:hAnsi="Arial Narrow" w:cs="Arial"/>
          <w:color w:val="000000"/>
          <w:kern w:val="0"/>
          <w:lang w:eastAsia="es-ES"/>
          <w14:ligatures w14:val="none"/>
        </w:rPr>
        <w:t xml:space="preserve">. Intentó comunicarse a través de otros canales de </w:t>
      </w:r>
      <w:r>
        <w:rPr>
          <w:rFonts w:ascii="Arial Narrow" w:eastAsia="Times New Roman" w:hAnsi="Arial Narrow" w:cs="Arial"/>
          <w:color w:val="000000"/>
          <w:kern w:val="0"/>
          <w:lang w:eastAsia="es-ES"/>
          <w14:ligatures w14:val="none"/>
        </w:rPr>
        <w:t>comunicación</w:t>
      </w:r>
      <w:r w:rsidRPr="00C17437">
        <w:rPr>
          <w:rFonts w:ascii="Arial Narrow" w:eastAsia="Times New Roman" w:hAnsi="Arial Narrow" w:cs="Arial"/>
          <w:color w:val="000000"/>
          <w:kern w:val="0"/>
          <w:lang w:eastAsia="es-ES"/>
          <w14:ligatures w14:val="none"/>
        </w:rPr>
        <w:t xml:space="preserve"> sin éxito, y al ingresar a la página web de la compañía</w:t>
      </w:r>
      <w:r>
        <w:rPr>
          <w:rFonts w:ascii="Arial Narrow" w:eastAsia="Times New Roman" w:hAnsi="Arial Narrow" w:cs="Arial"/>
          <w:color w:val="000000"/>
          <w:kern w:val="0"/>
          <w:lang w:eastAsia="es-ES"/>
          <w14:ligatures w14:val="none"/>
        </w:rPr>
        <w:t xml:space="preserve"> aseguradora no pudo visualizar los datos de </w:t>
      </w:r>
      <w:r w:rsidRPr="00C17437">
        <w:rPr>
          <w:rFonts w:ascii="Arial Narrow" w:eastAsia="Times New Roman" w:hAnsi="Arial Narrow" w:cs="Arial"/>
          <w:color w:val="000000"/>
          <w:kern w:val="0"/>
          <w:lang w:eastAsia="es-ES"/>
          <w14:ligatures w14:val="none"/>
        </w:rPr>
        <w:t xml:space="preserve">la </w:t>
      </w:r>
      <w:r>
        <w:rPr>
          <w:rFonts w:ascii="Arial Narrow" w:eastAsia="Times New Roman" w:hAnsi="Arial Narrow" w:cs="Arial"/>
          <w:color w:val="000000"/>
          <w:kern w:val="0"/>
          <w:lang w:eastAsia="es-ES"/>
          <w14:ligatures w14:val="none"/>
        </w:rPr>
        <w:t>p</w:t>
      </w:r>
      <w:r w:rsidRPr="00C17437">
        <w:rPr>
          <w:rFonts w:ascii="Arial Narrow" w:eastAsia="Times New Roman" w:hAnsi="Arial Narrow" w:cs="Arial"/>
          <w:color w:val="000000"/>
          <w:kern w:val="0"/>
          <w:lang w:eastAsia="es-ES"/>
          <w14:ligatures w14:val="none"/>
        </w:rPr>
        <w:t xml:space="preserve">óliza correspondiente a su </w:t>
      </w:r>
      <w:r>
        <w:rPr>
          <w:rFonts w:ascii="Arial Narrow" w:eastAsia="Times New Roman" w:hAnsi="Arial Narrow" w:cs="Arial"/>
          <w:color w:val="000000"/>
          <w:kern w:val="0"/>
          <w:lang w:eastAsia="es-ES"/>
          <w14:ligatures w14:val="none"/>
        </w:rPr>
        <w:t>Seguro de Vida</w:t>
      </w:r>
      <w:r w:rsidRPr="00C17437">
        <w:rPr>
          <w:rFonts w:ascii="Arial Narrow" w:eastAsia="Times New Roman" w:hAnsi="Arial Narrow" w:cs="Arial"/>
          <w:color w:val="000000"/>
          <w:kern w:val="0"/>
          <w:lang w:eastAsia="es-ES"/>
          <w14:ligatures w14:val="none"/>
        </w:rPr>
        <w:t>.</w:t>
      </w:r>
    </w:p>
    <w:p w14:paraId="2486BECF" w14:textId="77777777" w:rsidR="00D14E3C" w:rsidRPr="00C17437" w:rsidRDefault="00D14E3C" w:rsidP="003E72FC">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6052C977" w14:textId="77777777" w:rsidR="00D14E3C" w:rsidRPr="00C17437" w:rsidRDefault="00D14E3C" w:rsidP="003E72F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17437">
        <w:rPr>
          <w:rFonts w:ascii="Arial Narrow" w:eastAsia="Times New Roman" w:hAnsi="Arial Narrow" w:cs="Arial"/>
          <w:color w:val="000000"/>
          <w:kern w:val="0"/>
          <w:lang w:val="es-ES" w:eastAsia="es-ES"/>
          <w14:ligatures w14:val="none"/>
        </w:rPr>
        <w:lastRenderedPageBreak/>
        <w:t xml:space="preserve">La señora [APELLIDO] solicitó, en calidad de medida correctiva, que Interseguro cumpla con reactivar la vigencia del Seguro de Vida. Asimismo, no requirió de manera expresa el reembolso de costos y costas del presente procedimiento.</w:t>
      </w:r>
      <w:r w:rsidRPr="00C17437">
        <w:rPr>
          <w:rFonts w:ascii="Arial Narrow" w:eastAsia="Calibri" w:hAnsi="Arial Narrow" w:cs="Arial"/>
          <w:kern w:val="0"/>
          <w14:ligatures w14:val="none"/>
        </w:rPr>
        <w:t xml:space="preserve"/>
      </w:r>
      <w:r w:rsidRPr="00C17437">
        <w:rPr>
          <w:rFonts w:ascii="Arial Narrow" w:eastAsia="Times New Roman" w:hAnsi="Arial Narrow" w:cs="Arial"/>
          <w:color w:val="000000"/>
          <w:kern w:val="0"/>
          <w:lang w:val="es-ES" w:eastAsia="es-ES"/>
          <w14:ligatures w14:val="none"/>
        </w:rPr>
        <w:t xml:space="preserve"/>
      </w:r>
      <w:proofErr w:type="spellStart"/>
      <w:r w:rsidRPr="00C17437">
        <w:rPr>
          <w:rFonts w:ascii="Arial Narrow" w:eastAsia="Times New Roman" w:hAnsi="Arial Narrow" w:cs="Arial"/>
          <w:color w:val="000000"/>
          <w:kern w:val="0"/>
          <w:lang w:val="es-ES" w:eastAsia="es-ES"/>
          <w14:ligatures w14:val="none"/>
        </w:rPr>
        <w:t/>
      </w:r>
      <w:proofErr w:type="spellEnd"/>
      <w:r w:rsidRPr="00C17437">
        <w:rPr>
          <w:rFonts w:ascii="Arial Narrow" w:eastAsia="Times New Roman" w:hAnsi="Arial Narrow" w:cs="Arial"/>
          <w:color w:val="000000"/>
          <w:kern w:val="0"/>
          <w:lang w:val="es-ES" w:eastAsia="es-ES"/>
          <w14:ligatures w14:val="none"/>
        </w:rPr>
        <w:t xml:space="preserve"/>
      </w:r>
    </w:p>
    <w:p w14:paraId="6307B1E5" w14:textId="77777777" w:rsidR="00D14E3C" w:rsidRPr="00C17437" w:rsidRDefault="00D14E3C" w:rsidP="003E72FC">
      <w:pPr>
        <w:spacing w:after="0" w:line="240" w:lineRule="auto"/>
        <w:contextualSpacing/>
        <w:jc w:val="both"/>
        <w:rPr>
          <w:rFonts w:ascii="Arial Narrow" w:eastAsia="Arial Narrow" w:hAnsi="Arial Narrow" w:cs="Arial Narrow"/>
          <w:b/>
          <w:color w:val="000000"/>
          <w:kern w:val="0"/>
          <w:lang w:eastAsia="es-PE"/>
          <w14:ligatures w14:val="none"/>
        </w:rPr>
      </w:pPr>
    </w:p>
    <w:p w14:paraId="39408BF6" w14:textId="77777777" w:rsidR="00D14E3C" w:rsidRPr="00C17437" w:rsidRDefault="00D14E3C" w:rsidP="003E72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DE LA ADMISIÓN A TRÁMITE DE LA DENUNCIA</w:t>
      </w:r>
    </w:p>
    <w:p w14:paraId="7C463A2D" w14:textId="77777777" w:rsidR="00D14E3C" w:rsidRPr="00C17437" w:rsidRDefault="00D14E3C" w:rsidP="003E72FC">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D32BA13" w14:textId="62E82771" w:rsidR="00D14E3C" w:rsidRPr="00C17437" w:rsidRDefault="00D14E3C" w:rsidP="003E72F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1743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17437">
        <w:rPr>
          <w:rStyle w:val="Refdenotaalpie"/>
          <w:rFonts w:ascii="Arial Narrow" w:eastAsia="Arial Narrow" w:hAnsi="Arial Narrow" w:cs="Arial Narrow"/>
          <w:kern w:val="0"/>
          <w:vertAlign w:val="superscript"/>
          <w14:ligatures w14:val="none"/>
        </w:rPr>
        <w:footnoteReference w:id="2"/>
      </w:r>
      <w:r w:rsidRPr="00C17437">
        <w:rPr>
          <w:rFonts w:ascii="Arial Narrow" w:eastAsia="Times New Roman" w:hAnsi="Arial Narrow" w:cs="Segoe UI"/>
          <w:color w:val="000000"/>
          <w:kern w:val="0"/>
          <w:lang w:eastAsia="es-PE"/>
          <w14:ligatures w14:val="none"/>
        </w:rPr>
        <w:t xml:space="preserve">, considera </w:t>
      </w:r>
      <w:r w:rsidRPr="00C17437">
        <w:rPr>
          <w:rFonts w:ascii="Arial Narrow" w:eastAsia="Arial Narrow" w:hAnsi="Arial Narrow" w:cs="Arial Narrow"/>
          <w:kern w:val="0"/>
          <w14:ligatures w14:val="none"/>
        </w:rPr>
        <w:t xml:space="preserve">que el hecho denunciado, </w:t>
      </w:r>
      <w:bookmarkStart w:id="6" w:name="_Hlk211591623"/>
      <w:r w:rsidRPr="00C17437">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6D61F8" w:rsidRPr="006D61F8">
        <w:rPr>
          <w:rFonts w:ascii="Arial Narrow" w:eastAsia="Arial Narrow" w:hAnsi="Arial Narrow" w:cs="Arial Narrow"/>
          <w:kern w:val="0"/>
          <w14:ligatures w14:val="none"/>
        </w:rPr>
        <w:t xml:space="preserve">la compañía aseguradora habría anulado indebidamente la Póliza </w:t>
      </w:r>
      <w:proofErr w:type="spellStart"/>
      <w:r w:rsidR="006D61F8" w:rsidRPr="006D61F8">
        <w:rPr>
          <w:rFonts w:ascii="Arial Narrow" w:eastAsia="Arial Narrow" w:hAnsi="Arial Narrow" w:cs="Arial Narrow"/>
          <w:kern w:val="0"/>
          <w14:ligatures w14:val="none"/>
        </w:rPr>
        <w:t/>
      </w:r>
      <w:proofErr w:type="spellEnd"/>
      <w:r w:rsidR="006D61F8" w:rsidRPr="006D61F8">
        <w:rPr>
          <w:rFonts w:ascii="Arial Narrow" w:eastAsia="Arial Narrow" w:hAnsi="Arial Narrow" w:cs="Arial Narrow"/>
          <w:kern w:val="0"/>
          <w14:ligatures w14:val="none"/>
        </w:rPr>
        <w:t xml:space="preserve"> 109235 por falta de pago de primas, pese a que el denunciante tenía activado el pago automático de las primas de su tarjeta de crédito y no fue informado por escrito</w:t>
      </w:r>
      <w:r w:rsidRPr="00C1743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kern w:val="0"/>
          <w14:ligatures w14:val="none"/>
        </w:rPr>
        <w:t xml:space="preserve"> y 19</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kern w:val="0"/>
          <w14:ligatures w14:val="none"/>
        </w:rPr>
        <w:t xml:space="preserve"> del Código</w:t>
      </w:r>
      <w:bookmarkStart w:id="10" w:name="_Hlk213160896"/>
      <w:bookmarkEnd w:id="7"/>
      <w:r w:rsidRPr="00C17437">
        <w:rPr>
          <w:rStyle w:val="Refdenotaalpie"/>
          <w:rFonts w:ascii="Arial Narrow" w:eastAsia="Arial Narrow" w:hAnsi="Arial Narrow" w:cs="Arial"/>
          <w:kern w:val="0"/>
          <w:vertAlign w:val="superscript"/>
          <w14:ligatures w14:val="none"/>
        </w:rPr>
        <w:footnoteReference w:id="3"/>
      </w:r>
      <w:bookmarkEnd w:id="10"/>
      <w:r w:rsidRPr="00C17437">
        <w:rPr>
          <w:rFonts w:ascii="Arial Narrow" w:eastAsia="Arial Narrow" w:hAnsi="Arial Narrow" w:cs="Arial Narrow"/>
          <w:kern w:val="0"/>
          <w14:ligatures w14:val="none"/>
        </w:rPr>
        <w:t>.</w:t>
      </w:r>
      <w:bookmarkEnd w:id="8"/>
    </w:p>
    <w:bookmarkEnd w:id="1"/>
    <w:p w14:paraId="7C28E369" w14:textId="77777777" w:rsidR="00D14E3C" w:rsidRPr="00C17437" w:rsidRDefault="00D14E3C" w:rsidP="003E72FC">
      <w:pPr>
        <w:spacing w:after="0" w:line="240" w:lineRule="auto"/>
        <w:jc w:val="both"/>
        <w:rPr>
          <w:rFonts w:ascii="Arial Narrow" w:eastAsia="Arial Narrow" w:hAnsi="Arial Narrow" w:cs="Arial Narrow"/>
          <w:kern w:val="0"/>
          <w14:ligatures w14:val="none"/>
        </w:rPr>
      </w:pPr>
    </w:p>
    <w:p w14:paraId="47A93A64" w14:textId="3B012296" w:rsidR="00D14E3C" w:rsidRPr="00C17437" w:rsidRDefault="00D14E3C" w:rsidP="003E72F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17437">
        <w:rPr>
          <w:rFonts w:ascii="Arial Narrow" w:eastAsia="Arial Narrow" w:hAnsi="Arial Narrow" w:cs="Arial Narrow"/>
          <w:kern w:val="0"/>
          <w14:ligatures w14:val="none"/>
        </w:rPr>
        <w:t xml:space="preserve">Asimismo, </w:t>
      </w:r>
      <w:r w:rsidRPr="00C17437">
        <w:rPr>
          <w:rFonts w:ascii="Arial Narrow" w:eastAsia="Times New Roman" w:hAnsi="Arial Narrow" w:cs="Arial"/>
          <w:color w:val="000000"/>
          <w:kern w:val="0"/>
          <w:lang w:eastAsia="es-PE"/>
          <w14:ligatures w14:val="none"/>
        </w:rPr>
        <w:t xml:space="preserve">la Secretaría Técnica, en ejercicio de sus facultades, considera </w:t>
      </w:r>
      <w:r w:rsidRPr="00C17437">
        <w:rPr>
          <w:rFonts w:ascii="Arial Narrow" w:eastAsia="Arial Narrow" w:hAnsi="Arial Narrow" w:cs="Arial"/>
          <w:kern w:val="0"/>
          <w14:ligatures w14:val="none"/>
        </w:rPr>
        <w:t xml:space="preserve">que el hecho denunciado, consistente en que </w:t>
      </w:r>
      <w:bookmarkStart w:id="11" w:name="_Hlk213173539"/>
      <w:r w:rsidR="006D61F8" w:rsidRPr="006D61F8">
        <w:rPr>
          <w:rFonts w:ascii="Arial Narrow" w:eastAsia="Arial Narrow" w:hAnsi="Arial Narrow" w:cs="Arial Narrow"/>
          <w:kern w:val="0"/>
          <w14:ligatures w14:val="none"/>
        </w:rPr>
        <w:t xml:space="preserve">la compañía aseguradora habría dejado indebidamente de registrar la Póliza </w:t>
      </w:r>
      <w:proofErr w:type="spellStart"/>
      <w:r w:rsidR="006D61F8" w:rsidRPr="006D61F8">
        <w:rPr>
          <w:rFonts w:ascii="Arial Narrow" w:eastAsia="Arial Narrow" w:hAnsi="Arial Narrow" w:cs="Arial Narrow"/>
          <w:kern w:val="0"/>
          <w14:ligatures w14:val="none"/>
        </w:rPr>
        <w:t/>
      </w:r>
      <w:proofErr w:type="spellEnd"/>
      <w:r w:rsidR="006D61F8" w:rsidRPr="006D61F8">
        <w:rPr>
          <w:rFonts w:ascii="Arial Narrow" w:eastAsia="Arial Narrow" w:hAnsi="Arial Narrow" w:cs="Arial Narrow"/>
          <w:kern w:val="0"/>
          <w14:ligatures w14:val="none"/>
        </w:rPr>
        <w:t xml:space="preserve"> 109235 contratada por el denunciante en su página web</w:t>
      </w:r>
      <w:r w:rsidRPr="00C1743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kern w:val="0"/>
          <w14:ligatures w14:val="none"/>
        </w:rPr>
        <w:t xml:space="preserve"> y 19</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kern w:val="0"/>
          <w14:ligatures w14:val="none"/>
        </w:rPr>
        <w:t xml:space="preserve"> del Código</w:t>
      </w:r>
      <w:r w:rsidRPr="00C17437">
        <w:rPr>
          <w:rFonts w:ascii="Arial Narrow" w:eastAsia="Arial Narrow" w:hAnsi="Arial Narrow" w:cs="Arial"/>
          <w:kern w:val="0"/>
          <w14:ligatures w14:val="none"/>
        </w:rPr>
        <w:t>.</w:t>
      </w:r>
      <w:bookmarkStart w:id="12" w:name="_Hlk212534267"/>
      <w:bookmarkEnd w:id="11"/>
    </w:p>
    <w:bookmarkEnd w:id="6"/>
    <w:bookmarkEnd w:id="9"/>
    <w:bookmarkEnd w:id="12"/>
    <w:p w14:paraId="126142FA" w14:textId="77777777" w:rsidR="00D14E3C" w:rsidRPr="00C17437" w:rsidRDefault="00D14E3C" w:rsidP="003E72FC">
      <w:pPr>
        <w:spacing w:after="0" w:line="240" w:lineRule="auto"/>
        <w:jc w:val="both"/>
        <w:rPr>
          <w:rFonts w:ascii="Arial Narrow" w:eastAsia="Calibri" w:hAnsi="Arial Narrow" w:cs="Arial Narrow"/>
          <w:kern w:val="0"/>
          <w:lang w:eastAsia="es-PE"/>
          <w14:ligatures w14:val="none"/>
        </w:rPr>
      </w:pPr>
    </w:p>
    <w:bookmarkEnd w:id="2"/>
    <w:p w14:paraId="38532D5D" w14:textId="77777777" w:rsidR="00D14E3C" w:rsidRPr="00C17437" w:rsidRDefault="00D14E3C" w:rsidP="003E72F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17437">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C17437">
        <w:rPr>
          <w:rStyle w:val="Refdenotaalpie"/>
          <w:rFonts w:ascii="Arial Narrow" w:eastAsia="Arial Narrow" w:hAnsi="Arial Narrow" w:cs="Arial Narrow"/>
          <w:kern w:val="0"/>
          <w:vertAlign w:val="superscript"/>
          <w14:ligatures w14:val="none"/>
        </w:rPr>
        <w:footnoteReference w:id="4"/>
      </w:r>
      <w:r w:rsidRPr="00C17437">
        <w:rPr>
          <w:rFonts w:ascii="Arial Narrow" w:eastAsia="Arial" w:hAnsi="Arial Narrow" w:cs="Arial"/>
          <w:color w:val="000000"/>
          <w:kern w:val="0"/>
          <w:lang w:eastAsia="es-PE"/>
          <w14:ligatures w14:val="none"/>
        </w:rPr>
        <w:t>.</w:t>
      </w:r>
      <w:bookmarkStart w:id="13" w:name="_Hlk214963039"/>
    </w:p>
    <w:p w14:paraId="6A0019A1" w14:textId="77777777" w:rsidR="00D14E3C" w:rsidRPr="00C17437" w:rsidRDefault="00D14E3C" w:rsidP="003E72FC">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20E43551" w14:textId="77777777" w:rsidR="00D14E3C" w:rsidRPr="00C17437" w:rsidRDefault="00D14E3C" w:rsidP="003E72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REQUERIMIENTO DE INFORMACIÓN</w:t>
      </w:r>
    </w:p>
    <w:p w14:paraId="6DDE399E" w14:textId="77777777" w:rsidR="00D14E3C" w:rsidRPr="00C17437" w:rsidRDefault="00D14E3C" w:rsidP="003E72FC">
      <w:pPr>
        <w:spacing w:after="0" w:line="240" w:lineRule="auto"/>
        <w:jc w:val="both"/>
        <w:rPr>
          <w:rFonts w:ascii="Arial Narrow" w:eastAsia="Times New Roman" w:hAnsi="Arial Narrow" w:cs="Arial"/>
          <w:color w:val="000000"/>
          <w:kern w:val="0"/>
          <w:lang w:val="es-ES" w:eastAsia="es-ES"/>
          <w14:ligatures w14:val="none"/>
        </w:rPr>
      </w:pPr>
    </w:p>
    <w:p w14:paraId="01555066" w14:textId="289674F9" w:rsidR="00D14E3C" w:rsidRPr="00C17437" w:rsidRDefault="00D14E3C" w:rsidP="003E72F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17437">
        <w:rPr>
          <w:rFonts w:ascii="Arial Narrow" w:eastAsia="Times New Roman" w:hAnsi="Arial Narrow" w:cs="Arial"/>
          <w:color w:val="000000"/>
          <w:kern w:val="0"/>
          <w:lang w:val="es-ES" w:eastAsia="es-ES"/>
          <w14:ligatures w14:val="none"/>
        </w:rPr>
        <w:t xml:space="preserve">A efectos de tener mayores elementos </w:t>
      </w:r>
      <w:bookmarkEnd w:id="13"/>
      <w:r w:rsidRPr="00C17437">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w:t>
      </w:r>
      <w:r w:rsidR="006D61F8" w:rsidRPr="006760E5">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6D61F8" w:rsidRPr="006760E5">
        <w:rPr>
          <w:rFonts w:ascii="Arial Narrow" w:eastAsia="Times New Roman" w:hAnsi="Arial Narrow" w:cs="Arial"/>
          <w:color w:val="000000"/>
          <w:kern w:val="0"/>
          <w:lang w:val="es-ES" w:eastAsia="es-ES"/>
          <w14:ligatures w14:val="none"/>
        </w:rPr>
        <w:t/>
      </w:r>
      <w:proofErr w:type="spellEnd"/>
      <w:r w:rsidR="006D61F8" w:rsidRPr="006760E5">
        <w:rPr>
          <w:rFonts w:ascii="Arial Narrow" w:eastAsia="Times New Roman" w:hAnsi="Arial Narrow" w:cs="Arial"/>
          <w:color w:val="000000"/>
          <w:kern w:val="0"/>
          <w:lang w:val="es-ES" w:eastAsia="es-ES"/>
          <w14:ligatures w14:val="none"/>
        </w:rPr>
        <w:t xml:space="preserve"> 109235 del Seguro de Vida, así como el cargo de remisión de la póliza; (</w:t>
      </w:r>
      <w:proofErr w:type="spellStart"/>
      <w:r w:rsidR="006D61F8" w:rsidRPr="006760E5">
        <w:rPr>
          <w:rFonts w:ascii="Arial Narrow" w:eastAsia="Times New Roman" w:hAnsi="Arial Narrow" w:cs="Arial"/>
          <w:color w:val="000000"/>
          <w:kern w:val="0"/>
          <w:lang w:val="es-ES" w:eastAsia="es-ES"/>
          <w14:ligatures w14:val="none"/>
        </w:rPr>
        <w:t>ii</w:t>
      </w:r>
      <w:proofErr w:type="spellEnd"/>
      <w:r w:rsidR="006D61F8" w:rsidRPr="006760E5">
        <w:rPr>
          <w:rFonts w:ascii="Arial Narrow" w:eastAsia="Times New Roman" w:hAnsi="Arial Narrow" w:cs="Arial"/>
          <w:color w:val="000000"/>
          <w:kern w:val="0"/>
          <w:lang w:val="es-ES" w:eastAsia="es-ES"/>
          <w14:ligatures w14:val="none"/>
        </w:rPr>
        <w:t xml:space="preserve">) presentar los medios probatorios que acrediten que informó oportunamente al denunciante que el pago de primas de la Póliza </w:t>
      </w:r>
      <w:proofErr w:type="spellStart"/>
      <w:r w:rsidR="006D61F8" w:rsidRPr="006760E5">
        <w:rPr>
          <w:rFonts w:ascii="Arial Narrow" w:eastAsia="Times New Roman" w:hAnsi="Arial Narrow" w:cs="Arial"/>
          <w:color w:val="000000"/>
          <w:kern w:val="0"/>
          <w:lang w:val="es-ES" w:eastAsia="es-ES"/>
          <w14:ligatures w14:val="none"/>
        </w:rPr>
        <w:t/>
      </w:r>
      <w:proofErr w:type="spellEnd"/>
      <w:r w:rsidR="006D61F8" w:rsidRPr="006760E5">
        <w:rPr>
          <w:rFonts w:ascii="Arial Narrow" w:eastAsia="Times New Roman" w:hAnsi="Arial Narrow" w:cs="Arial"/>
          <w:color w:val="000000"/>
          <w:kern w:val="0"/>
          <w:lang w:val="es-ES" w:eastAsia="es-ES"/>
          <w14:ligatures w14:val="none"/>
        </w:rPr>
        <w:t xml:space="preserve"> 109235 habían dejado de ser debitadas automáticamente de su tarjeta de crédito; y (</w:t>
      </w:r>
      <w:proofErr w:type="spellStart"/>
      <w:r w:rsidR="006D61F8" w:rsidRPr="006760E5">
        <w:rPr>
          <w:rFonts w:ascii="Arial Narrow" w:eastAsia="Times New Roman" w:hAnsi="Arial Narrow" w:cs="Arial"/>
          <w:color w:val="000000"/>
          <w:kern w:val="0"/>
          <w:lang w:val="es-ES" w:eastAsia="es-ES"/>
          <w14:ligatures w14:val="none"/>
        </w:rPr>
        <w:t>iii</w:t>
      </w:r>
      <w:proofErr w:type="spellEnd"/>
      <w:r w:rsidR="006D61F8" w:rsidRPr="006760E5">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17437">
        <w:rPr>
          <w:rFonts w:ascii="Arial Narrow" w:eastAsia="Times New Roman" w:hAnsi="Arial Narrow" w:cs="Arial"/>
          <w:color w:val="000000"/>
          <w:kern w:val="0"/>
          <w:lang w:val="es-ES" w:eastAsia="es-ES"/>
          <w14:ligatures w14:val="none"/>
        </w:rPr>
        <w:t>.</w:t>
      </w:r>
      <w:r w:rsidRPr="00C17437">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 </w:t>
      </w:r>
    </w:p>
    <w:bookmarkEnd w:id="14"/>
    <w:p w14:paraId="40F9FF0B" w14:textId="77777777" w:rsidR="00D14E3C" w:rsidRPr="00C17437" w:rsidRDefault="00D14E3C" w:rsidP="003E72F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1BA265B" w14:textId="77777777" w:rsidR="00D14E3C" w:rsidRPr="00C17437" w:rsidRDefault="00D14E3C" w:rsidP="003E72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RESOLUCIÓN DE LA SECRETARÍA TÉCNICA </w:t>
      </w:r>
    </w:p>
    <w:p w14:paraId="6D5E62CC" w14:textId="77777777" w:rsidR="00D14E3C" w:rsidRPr="00C17437" w:rsidRDefault="00D14E3C" w:rsidP="003E72FC">
      <w:pPr>
        <w:spacing w:after="0" w:line="240" w:lineRule="auto"/>
        <w:jc w:val="both"/>
        <w:rPr>
          <w:rFonts w:ascii="Arial Narrow" w:eastAsia="Arial Narrow" w:hAnsi="Arial Narrow" w:cs="Arial Narrow"/>
          <w:b/>
          <w:color w:val="000000"/>
          <w:kern w:val="0"/>
          <w:lang w:eastAsia="es-PE"/>
          <w14:ligatures w14:val="none"/>
        </w:rPr>
      </w:pPr>
    </w:p>
    <w:p w14:paraId="590121F8" w14:textId="77777777" w:rsidR="00D14E3C" w:rsidRPr="00C17437" w:rsidRDefault="00D14E3C" w:rsidP="003E72FC">
      <w:pPr>
        <w:spacing w:after="0" w:line="240" w:lineRule="auto"/>
        <w:jc w:val="both"/>
        <w:rPr>
          <w:rFonts w:ascii="Arial Narrow" w:eastAsia="Calibri" w:hAnsi="Arial Narrow" w:cs="Arial Narrow"/>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PRIMERO: admitir a trámite la denuncia del 22 de diciembre de 2025 interpuesta por el señor [DENUNCIANTE] contra Interseguro Compañía de Seguros S.A., por lo siguiente:</w:t>
      </w:r>
      <w:r w:rsidRPr="00C17437">
        <w:rPr>
          <w:rFonts w:ascii="Arial Narrow" w:eastAsia="Times New Roman" w:hAnsi="Arial Narrow" w:cs="Times New Roman"/>
          <w:color w:val="000000"/>
          <w:kern w:val="0"/>
          <w:shd w:val="clear" w:color="auto" w:fill="FFFFFF"/>
          <w:lang w:eastAsia="es-PE"/>
          <w14:ligatures w14:val="none"/>
        </w:rPr>
        <w:t xml:space="preserve"/>
      </w:r>
      <w:r w:rsidRPr="00C17437">
        <w:rPr>
          <w:rFonts w:ascii="Arial Narrow" w:eastAsia="Times New Roman" w:hAnsi="Arial Narrow" w:cs="Arial"/>
          <w:color w:val="000000"/>
          <w:kern w:val="0"/>
          <w:lang w:val="es-ES" w:eastAsia="es-ES"/>
          <w14:ligatures w14:val="none"/>
        </w:rPr>
        <w:t xml:space="preserve"/>
      </w:r>
      <w:r w:rsidRPr="00C17437">
        <w:rPr>
          <w:rFonts w:ascii="Arial Narrow" w:eastAsia="Times New Roman" w:hAnsi="Arial Narrow" w:cs="Times New Roman"/>
          <w:color w:val="000000"/>
          <w:kern w:val="0"/>
          <w:shd w:val="clear" w:color="auto" w:fill="FFFFFF"/>
          <w:lang w:eastAsia="es-PE"/>
          <w14:ligatures w14:val="none"/>
        </w:rPr>
        <w:t xml:space="preserve"/>
      </w:r>
      <w:r w:rsidRPr="00C17437">
        <w:rPr>
          <w:rFonts w:ascii="Arial Narrow" w:hAnsi="Arial Narrow" w:cs="Arial"/>
          <w:bCs/>
          <w:spacing w:val="-3"/>
          <w:kern w:val="0"/>
          <w14:ligatures w14:val="none"/>
        </w:rPr>
        <w:t xml:space="preserve"/>
      </w:r>
      <w:r w:rsidRPr="00C17437">
        <w:rPr>
          <w:rFonts w:ascii="Arial Narrow" w:eastAsia="Times New Roman" w:hAnsi="Arial Narrow" w:cs="Times New Roman"/>
          <w:color w:val="000000"/>
          <w:kern w:val="0"/>
          <w:shd w:val="clear" w:color="auto" w:fill="FFFFFF"/>
          <w:lang w:eastAsia="es-PE"/>
          <w14:ligatures w14:val="none"/>
        </w:rPr>
        <w:t xml:space="preserve"/>
      </w:r>
      <w:proofErr w:type="spellStart"/>
      <w:r w:rsidRPr="00C17437">
        <w:rPr>
          <w:rFonts w:ascii="Arial Narrow" w:eastAsia="Arial Narrow" w:hAnsi="Arial Narrow" w:cs="Arial Narrow"/>
          <w:bCs/>
        </w:rPr>
        <w:t/>
      </w:r>
      <w:proofErr w:type="spellEnd"/>
      <w:r w:rsidRPr="00C17437">
        <w:rPr>
          <w:rFonts w:ascii="Arial Narrow" w:eastAsia="Arial Narrow" w:hAnsi="Arial Narrow" w:cs="Arial Narrow"/>
          <w:bCs/>
        </w:rPr>
        <w:t xml:space="preserve"/>
      </w:r>
      <w:r w:rsidRPr="00C17437">
        <w:rPr>
          <w:rFonts w:ascii="Arial Narrow" w:eastAsia="Times New Roman" w:hAnsi="Arial Narrow" w:cs="Times New Roman"/>
          <w:color w:val="000000"/>
          <w:kern w:val="0"/>
          <w:shd w:val="clear" w:color="auto" w:fill="FFFFFF"/>
          <w:lang w:eastAsia="es-PE"/>
          <w14:ligatures w14:val="none"/>
        </w:rPr>
        <w:t xml:space="preserve"/>
      </w:r>
      <w:bookmarkStart w:id="15" w:name="_Hlk215062067"/>
      <w:r w:rsidRPr="00C17437">
        <w:rPr>
          <w:rFonts w:ascii="Arial Narrow" w:eastAsia="Times New Roman" w:hAnsi="Arial Narrow" w:cs="Times New Roman"/>
          <w:color w:val="000000"/>
          <w:kern w:val="0"/>
          <w:shd w:val="clear" w:color="auto" w:fill="FFFFFF"/>
          <w:lang w:eastAsia="es-PE"/>
          <w14:ligatures w14:val="none"/>
        </w:rPr>
        <w:t/>
      </w:r>
    </w:p>
    <w:p w14:paraId="1B811CA9" w14:textId="77777777" w:rsidR="00D14E3C" w:rsidRPr="00C17437" w:rsidRDefault="00D14E3C" w:rsidP="003E72FC">
      <w:pPr>
        <w:spacing w:after="0" w:line="240" w:lineRule="auto"/>
        <w:jc w:val="both"/>
        <w:rPr>
          <w:rFonts w:ascii="Arial Narrow" w:eastAsia="Calibri" w:hAnsi="Arial Narrow" w:cs="Arial Narrow"/>
          <w:color w:val="000000"/>
          <w:kern w:val="0"/>
          <w:lang w:eastAsia="es-PE"/>
          <w14:ligatures w14:val="none"/>
        </w:rPr>
      </w:pPr>
    </w:p>
    <w:p w14:paraId="433532A5" w14:textId="19C43643" w:rsidR="00D14E3C" w:rsidRPr="006C6951" w:rsidRDefault="00D14E3C" w:rsidP="003E72F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bookmarkStart w:id="16" w:name="_Hlk215162047"/>
      <w:r w:rsidRPr="00C17437">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6D61F8">
        <w:rPr>
          <w:rFonts w:ascii="Arial Narrow" w:eastAsia="Arial Narrow" w:hAnsi="Arial Narrow" w:cs="Arial Narrow"/>
          <w:kern w:val="0"/>
          <w14:ligatures w14:val="none"/>
        </w:rPr>
        <w:t xml:space="preserve">la compañía aseguradora habría anulado indebidamente la Póliza </w:t>
      </w:r>
      <w:proofErr w:type="spellStart"/>
      <w:r w:rsidRPr="006D61F8">
        <w:rPr>
          <w:rFonts w:ascii="Arial Narrow" w:eastAsia="Arial Narrow" w:hAnsi="Arial Narrow" w:cs="Arial Narrow"/>
          <w:kern w:val="0"/>
          <w14:ligatures w14:val="none"/>
        </w:rPr>
        <w:t/>
      </w:r>
      <w:proofErr w:type="spellEnd"/>
      <w:r w:rsidRPr="006D61F8">
        <w:rPr>
          <w:rFonts w:ascii="Arial Narrow" w:eastAsia="Arial Narrow" w:hAnsi="Arial Narrow" w:cs="Arial Narrow"/>
          <w:kern w:val="0"/>
          <w14:ligatures w14:val="none"/>
        </w:rPr>
        <w:t xml:space="preserve"> 109235 </w:t>
      </w:r>
      <w:r w:rsidR="003E72FC" w:rsidRPr="006D61F8">
        <w:rPr>
          <w:rFonts w:ascii="Arial Narrow" w:eastAsia="Arial Narrow" w:hAnsi="Arial Narrow" w:cs="Arial Narrow"/>
          <w:kern w:val="0"/>
          <w14:ligatures w14:val="none"/>
        </w:rPr>
        <w:t>por</w:t>
      </w:r>
      <w:r w:rsidRPr="006D61F8">
        <w:rPr>
          <w:rFonts w:ascii="Arial Narrow" w:eastAsia="Arial Narrow" w:hAnsi="Arial Narrow" w:cs="Arial Narrow"/>
          <w:kern w:val="0"/>
          <w14:ligatures w14:val="none"/>
        </w:rPr>
        <w:t xml:space="preserve"> falta de pago de primas, pese a que el denunciante tenía activad</w:t>
      </w:r>
      <w:r w:rsidR="003E72FC" w:rsidRPr="006D61F8">
        <w:rPr>
          <w:rFonts w:ascii="Arial Narrow" w:eastAsia="Arial Narrow" w:hAnsi="Arial Narrow" w:cs="Arial Narrow"/>
          <w:kern w:val="0"/>
          <w14:ligatures w14:val="none"/>
        </w:rPr>
        <w:t>o</w:t>
      </w:r>
      <w:r w:rsidRPr="006D61F8">
        <w:rPr>
          <w:rFonts w:ascii="Arial Narrow" w:eastAsia="Arial Narrow" w:hAnsi="Arial Narrow" w:cs="Arial Narrow"/>
          <w:kern w:val="0"/>
          <w14:ligatures w14:val="none"/>
        </w:rPr>
        <w:t xml:space="preserve"> el pago automático de </w:t>
      </w:r>
      <w:r w:rsidR="003E72FC" w:rsidRPr="006D61F8">
        <w:rPr>
          <w:rFonts w:ascii="Arial Narrow" w:eastAsia="Arial Narrow" w:hAnsi="Arial Narrow" w:cs="Arial Narrow"/>
          <w:kern w:val="0"/>
          <w14:ligatures w14:val="none"/>
        </w:rPr>
        <w:t xml:space="preserve">las </w:t>
      </w:r>
      <w:r w:rsidRPr="006D61F8">
        <w:rPr>
          <w:rFonts w:ascii="Arial Narrow" w:eastAsia="Arial Narrow" w:hAnsi="Arial Narrow" w:cs="Arial Narrow"/>
          <w:kern w:val="0"/>
          <w14:ligatures w14:val="none"/>
        </w:rPr>
        <w:t>primas de su tarjeta de crédito</w:t>
      </w:r>
      <w:r w:rsidR="003E72FC" w:rsidRPr="006D61F8">
        <w:rPr>
          <w:rFonts w:ascii="Arial Narrow" w:eastAsia="Arial Narrow" w:hAnsi="Arial Narrow" w:cs="Arial Narrow"/>
          <w:kern w:val="0"/>
          <w14:ligatures w14:val="none"/>
        </w:rPr>
        <w:t xml:space="preserve"> y no fue informado </w:t>
      </w:r>
      <w:r w:rsidR="00D53456" w:rsidRPr="006D61F8">
        <w:rPr>
          <w:rFonts w:ascii="Arial Narrow" w:eastAsia="Arial Narrow" w:hAnsi="Arial Narrow" w:cs="Arial Narrow"/>
          <w:kern w:val="0"/>
          <w14:ligatures w14:val="none"/>
        </w:rPr>
        <w:t>por escrito</w:t>
      </w:r>
      <w:r w:rsidRPr="00C17437">
        <w:rPr>
          <w:rFonts w:ascii="Arial Narrow" w:eastAsia="Arial Narrow" w:hAnsi="Arial Narrow" w:cs="Arial Narrow"/>
          <w:kern w:val="0"/>
          <w14:ligatures w14:val="none"/>
        </w:rPr>
        <w:t>.</w:t>
      </w:r>
    </w:p>
    <w:p w14:paraId="6AE4C712" w14:textId="77777777" w:rsidR="00D14E3C" w:rsidRPr="006C6951" w:rsidRDefault="00D14E3C" w:rsidP="003E72FC">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1DB7AE73" w14:textId="19BE4D3A" w:rsidR="00D14E3C" w:rsidRPr="00D53456" w:rsidRDefault="00D14E3C" w:rsidP="00D5345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17437">
        <w:rPr>
          <w:rFonts w:ascii="Arial Narrow" w:eastAsia="Arial Narrow" w:hAnsi="Arial Narrow" w:cs="Arial Narrow"/>
          <w:kern w:val="0"/>
          <w14:ligatures w14:val="none"/>
        </w:rPr>
        <w:t xml:space="preserve">Presunta </w:t>
      </w:r>
      <w:r w:rsidRPr="006C6951">
        <w:rPr>
          <w:rFonts w:ascii="Arial Narrow" w:eastAsia="Arial Narrow" w:hAnsi="Arial Narrow" w:cs="Arial Narrow"/>
          <w:kern w:val="0"/>
          <w14:ligatures w14:val="none"/>
        </w:rPr>
        <w:t>infracción a los artículos 18 y 19 de la Ley 29571, Código de Protección y Defensa del Consumidor</w:t>
      </w:r>
      <w:r w:rsidRPr="00C17437">
        <w:rPr>
          <w:rFonts w:ascii="Arial Narrow" w:eastAsia="Arial Narrow" w:hAnsi="Arial Narrow" w:cs="Arial Narrow"/>
          <w:kern w:val="0"/>
          <w14:ligatures w14:val="none"/>
        </w:rPr>
        <w:t xml:space="preserve">, en tanto </w:t>
      </w:r>
      <w:r w:rsidRPr="006D61F8">
        <w:rPr>
          <w:rFonts w:ascii="Arial Narrow" w:eastAsia="Arial Narrow" w:hAnsi="Arial Narrow" w:cs="Arial Narrow"/>
          <w:kern w:val="0"/>
          <w14:ligatures w14:val="none"/>
        </w:rPr>
        <w:t xml:space="preserve">la compañía aseguradora </w:t>
      </w:r>
      <w:r w:rsidR="006346F9" w:rsidRPr="006D61F8">
        <w:rPr>
          <w:rFonts w:ascii="Arial Narrow" w:eastAsia="Arial Narrow" w:hAnsi="Arial Narrow" w:cs="Arial Narrow"/>
          <w:kern w:val="0"/>
          <w14:ligatures w14:val="none"/>
        </w:rPr>
        <w:t>habría dejado indebidamente de registrar</w:t>
      </w:r>
      <w:r w:rsidRPr="006D61F8">
        <w:rPr>
          <w:rFonts w:ascii="Arial Narrow" w:eastAsia="Arial Narrow" w:hAnsi="Arial Narrow" w:cs="Arial Narrow"/>
          <w:kern w:val="0"/>
          <w14:ligatures w14:val="none"/>
        </w:rPr>
        <w:t xml:space="preserve"> la Póliza </w:t>
      </w:r>
      <w:proofErr w:type="spellStart"/>
      <w:r w:rsidRPr="006D61F8">
        <w:rPr>
          <w:rFonts w:ascii="Arial Narrow" w:eastAsia="Arial Narrow" w:hAnsi="Arial Narrow" w:cs="Arial Narrow"/>
          <w:kern w:val="0"/>
          <w14:ligatures w14:val="none"/>
        </w:rPr>
        <w:t/>
      </w:r>
      <w:proofErr w:type="spellEnd"/>
      <w:r w:rsidRPr="006D61F8">
        <w:rPr>
          <w:rFonts w:ascii="Arial Narrow" w:eastAsia="Arial Narrow" w:hAnsi="Arial Narrow" w:cs="Arial Narrow"/>
          <w:kern w:val="0"/>
          <w14:ligatures w14:val="none"/>
        </w:rPr>
        <w:t xml:space="preserve"> 109235 </w:t>
      </w:r>
      <w:r w:rsidR="00D53456" w:rsidRPr="006D61F8">
        <w:rPr>
          <w:rFonts w:ascii="Arial Narrow" w:eastAsia="Arial Narrow" w:hAnsi="Arial Narrow" w:cs="Arial Narrow"/>
          <w:kern w:val="0"/>
          <w14:ligatures w14:val="none"/>
        </w:rPr>
        <w:t>contratada por el denunciante en</w:t>
      </w:r>
      <w:r w:rsidR="006346F9" w:rsidRPr="006D61F8">
        <w:rPr>
          <w:rFonts w:ascii="Arial Narrow" w:eastAsia="Arial Narrow" w:hAnsi="Arial Narrow" w:cs="Arial Narrow"/>
          <w:kern w:val="0"/>
          <w14:ligatures w14:val="none"/>
        </w:rPr>
        <w:t xml:space="preserve"> su</w:t>
      </w:r>
      <w:r w:rsidRPr="006D61F8">
        <w:rPr>
          <w:rFonts w:ascii="Arial Narrow" w:eastAsia="Arial Narrow" w:hAnsi="Arial Narrow" w:cs="Arial Narrow"/>
          <w:kern w:val="0"/>
          <w14:ligatures w14:val="none"/>
        </w:rPr>
        <w:t xml:space="preserve"> página web</w:t>
      </w:r>
      <w:r w:rsidR="006346F9">
        <w:rPr>
          <w:rFonts w:ascii="Arial Narrow" w:eastAsia="Arial Narrow" w:hAnsi="Arial Narrow" w:cs="Arial Narrow"/>
          <w:kern w:val="0"/>
          <w14:ligatures w14:val="none"/>
        </w:rPr>
        <w:t>.</w:t>
      </w:r>
      <w:bookmarkEnd w:id="15"/>
      <w:bookmarkEnd w:id="16"/>
    </w:p>
    <w:p w14:paraId="2A1C2032" w14:textId="77777777" w:rsidR="00D53456" w:rsidRPr="00D53456" w:rsidRDefault="00D53456" w:rsidP="00D53456">
      <w:pPr>
        <w:spacing w:after="0" w:line="240" w:lineRule="auto"/>
        <w:jc w:val="both"/>
        <w:rPr>
          <w:rFonts w:ascii="Arial Narrow" w:eastAsia="Calibri" w:hAnsi="Arial Narrow" w:cs="Arial Narrow"/>
          <w:kern w:val="0"/>
          <w:lang w:eastAsia="es-PE"/>
          <w14:ligatures w14:val="none"/>
        </w:rPr>
      </w:pPr>
    </w:p>
    <w:p w14:paraId="2AAC2421" w14:textId="77777777" w:rsidR="00D14E3C" w:rsidRPr="00C17437" w:rsidRDefault="00D14E3C" w:rsidP="003E72FC">
      <w:pPr>
        <w:spacing w:line="240" w:lineRule="auto"/>
        <w:contextualSpacing/>
        <w:jc w:val="both"/>
        <w:rPr>
          <w:rFonts w:ascii="Arial Narrow" w:eastAsia="Calibri" w:hAnsi="Arial Narrow" w:cs="Arial"/>
          <w:kern w:val="0"/>
          <w14:ligatures w14:val="none"/>
        </w:rPr>
      </w:pPr>
      <w:r w:rsidRPr="00C17437">
        <w:rPr>
          <w:rFonts w:ascii="Arial Narrow" w:eastAsia="Arial Narrow" w:hAnsi="Arial Narrow" w:cs="Arial Narrow"/>
          <w:b/>
          <w:color w:val="000000"/>
          <w:kern w:val="0"/>
          <w:lang w:eastAsia="es-PE"/>
          <w14:ligatures w14:val="none"/>
        </w:rPr>
        <w:t>SEGUNDO:</w:t>
      </w:r>
      <w:r w:rsidRPr="00C1743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17437">
        <w:rPr>
          <w:rFonts w:ascii="Arial Narrow" w:eastAsia="Times New Roman" w:hAnsi="Arial Narrow" w:cs="Arial"/>
          <w:color w:val="000000"/>
          <w:kern w:val="0"/>
          <w:lang w:val="es-ES" w:eastAsia="es-ES"/>
          <w14:ligatures w14:val="none"/>
        </w:rPr>
        <w:t>del 22 de diciembre de 2025</w:t>
      </w:r>
      <w:r w:rsidRPr="00C17437">
        <w:rPr>
          <w:rFonts w:ascii="Arial Narrow" w:eastAsia="Calibri" w:hAnsi="Arial Narrow" w:cs="Arial"/>
          <w:kern w:val="0"/>
          <w14:ligatures w14:val="none"/>
        </w:rPr>
        <w:t>.</w:t>
      </w:r>
    </w:p>
    <w:p w14:paraId="28F2E23A" w14:textId="77777777" w:rsidR="00D14E3C" w:rsidRPr="00C17437" w:rsidRDefault="00D14E3C" w:rsidP="003E72FC">
      <w:pPr>
        <w:spacing w:line="240" w:lineRule="auto"/>
        <w:contextualSpacing/>
        <w:jc w:val="both"/>
        <w:rPr>
          <w:rFonts w:ascii="Arial Narrow" w:eastAsia="Times New Roman" w:hAnsi="Arial Narrow" w:cs="Times New Roman"/>
          <w:color w:val="000000"/>
          <w:kern w:val="0"/>
          <w:lang w:eastAsia="es-PE"/>
          <w14:ligatures w14:val="none"/>
        </w:rPr>
      </w:pPr>
    </w:p>
    <w:p w14:paraId="08DD958D" w14:textId="77777777" w:rsidR="00D14E3C" w:rsidRPr="00C17437" w:rsidRDefault="00D14E3C" w:rsidP="003E72FC">
      <w:pPr>
        <w:spacing w:after="0" w:line="240" w:lineRule="auto"/>
        <w:jc w:val="both"/>
        <w:rPr>
          <w:rFonts w:ascii="Arial Narrow" w:eastAsia="Arial Narrow" w:hAnsi="Arial Narrow" w:cs="Arial Narrow"/>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TERCERO: </w:t>
      </w:r>
      <w:r w:rsidRPr="00C17437">
        <w:rPr>
          <w:rFonts w:ascii="Arial Narrow" w:eastAsia="Arial Narrow" w:hAnsi="Arial Narrow" w:cs="Arial Narrow"/>
          <w:color w:val="000000"/>
          <w:kern w:val="0"/>
          <w:lang w:eastAsia="es-PE"/>
          <w14:ligatures w14:val="none"/>
        </w:rPr>
        <w:t xml:space="preserve">requerir a </w:t>
      </w:r>
      <w:proofErr w:type="spellStart"/>
      <w:r w:rsidRPr="00C17437">
        <w:rPr>
          <w:rFonts w:ascii="Arial Narrow" w:eastAsia="Arial Narrow" w:hAnsi="Arial Narrow" w:cs="Arial Narrow"/>
          <w:bCs/>
        </w:rPr>
        <w:t>Interseguro</w:t>
      </w:r>
      <w:proofErr w:type="spellEnd"/>
      <w:r w:rsidRPr="00C17437">
        <w:rPr>
          <w:rFonts w:ascii="Arial Narrow" w:eastAsia="Arial Narrow" w:hAnsi="Arial Narrow" w:cs="Arial Narrow"/>
          <w:bCs/>
        </w:rPr>
        <w:t xml:space="preserve"> Compañía de Seguros S.A. </w:t>
      </w:r>
      <w:r w:rsidRPr="00C17437">
        <w:rPr>
          <w:rFonts w:ascii="Arial Narrow" w:eastAsia="Arial Narrow" w:hAnsi="Arial Narrow" w:cs="Arial Narrow"/>
          <w:color w:val="000000"/>
          <w:kern w:val="0"/>
          <w:lang w:eastAsia="es-PE"/>
          <w14:ligatures w14:val="none"/>
        </w:rPr>
        <w:t>que cumpla con lo siguiente:</w:t>
      </w:r>
    </w:p>
    <w:p w14:paraId="37BF0AD4" w14:textId="77777777" w:rsidR="00D14E3C" w:rsidRPr="00C17437" w:rsidRDefault="00D14E3C" w:rsidP="003E72FC">
      <w:pPr>
        <w:spacing w:after="0" w:line="240" w:lineRule="auto"/>
        <w:jc w:val="both"/>
        <w:rPr>
          <w:rFonts w:ascii="Arial Narrow" w:eastAsia="Times New Roman" w:hAnsi="Arial Narrow" w:cs="Times New Roman"/>
          <w:color w:val="000000"/>
          <w:kern w:val="0"/>
          <w:lang w:eastAsia="es-PE"/>
          <w14:ligatures w14:val="none"/>
        </w:rPr>
      </w:pPr>
    </w:p>
    <w:p w14:paraId="370F413B" w14:textId="77777777" w:rsidR="00D14E3C" w:rsidRPr="00C17437" w:rsidRDefault="00D14E3C" w:rsidP="003E72F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1743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5F464295" w14:textId="77777777" w:rsidR="00D14E3C" w:rsidRPr="00C17437" w:rsidRDefault="00D14E3C" w:rsidP="003E72F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1743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25753947" w14:textId="77777777" w:rsidR="00D14E3C" w:rsidRPr="00C17437" w:rsidRDefault="00D14E3C" w:rsidP="003E72F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17437">
        <w:rPr>
          <w:rFonts w:ascii="Arial Narrow" w:eastAsia="Arial Narrow" w:hAnsi="Arial Narrow" w:cs="Arial Narrow"/>
          <w:color w:val="000000"/>
          <w:kern w:val="0"/>
          <w:lang w:eastAsia="es-PE"/>
          <w14:ligatures w14:val="none"/>
        </w:rPr>
        <w:t>consignar el Número de Registro Único de Contribuyentes (RUC); y,</w:t>
      </w:r>
    </w:p>
    <w:p w14:paraId="1D2328E5" w14:textId="77777777" w:rsidR="00D14E3C" w:rsidRPr="00C17437" w:rsidRDefault="00D14E3C" w:rsidP="003E72FC">
      <w:pPr>
        <w:numPr>
          <w:ilvl w:val="0"/>
          <w:numId w:val="3"/>
        </w:numPr>
        <w:spacing w:after="0" w:line="240" w:lineRule="auto"/>
        <w:ind w:left="567" w:hanging="567"/>
        <w:jc w:val="both"/>
        <w:rPr>
          <w:rFonts w:ascii="Arial Narrow" w:eastAsia="Calibri" w:hAnsi="Arial Narrow" w:cs="Arial"/>
          <w:kern w:val="0"/>
          <w14:ligatures w14:val="none"/>
        </w:rPr>
      </w:pPr>
      <w:r w:rsidRPr="00C17437">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xml:space="preserve"> del Código Procesal Civil. </w:t>
      </w:r>
      <w:r w:rsidRPr="00C17437">
        <w:rPr>
          <w:rFonts w:ascii="Arial Narrow" w:eastAsia="Calibri" w:hAnsi="Arial Narrow" w:cs="Arial"/>
          <w:kern w:val="0"/>
          <w14:ligatures w14:val="none"/>
        </w:rPr>
        <w:t>Para ello podrá señalar domicilio físico o una dirección electrónica a la que pueda remitirse las notificaciones</w:t>
      </w:r>
      <w:r w:rsidRPr="00C17437">
        <w:rPr>
          <w:rFonts w:ascii="Arial Narrow" w:eastAsia="Arial" w:hAnsi="Arial Narrow" w:cs="Arial"/>
          <w:kern w:val="0"/>
          <w:lang w:val="es"/>
          <w14:ligatures w14:val="none"/>
        </w:rPr>
        <w:t>;</w:t>
      </w:r>
    </w:p>
    <w:p w14:paraId="68E49355" w14:textId="77777777" w:rsidR="00D14E3C" w:rsidRPr="00C17437" w:rsidRDefault="00D14E3C" w:rsidP="003E72FC">
      <w:pPr>
        <w:numPr>
          <w:ilvl w:val="0"/>
          <w:numId w:val="3"/>
        </w:numPr>
        <w:spacing w:after="0" w:line="240" w:lineRule="auto"/>
        <w:ind w:left="567" w:hanging="567"/>
        <w:jc w:val="both"/>
        <w:rPr>
          <w:rFonts w:ascii="Arial Narrow" w:eastAsia="Calibri" w:hAnsi="Arial Narrow" w:cs="Arial"/>
          <w:kern w:val="0"/>
          <w14:ligatures w14:val="none"/>
        </w:rPr>
      </w:pPr>
      <w:r w:rsidRPr="00C17437">
        <w:rPr>
          <w:rFonts w:ascii="Arial Narrow" w:eastAsia="Calibri" w:hAnsi="Arial Narrow" w:cs="Arial"/>
          <w:kern w:val="0"/>
          <w14:ligatures w14:val="none"/>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C17437">
        <w:rPr>
          <w:rStyle w:val="Refdenotaalpie"/>
          <w:rFonts w:ascii="Arial Narrow" w:eastAsia="Calibri" w:hAnsi="Arial Narrow" w:cs="Arial"/>
          <w:kern w:val="0"/>
          <w:vertAlign w:val="superscript"/>
          <w14:ligatures w14:val="none"/>
        </w:rPr>
        <w:footnoteReference w:id="5"/>
      </w:r>
      <w:r w:rsidRPr="00C17437">
        <w:rPr>
          <w:rFonts w:ascii="Arial Narrow" w:eastAsia="Calibri" w:hAnsi="Arial Narrow" w:cs="Arial"/>
          <w:kern w:val="0"/>
          <w14:ligatures w14:val="none"/>
        </w:rPr>
        <w:t>. Ello, a fin de que la Comisión pueda meritar dicha documentación, conforme lo establece el artículo 110</w:t>
      </w:r>
      <w:r w:rsidRPr="00C17437">
        <w:rPr>
          <w:rFonts w:ascii="Arial Narrow" w:eastAsia="Times New Roman" w:hAnsi="Arial Narrow" w:cs="Segoe UI"/>
          <w:color w:val="000000"/>
          <w:kern w:val="0"/>
          <w:lang w:eastAsia="es-PE"/>
          <w14:ligatures w14:val="none"/>
        </w:rPr>
        <w:t/>
      </w:r>
      <w:r w:rsidRPr="00C17437">
        <w:rPr>
          <w:rFonts w:ascii="Arial Narrow" w:eastAsia="Calibri" w:hAnsi="Arial Narrow" w:cs="Arial"/>
          <w:kern w:val="0"/>
          <w14:ligatures w14:val="none"/>
        </w:rPr>
        <w:t xml:space="preserve"> del </w:t>
      </w:r>
      <w:r w:rsidRPr="00C17437">
        <w:rPr>
          <w:rFonts w:ascii="Arial Narrow" w:eastAsia="Calibri" w:hAnsi="Arial Narrow" w:cs="Arial"/>
          <w:spacing w:val="-2"/>
          <w:kern w:val="0"/>
          <w14:ligatures w14:val="none"/>
        </w:rPr>
        <w:t>Código</w:t>
      </w:r>
      <w:r w:rsidRPr="00C17437">
        <w:rPr>
          <w:rStyle w:val="Refdenotaalpie"/>
          <w:rFonts w:ascii="Arial Narrow" w:eastAsia="Calibri" w:hAnsi="Arial Narrow" w:cs="Arial"/>
          <w:spacing w:val="-2"/>
          <w:kern w:val="0"/>
          <w:vertAlign w:val="superscript"/>
          <w14:ligatures w14:val="none"/>
        </w:rPr>
        <w:footnoteReference w:id="6"/>
      </w:r>
      <w:r w:rsidRPr="00C17437">
        <w:rPr>
          <w:rFonts w:ascii="Arial Narrow" w:eastAsia="Calibri" w:hAnsi="Arial Narrow" w:cs="Arial"/>
          <w:spacing w:val="-2"/>
          <w:kern w:val="0"/>
          <w14:ligatures w14:val="none"/>
        </w:rPr>
        <w:t>.</w:t>
      </w:r>
    </w:p>
    <w:p w14:paraId="23F52249" w14:textId="77777777" w:rsidR="00D14E3C" w:rsidRPr="00C17437" w:rsidRDefault="00D14E3C" w:rsidP="003E72FC">
      <w:pPr>
        <w:spacing w:after="0" w:line="240" w:lineRule="auto"/>
        <w:ind w:left="567"/>
        <w:jc w:val="both"/>
        <w:rPr>
          <w:rFonts w:ascii="Arial Narrow" w:eastAsia="Arial Narrow" w:hAnsi="Arial Narrow" w:cs="Arial Narrow"/>
          <w:color w:val="000000"/>
          <w:kern w:val="0"/>
          <w:lang w:eastAsia="es-PE"/>
          <w14:ligatures w14:val="none"/>
        </w:rPr>
      </w:pPr>
    </w:p>
    <w:p w14:paraId="0E310E68" w14:textId="77777777" w:rsidR="00D14E3C" w:rsidRPr="00C17437" w:rsidRDefault="00D14E3C" w:rsidP="003E72FC">
      <w:pPr>
        <w:spacing w:after="0" w:line="240" w:lineRule="auto"/>
        <w:jc w:val="both"/>
        <w:rPr>
          <w:rFonts w:ascii="Arial Narrow" w:eastAsia="Arial Narrow" w:hAnsi="Arial Narrow" w:cs="Arial Narrow"/>
          <w:color w:val="000000"/>
          <w:kern w:val="0"/>
          <w:lang w:eastAsia="es-PE"/>
          <w14:ligatures w14:val="none"/>
        </w:rPr>
      </w:pPr>
      <w:r w:rsidRPr="00C17437">
        <w:rPr>
          <w:rFonts w:ascii="Arial Narrow" w:eastAsia="Arial Narrow" w:hAnsi="Arial Narrow" w:cs="Arial Narrow"/>
          <w:b/>
          <w:color w:val="000000"/>
          <w:kern w:val="0"/>
          <w:lang w:eastAsia="es-PE"/>
          <w14:ligatures w14:val="none"/>
        </w:rPr>
        <w:t xml:space="preserve">CUARTO: </w:t>
      </w:r>
      <w:r w:rsidRPr="00C17437">
        <w:rPr>
          <w:rFonts w:ascii="Arial Narrow" w:eastAsia="Arial Narrow" w:hAnsi="Arial Narrow" w:cs="Arial Narrow"/>
          <w:color w:val="000000"/>
          <w:kern w:val="0"/>
          <w:lang w:eastAsia="es-PE"/>
          <w14:ligatures w14:val="none"/>
        </w:rPr>
        <w:t xml:space="preserve">correr traslado de la denuncia interpuesta </w:t>
      </w:r>
      <w:r w:rsidRPr="00C17437">
        <w:rPr>
          <w:rFonts w:ascii="Arial Narrow" w:eastAsia="Times New Roman" w:hAnsi="Arial Narrow" w:cs="Arial"/>
          <w:color w:val="000000"/>
          <w:kern w:val="0"/>
          <w:lang w:val="es-ES" w:eastAsia="es-ES"/>
          <w14:ligatures w14:val="none"/>
        </w:rPr>
        <w:t>el 22 de diciembre de 2025</w:t>
      </w:r>
      <w:r w:rsidRPr="00C17437">
        <w:rPr>
          <w:rFonts w:ascii="Arial Narrow" w:eastAsia="Calibri" w:hAnsi="Arial Narrow" w:cs="Arial"/>
          <w:kern w:val="0"/>
          <w14:ligatures w14:val="none"/>
        </w:rPr>
        <w:t xml:space="preserve">, </w:t>
      </w:r>
      <w:r w:rsidRPr="00C17437">
        <w:rPr>
          <w:rFonts w:ascii="Arial Narrow" w:eastAsia="Arial Narrow" w:hAnsi="Arial Narrow" w:cs="Arial Narrow"/>
          <w:color w:val="000000"/>
          <w:kern w:val="0"/>
          <w:lang w:eastAsia="es-PE"/>
          <w14:ligatures w14:val="none"/>
        </w:rPr>
        <w:t>a</w:t>
      </w:r>
      <w:r w:rsidRPr="00C17437">
        <w:rPr>
          <w:rFonts w:ascii="Arial Narrow" w:eastAsia="Times New Roman" w:hAnsi="Arial Narrow" w:cs="Times New Roman"/>
          <w:color w:val="000000"/>
          <w:kern w:val="0"/>
          <w:shd w:val="clear" w:color="auto" w:fill="FFFFFF"/>
          <w:lang w:eastAsia="es-PE"/>
          <w14:ligatures w14:val="none"/>
        </w:rPr>
        <w:t xml:space="preserve"> </w:t>
      </w:r>
      <w:proofErr w:type="spellStart"/>
      <w:r w:rsidRPr="00C17437">
        <w:rPr>
          <w:rFonts w:ascii="Arial Narrow" w:eastAsia="Arial Narrow" w:hAnsi="Arial Narrow" w:cs="Arial Narrow"/>
          <w:bCs/>
        </w:rPr>
        <w:t>Interseguro</w:t>
      </w:r>
      <w:proofErr w:type="spellEnd"/>
      <w:r w:rsidRPr="00C17437">
        <w:rPr>
          <w:rFonts w:ascii="Arial Narrow" w:eastAsia="Arial Narrow" w:hAnsi="Arial Narrow" w:cs="Arial Narrow"/>
          <w:bCs/>
        </w:rPr>
        <w:t xml:space="preserve"> Compañía de Seguros S.A.</w:t>
      </w:r>
      <w:r w:rsidRPr="00C17437">
        <w:rPr>
          <w:rFonts w:ascii="Arial Narrow" w:eastAsia="Arial Narrow" w:hAnsi="Arial Narrow" w:cs="Arial Narrow"/>
          <w:color w:val="000000"/>
          <w:kern w:val="0"/>
          <w:lang w:eastAsia="es-PE"/>
          <w14:ligatures w14:val="none"/>
        </w:rPr>
        <w:t>, para que, de conformidad con lo dispuesto por el artículo 26</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0B0274FD" w14:textId="77777777" w:rsidR="00D14E3C" w:rsidRPr="00C17437" w:rsidRDefault="00D14E3C" w:rsidP="003E72FC">
      <w:pPr>
        <w:spacing w:after="0" w:line="240" w:lineRule="auto"/>
        <w:jc w:val="both"/>
        <w:rPr>
          <w:rFonts w:ascii="Arial Narrow" w:eastAsia="Arial Narrow" w:hAnsi="Arial Narrow" w:cs="Arial Narrow"/>
          <w:color w:val="000000"/>
          <w:kern w:val="0"/>
          <w:lang w:eastAsia="es-PE"/>
          <w14:ligatures w14:val="none"/>
        </w:rPr>
      </w:pPr>
    </w:p>
    <w:p w14:paraId="784ED324" w14:textId="77777777" w:rsidR="00D14E3C" w:rsidRPr="00C17437" w:rsidRDefault="00D14E3C" w:rsidP="003E72FC">
      <w:pPr>
        <w:spacing w:after="0" w:line="240" w:lineRule="auto"/>
        <w:jc w:val="both"/>
        <w:rPr>
          <w:rFonts w:ascii="Arial Narrow" w:eastAsia="Times New Roman" w:hAnsi="Arial Narrow" w:cs="Arial"/>
          <w:color w:val="000000"/>
          <w:kern w:val="0"/>
          <w:lang w:val="es-ES" w:eastAsia="es-ES"/>
          <w14:ligatures w14:val="none"/>
        </w:rPr>
      </w:pPr>
      <w:r w:rsidRPr="00C17437">
        <w:rPr>
          <w:rFonts w:ascii="Arial Narrow" w:eastAsia="Arial Narrow" w:hAnsi="Arial Narrow" w:cs="Arial Narrow"/>
          <w:b/>
          <w:color w:val="000000"/>
          <w:kern w:val="0"/>
          <w:lang w:eastAsia="es-PE"/>
          <w14:ligatures w14:val="none"/>
        </w:rPr>
        <w:t xml:space="preserve">QUINTO: </w:t>
      </w:r>
      <w:bookmarkStart w:id="17" w:name="_Hlk188286813"/>
      <w:r w:rsidRPr="00C17437">
        <w:rPr>
          <w:rFonts w:ascii="Arial Narrow" w:eastAsia="Times New Roman" w:hAnsi="Arial Narrow" w:cs="Arial"/>
          <w:color w:val="000000"/>
          <w:kern w:val="0"/>
          <w:lang w:eastAsia="es-ES"/>
          <w14:ligatures w14:val="none"/>
        </w:rPr>
        <w:t xml:space="preserve">requerir </w:t>
      </w:r>
      <w:r w:rsidRPr="00C17437">
        <w:rPr>
          <w:rFonts w:ascii="Arial Narrow" w:eastAsia="Times New Roman" w:hAnsi="Arial Narrow" w:cs="Arial"/>
          <w:color w:val="000000"/>
          <w:kern w:val="0"/>
          <w:lang w:val="es-ES" w:eastAsia="es-ES"/>
          <w14:ligatures w14:val="none"/>
        </w:rPr>
        <w:t xml:space="preserve">que, en un </w:t>
      </w:r>
      <w:r w:rsidRPr="00C1743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7"/>
      <w:r w:rsidRPr="00C17437">
        <w:rPr>
          <w:rFonts w:ascii="Arial Narrow" w:eastAsia="Times New Roman" w:hAnsi="Arial Narrow" w:cs="Arial"/>
          <w:color w:val="000000"/>
          <w:kern w:val="0"/>
          <w:lang w:eastAsia="es-ES"/>
          <w14:ligatures w14:val="none"/>
        </w:rPr>
        <w:t xml:space="preserve">, </w:t>
      </w:r>
      <w:bookmarkStart w:id="18" w:name="_Hlk188286828"/>
      <w:r w:rsidRPr="00C17437">
        <w:rPr>
          <w:rFonts w:ascii="Arial Narrow" w:eastAsia="Times New Roman" w:hAnsi="Arial Narrow" w:cs="Times New Roman"/>
          <w:color w:val="000000"/>
          <w:kern w:val="0"/>
          <w:shd w:val="clear" w:color="auto" w:fill="FFFFFF"/>
          <w:lang w:eastAsia="es-PE"/>
          <w14:ligatures w14:val="none"/>
        </w:rPr>
        <w:t>el proveedor denunciado</w:t>
      </w:r>
      <w:r w:rsidRPr="00C17437">
        <w:rPr>
          <w:rFonts w:ascii="Arial Narrow" w:eastAsia="Times New Roman" w:hAnsi="Arial Narrow" w:cs="Arial"/>
          <w:color w:val="000000"/>
          <w:kern w:val="0"/>
          <w:lang w:eastAsia="es-ES"/>
          <w14:ligatures w14:val="none"/>
        </w:rPr>
        <w:t xml:space="preserve"> </w:t>
      </w:r>
      <w:bookmarkEnd w:id="18"/>
      <w:r w:rsidRPr="00C17437">
        <w:rPr>
          <w:rFonts w:ascii="Arial Narrow" w:eastAsia="Times New Roman" w:hAnsi="Arial Narrow" w:cs="Arial"/>
          <w:color w:val="000000"/>
          <w:kern w:val="0"/>
          <w:lang w:val="es-ES" w:eastAsia="es-ES"/>
          <w14:ligatures w14:val="none"/>
        </w:rPr>
        <w:t xml:space="preserve">cumpla con: </w:t>
      </w:r>
      <w:r w:rsidRPr="006760E5">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Pr="006760E5">
        <w:rPr>
          <w:rFonts w:ascii="Arial Narrow" w:eastAsia="Times New Roman" w:hAnsi="Arial Narrow" w:cs="Arial"/>
          <w:color w:val="000000"/>
          <w:kern w:val="0"/>
          <w:lang w:val="es-ES" w:eastAsia="es-ES"/>
          <w14:ligatures w14:val="none"/>
        </w:rPr>
        <w:t/>
      </w:r>
      <w:proofErr w:type="spellEnd"/>
      <w:r w:rsidRPr="006760E5">
        <w:rPr>
          <w:rFonts w:ascii="Arial Narrow" w:eastAsia="Times New Roman" w:hAnsi="Arial Narrow" w:cs="Arial"/>
          <w:color w:val="000000"/>
          <w:kern w:val="0"/>
          <w:lang w:val="es-ES" w:eastAsia="es-ES"/>
          <w14:ligatures w14:val="none"/>
        </w:rPr>
        <w:t xml:space="preserve"> 109235 del Seguro de Vida, así como el cargo de remisión de la póliza; (</w:t>
      </w:r>
      <w:proofErr w:type="spellStart"/>
      <w:r w:rsidRPr="006760E5">
        <w:rPr>
          <w:rFonts w:ascii="Arial Narrow" w:eastAsia="Times New Roman" w:hAnsi="Arial Narrow" w:cs="Arial"/>
          <w:color w:val="000000"/>
          <w:kern w:val="0"/>
          <w:lang w:val="es-ES" w:eastAsia="es-ES"/>
          <w14:ligatures w14:val="none"/>
        </w:rPr>
        <w:t>ii</w:t>
      </w:r>
      <w:proofErr w:type="spellEnd"/>
      <w:r w:rsidRPr="006760E5">
        <w:rPr>
          <w:rFonts w:ascii="Arial Narrow" w:eastAsia="Times New Roman" w:hAnsi="Arial Narrow" w:cs="Arial"/>
          <w:color w:val="000000"/>
          <w:kern w:val="0"/>
          <w:lang w:val="es-ES" w:eastAsia="es-ES"/>
          <w14:ligatures w14:val="none"/>
        </w:rPr>
        <w:t xml:space="preserve">) presentar los medios probatorios que acrediten que informó oportunamente al denunciante que el pago de primas de la Póliza </w:t>
      </w:r>
      <w:proofErr w:type="spellStart"/>
      <w:r w:rsidRPr="006760E5">
        <w:rPr>
          <w:rFonts w:ascii="Arial Narrow" w:eastAsia="Times New Roman" w:hAnsi="Arial Narrow" w:cs="Arial"/>
          <w:color w:val="000000"/>
          <w:kern w:val="0"/>
          <w:lang w:val="es-ES" w:eastAsia="es-ES"/>
          <w14:ligatures w14:val="none"/>
        </w:rPr>
        <w:t/>
      </w:r>
      <w:proofErr w:type="spellEnd"/>
      <w:r w:rsidRPr="006760E5">
        <w:rPr>
          <w:rFonts w:ascii="Arial Narrow" w:eastAsia="Times New Roman" w:hAnsi="Arial Narrow" w:cs="Arial"/>
          <w:color w:val="000000"/>
          <w:kern w:val="0"/>
          <w:lang w:val="es-ES" w:eastAsia="es-ES"/>
          <w14:ligatures w14:val="none"/>
        </w:rPr>
        <w:t xml:space="preserve"> 109235 habían dejado de ser debitadas automáticamente de su tarjeta de crédito; y (</w:t>
      </w:r>
      <w:proofErr w:type="spellStart"/>
      <w:r w:rsidRPr="006760E5">
        <w:rPr>
          <w:rFonts w:ascii="Arial Narrow" w:eastAsia="Times New Roman" w:hAnsi="Arial Narrow" w:cs="Arial"/>
          <w:color w:val="000000"/>
          <w:kern w:val="0"/>
          <w:lang w:val="es-ES" w:eastAsia="es-ES"/>
          <w14:ligatures w14:val="none"/>
        </w:rPr>
        <w:t>iii</w:t>
      </w:r>
      <w:proofErr w:type="spellEnd"/>
      <w:r w:rsidRPr="006760E5">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17437">
        <w:rPr>
          <w:rFonts w:ascii="Arial Narrow" w:eastAsia="Times New Roman" w:hAnsi="Arial Narrow" w:cs="Arial"/>
          <w:color w:val="000000"/>
          <w:kern w:val="0"/>
          <w:lang w:val="es-ES" w:eastAsia="es-ES"/>
          <w14:ligatures w14:val="none"/>
        </w:rPr>
        <w:t>.</w:t>
      </w:r>
    </w:p>
    <w:p w14:paraId="030705FE" w14:textId="77777777" w:rsidR="00D14E3C" w:rsidRPr="00C17437" w:rsidRDefault="00D14E3C" w:rsidP="003E72FC">
      <w:pPr>
        <w:spacing w:after="0" w:line="240" w:lineRule="auto"/>
        <w:jc w:val="both"/>
        <w:rPr>
          <w:rFonts w:ascii="Arial Narrow" w:eastAsia="Arial Narrow" w:hAnsi="Arial Narrow" w:cs="Arial Narrow"/>
          <w:b/>
          <w:color w:val="000000"/>
          <w:kern w:val="0"/>
          <w:lang w:val="es-ES" w:eastAsia="es-PE"/>
          <w14:ligatures w14:val="none"/>
        </w:rPr>
      </w:pPr>
    </w:p>
    <w:p w14:paraId="3F7D82C4" w14:textId="77777777" w:rsidR="00D14E3C" w:rsidRPr="00C17437" w:rsidRDefault="00D14E3C" w:rsidP="003E72FC">
      <w:pPr>
        <w:spacing w:after="0" w:line="240" w:lineRule="auto"/>
        <w:jc w:val="both"/>
        <w:rPr>
          <w:rFonts w:ascii="Arial Narrow" w:eastAsia="Arial Narrow" w:hAnsi="Arial Narrow" w:cs="Arial Narrow"/>
          <w:color w:val="000000"/>
          <w:kern w:val="0"/>
          <w:lang w:eastAsia="es-PE"/>
          <w14:ligatures w14:val="none"/>
        </w:rPr>
      </w:pPr>
      <w:r w:rsidRPr="00C17437">
        <w:rPr>
          <w:rFonts w:ascii="Arial Narrow" w:eastAsia="Arial Narrow" w:hAnsi="Arial Narrow" w:cs="Arial Narrow"/>
          <w:b/>
          <w:color w:val="000000"/>
          <w:kern w:val="0"/>
          <w:lang w:eastAsia="es-PE"/>
          <w14:ligatures w14:val="none"/>
        </w:rPr>
        <w:t>SEXTO:</w:t>
      </w:r>
      <w:r w:rsidRPr="00C17437">
        <w:rPr>
          <w:rFonts w:ascii="Arial Narrow" w:eastAsia="Arial Narrow" w:hAnsi="Arial Narrow" w:cs="Arial Narrow"/>
          <w:color w:val="000000"/>
          <w:kern w:val="0"/>
          <w:lang w:eastAsia="es-PE"/>
          <w14:ligatures w14:val="none"/>
        </w:rPr>
        <w:t xml:space="preserve"> </w:t>
      </w:r>
      <w:bookmarkStart w:id="19" w:name="_Hlk188286915"/>
      <w:r w:rsidRPr="00C17437">
        <w:rPr>
          <w:rFonts w:ascii="Arial Narrow" w:eastAsia="Arial Narrow" w:hAnsi="Arial Narrow" w:cs="Arial Narrow"/>
          <w:color w:val="000000"/>
          <w:kern w:val="0"/>
          <w:lang w:eastAsia="es-PE"/>
          <w14:ligatures w14:val="none"/>
        </w:rPr>
        <w:t>informar a las partes que el artículo 110</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xml:space="preserve"> de la Ley 29571, Código de Protección y Defensa del Consumidor</w:t>
      </w:r>
      <w:r w:rsidRPr="00C17437">
        <w:rPr>
          <w:rStyle w:val="Refdenotaalpie"/>
          <w:rFonts w:ascii="Arial Narrow" w:eastAsia="Arial Narrow" w:hAnsi="Arial Narrow" w:cs="Times New Roman"/>
          <w:color w:val="000000"/>
          <w:kern w:val="0"/>
          <w:vertAlign w:val="superscript"/>
          <w:lang w:eastAsia="es-PE"/>
          <w14:ligatures w14:val="none"/>
        </w:rPr>
        <w:footnoteReference w:id="7"/>
      </w:r>
      <w:r w:rsidRPr="00C17437">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115</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xml:space="preserve"> y 116</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xml:space="preserve"> de la referida norma</w:t>
      </w:r>
      <w:r w:rsidRPr="00C17437">
        <w:rPr>
          <w:rStyle w:val="Refdenotaalpie"/>
          <w:rFonts w:ascii="Arial Narrow" w:eastAsia="Arial Narrow" w:hAnsi="Arial Narrow" w:cs="Times New Roman"/>
          <w:color w:val="000000"/>
          <w:kern w:val="0"/>
          <w:vertAlign w:val="superscript"/>
          <w:lang w:eastAsia="es-PE"/>
          <w14:ligatures w14:val="none"/>
        </w:rPr>
        <w:footnoteReference w:id="8"/>
      </w:r>
      <w:r w:rsidRPr="00C17437">
        <w:rPr>
          <w:rFonts w:ascii="Arial Narrow" w:eastAsia="Arial Narrow" w:hAnsi="Arial Narrow" w:cs="Arial Narrow"/>
          <w:color w:val="000000"/>
          <w:kern w:val="0"/>
          <w:lang w:eastAsia="es-PE"/>
          <w14:ligatures w14:val="none"/>
        </w:rPr>
        <w:t xml:space="preserve">. </w:t>
      </w:r>
      <w:bookmarkEnd w:id="19"/>
      <w:r w:rsidRPr="00C17437">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xml:space="preserve"> del Código</w:t>
      </w:r>
      <w:r w:rsidRPr="00C17437">
        <w:rPr>
          <w:rStyle w:val="Refdenotaalpie"/>
          <w:rFonts w:ascii="Arial Narrow" w:eastAsia="Arial Narrow" w:hAnsi="Arial Narrow" w:cs="Times New Roman"/>
          <w:color w:val="000000"/>
          <w:kern w:val="0"/>
          <w:vertAlign w:val="superscript"/>
          <w:lang w:eastAsia="es-PE"/>
          <w14:ligatures w14:val="none"/>
        </w:rPr>
        <w:footnoteReference w:id="9"/>
      </w:r>
      <w:r w:rsidRPr="00C17437">
        <w:rPr>
          <w:rFonts w:ascii="Arial Narrow" w:eastAsia="Arial Narrow" w:hAnsi="Arial Narrow" w:cs="Arial Narrow"/>
          <w:color w:val="000000"/>
          <w:kern w:val="0"/>
          <w:lang w:eastAsia="es-PE"/>
          <w14:ligatures w14:val="none"/>
        </w:rPr>
        <w:t>.</w:t>
      </w:r>
    </w:p>
    <w:p w14:paraId="4D0E7A76" w14:textId="77777777" w:rsidR="00D14E3C" w:rsidRPr="00C17437" w:rsidRDefault="00D14E3C" w:rsidP="003E72FC">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7CE8DE" w14:textId="77777777" w:rsidR="00D14E3C" w:rsidRPr="00C17437" w:rsidRDefault="00D14E3C" w:rsidP="003E72FC">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C17437">
        <w:rPr>
          <w:rFonts w:ascii="Arial Narrow" w:eastAsia="Arial Narrow" w:hAnsi="Arial Narrow" w:cs="Arial Narrow"/>
          <w:b/>
          <w:color w:val="000000"/>
          <w:kern w:val="0"/>
          <w:lang w:eastAsia="es-PE"/>
          <w14:ligatures w14:val="none"/>
        </w:rPr>
        <w:t>SÉTIMO:</w:t>
      </w:r>
      <w:r w:rsidRPr="00C17437">
        <w:rPr>
          <w:rFonts w:ascii="Arial Narrow" w:eastAsia="Arial Narrow" w:hAnsi="Arial Narrow" w:cs="Arial Narrow"/>
          <w:color w:val="000000"/>
          <w:kern w:val="0"/>
          <w:lang w:eastAsia="es-PE"/>
          <w14:ligatures w14:val="none"/>
        </w:rPr>
        <w:t xml:space="preserve"> informar a las partes que conforme a lo establecido en el artículo 39</w:t>
      </w:r>
      <w:r w:rsidRPr="00C17437">
        <w:rPr>
          <w:rFonts w:ascii="Arial Narrow" w:eastAsia="Times New Roman" w:hAnsi="Arial Narrow" w:cs="Segoe UI"/>
          <w:color w:val="000000"/>
          <w:kern w:val="0"/>
          <w:lang w:eastAsia="es-PE"/>
          <w14:ligatures w14:val="none"/>
        </w:rPr>
        <w:t/>
      </w:r>
      <w:r w:rsidRPr="00C1743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5FE6AFC" w14:textId="77777777" w:rsidR="00D14E3C" w:rsidRPr="00C17437" w:rsidRDefault="00D14E3C" w:rsidP="003E72FC">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7C5B1352" w14:textId="77777777" w:rsidR="00D14E3C" w:rsidRPr="00C17437" w:rsidRDefault="00D14E3C" w:rsidP="003E72FC">
      <w:pPr>
        <w:suppressAutoHyphens/>
        <w:spacing w:after="0" w:line="240" w:lineRule="auto"/>
        <w:jc w:val="both"/>
        <w:rPr>
          <w:rFonts w:ascii="Arial Narrow" w:eastAsia="Calibri" w:hAnsi="Arial Narrow" w:cs="Arial"/>
          <w:kern w:val="0"/>
          <w:u w:val="single"/>
          <w14:ligatures w14:val="none"/>
        </w:rPr>
      </w:pPr>
      <w:r w:rsidRPr="00C17437">
        <w:rPr>
          <w:rFonts w:ascii="Arial Narrow" w:eastAsia="Calibri" w:hAnsi="Arial Narrow" w:cs="Arial"/>
          <w:b/>
          <w:bCs/>
          <w:kern w:val="0"/>
          <w14:ligatures w14:val="none"/>
        </w:rPr>
        <w:t>OCTAVO</w:t>
      </w:r>
      <w:r w:rsidRPr="00C17437">
        <w:rPr>
          <w:rFonts w:ascii="Arial Narrow" w:eastAsia="Calibri" w:hAnsi="Arial Narrow" w:cs="Arial"/>
          <w:b/>
          <w:kern w:val="0"/>
          <w14:ligatures w14:val="none"/>
        </w:rPr>
        <w:t>:</w:t>
      </w:r>
      <w:r w:rsidRPr="00C17437">
        <w:rPr>
          <w:rFonts w:ascii="Arial Narrow" w:eastAsia="Calibri" w:hAnsi="Arial Narrow" w:cs="Arial"/>
          <w:kern w:val="0"/>
          <w14:ligatures w14:val="none"/>
        </w:rPr>
        <w:t xml:space="preserve"> comunicar a las partes que, de acuerdo a lo señalado por el artículo 29</w:t>
      </w:r>
      <w:r w:rsidRPr="00C17437">
        <w:rPr>
          <w:rFonts w:ascii="Arial Narrow" w:eastAsia="Times New Roman" w:hAnsi="Arial Narrow" w:cs="Segoe UI"/>
          <w:color w:val="000000"/>
          <w:kern w:val="0"/>
          <w:lang w:eastAsia="es-PE"/>
          <w14:ligatures w14:val="none"/>
        </w:rPr>
        <w:t/>
      </w:r>
      <w:r w:rsidRPr="00C17437">
        <w:rPr>
          <w:rFonts w:ascii="Arial Narrow" w:eastAsia="Calibri" w:hAnsi="Arial Narrow" w:cs="Arial"/>
          <w:kern w:val="0"/>
          <w14:ligatures w14:val="none"/>
        </w:rPr>
        <w:t xml:space="preserve"> del Decreto Legislativo </w:t>
      </w:r>
      <w:proofErr w:type="spellStart"/>
      <w:r w:rsidRPr="00C17437">
        <w:rPr>
          <w:rFonts w:ascii="Arial Narrow" w:eastAsia="Calibri" w:hAnsi="Arial Narrow" w:cs="Arial"/>
          <w:kern w:val="0"/>
          <w14:ligatures w14:val="none"/>
        </w:rPr>
        <w:t/>
      </w:r>
      <w:proofErr w:type="spellEnd"/>
      <w:r w:rsidRPr="00C17437">
        <w:rPr>
          <w:rFonts w:ascii="Arial Narrow" w:eastAsia="Calibri" w:hAnsi="Arial Narrow" w:cs="Arial"/>
          <w:kern w:val="0"/>
          <w14:ligatures w14:val="none"/>
        </w:rPr>
        <w:t xml:space="preserve"> 807</w:t>
      </w:r>
      <w:r w:rsidRPr="00C17437">
        <w:rPr>
          <w:rStyle w:val="Refdenotaalpie"/>
          <w:rFonts w:ascii="Arial Narrow" w:eastAsia="Calibri" w:hAnsi="Arial Narrow" w:cs="Arial"/>
          <w:kern w:val="0"/>
          <w:vertAlign w:val="superscript"/>
          <w14:ligatures w14:val="none"/>
        </w:rPr>
        <w:footnoteReference w:id="10"/>
      </w:r>
      <w:r w:rsidRPr="00C17437">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17437">
        <w:rPr>
          <w:rFonts w:ascii="Arial Narrow" w:eastAsia="Calibri" w:hAnsi="Arial Narrow" w:cs="Arial"/>
          <w:kern w:val="0"/>
          <w:u w:val="single"/>
          <w14:ligatures w14:val="none"/>
        </w:rPr>
        <w:t>expresamente su facultad para asistir y conciliar en su representación</w:t>
      </w:r>
      <w:r w:rsidRPr="00C17437">
        <w:rPr>
          <w:rFonts w:ascii="Arial Narrow" w:eastAsia="Calibri" w:hAnsi="Arial Narrow" w:cs="Arial"/>
          <w:bCs/>
          <w:kern w:val="0"/>
          <w14:ligatures w14:val="none"/>
        </w:rPr>
        <w:t>.</w:t>
      </w:r>
      <w:r w:rsidRPr="00C17437">
        <w:rPr>
          <w:rFonts w:ascii="Arial Narrow" w:eastAsia="Calibri" w:hAnsi="Arial Narrow" w:cs="Arial"/>
          <w:b/>
          <w:bCs/>
          <w:kern w:val="0"/>
          <w14:ligatures w14:val="none"/>
        </w:rPr>
        <w:t xml:space="preserve"> </w:t>
      </w:r>
      <w:r w:rsidRPr="00C1743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D011F75" w14:textId="77777777" w:rsidR="00D14E3C" w:rsidRPr="00C17437" w:rsidRDefault="00D14E3C" w:rsidP="003E72FC">
      <w:pPr>
        <w:suppressAutoHyphens/>
        <w:spacing w:after="0" w:line="240" w:lineRule="auto"/>
        <w:jc w:val="both"/>
        <w:rPr>
          <w:rFonts w:ascii="Arial Narrow" w:eastAsia="Calibri" w:hAnsi="Arial Narrow" w:cs="Arial"/>
          <w:kern w:val="0"/>
          <w:u w:val="single"/>
          <w14:ligatures w14:val="none"/>
        </w:rPr>
      </w:pPr>
    </w:p>
    <w:p w14:paraId="3F20B048" w14:textId="77777777" w:rsidR="00D14E3C" w:rsidRPr="00C17437" w:rsidRDefault="00D14E3C" w:rsidP="003E72FC">
      <w:pPr>
        <w:suppressAutoHyphens/>
        <w:spacing w:after="0" w:line="240" w:lineRule="auto"/>
        <w:jc w:val="both"/>
        <w:rPr>
          <w:rFonts w:ascii="Arial Narrow" w:eastAsia="Times New Roman" w:hAnsi="Arial Narrow" w:cs="Times New Roman"/>
          <w:color w:val="000000"/>
          <w:kern w:val="0"/>
          <w:lang w:eastAsia="es-PE"/>
          <w14:ligatures w14:val="none"/>
        </w:rPr>
      </w:pPr>
      <w:r w:rsidRPr="00C17437">
        <w:rPr>
          <w:rFonts w:ascii="Arial Narrow" w:eastAsia="Times New Roman" w:hAnsi="Arial Narrow" w:cs="Times New Roman"/>
          <w:b/>
          <w:color w:val="000000"/>
          <w:kern w:val="0"/>
          <w:lang w:eastAsia="es-PE"/>
          <w14:ligatures w14:val="none"/>
        </w:rPr>
        <w:t>NOVENO:</w:t>
      </w:r>
      <w:r w:rsidRPr="00C17437">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64179FC2" w14:textId="77777777" w:rsidR="00D14E3C" w:rsidRPr="00C17437" w:rsidRDefault="00D14E3C" w:rsidP="003E72FC">
      <w:pPr>
        <w:suppressAutoHyphens/>
        <w:spacing w:after="0" w:line="240" w:lineRule="auto"/>
        <w:jc w:val="both"/>
        <w:rPr>
          <w:rFonts w:ascii="Arial Narrow" w:eastAsia="Times New Roman" w:hAnsi="Arial Narrow" w:cs="Times New Roman"/>
          <w:color w:val="000000"/>
          <w:kern w:val="0"/>
          <w:lang w:eastAsia="es-PE"/>
          <w14:ligatures w14:val="none"/>
        </w:rPr>
      </w:pPr>
    </w:p>
    <w:p w14:paraId="7958BB00" w14:textId="77777777" w:rsidR="00D14E3C" w:rsidRPr="00C17437" w:rsidRDefault="00D14E3C" w:rsidP="003E72FC">
      <w:pPr>
        <w:suppressAutoHyphens/>
        <w:spacing w:after="0" w:line="240" w:lineRule="auto"/>
        <w:jc w:val="both"/>
        <w:rPr>
          <w:rFonts w:ascii="Arial Narrow" w:hAnsi="Arial Narrow" w:cs="Arial"/>
        </w:rPr>
      </w:pPr>
      <w:r w:rsidRPr="00C17437">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17437">
        <w:rPr>
          <w:rFonts w:ascii="Arial Narrow" w:hAnsi="Arial Narrow" w:cs="Arial"/>
          <w:b/>
          <w:spacing w:val="-3"/>
          <w:kern w:val="0"/>
          <w14:ligatures w14:val="none"/>
        </w:rPr>
        <w:t/>
      </w:r>
      <w:r w:rsidRPr="00C17437">
        <w:rPr>
          <w:rFonts w:ascii="Arial Narrow" w:hAnsi="Arial Narrow" w:cs="Arial"/>
          <w:bCs/>
          <w:spacing w:val="-3"/>
          <w:kern w:val="0"/>
          <w14:ligatures w14:val="none"/>
        </w:rPr>
        <w:t xml:space="preserve"/>
      </w:r>
      <w:r w:rsidRPr="00C17437">
        <w:rPr>
          <w:rFonts w:ascii="Arial Narrow" w:eastAsia="Times New Roman" w:hAnsi="Arial Narrow" w:cs="Times New Roman"/>
          <w:color w:val="000000"/>
          <w:kern w:val="0"/>
          <w:shd w:val="clear" w:color="auto" w:fill="FFFFFF"/>
          <w:lang w:eastAsia="es-PE"/>
          <w14:ligatures w14:val="none"/>
        </w:rPr>
        <w:t xml:space="preserve"/>
      </w:r>
      <w:r w:rsidRPr="00C17437">
        <w:rPr>
          <w:rFonts w:ascii="Arial Narrow" w:hAnsi="Arial Narrow"/>
          <w:color w:val="000000"/>
        </w:rPr>
        <w:t/>
      </w:r>
      <w:r w:rsidRPr="00C17437">
        <w:rPr>
          <w:rFonts w:ascii="Arial Narrow" w:eastAsia="Times New Roman" w:hAnsi="Arial Narrow" w:cs="Segoe UI"/>
          <w:color w:val="000000"/>
          <w:kern w:val="0"/>
          <w:lang w:eastAsia="es-PE"/>
          <w14:ligatures w14:val="none"/>
        </w:rPr>
        <w:t/>
      </w:r>
      <w:r w:rsidRPr="00C17437">
        <w:rPr>
          <w:rFonts w:ascii="Arial Narrow" w:hAnsi="Arial Narrow"/>
          <w:color w:val="000000"/>
        </w:rPr>
        <w:t xml:space="preserve"/>
      </w:r>
      <w:proofErr w:type="spellStart"/>
      <w:r w:rsidRPr="00C17437">
        <w:rPr>
          <w:rFonts w:ascii="Arial Narrow" w:hAnsi="Arial Narrow"/>
          <w:color w:val="000000"/>
        </w:rPr>
        <w:t/>
      </w:r>
      <w:proofErr w:type="spellEnd"/>
      <w:r w:rsidRPr="00C17437">
        <w:rPr>
          <w:rFonts w:ascii="Arial Narrow" w:hAnsi="Arial Narrow"/>
          <w:color w:val="000000"/>
        </w:rPr>
        <w:t xml:space="preserve"/>
      </w:r>
      <w:r w:rsidRPr="00C17437">
        <w:rPr>
          <w:rFonts w:ascii="Arial Narrow" w:eastAsia="Times New Roman" w:hAnsi="Arial Narrow" w:cs="Segoe UI"/>
          <w:color w:val="000000"/>
          <w:kern w:val="0"/>
          <w:lang w:eastAsia="es-PE"/>
          <w14:ligatures w14:val="none"/>
        </w:rPr>
        <w:t/>
      </w:r>
      <w:r w:rsidRPr="00C17437">
        <w:rPr>
          <w:rFonts w:ascii="Arial Narrow" w:hAnsi="Arial Narrow"/>
          <w:color w:val="000000"/>
        </w:rPr>
        <w:t xml:space="preserve"/>
      </w:r>
      <w:bookmarkStart w:id="21" w:name="_Hlk214964186"/>
      <w:r w:rsidRPr="00C17437">
        <w:rPr>
          <w:rFonts w:ascii="Arial Narrow" w:hAnsi="Arial Narrow"/>
          <w:color w:val="000000"/>
        </w:rPr>
        <w:t/>
      </w:r>
      <w:r w:rsidRPr="00C17437">
        <w:rPr>
          <w:rStyle w:val="Refdenotaalpie"/>
          <w:rFonts w:ascii="Arial Narrow" w:hAnsi="Arial Narrow"/>
          <w:vertAlign w:val="superscript"/>
        </w:rPr>
        <w:footnoteReference w:id="11"/>
      </w:r>
      <w:r w:rsidRPr="00C17437">
        <w:rPr>
          <w:rFonts w:ascii="Arial Narrow" w:hAnsi="Arial Narrow" w:cs="Arial"/>
        </w:rPr>
        <w:t/>
      </w:r>
    </w:p>
    <w:bookmarkEnd w:id="21"/>
    <w:p w14:paraId="5C0AF3EC" w14:textId="77777777" w:rsidR="00D14E3C" w:rsidRPr="00C17437" w:rsidRDefault="00D14E3C" w:rsidP="003E72FC">
      <w:pPr>
        <w:suppressAutoHyphens/>
        <w:spacing w:after="0" w:line="240" w:lineRule="auto"/>
        <w:jc w:val="both"/>
        <w:rPr>
          <w:rFonts w:ascii="Arial Narrow" w:hAnsi="Arial Narrow" w:cs="Arial"/>
        </w:rPr>
      </w:pPr>
    </w:p>
    <w:p w14:paraId="2B3C8791" w14:textId="77777777" w:rsidR="00D14E3C" w:rsidRPr="00C17437" w:rsidRDefault="00D14E3C" w:rsidP="003E72FC">
      <w:pPr>
        <w:suppressAutoHyphens/>
        <w:spacing w:line="240" w:lineRule="auto"/>
        <w:jc w:val="both"/>
        <w:rPr>
          <w:rFonts w:ascii="Arial Narrow" w:hAnsi="Arial Narrow" w:cs="Arial"/>
        </w:rPr>
      </w:pPr>
      <w:r w:rsidRPr="00C17437">
        <w:rPr>
          <w:rFonts w:ascii="Arial Narrow" w:eastAsia="Arial Narrow" w:hAnsi="Arial Narrow" w:cs="Arial Narrow"/>
          <w:b/>
          <w:bCs/>
        </w:rPr>
        <w:t>DÉCIMO PRIMERO:</w:t>
      </w:r>
      <w:r w:rsidRPr="00C17437">
        <w:rPr>
          <w:rFonts w:ascii="Arial Narrow" w:eastAsia="Arial Narrow" w:hAnsi="Arial Narrow" w:cs="Arial Narrow"/>
        </w:rPr>
        <w:t xml:space="preserve"> </w:t>
      </w:r>
      <w:r w:rsidRPr="00C17437">
        <w:rPr>
          <w:rFonts w:ascii="Arial Narrow" w:hAnsi="Arial Narrow"/>
          <w:color w:val="000000"/>
        </w:rPr>
        <w:t xml:space="preserve">requerir a </w:t>
      </w:r>
      <w:proofErr w:type="spellStart"/>
      <w:r w:rsidRPr="00C17437">
        <w:rPr>
          <w:rFonts w:ascii="Arial Narrow" w:eastAsia="Arial Narrow" w:hAnsi="Arial Narrow" w:cs="Arial Narrow"/>
          <w:bCs/>
        </w:rPr>
        <w:t>Interseguro</w:t>
      </w:r>
      <w:proofErr w:type="spellEnd"/>
      <w:r w:rsidRPr="00C17437">
        <w:rPr>
          <w:rFonts w:ascii="Arial Narrow" w:eastAsia="Arial Narrow" w:hAnsi="Arial Narrow" w:cs="Arial Narrow"/>
          <w:bCs/>
        </w:rPr>
        <w:t xml:space="preserve"> Compañía de Seguros S.A. </w:t>
      </w:r>
      <w:r w:rsidRPr="00C17437">
        <w:rPr>
          <w:rFonts w:ascii="Arial Narrow" w:hAnsi="Arial Narrow"/>
          <w:shd w:val="clear" w:color="auto" w:fill="FFFFFF"/>
        </w:rPr>
        <w:t xml:space="preserve">para que </w:t>
      </w:r>
      <w:r w:rsidRPr="00C1743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2" w:name="_Hlk198890962"/>
    </w:p>
    <w:bookmarkEnd w:id="22"/>
    <w:p w14:paraId="4C298F8E" w14:textId="77777777" w:rsidR="00D14E3C" w:rsidRPr="00C17437" w:rsidRDefault="00D14E3C" w:rsidP="003E72FC">
      <w:pPr>
        <w:spacing w:after="0" w:line="240" w:lineRule="auto"/>
        <w:jc w:val="both"/>
        <w:rPr>
          <w:rFonts w:ascii="Arial Narrow" w:eastAsia="Arial Narrow" w:hAnsi="Arial Narrow" w:cs="Arial Narrow"/>
          <w:b/>
          <w:color w:val="000000"/>
          <w:kern w:val="0"/>
          <w:lang w:eastAsia="es-PE"/>
          <w14:ligatures w14:val="none"/>
        </w:rPr>
      </w:pPr>
    </w:p>
    <w:p w14:paraId="7175182B" w14:textId="77777777" w:rsidR="00D14E3C" w:rsidRPr="00C17437" w:rsidRDefault="00D14E3C" w:rsidP="003E72FC">
      <w:pPr>
        <w:spacing w:after="0" w:line="240" w:lineRule="auto"/>
        <w:jc w:val="both"/>
        <w:rPr>
          <w:rFonts w:ascii="Arial Narrow" w:eastAsia="Arial Narrow" w:hAnsi="Arial Narrow" w:cs="Arial Narrow"/>
          <w:b/>
          <w:color w:val="000000"/>
          <w:kern w:val="0"/>
          <w:lang w:eastAsia="es-PE"/>
          <w14:ligatures w14:val="none"/>
        </w:rPr>
      </w:pPr>
    </w:p>
    <w:bookmarkEnd w:id="0"/>
    <w:p w14:paraId="342D24CE" w14:textId="77777777" w:rsidR="00D14E3C" w:rsidRPr="00C17437" w:rsidRDefault="00D14E3C" w:rsidP="003E72FC">
      <w:pPr>
        <w:spacing w:after="0" w:line="240" w:lineRule="auto"/>
        <w:jc w:val="center"/>
        <w:rPr>
          <w:rFonts w:ascii="Arial Narrow" w:eastAsia="Arial Narrow" w:hAnsi="Arial Narrow" w:cs="Arial Narrow"/>
          <w:bCs/>
          <w:color w:val="000000"/>
          <w:kern w:val="0"/>
          <w:lang w:eastAsia="es-PE"/>
          <w14:ligatures w14:val="none"/>
        </w:rPr>
      </w:pPr>
      <w:r w:rsidRPr="00C17437">
        <w:rPr>
          <w:rFonts w:ascii="Arial Narrow" w:eastAsia="Arial Narrow" w:hAnsi="Arial Narrow" w:cs="Arial Narrow"/>
          <w:bCs/>
          <w:color w:val="000000"/>
          <w:kern w:val="0"/>
          <w:lang w:eastAsia="es-PE"/>
          <w14:ligatures w14:val="none"/>
        </w:rPr>
        <w:t>Firmado digitalmente por</w:t>
      </w:r>
    </w:p>
    <w:p w14:paraId="42E9BDFD" w14:textId="77777777" w:rsidR="00D14E3C" w:rsidRPr="00C17437" w:rsidRDefault="00D14E3C" w:rsidP="003E72FC">
      <w:pPr>
        <w:spacing w:after="0" w:line="240" w:lineRule="auto"/>
        <w:jc w:val="center"/>
        <w:rPr>
          <w:rFonts w:ascii="Arial Narrow" w:eastAsia="Calibri" w:hAnsi="Arial Narrow" w:cs="Arial"/>
          <w:b/>
          <w:bCs/>
          <w:color w:val="000000"/>
          <w:kern w:val="0"/>
          <w14:ligatures w14:val="none"/>
        </w:rPr>
      </w:pPr>
      <w:r w:rsidRPr="00C17437">
        <w:rPr>
          <w:rFonts w:ascii="Arial Narrow" w:eastAsia="Calibri" w:hAnsi="Arial Narrow" w:cs="Arial"/>
          <w:b/>
          <w:bCs/>
          <w:color w:val="000000"/>
          <w:kern w:val="0"/>
          <w14:ligatures w14:val="none"/>
        </w:rPr>
        <w:t>EVELING ROA QUISPE</w:t>
      </w:r>
    </w:p>
    <w:p w14:paraId="1C2A73DF" w14:textId="77777777" w:rsidR="00D14E3C" w:rsidRPr="00C17437" w:rsidRDefault="00D14E3C" w:rsidP="003E72FC">
      <w:pPr>
        <w:spacing w:after="0" w:line="240" w:lineRule="auto"/>
        <w:jc w:val="center"/>
        <w:rPr>
          <w:rFonts w:ascii="Arial Narrow" w:eastAsia="Calibri" w:hAnsi="Arial Narrow" w:cs="Arial"/>
          <w:b/>
          <w:bCs/>
          <w:color w:val="000000"/>
          <w:kern w:val="0"/>
          <w14:ligatures w14:val="none"/>
        </w:rPr>
      </w:pPr>
      <w:r w:rsidRPr="00C17437">
        <w:rPr>
          <w:rFonts w:ascii="Arial Narrow" w:eastAsia="Calibri" w:hAnsi="Arial Narrow" w:cs="Arial"/>
          <w:b/>
          <w:bCs/>
          <w:color w:val="000000"/>
          <w:kern w:val="0"/>
          <w14:ligatures w14:val="none"/>
        </w:rPr>
        <w:t>Secretaria Técnica</w:t>
      </w:r>
    </w:p>
    <w:p w14:paraId="23ABE723" w14:textId="77777777" w:rsidR="00D14E3C" w:rsidRPr="00C17437" w:rsidRDefault="00D14E3C" w:rsidP="003E72FC">
      <w:pPr>
        <w:spacing w:after="0" w:line="240" w:lineRule="auto"/>
        <w:jc w:val="center"/>
        <w:rPr>
          <w:rFonts w:ascii="Arial Narrow" w:eastAsia="Calibri" w:hAnsi="Arial Narrow" w:cs="Arial"/>
          <w:b/>
          <w:bCs/>
          <w:color w:val="000000"/>
          <w:kern w:val="0"/>
          <w14:ligatures w14:val="none"/>
        </w:rPr>
      </w:pPr>
      <w:r w:rsidRPr="00C17437">
        <w:rPr>
          <w:rFonts w:ascii="Arial Narrow" w:eastAsia="Calibri" w:hAnsi="Arial Narrow" w:cs="Arial"/>
          <w:b/>
          <w:bCs/>
          <w:color w:val="000000"/>
          <w:kern w:val="0"/>
          <w14:ligatures w14:val="none"/>
        </w:rPr>
        <w:t xml:space="preserve">Comisión de Protección al Consumidor </w:t>
      </w:r>
      <w:proofErr w:type="spellStart"/>
      <w:r w:rsidRPr="00C17437">
        <w:rPr>
          <w:rFonts w:ascii="Arial Narrow" w:eastAsia="Calibri" w:hAnsi="Arial Narrow" w:cs="Arial"/>
          <w:b/>
          <w:bCs/>
          <w:color w:val="000000"/>
          <w:kern w:val="0"/>
          <w14:ligatures w14:val="none"/>
        </w:rPr>
        <w:t/>
      </w:r>
      <w:proofErr w:type="spellEnd"/>
      <w:r w:rsidRPr="00C17437">
        <w:rPr>
          <w:rFonts w:ascii="Arial Narrow" w:eastAsia="Calibri" w:hAnsi="Arial Narrow" w:cs="Arial"/>
          <w:b/>
          <w:bCs/>
          <w:color w:val="000000"/>
          <w:kern w:val="0"/>
          <w14:ligatures w14:val="none"/>
        </w:rPr>
        <w:t xml:space="preserve"> 1</w:t>
      </w:r>
    </w:p>
    <w:p w14:paraId="14CEFB3D" w14:textId="77777777" w:rsidR="00D14E3C" w:rsidRPr="00C17437" w:rsidRDefault="00D14E3C" w:rsidP="003E72FC">
      <w:pPr>
        <w:spacing w:after="0" w:line="240" w:lineRule="auto"/>
        <w:jc w:val="both"/>
        <w:rPr>
          <w:rFonts w:ascii="Arial Narrow" w:eastAsia="Arial Narrow" w:hAnsi="Arial Narrow" w:cs="Arial Narrow"/>
          <w:b/>
          <w:color w:val="000000"/>
          <w:kern w:val="0"/>
          <w:lang w:eastAsia="es-PE"/>
          <w14:ligatures w14:val="none"/>
        </w:rPr>
      </w:pPr>
    </w:p>
    <w:p w14:paraId="63891E9C" w14:textId="77777777" w:rsidR="00D14E3C" w:rsidRPr="00C17437" w:rsidRDefault="00D14E3C" w:rsidP="003E72FC">
      <w:pPr>
        <w:spacing w:after="0" w:line="240" w:lineRule="auto"/>
        <w:jc w:val="both"/>
        <w:rPr>
          <w:rFonts w:ascii="Arial Narrow" w:hAnsi="Arial Narrow"/>
          <w:sz w:val="16"/>
          <w:szCs w:val="16"/>
        </w:rPr>
      </w:pPr>
      <w:r w:rsidRPr="00C17437">
        <w:rPr>
          <w:rFonts w:ascii="Arial Narrow" w:eastAsia="Arial Narrow" w:hAnsi="Arial Narrow" w:cs="Arial"/>
          <w:color w:val="000000"/>
          <w:kern w:val="0"/>
          <w:sz w:val="16"/>
          <w:szCs w:val="16"/>
          <w:lang w:eastAsia="es-PE"/>
          <w14:ligatures w14:val="none"/>
        </w:rPr>
        <w:t>LSM/JCQ</w:t>
      </w:r>
    </w:p>
    <w:p w14:paraId="74AAB5F4" w14:textId="6FB7E0D9" w:rsidR="001B5674" w:rsidRPr="00D14E3C" w:rsidRDefault="001B5674" w:rsidP="003E72FC">
      <w:pPr>
        <w:spacing w:line="240" w:lineRule="auto"/>
      </w:pPr>
    </w:p>
    <w:sectPr w:rsidR="001B5674" w:rsidRPr="00D14E3C"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F69E0" w14:textId="77777777" w:rsidR="00851FEB" w:rsidRDefault="00851FEB" w:rsidP="00DA79A0">
      <w:pPr>
        <w:spacing w:after="0" w:line="240" w:lineRule="auto"/>
      </w:pPr>
      <w:r>
        <w:separator/>
      </w:r>
    </w:p>
  </w:endnote>
  <w:endnote w:type="continuationSeparator" w:id="0">
    <w:p w14:paraId="0A273572" w14:textId="77777777" w:rsidR="00851FEB" w:rsidRDefault="00851FE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33C3F" w14:textId="77777777" w:rsidR="00851FEB" w:rsidRDefault="00851FEB" w:rsidP="00DA79A0">
      <w:pPr>
        <w:spacing w:after="0" w:line="240" w:lineRule="auto"/>
      </w:pPr>
      <w:r>
        <w:separator/>
      </w:r>
    </w:p>
  </w:footnote>
  <w:footnote w:type="continuationSeparator" w:id="0">
    <w:p w14:paraId="7185E739" w14:textId="77777777" w:rsidR="00851FEB" w:rsidRDefault="00851FEB" w:rsidP="00DA79A0">
      <w:pPr>
        <w:spacing w:after="0" w:line="240" w:lineRule="auto"/>
      </w:pPr>
      <w:r>
        <w:continuationSeparator/>
      </w:r>
    </w:p>
  </w:footnote>
  <w:footnote w:id="1">
    <w:p w14:paraId="1E684381" w14:textId="77777777" w:rsidR="00D14E3C" w:rsidRPr="00B97AB5" w:rsidRDefault="00D14E3C" w:rsidP="00D14E3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0F276DE" w14:textId="77777777" w:rsidR="00D14E3C" w:rsidRPr="00B97AB5" w:rsidRDefault="00D14E3C" w:rsidP="00D14E3C">
      <w:pPr>
        <w:pStyle w:val="Textonotapie"/>
        <w:ind w:left="567" w:hanging="567"/>
        <w:jc w:val="both"/>
        <w:rPr>
          <w:rFonts w:ascii="Arial Narrow" w:hAnsi="Arial Narrow" w:cs="Arial"/>
          <w:sz w:val="16"/>
          <w:szCs w:val="16"/>
        </w:rPr>
      </w:pPr>
    </w:p>
  </w:footnote>
  <w:footnote w:id="2">
    <w:p w14:paraId="10C6F5AC"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3BCB84DA"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09B46FF9"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A384F96"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0D522D2C"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p>
    <w:p w14:paraId="249BB83E"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04F7F267"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371AFEA9"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1A85770" w14:textId="77777777" w:rsidR="00D14E3C" w:rsidRPr="00B97AB5" w:rsidRDefault="00D14E3C" w:rsidP="00D14E3C">
      <w:pPr>
        <w:pStyle w:val="Textonotapie"/>
        <w:tabs>
          <w:tab w:val="left" w:pos="567"/>
        </w:tabs>
        <w:ind w:right="-1"/>
        <w:jc w:val="both"/>
        <w:rPr>
          <w:rFonts w:ascii="Arial Narrow" w:eastAsia="Arial Narrow" w:hAnsi="Arial Narrow" w:cs="Arial"/>
          <w:sz w:val="16"/>
          <w:szCs w:val="16"/>
        </w:rPr>
      </w:pPr>
    </w:p>
  </w:footnote>
  <w:footnote w:id="3">
    <w:p w14:paraId="522F2673"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5E2DD8B" w14:textId="77777777" w:rsidR="00D14E3C" w:rsidRPr="00B97AB5" w:rsidRDefault="00D14E3C" w:rsidP="00D14E3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1B5A208C" w14:textId="77777777" w:rsidR="00D14E3C" w:rsidRPr="00B97AB5" w:rsidRDefault="00D14E3C" w:rsidP="00D14E3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B9F68DB" w14:textId="77777777" w:rsidR="00D14E3C" w:rsidRPr="00B97AB5" w:rsidRDefault="00D14E3C" w:rsidP="00D14E3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D869D22" w14:textId="77777777" w:rsidR="00D14E3C" w:rsidRPr="00B97AB5" w:rsidRDefault="00D14E3C" w:rsidP="00D14E3C">
      <w:pPr>
        <w:pStyle w:val="Textonotapie"/>
        <w:ind w:left="567" w:right="-1"/>
        <w:jc w:val="both"/>
        <w:rPr>
          <w:rFonts w:ascii="Arial Narrow" w:eastAsia="Arial Narrow" w:hAnsi="Arial Narrow" w:cs="Arial Narrow"/>
          <w:sz w:val="16"/>
          <w:szCs w:val="16"/>
        </w:rPr>
      </w:pPr>
    </w:p>
    <w:p w14:paraId="1046F9B2" w14:textId="77777777" w:rsidR="00D14E3C" w:rsidRPr="00B97AB5" w:rsidRDefault="00D14E3C" w:rsidP="00D14E3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0DE5DB10" w14:textId="77777777" w:rsidR="00D14E3C" w:rsidRPr="00B97AB5" w:rsidRDefault="00D14E3C" w:rsidP="00D14E3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611AD88" w14:textId="77777777" w:rsidR="00D14E3C" w:rsidRPr="00B97AB5" w:rsidRDefault="00D14E3C" w:rsidP="00D14E3C">
      <w:pPr>
        <w:pStyle w:val="Textonotapie"/>
        <w:jc w:val="both"/>
        <w:rPr>
          <w:rFonts w:ascii="Arial Narrow" w:hAnsi="Arial Narrow"/>
          <w:sz w:val="16"/>
          <w:szCs w:val="16"/>
        </w:rPr>
      </w:pPr>
    </w:p>
  </w:footnote>
  <w:footnote w:id="4">
    <w:p w14:paraId="38EDE6BB"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19B9642F"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8452727"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0FFBF955"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5098F696"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1738C7FD" w14:textId="77777777" w:rsidR="00D14E3C" w:rsidRPr="00B97AB5" w:rsidRDefault="00D14E3C" w:rsidP="00D14E3C">
      <w:pPr>
        <w:pStyle w:val="Textonotapie"/>
        <w:tabs>
          <w:tab w:val="left" w:pos="567"/>
        </w:tabs>
        <w:ind w:left="567" w:right="-1" w:hanging="567"/>
        <w:jc w:val="both"/>
        <w:rPr>
          <w:rFonts w:ascii="Arial Narrow" w:eastAsia="Arial Narrow" w:hAnsi="Arial Narrow" w:cs="Arial"/>
          <w:sz w:val="16"/>
          <w:szCs w:val="16"/>
        </w:rPr>
      </w:pPr>
    </w:p>
  </w:footnote>
  <w:footnote w:id="5">
    <w:p w14:paraId="785CF32C" w14:textId="77777777" w:rsidR="00D14E3C" w:rsidRPr="00B97AB5" w:rsidRDefault="00D14E3C" w:rsidP="00D14E3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20E9DD04" w14:textId="77777777" w:rsidR="00D14E3C" w:rsidRPr="00B97AB5" w:rsidRDefault="00D14E3C" w:rsidP="00D14E3C">
      <w:pPr>
        <w:pStyle w:val="Textonotapie"/>
        <w:ind w:left="567" w:hanging="567"/>
        <w:jc w:val="both"/>
        <w:rPr>
          <w:rFonts w:ascii="Arial Narrow" w:hAnsi="Arial Narrow" w:cs="Arial"/>
          <w:sz w:val="16"/>
          <w:szCs w:val="16"/>
        </w:rPr>
      </w:pPr>
    </w:p>
  </w:footnote>
  <w:footnote w:id="6">
    <w:p w14:paraId="46D0AA02" w14:textId="77777777" w:rsidR="00D14E3C" w:rsidRPr="00B97AB5" w:rsidRDefault="00D14E3C" w:rsidP="00D14E3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E16FA79" w14:textId="77777777" w:rsidR="00D14E3C" w:rsidRPr="00B97AB5" w:rsidRDefault="00D14E3C" w:rsidP="00D14E3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293D570" w14:textId="77777777" w:rsidR="00D14E3C" w:rsidRPr="00B97AB5" w:rsidRDefault="00D14E3C" w:rsidP="00D14E3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5C700F97" w14:textId="77777777" w:rsidR="00D14E3C" w:rsidRPr="00B97AB5" w:rsidRDefault="00D14E3C" w:rsidP="00D14E3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212EEE4" w14:textId="77777777" w:rsidR="00D14E3C" w:rsidRPr="00B97AB5" w:rsidRDefault="00D14E3C" w:rsidP="00D14E3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39544" w14:textId="77777777" w:rsidR="00D14E3C" w:rsidRPr="00B97AB5" w:rsidRDefault="00D14E3C" w:rsidP="00D14E3C">
      <w:pPr>
        <w:pStyle w:val="Textonotapie"/>
        <w:tabs>
          <w:tab w:val="left" w:pos="284"/>
        </w:tabs>
        <w:ind w:left="567" w:hanging="567"/>
        <w:jc w:val="both"/>
        <w:rPr>
          <w:rFonts w:ascii="Arial Narrow" w:hAnsi="Arial Narrow" w:cs="Arial"/>
          <w:b/>
          <w:bCs/>
          <w:sz w:val="16"/>
          <w:szCs w:val="16"/>
        </w:rPr>
      </w:pPr>
    </w:p>
  </w:footnote>
  <w:footnote w:id="7">
    <w:p w14:paraId="766235E1" w14:textId="77777777" w:rsidR="00D14E3C" w:rsidRPr="00B97AB5" w:rsidRDefault="00D14E3C" w:rsidP="00D14E3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30B9F352" w14:textId="77777777" w:rsidR="00D14E3C" w:rsidRPr="00B97AB5" w:rsidRDefault="00D14E3C" w:rsidP="00D14E3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68B870EB" w14:textId="77777777" w:rsidR="00D14E3C" w:rsidRPr="00B97AB5" w:rsidRDefault="00D14E3C" w:rsidP="00D14E3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6D0E94D" w14:textId="77777777" w:rsidR="00D14E3C" w:rsidRPr="00B97AB5" w:rsidRDefault="00D14E3C" w:rsidP="00D14E3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1792E11A" w14:textId="77777777" w:rsidR="00D14E3C" w:rsidRPr="00B97AB5" w:rsidRDefault="00D14E3C" w:rsidP="00D14E3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8D269C6" w14:textId="77777777" w:rsidR="00D14E3C" w:rsidRPr="00B97AB5" w:rsidRDefault="00D14E3C" w:rsidP="00D14E3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3B30CE23"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5A60DC45" w14:textId="77777777" w:rsidR="00D14E3C" w:rsidRPr="00B97AB5" w:rsidRDefault="00D14E3C" w:rsidP="00D14E3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50EF2ED0"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2E3C30C" w14:textId="77777777" w:rsidR="00D14E3C" w:rsidRPr="00B97AB5" w:rsidRDefault="00D14E3C" w:rsidP="00D14E3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76BE62E5" w14:textId="77777777" w:rsidR="00D14E3C" w:rsidRPr="00B97AB5" w:rsidRDefault="00D14E3C" w:rsidP="00D14E3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00E4EC99" w14:textId="77777777" w:rsidR="00D14E3C" w:rsidRPr="00B97AB5" w:rsidRDefault="00D14E3C" w:rsidP="00D14E3C">
      <w:pPr>
        <w:spacing w:after="0" w:line="240" w:lineRule="auto"/>
        <w:ind w:left="567" w:hanging="567"/>
        <w:jc w:val="both"/>
        <w:rPr>
          <w:rFonts w:ascii="Arial Narrow" w:hAnsi="Arial Narrow" w:cs="Arial"/>
          <w:sz w:val="16"/>
          <w:szCs w:val="16"/>
        </w:rPr>
      </w:pPr>
    </w:p>
    <w:p w14:paraId="6955684B" w14:textId="77777777" w:rsidR="00D14E3C" w:rsidRPr="00B97AB5" w:rsidRDefault="00D14E3C" w:rsidP="00D14E3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C8F06BA" w14:textId="77777777" w:rsidR="00D14E3C" w:rsidRPr="00B97AB5" w:rsidRDefault="00D14E3C" w:rsidP="00D14E3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601C7B6" w14:textId="77777777" w:rsidR="00D14E3C" w:rsidRPr="00B97AB5" w:rsidRDefault="00D14E3C" w:rsidP="00D14E3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D578F85" w14:textId="77777777" w:rsidR="00D14E3C" w:rsidRPr="00B97AB5" w:rsidRDefault="00D14E3C" w:rsidP="00D14E3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5329CB90" w14:textId="77777777" w:rsidR="00D14E3C" w:rsidRPr="00B97AB5" w:rsidRDefault="00D14E3C" w:rsidP="00D14E3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5734309" w14:textId="77777777" w:rsidR="00D14E3C" w:rsidRPr="00B97AB5" w:rsidRDefault="00D14E3C" w:rsidP="00D14E3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1DF5D14" w14:textId="77777777" w:rsidR="00D14E3C" w:rsidRPr="00B97AB5" w:rsidRDefault="00D14E3C" w:rsidP="00D14E3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61029391" w14:textId="77777777" w:rsidR="00D14E3C" w:rsidRPr="00B97AB5" w:rsidRDefault="00D14E3C" w:rsidP="00D14E3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AE41092" w14:textId="77777777" w:rsidR="00D14E3C" w:rsidRPr="00B97AB5" w:rsidRDefault="00D14E3C" w:rsidP="00D14E3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5A5C8448" w14:textId="77777777" w:rsidR="00D14E3C" w:rsidRPr="00B97AB5" w:rsidRDefault="00D14E3C" w:rsidP="00D14E3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2A4BB6CB" w14:textId="77777777" w:rsidR="00D14E3C" w:rsidRPr="00B97AB5" w:rsidRDefault="00D14E3C" w:rsidP="00D14E3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35B04E28" w14:textId="77777777" w:rsidR="00D14E3C" w:rsidRPr="00B97AB5" w:rsidRDefault="00D14E3C" w:rsidP="00D14E3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7B32827" w14:textId="77777777" w:rsidR="00D14E3C" w:rsidRPr="00B97AB5" w:rsidRDefault="00D14E3C" w:rsidP="00D14E3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F182EEB" w14:textId="77777777" w:rsidR="00D14E3C" w:rsidRPr="00B97AB5" w:rsidRDefault="00D14E3C" w:rsidP="00D14E3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1DCCC38B"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3765AA0"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E7F8FA0"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EB5F5B7" w14:textId="77777777" w:rsidR="00D14E3C" w:rsidRPr="00B97AB5" w:rsidRDefault="00D14E3C" w:rsidP="00D14E3C">
      <w:pPr>
        <w:spacing w:after="0" w:line="240" w:lineRule="auto"/>
        <w:ind w:left="567"/>
        <w:jc w:val="both"/>
        <w:rPr>
          <w:rFonts w:ascii="Arial Narrow" w:eastAsia="Arial Narrow" w:hAnsi="Arial Narrow" w:cs="Arial"/>
          <w:sz w:val="16"/>
          <w:szCs w:val="16"/>
        </w:rPr>
      </w:pPr>
    </w:p>
    <w:p w14:paraId="25A072C8" w14:textId="77777777" w:rsidR="00D14E3C" w:rsidRPr="00B97AB5" w:rsidRDefault="00D14E3C" w:rsidP="00D14E3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17601B88"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D0CDEB6"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1C8CFB2"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1FD4C8DE"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412AA106"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1B703BBF"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BB0DCB0"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0B0F1EA9"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5E180140"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9F4D581" w14:textId="77777777" w:rsidR="00D14E3C" w:rsidRPr="00B97AB5" w:rsidRDefault="00D14E3C" w:rsidP="00D14E3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20AFAD3A" w14:textId="77777777" w:rsidR="00D14E3C" w:rsidRPr="00B97AB5" w:rsidRDefault="00D14E3C" w:rsidP="00D14E3C">
      <w:pPr>
        <w:spacing w:after="0" w:line="240" w:lineRule="auto"/>
        <w:ind w:left="567"/>
        <w:jc w:val="both"/>
        <w:rPr>
          <w:rFonts w:ascii="Arial Narrow" w:eastAsia="Arial Narrow" w:hAnsi="Arial Narrow" w:cs="Arial"/>
          <w:sz w:val="16"/>
          <w:szCs w:val="16"/>
        </w:rPr>
      </w:pPr>
    </w:p>
  </w:footnote>
  <w:footnote w:id="9">
    <w:p w14:paraId="0E954B1D" w14:textId="77777777" w:rsidR="00D14E3C" w:rsidRPr="00B97AB5" w:rsidRDefault="00D14E3C" w:rsidP="00D14E3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106F3E20" w14:textId="77777777" w:rsidR="00D14E3C" w:rsidRPr="00B97AB5" w:rsidRDefault="00D14E3C" w:rsidP="00D14E3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16AF1A02" w14:textId="77777777" w:rsidR="00D14E3C" w:rsidRPr="00B97AB5" w:rsidRDefault="00D14E3C" w:rsidP="00D14E3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56858409" w14:textId="77777777" w:rsidR="00D14E3C" w:rsidRPr="00B97AB5" w:rsidRDefault="00D14E3C" w:rsidP="00D14E3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5B2727C8" w14:textId="77777777" w:rsidR="00D14E3C" w:rsidRPr="00B97AB5" w:rsidRDefault="00D14E3C" w:rsidP="00D14E3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82E0DAF" w14:textId="77777777" w:rsidR="00D14E3C" w:rsidRPr="00B97AB5" w:rsidRDefault="00D14E3C" w:rsidP="00D14E3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9CFA6DF" w14:textId="77777777" w:rsidR="00D14E3C" w:rsidRPr="00B97AB5" w:rsidRDefault="00D14E3C" w:rsidP="00D14E3C">
      <w:pPr>
        <w:pStyle w:val="Textonotapie"/>
        <w:jc w:val="both"/>
        <w:rPr>
          <w:rFonts w:ascii="Arial Narrow" w:hAnsi="Arial Narrow" w:cs="Arial"/>
          <w:sz w:val="16"/>
          <w:szCs w:val="16"/>
        </w:rPr>
      </w:pPr>
    </w:p>
  </w:footnote>
  <w:footnote w:id="10">
    <w:p w14:paraId="5E41B0F8" w14:textId="77777777" w:rsidR="00D14E3C" w:rsidRPr="00B97AB5" w:rsidRDefault="00D14E3C" w:rsidP="00D14E3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192F12E1" w14:textId="77777777" w:rsidR="00D14E3C" w:rsidRPr="00B97AB5" w:rsidRDefault="00D14E3C" w:rsidP="00D14E3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DF41416" w14:textId="77777777" w:rsidR="00D14E3C" w:rsidRPr="00B97AB5" w:rsidRDefault="00D14E3C" w:rsidP="00D14E3C">
      <w:pPr>
        <w:pStyle w:val="NormalWeb"/>
        <w:spacing w:after="0" w:line="240" w:lineRule="auto"/>
        <w:ind w:left="567"/>
        <w:jc w:val="both"/>
        <w:rPr>
          <w:rFonts w:ascii="Arial Narrow" w:hAnsi="Arial Narrow" w:cs="Arial"/>
          <w:sz w:val="16"/>
          <w:szCs w:val="16"/>
        </w:rPr>
      </w:pPr>
    </w:p>
  </w:footnote>
  <w:footnote w:id="11">
    <w:p w14:paraId="57B35B5E" w14:textId="77777777" w:rsidR="00D14E3C" w:rsidRPr="00BC71BD" w:rsidRDefault="00D14E3C" w:rsidP="00D14E3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C71BD">
        <w:rPr>
          <w:rFonts w:ascii="Arial Narrow" w:eastAsia="Arial" w:hAnsi="Arial Narrow" w:cs="Arial"/>
          <w:b/>
          <w:sz w:val="16"/>
          <w:szCs w:val="16"/>
        </w:rPr>
        <w:t xml:space="preserve">TEXTO ÚNICO ORDENADO DE LA LEY DEL PROCEDIMIENTO ADMINISTRATIVO GENERAL, aprobado mediante DECRETO SUPREMO </w:t>
      </w:r>
      <w:proofErr w:type="spellStart"/>
      <w:r w:rsidRPr="00BC71BD">
        <w:rPr>
          <w:rFonts w:ascii="Arial Narrow" w:eastAsia="Arial" w:hAnsi="Arial Narrow" w:cs="Arial"/>
          <w:b/>
          <w:sz w:val="16"/>
          <w:szCs w:val="16"/>
        </w:rPr>
        <w:t/>
      </w:r>
      <w:proofErr w:type="spellEnd"/>
      <w:r w:rsidRPr="00BC71BD">
        <w:rPr>
          <w:rFonts w:ascii="Arial Narrow" w:eastAsia="Arial" w:hAnsi="Arial Narrow" w:cs="Arial"/>
          <w:b/>
          <w:sz w:val="16"/>
          <w:szCs w:val="16"/>
        </w:rPr>
        <w:t xml:space="preserve"> 006-2026-JUS y publicado el 30 de abril de 2026</w:t>
      </w:r>
    </w:p>
    <w:p w14:paraId="16C51B03" w14:textId="77777777" w:rsidR="00D14E3C" w:rsidRPr="00BC71BD" w:rsidRDefault="00D14E3C" w:rsidP="00D14E3C">
      <w:pPr>
        <w:pStyle w:val="Textonotapie"/>
        <w:ind w:left="1134" w:hanging="567"/>
        <w:jc w:val="both"/>
        <w:rPr>
          <w:rFonts w:ascii="Arial Narrow" w:hAnsi="Arial Narrow" w:cs="Arial"/>
          <w:b/>
          <w:bCs/>
          <w:sz w:val="16"/>
          <w:szCs w:val="16"/>
        </w:rPr>
      </w:pPr>
      <w:r w:rsidRPr="00BC71BD">
        <w:rPr>
          <w:rFonts w:ascii="Arial Narrow" w:hAnsi="Arial Narrow" w:cs="Arial"/>
          <w:b/>
          <w:bCs/>
          <w:sz w:val="16"/>
          <w:szCs w:val="16"/>
        </w:rPr>
        <w:t>Artículo 20.- Modalidades de notificación</w:t>
      </w:r>
    </w:p>
    <w:p w14:paraId="22AA1137" w14:textId="77777777" w:rsidR="00D14E3C" w:rsidRPr="00B97AB5" w:rsidRDefault="00D14E3C" w:rsidP="00D14E3C">
      <w:pPr>
        <w:pStyle w:val="Textonotapie"/>
        <w:ind w:left="567"/>
        <w:jc w:val="both"/>
        <w:rPr>
          <w:rFonts w:ascii="Arial Narrow" w:hAnsi="Arial Narrow" w:cs="Arial"/>
          <w:sz w:val="16"/>
          <w:szCs w:val="16"/>
          <w:lang w:val="es-ES"/>
        </w:rPr>
      </w:pPr>
      <w:r w:rsidRPr="00BC71BD">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71633DA0" w14:textId="77777777" w:rsidR="00D14E3C" w:rsidRPr="00B97AB5" w:rsidRDefault="00D14E3C" w:rsidP="00D14E3C">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7400A61" w14:textId="77777777" w:rsidR="00D14E3C" w:rsidRPr="00B97AB5" w:rsidRDefault="00D14E3C" w:rsidP="00D14E3C">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A937FE6"/>
    <w:multiLevelType w:val="hybridMultilevel"/>
    <w:tmpl w:val="F2901BFA"/>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2"/>
  </w:num>
  <w:num w:numId="9" w16cid:durableId="522668121">
    <w:abstractNumId w:val="6"/>
  </w:num>
  <w:num w:numId="10" w16cid:durableId="1830168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171BC"/>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23192"/>
    <w:rsid w:val="00131702"/>
    <w:rsid w:val="00164BA4"/>
    <w:rsid w:val="00166964"/>
    <w:rsid w:val="001817A1"/>
    <w:rsid w:val="0019248B"/>
    <w:rsid w:val="001B51BB"/>
    <w:rsid w:val="001B5674"/>
    <w:rsid w:val="001B56A2"/>
    <w:rsid w:val="001B6FB2"/>
    <w:rsid w:val="001B6FF8"/>
    <w:rsid w:val="001D3F79"/>
    <w:rsid w:val="001F344A"/>
    <w:rsid w:val="002024D8"/>
    <w:rsid w:val="00215307"/>
    <w:rsid w:val="00251562"/>
    <w:rsid w:val="0028624B"/>
    <w:rsid w:val="00290C55"/>
    <w:rsid w:val="002919C1"/>
    <w:rsid w:val="00293F2F"/>
    <w:rsid w:val="002A0A1A"/>
    <w:rsid w:val="002A10BA"/>
    <w:rsid w:val="002B0771"/>
    <w:rsid w:val="002B2DF7"/>
    <w:rsid w:val="002C265E"/>
    <w:rsid w:val="002E5997"/>
    <w:rsid w:val="002E5B3A"/>
    <w:rsid w:val="002F36CE"/>
    <w:rsid w:val="0030215E"/>
    <w:rsid w:val="00327F5B"/>
    <w:rsid w:val="003304BA"/>
    <w:rsid w:val="003416D0"/>
    <w:rsid w:val="00345437"/>
    <w:rsid w:val="00353D90"/>
    <w:rsid w:val="003719B7"/>
    <w:rsid w:val="003748FB"/>
    <w:rsid w:val="003A3BA6"/>
    <w:rsid w:val="003C22C4"/>
    <w:rsid w:val="003C6685"/>
    <w:rsid w:val="003E3AA4"/>
    <w:rsid w:val="003E72FC"/>
    <w:rsid w:val="004251B6"/>
    <w:rsid w:val="00453840"/>
    <w:rsid w:val="0047310F"/>
    <w:rsid w:val="00487837"/>
    <w:rsid w:val="004A1447"/>
    <w:rsid w:val="004B0B44"/>
    <w:rsid w:val="004B1E5F"/>
    <w:rsid w:val="004C4BF2"/>
    <w:rsid w:val="004D0925"/>
    <w:rsid w:val="004D7945"/>
    <w:rsid w:val="004E0E1A"/>
    <w:rsid w:val="004F1116"/>
    <w:rsid w:val="00515328"/>
    <w:rsid w:val="00517341"/>
    <w:rsid w:val="00537A7E"/>
    <w:rsid w:val="00537BD7"/>
    <w:rsid w:val="00544EBE"/>
    <w:rsid w:val="00547BF9"/>
    <w:rsid w:val="005505B7"/>
    <w:rsid w:val="005636EE"/>
    <w:rsid w:val="00565126"/>
    <w:rsid w:val="0058044E"/>
    <w:rsid w:val="005D7A26"/>
    <w:rsid w:val="005E5407"/>
    <w:rsid w:val="005F38F3"/>
    <w:rsid w:val="00601F77"/>
    <w:rsid w:val="00603704"/>
    <w:rsid w:val="00626395"/>
    <w:rsid w:val="006346F9"/>
    <w:rsid w:val="00654587"/>
    <w:rsid w:val="00657D0C"/>
    <w:rsid w:val="006D0166"/>
    <w:rsid w:val="006D61F8"/>
    <w:rsid w:val="006E20FA"/>
    <w:rsid w:val="006F0D03"/>
    <w:rsid w:val="00711750"/>
    <w:rsid w:val="00714623"/>
    <w:rsid w:val="00735F8D"/>
    <w:rsid w:val="00737F94"/>
    <w:rsid w:val="0074378D"/>
    <w:rsid w:val="0074704C"/>
    <w:rsid w:val="00761B2E"/>
    <w:rsid w:val="00772A00"/>
    <w:rsid w:val="00793E0A"/>
    <w:rsid w:val="007A5184"/>
    <w:rsid w:val="007B50E3"/>
    <w:rsid w:val="007B6063"/>
    <w:rsid w:val="007C093D"/>
    <w:rsid w:val="007C669A"/>
    <w:rsid w:val="007D31A8"/>
    <w:rsid w:val="007E3262"/>
    <w:rsid w:val="007E409F"/>
    <w:rsid w:val="007F305F"/>
    <w:rsid w:val="007F4EFA"/>
    <w:rsid w:val="00803D7E"/>
    <w:rsid w:val="0080766B"/>
    <w:rsid w:val="008077B5"/>
    <w:rsid w:val="00826948"/>
    <w:rsid w:val="0083186C"/>
    <w:rsid w:val="00851689"/>
    <w:rsid w:val="00851FEB"/>
    <w:rsid w:val="00856C2A"/>
    <w:rsid w:val="00872A80"/>
    <w:rsid w:val="00877B92"/>
    <w:rsid w:val="008819A6"/>
    <w:rsid w:val="008834B0"/>
    <w:rsid w:val="00890B1F"/>
    <w:rsid w:val="0089579A"/>
    <w:rsid w:val="00895AB6"/>
    <w:rsid w:val="00896A8E"/>
    <w:rsid w:val="008A211A"/>
    <w:rsid w:val="008A2912"/>
    <w:rsid w:val="008B2DB2"/>
    <w:rsid w:val="008C6BCC"/>
    <w:rsid w:val="008C7DBE"/>
    <w:rsid w:val="008E2E5A"/>
    <w:rsid w:val="008E6BA0"/>
    <w:rsid w:val="008E746F"/>
    <w:rsid w:val="00947FE2"/>
    <w:rsid w:val="009606E6"/>
    <w:rsid w:val="00971215"/>
    <w:rsid w:val="009805B9"/>
    <w:rsid w:val="00985114"/>
    <w:rsid w:val="00987623"/>
    <w:rsid w:val="00996DC2"/>
    <w:rsid w:val="009B2027"/>
    <w:rsid w:val="009D2900"/>
    <w:rsid w:val="009D4278"/>
    <w:rsid w:val="009D7D45"/>
    <w:rsid w:val="00A17FC8"/>
    <w:rsid w:val="00A23703"/>
    <w:rsid w:val="00A37879"/>
    <w:rsid w:val="00A50683"/>
    <w:rsid w:val="00A54BBE"/>
    <w:rsid w:val="00A66DE0"/>
    <w:rsid w:val="00A760AA"/>
    <w:rsid w:val="00A84194"/>
    <w:rsid w:val="00A87B9B"/>
    <w:rsid w:val="00A91613"/>
    <w:rsid w:val="00A971E1"/>
    <w:rsid w:val="00AA1996"/>
    <w:rsid w:val="00AA61D3"/>
    <w:rsid w:val="00AC5DF4"/>
    <w:rsid w:val="00AC634C"/>
    <w:rsid w:val="00AE2D20"/>
    <w:rsid w:val="00B20DDF"/>
    <w:rsid w:val="00B27062"/>
    <w:rsid w:val="00B37A7A"/>
    <w:rsid w:val="00B45EBC"/>
    <w:rsid w:val="00B71A7D"/>
    <w:rsid w:val="00B739FB"/>
    <w:rsid w:val="00B906B1"/>
    <w:rsid w:val="00B91E42"/>
    <w:rsid w:val="00B97AB5"/>
    <w:rsid w:val="00BA461D"/>
    <w:rsid w:val="00BA6CBD"/>
    <w:rsid w:val="00BB47E5"/>
    <w:rsid w:val="00BC42BA"/>
    <w:rsid w:val="00BC5847"/>
    <w:rsid w:val="00BC71BD"/>
    <w:rsid w:val="00BD2086"/>
    <w:rsid w:val="00BD470D"/>
    <w:rsid w:val="00BD7737"/>
    <w:rsid w:val="00BF1B59"/>
    <w:rsid w:val="00C17437"/>
    <w:rsid w:val="00C2093C"/>
    <w:rsid w:val="00C3648F"/>
    <w:rsid w:val="00C56FC4"/>
    <w:rsid w:val="00C72EFF"/>
    <w:rsid w:val="00C77DFA"/>
    <w:rsid w:val="00C93C33"/>
    <w:rsid w:val="00C95E59"/>
    <w:rsid w:val="00CA59A2"/>
    <w:rsid w:val="00CD0C8E"/>
    <w:rsid w:val="00CD118F"/>
    <w:rsid w:val="00CD1878"/>
    <w:rsid w:val="00CD245D"/>
    <w:rsid w:val="00CD62B5"/>
    <w:rsid w:val="00CE01D5"/>
    <w:rsid w:val="00CF40EB"/>
    <w:rsid w:val="00D0172A"/>
    <w:rsid w:val="00D049FC"/>
    <w:rsid w:val="00D06232"/>
    <w:rsid w:val="00D14E3C"/>
    <w:rsid w:val="00D21563"/>
    <w:rsid w:val="00D46CD3"/>
    <w:rsid w:val="00D502EA"/>
    <w:rsid w:val="00D53456"/>
    <w:rsid w:val="00D53538"/>
    <w:rsid w:val="00D54084"/>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6140E"/>
    <w:rsid w:val="00E67D34"/>
    <w:rsid w:val="00ED4B2D"/>
    <w:rsid w:val="00ED5D86"/>
    <w:rsid w:val="00ED6393"/>
    <w:rsid w:val="00EE3204"/>
    <w:rsid w:val="00F01410"/>
    <w:rsid w:val="00F14BCC"/>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7</Pages>
  <Words>1839</Words>
  <Characters>9640</Characters>
  <Application>Microsoft Office Word</Application>
  <DocSecurity>0</DocSecurity>
  <Lines>175</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96</cp:revision>
  <cp:lastPrinted>2026-02-05T23:53:00Z</cp:lastPrinted>
  <dcterms:created xsi:type="dcterms:W3CDTF">2024-06-18T08:44:00Z</dcterms:created>
  <dcterms:modified xsi:type="dcterms:W3CDTF">2026-02-05T23:53:00Z</dcterms:modified>
</cp:coreProperties>
</file>