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219310FA" w:rsidR="00AB3A58" w:rsidRPr="00E60DB7" w:rsidRDefault="00AB3A58" w:rsidP="00E60DB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60DB7">
        <w:rPr>
          <w:rFonts w:ascii="Arial Narrow" w:eastAsia="Arial Narrow" w:hAnsi="Arial Narrow" w:cs="Arial Narrow"/>
          <w:b/>
          <w:color w:val="000000"/>
          <w:kern w:val="0"/>
          <w:lang w:eastAsia="es-PE"/>
          <w14:ligatures w14:val="none"/>
        </w:rPr>
        <w:t xml:space="preserve">EXPEDIENTE </w:t>
      </w:r>
      <w:r w:rsidRPr="00E60DB7">
        <w:rPr>
          <w:rFonts w:ascii="Arial Narrow" w:eastAsia="Arial Narrow" w:hAnsi="Arial Narrow" w:cs="Arial Narrow"/>
          <w:b/>
          <w:color w:val="000000"/>
          <w:kern w:val="0"/>
          <w:lang w:eastAsia="es-PE"/>
          <w14:ligatures w14:val="none"/>
        </w:rPr>
        <w:tab/>
        <w:t>:</w:t>
      </w:r>
      <w:r w:rsidRPr="00E60DB7">
        <w:rPr>
          <w:rFonts w:ascii="Arial Narrow" w:eastAsia="Arial Narrow" w:hAnsi="Arial Narrow" w:cs="Arial Narrow"/>
          <w:b/>
          <w:color w:val="000000"/>
          <w:kern w:val="0"/>
          <w:lang w:eastAsia="es-PE"/>
          <w14:ligatures w14:val="none"/>
        </w:rPr>
        <w:tab/>
      </w:r>
      <w:r w:rsidR="00FF59BB" w:rsidRPr="00E60DB7">
        <w:rPr>
          <w:rFonts w:ascii="Arial Narrow" w:eastAsia="Times New Roman" w:hAnsi="Arial Narrow" w:cs="Times New Roman"/>
          <w:b/>
          <w:bCs/>
          <w:color w:val="000000"/>
          <w:kern w:val="0"/>
          <w:shd w:val="clear" w:color="auto" w:fill="FFFFFF"/>
          <w:lang w:eastAsia="es-PE"/>
          <w14:ligatures w14:val="none"/>
        </w:rPr>
        <w:t>0840</w:t>
      </w:r>
      <w:r w:rsidR="00A8071A" w:rsidRPr="00E60DB7">
        <w:rPr>
          <w:rFonts w:ascii="Arial Narrow" w:eastAsia="Times New Roman" w:hAnsi="Arial Narrow" w:cs="Times New Roman"/>
          <w:b/>
          <w:bCs/>
          <w:color w:val="000000"/>
          <w:kern w:val="0"/>
          <w:shd w:val="clear" w:color="auto" w:fill="FFFFFF"/>
          <w:lang w:eastAsia="es-PE"/>
          <w14:ligatures w14:val="none"/>
        </w:rPr>
        <w:t>-2025/CC1</w:t>
      </w:r>
    </w:p>
    <w:p w14:paraId="187C3631" w14:textId="78165FE4" w:rsidR="00AB3A58" w:rsidRPr="00E60DB7" w:rsidRDefault="00AB3A58" w:rsidP="00E60D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 xml:space="preserve">DENUNCIANTE:[DENUNCIANTE] (SEÑORA [APELLIDO])</w:t>
      </w:r>
      <w:r w:rsidRPr="00E60DB7">
        <w:rPr>
          <w:rFonts w:ascii="Arial Narrow" w:eastAsia="Arial Narrow" w:hAnsi="Arial Narrow" w:cs="Arial Narrow"/>
          <w:b/>
          <w:color w:val="000000"/>
          <w:kern w:val="0"/>
          <w:lang w:eastAsia="es-PE"/>
          <w14:ligatures w14:val="none"/>
        </w:rPr>
        <w:tab/>
        <w:t/>
      </w:r>
      <w:r w:rsidRPr="00E60DB7">
        <w:rPr>
          <w:rFonts w:ascii="Arial Narrow" w:eastAsia="Arial Narrow" w:hAnsi="Arial Narrow" w:cs="Arial Narrow"/>
          <w:b/>
          <w:color w:val="000000"/>
          <w:kern w:val="0"/>
          <w:lang w:eastAsia="es-PE"/>
          <w14:ligatures w14:val="none"/>
        </w:rPr>
        <w:tab/>
      </w:r>
      <w:r w:rsidR="00463D09" w:rsidRPr="00E60DB7">
        <w:rPr>
          <w:rFonts w:ascii="Arial Narrow" w:eastAsia="Arial Narrow" w:hAnsi="Arial Narrow" w:cs="Arial Narrow"/>
          <w:b/>
          <w:color w:val="000000"/>
          <w:kern w:val="0"/>
          <w:lang w:eastAsia="es-PE"/>
          <w14:ligatures w14:val="none"/>
        </w:rPr>
        <w:t xml:space="preserve"/>
      </w:r>
      <w:proofErr w:type="spellStart"/>
      <w:r w:rsidR="00463D09" w:rsidRPr="00E60DB7">
        <w:rPr>
          <w:rFonts w:ascii="Arial Narrow" w:eastAsia="Arial Narrow" w:hAnsi="Arial Narrow" w:cs="Arial Narrow"/>
          <w:b/>
          <w:color w:val="000000"/>
          <w:kern w:val="0"/>
          <w:lang w:eastAsia="es-PE"/>
          <w14:ligatures w14:val="none"/>
        </w:rPr>
        <w:t/>
      </w:r>
      <w:proofErr w:type="spellEnd"/>
      <w:r w:rsidR="00463D09" w:rsidRPr="00E60DB7">
        <w:rPr>
          <w:rFonts w:ascii="Arial Narrow" w:eastAsia="Arial Narrow" w:hAnsi="Arial Narrow" w:cs="Arial Narrow"/>
          <w:b/>
          <w:color w:val="000000"/>
          <w:kern w:val="0"/>
          <w:lang w:eastAsia="es-PE"/>
          <w14:ligatures w14:val="none"/>
        </w:rPr>
        <w:t xml:space="preserve"/>
      </w:r>
      <w:r w:rsidR="00A8071A" w:rsidRPr="00E60DB7">
        <w:rPr>
          <w:rFonts w:ascii="Arial Narrow" w:eastAsia="Arial Narrow" w:hAnsi="Arial Narrow" w:cs="Arial Narrow"/>
          <w:b/>
          <w:color w:val="000000"/>
          <w:kern w:val="0"/>
          <w:lang w:eastAsia="es-PE"/>
          <w14:ligatures w14:val="none"/>
        </w:rPr>
        <w:t xml:space="preserve"/>
      </w:r>
      <w:r w:rsidR="00986416" w:rsidRPr="00E60DB7">
        <w:rPr>
          <w:rFonts w:ascii="Arial Narrow" w:eastAsia="Arial Narrow" w:hAnsi="Arial Narrow" w:cs="Arial Narrow"/>
          <w:b/>
          <w:color w:val="000000"/>
          <w:kern w:val="0"/>
          <w:lang w:eastAsia="es-PE"/>
          <w14:ligatures w14:val="none"/>
        </w:rPr>
        <w:t/>
      </w:r>
      <w:r w:rsidR="00A8071A" w:rsidRPr="00E60DB7">
        <w:rPr>
          <w:rFonts w:ascii="Arial Narrow" w:eastAsia="Arial Narrow" w:hAnsi="Arial Narrow" w:cs="Arial Narrow"/>
          <w:b/>
          <w:color w:val="000000"/>
          <w:kern w:val="0"/>
          <w:lang w:eastAsia="es-PE"/>
          <w14:ligatures w14:val="none"/>
        </w:rPr>
        <w:t/>
      </w:r>
    </w:p>
    <w:p w14:paraId="659B2FB6" w14:textId="563E1E60" w:rsidR="001F438F" w:rsidRPr="00E60DB7" w:rsidRDefault="001F438F" w:rsidP="00E60D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ab/>
      </w:r>
      <w:r w:rsidRPr="00E60DB7">
        <w:rPr>
          <w:rFonts w:ascii="Arial Narrow" w:eastAsia="Arial Narrow" w:hAnsi="Arial Narrow" w:cs="Arial Narrow"/>
          <w:b/>
          <w:color w:val="000000"/>
          <w:kern w:val="0"/>
          <w:lang w:eastAsia="es-PE"/>
          <w14:ligatures w14:val="none"/>
        </w:rPr>
        <w:tab/>
      </w:r>
      <w:r w:rsidR="00463D09" w:rsidRPr="00E60DB7">
        <w:rPr>
          <w:rFonts w:ascii="Arial Narrow" w:eastAsia="Arial Narrow" w:hAnsi="Arial Narrow" w:cs="Arial Narrow"/>
          <w:b/>
          <w:color w:val="000000"/>
          <w:kern w:val="0"/>
          <w:lang w:eastAsia="es-PE"/>
          <w14:ligatures w14:val="none"/>
        </w:rPr>
        <w:t xml:space="preserve">ALFREDO CIROMAMANI [APELLIDO] (SEÑOR [APELLIDO])</w:t>
      </w:r>
      <w:r w:rsidR="00463D09" w:rsidRPr="00E60DB7">
        <w:rPr>
          <w:rFonts w:ascii="Arial Narrow" w:eastAsia="Arial Narrow" w:hAnsi="Arial Narrow" w:cs="Arial Narrow"/>
          <w:b/>
          <w:color w:val="000000"/>
          <w:kern w:val="0"/>
          <w:lang w:eastAsia="es-PE"/>
          <w14:ligatures w14:val="none"/>
        </w:rPr>
        <w:tab/>
      </w:r>
      <w:r w:rsidRPr="00E60DB7">
        <w:rPr>
          <w:rFonts w:ascii="Arial Narrow" w:eastAsia="Arial Narrow" w:hAnsi="Arial Narrow" w:cs="Arial Narrow"/>
          <w:b/>
          <w:color w:val="000000"/>
          <w:kern w:val="0"/>
          <w:lang w:eastAsia="es-PE"/>
          <w14:ligatures w14:val="none"/>
        </w:rPr>
        <w:t xml:space="preserve"/>
      </w:r>
      <w:proofErr w:type="spellStart"/>
      <w:r w:rsidRPr="00E60DB7">
        <w:rPr>
          <w:rFonts w:ascii="Arial Narrow" w:eastAsia="Arial Narrow" w:hAnsi="Arial Narrow" w:cs="Arial Narrow"/>
          <w:b/>
          <w:color w:val="000000"/>
          <w:kern w:val="0"/>
          <w:lang w:eastAsia="es-PE"/>
          <w14:ligatures w14:val="none"/>
        </w:rPr>
        <w:t/>
      </w:r>
      <w:proofErr w:type="spellEnd"/>
      <w:r w:rsidRPr="00E60DB7">
        <w:rPr>
          <w:rFonts w:ascii="Arial Narrow" w:eastAsia="Arial Narrow" w:hAnsi="Arial Narrow" w:cs="Arial Narrow"/>
          <w:b/>
          <w:color w:val="000000"/>
          <w:kern w:val="0"/>
          <w:lang w:eastAsia="es-PE"/>
          <w14:ligatures w14:val="none"/>
        </w:rPr>
        <w:t xml:space="preserve"/>
      </w:r>
      <w:r w:rsidR="00986416" w:rsidRPr="00E60DB7">
        <w:rPr>
          <w:rFonts w:ascii="Arial Narrow" w:eastAsia="Arial Narrow" w:hAnsi="Arial Narrow" w:cs="Arial Narrow"/>
          <w:b/>
          <w:color w:val="000000"/>
          <w:kern w:val="0"/>
          <w:lang w:eastAsia="es-PE"/>
          <w14:ligatures w14:val="none"/>
        </w:rPr>
        <w:t/>
      </w:r>
    </w:p>
    <w:p w14:paraId="7037BAA8" w14:textId="21FD0E86" w:rsidR="00AB3A58" w:rsidRPr="00E60DB7" w:rsidRDefault="00AB3A58" w:rsidP="00E60D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DENUNCIADO</w:t>
      </w:r>
      <w:r w:rsidRPr="00E60DB7">
        <w:rPr>
          <w:rFonts w:ascii="Arial Narrow" w:eastAsia="Arial Narrow" w:hAnsi="Arial Narrow" w:cs="Arial Narrow"/>
          <w:b/>
          <w:color w:val="000000"/>
          <w:kern w:val="0"/>
          <w:lang w:eastAsia="es-PE"/>
          <w14:ligatures w14:val="none"/>
        </w:rPr>
        <w:tab/>
        <w:t>:</w:t>
      </w:r>
      <w:r w:rsidRPr="00E60DB7">
        <w:rPr>
          <w:rFonts w:ascii="Arial Narrow" w:eastAsia="Arial Narrow" w:hAnsi="Arial Narrow" w:cs="Arial Narrow"/>
          <w:b/>
          <w:color w:val="000000"/>
          <w:kern w:val="0"/>
          <w:lang w:eastAsia="es-PE"/>
          <w14:ligatures w14:val="none"/>
        </w:rPr>
        <w:tab/>
      </w:r>
      <w:r w:rsidR="00B408FF" w:rsidRPr="00E60DB7">
        <w:rPr>
          <w:rFonts w:ascii="Arial Narrow" w:eastAsia="Arial Narrow" w:hAnsi="Arial Narrow" w:cs="Arial Narrow"/>
          <w:b/>
          <w:color w:val="000000"/>
          <w:kern w:val="0"/>
          <w:lang w:eastAsia="es-PE"/>
          <w14:ligatures w14:val="none"/>
        </w:rPr>
        <w:t>AUTOSEGURO - ASOCIACI</w:t>
      </w:r>
      <w:r w:rsidR="00346E08" w:rsidRPr="00E60DB7">
        <w:rPr>
          <w:rFonts w:ascii="Arial Narrow" w:eastAsia="Arial Narrow" w:hAnsi="Arial Narrow" w:cs="Arial Narrow"/>
          <w:b/>
          <w:color w:val="000000"/>
          <w:kern w:val="0"/>
          <w:lang w:eastAsia="es-PE"/>
          <w14:ligatures w14:val="none"/>
        </w:rPr>
        <w:t>Ó</w:t>
      </w:r>
      <w:r w:rsidR="00B408FF" w:rsidRPr="00E60DB7">
        <w:rPr>
          <w:rFonts w:ascii="Arial Narrow" w:eastAsia="Arial Narrow" w:hAnsi="Arial Narrow" w:cs="Arial Narrow"/>
          <w:b/>
          <w:color w:val="000000"/>
          <w:kern w:val="0"/>
          <w:lang w:eastAsia="es-PE"/>
          <w14:ligatures w14:val="none"/>
        </w:rPr>
        <w:t>N FONDO CONTRA ACCIDENTES DE TR</w:t>
      </w:r>
      <w:r w:rsidR="00792ACC" w:rsidRPr="00E60DB7">
        <w:rPr>
          <w:rFonts w:ascii="Arial Narrow" w:eastAsia="Arial Narrow" w:hAnsi="Arial Narrow" w:cs="Arial Narrow"/>
          <w:b/>
          <w:color w:val="000000"/>
          <w:kern w:val="0"/>
          <w:lang w:eastAsia="es-PE"/>
          <w14:ligatures w14:val="none"/>
        </w:rPr>
        <w:t>Á</w:t>
      </w:r>
      <w:r w:rsidR="00B408FF" w:rsidRPr="00E60DB7">
        <w:rPr>
          <w:rFonts w:ascii="Arial Narrow" w:eastAsia="Arial Narrow" w:hAnsi="Arial Narrow" w:cs="Arial Narrow"/>
          <w:b/>
          <w:color w:val="000000"/>
          <w:kern w:val="0"/>
          <w:lang w:eastAsia="es-PE"/>
          <w14:ligatures w14:val="none"/>
        </w:rPr>
        <w:t xml:space="preserve">NSITO - AUTOSEGURO - AFOCAT </w:t>
      </w:r>
      <w:r w:rsidR="00A8071A" w:rsidRPr="00E60DB7">
        <w:rPr>
          <w:rFonts w:ascii="Arial Narrow" w:eastAsia="Arial Narrow" w:hAnsi="Arial Narrow" w:cs="Arial Narrow"/>
          <w:b/>
          <w:color w:val="000000"/>
          <w:kern w:val="0"/>
          <w:lang w:eastAsia="es-PE"/>
          <w14:ligatures w14:val="none"/>
        </w:rPr>
        <w:t>(</w:t>
      </w:r>
      <w:r w:rsidR="00B408FF" w:rsidRPr="00E60DB7">
        <w:rPr>
          <w:rFonts w:ascii="Arial Narrow" w:eastAsia="Arial Narrow" w:hAnsi="Arial Narrow" w:cs="Arial Narrow"/>
          <w:b/>
          <w:color w:val="000000"/>
          <w:kern w:val="0"/>
          <w:lang w:eastAsia="es-PE"/>
          <w14:ligatures w14:val="none"/>
        </w:rPr>
        <w:t>AFOCAT</w:t>
      </w:r>
      <w:r w:rsidR="00A8071A" w:rsidRPr="00E60DB7">
        <w:rPr>
          <w:rFonts w:ascii="Arial Narrow" w:eastAsia="Arial Narrow" w:hAnsi="Arial Narrow" w:cs="Arial Narrow"/>
          <w:b/>
          <w:color w:val="000000"/>
          <w:kern w:val="0"/>
          <w:lang w:eastAsia="es-PE"/>
          <w14:ligatures w14:val="none"/>
        </w:rPr>
        <w:t>)</w:t>
      </w:r>
    </w:p>
    <w:p w14:paraId="2500BC77" w14:textId="77777777" w:rsidR="00AB3A58" w:rsidRPr="00E60DB7" w:rsidRDefault="00AB3A58" w:rsidP="00E60D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MATERIAS</w:t>
      </w:r>
      <w:r w:rsidRPr="00E60DB7">
        <w:rPr>
          <w:rFonts w:ascii="Arial Narrow" w:eastAsia="Arial Narrow" w:hAnsi="Arial Narrow" w:cs="Arial Narrow"/>
          <w:b/>
          <w:color w:val="000000"/>
          <w:kern w:val="0"/>
          <w:lang w:eastAsia="es-PE"/>
          <w14:ligatures w14:val="none"/>
        </w:rPr>
        <w:tab/>
        <w:t xml:space="preserve">: </w:t>
      </w:r>
      <w:r w:rsidRPr="00E60DB7">
        <w:rPr>
          <w:rFonts w:ascii="Arial Narrow" w:eastAsia="Arial Narrow" w:hAnsi="Arial Narrow" w:cs="Arial Narrow"/>
          <w:b/>
          <w:color w:val="000000"/>
          <w:kern w:val="0"/>
          <w:lang w:eastAsia="es-PE"/>
          <w14:ligatures w14:val="none"/>
        </w:rPr>
        <w:tab/>
        <w:t>ADMISIÓN A TRÁMITE</w:t>
      </w:r>
    </w:p>
    <w:p w14:paraId="284AD768" w14:textId="7828DE75" w:rsidR="00AB3A58" w:rsidRPr="00E60DB7" w:rsidRDefault="00AB3A58" w:rsidP="00E60DB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REQUERIMIENTO DE INFORMACIÓN</w:t>
      </w:r>
      <w:r w:rsidR="00A8071A" w:rsidRPr="00E60DB7">
        <w:rPr>
          <w:rFonts w:ascii="Arial Narrow" w:eastAsia="Arial Narrow" w:hAnsi="Arial Narrow" w:cs="Arial Narrow"/>
          <w:b/>
          <w:color w:val="000000"/>
          <w:kern w:val="0"/>
          <w:lang w:eastAsia="es-PE"/>
          <w14:ligatures w14:val="none"/>
        </w:rPr>
        <w:t xml:space="preserve"> </w:t>
      </w:r>
    </w:p>
    <w:p w14:paraId="5A3670C5" w14:textId="21B38C6D" w:rsidR="00AB3A58" w:rsidRPr="00E60DB7" w:rsidRDefault="00AB3A58" w:rsidP="00E60DB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 xml:space="preserve">RESOLUCIÓN </w:t>
      </w:r>
      <w:r w:rsidRPr="00E60DB7">
        <w:rPr>
          <w:rFonts w:ascii="Arial Narrow" w:eastAsia="Arial Narrow" w:hAnsi="Arial Narrow" w:cs="Arial Narrow"/>
          <w:b/>
          <w:color w:val="000000"/>
          <w:kern w:val="0"/>
          <w:lang w:eastAsia="es-PE"/>
          <w14:ligatures w14:val="none"/>
        </w:rPr>
        <w:tab/>
        <w:t>:</w:t>
      </w:r>
      <w:r w:rsidRPr="00E60DB7">
        <w:rPr>
          <w:rFonts w:ascii="Arial Narrow" w:eastAsia="Arial Narrow" w:hAnsi="Arial Narrow" w:cs="Arial Narrow"/>
          <w:b/>
          <w:color w:val="000000"/>
          <w:kern w:val="0"/>
          <w:lang w:eastAsia="es-PE"/>
          <w14:ligatures w14:val="none"/>
        </w:rPr>
        <w:tab/>
      </w:r>
      <w:r w:rsidR="00FF59BB" w:rsidRPr="00E60DB7">
        <w:rPr>
          <w:rFonts w:ascii="Arial Narrow" w:eastAsia="Arial Narrow" w:hAnsi="Arial Narrow" w:cs="Arial Narrow"/>
          <w:b/>
          <w:color w:val="000000"/>
          <w:kern w:val="0"/>
          <w:lang w:eastAsia="es-PE"/>
          <w14:ligatures w14:val="none"/>
        </w:rPr>
        <w:t>1</w:t>
      </w:r>
    </w:p>
    <w:p w14:paraId="7591140C" w14:textId="77777777" w:rsidR="00AB3A58" w:rsidRPr="00E60DB7" w:rsidRDefault="00AB3A58" w:rsidP="00E60DB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43D3699" w:rsidR="00AB3A58" w:rsidRPr="00E60DB7" w:rsidRDefault="00AB3A58" w:rsidP="00546F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60DB7">
        <w:rPr>
          <w:rFonts w:ascii="Arial Narrow" w:eastAsia="Times New Roman" w:hAnsi="Arial Narrow" w:cs="Times New Roman"/>
          <w:color w:val="000000"/>
          <w:kern w:val="0"/>
          <w:shd w:val="clear" w:color="auto" w:fill="FFFFFF"/>
          <w:lang w:eastAsia="es-PE"/>
          <w14:ligatures w14:val="none"/>
        </w:rPr>
        <w:t xml:space="preserve">Lima, </w:t>
      </w:r>
      <w:r w:rsidR="00593081" w:rsidRPr="00E60DB7">
        <w:rPr>
          <w:rFonts w:ascii="Arial Narrow" w:eastAsia="Times New Roman" w:hAnsi="Arial Narrow" w:cs="Times New Roman"/>
          <w:color w:val="000000"/>
          <w:kern w:val="0"/>
          <w:shd w:val="clear" w:color="auto" w:fill="FFFFFF"/>
          <w:lang w:eastAsia="es-PE"/>
          <w14:ligatures w14:val="none"/>
        </w:rPr>
        <w:t xml:space="preserve">23 de mayo </w:t>
      </w:r>
      <w:r w:rsidRPr="00E60DB7">
        <w:rPr>
          <w:rFonts w:ascii="Arial Narrow" w:eastAsia="Times New Roman" w:hAnsi="Arial Narrow" w:cs="Times New Roman"/>
          <w:color w:val="000000"/>
          <w:kern w:val="0"/>
          <w:shd w:val="clear" w:color="auto" w:fill="FFFFFF"/>
          <w:lang w:eastAsia="es-PE"/>
          <w14:ligatures w14:val="none"/>
        </w:rPr>
        <w:t>de 202</w:t>
      </w:r>
      <w:r w:rsidR="001132FD" w:rsidRPr="00E60DB7">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E60DB7" w:rsidRDefault="00AB3A58" w:rsidP="00546F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E60DB7" w:rsidRDefault="00AB3A58" w:rsidP="00546F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60DB7">
        <w:rPr>
          <w:rFonts w:ascii="Arial Narrow" w:eastAsia="Arial Narrow" w:hAnsi="Arial Narrow" w:cs="Arial Narrow"/>
          <w:b/>
          <w:color w:val="000000"/>
          <w:kern w:val="0"/>
          <w:lang w:eastAsia="es-PE"/>
          <w14:ligatures w14:val="none"/>
        </w:rPr>
        <w:t xml:space="preserve">HECHOS </w:t>
      </w:r>
    </w:p>
    <w:p w14:paraId="74E8E3A1" w14:textId="77777777" w:rsidR="00AB3A58" w:rsidRPr="00E60DB7" w:rsidRDefault="00AB3A58" w:rsidP="00546F40">
      <w:pPr>
        <w:spacing w:after="0" w:line="240" w:lineRule="auto"/>
        <w:jc w:val="both"/>
        <w:rPr>
          <w:rFonts w:ascii="Arial Narrow" w:eastAsia="Times New Roman" w:hAnsi="Arial Narrow" w:cs="Times New Roman"/>
          <w:color w:val="000000"/>
          <w:kern w:val="0"/>
          <w:lang w:eastAsia="es-PE"/>
          <w14:ligatures w14:val="none"/>
        </w:rPr>
      </w:pPr>
    </w:p>
    <w:p w14:paraId="25718C3B" w14:textId="18177924" w:rsidR="00AB3A58" w:rsidRPr="00E60DB7" w:rsidRDefault="00AB3A58" w:rsidP="00546F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60DB7">
        <w:rPr>
          <w:rFonts w:ascii="Arial Narrow" w:eastAsia="Times New Roman" w:hAnsi="Arial Narrow" w:cs="Arial"/>
          <w:color w:val="000000"/>
          <w:kern w:val="0"/>
          <w:lang w:val="es-ES" w:eastAsia="es-ES"/>
          <w14:ligatures w14:val="none"/>
        </w:rPr>
        <w:t xml:space="preserve">Mediante el escrito del 8 de abril de 2025, la señora [APELLIDO] y el señor [APELLIDO] denunciaron a Afocat por presuntas infracciones a la Ley 29571, Código de Protección y Defensa del Consumidor (en adelante, Código), señalando lo siguiente:</w:t>
      </w:r>
      <w:r w:rsidR="00C32ECD" w:rsidRPr="00E60DB7">
        <w:rPr>
          <w:rFonts w:ascii="Arial Narrow" w:eastAsia="Times New Roman" w:hAnsi="Arial Narrow" w:cs="Arial"/>
          <w:color w:val="000000"/>
          <w:kern w:val="0"/>
          <w:lang w:val="es-ES" w:eastAsia="es-ES"/>
          <w14:ligatures w14:val="none"/>
        </w:rPr>
        <w:t xml:space="preserve"/>
      </w:r>
      <w:bookmarkStart w:id="1" w:name="_Hlk197442360"/>
      <w:r w:rsidR="00C32ECD" w:rsidRPr="00E60DB7">
        <w:rPr>
          <w:rFonts w:ascii="Arial Narrow" w:eastAsia="Times New Roman" w:hAnsi="Arial Narrow" w:cs="Arial"/>
          <w:color w:val="000000"/>
          <w:kern w:val="0"/>
          <w:lang w:val="es-ES" w:eastAsia="es-ES"/>
          <w14:ligatures w14:val="none"/>
        </w:rPr>
        <w:t/>
      </w:r>
      <w:r w:rsidR="008E0B03" w:rsidRPr="00E60DB7">
        <w:rPr>
          <w:rFonts w:ascii="Arial Narrow" w:eastAsia="Calibri" w:hAnsi="Arial Narrow" w:cs="Arial"/>
          <w:kern w:val="0"/>
          <w14:ligatures w14:val="none"/>
        </w:rPr>
        <w:t xml:space="preserve"/>
      </w:r>
      <w:bookmarkEnd w:id="1"/>
      <w:r w:rsidR="00C32ECD" w:rsidRPr="00E60DB7">
        <w:rPr>
          <w:rFonts w:ascii="Arial Narrow" w:eastAsia="Calibri" w:hAnsi="Arial Narrow" w:cs="Arial"/>
          <w:kern w:val="0"/>
          <w14:ligatures w14:val="none"/>
        </w:rPr>
        <w:t/>
      </w:r>
      <w:r w:rsidR="008177B2" w:rsidRPr="00E60DB7">
        <w:rPr>
          <w:rFonts w:ascii="Arial Narrow" w:eastAsia="Calibri" w:hAnsi="Arial Narrow" w:cs="Arial"/>
          <w:kern w:val="0"/>
          <w14:ligatures w14:val="none"/>
        </w:rPr>
        <w:t/>
      </w:r>
      <w:r w:rsidRPr="00E60DB7">
        <w:rPr>
          <w:rFonts w:ascii="Arial Narrow" w:eastAsia="Times New Roman" w:hAnsi="Arial Narrow" w:cs="Arial"/>
          <w:color w:val="000000"/>
          <w:kern w:val="0"/>
          <w:lang w:val="es-ES" w:eastAsia="es-ES"/>
          <w14:ligatures w14:val="none"/>
        </w:rPr>
        <w:t xml:space="preserve"/>
      </w:r>
      <w:proofErr w:type="spellStart"/>
      <w:r w:rsidR="008177B2" w:rsidRPr="00E60DB7">
        <w:rPr>
          <w:rFonts w:ascii="Arial Narrow" w:eastAsia="Times New Roman" w:hAnsi="Arial Narrow" w:cs="Arial"/>
          <w:color w:val="000000"/>
          <w:kern w:val="0"/>
          <w:lang w:val="es-ES" w:eastAsia="es-ES"/>
          <w14:ligatures w14:val="none"/>
        </w:rPr>
        <w:t/>
      </w:r>
      <w:proofErr w:type="spellEnd"/>
      <w:r w:rsidR="008177B2" w:rsidRPr="00E60DB7">
        <w:rPr>
          <w:rFonts w:ascii="Arial Narrow" w:eastAsia="Times New Roman" w:hAnsi="Arial Narrow" w:cs="Arial"/>
          <w:color w:val="000000"/>
          <w:kern w:val="0"/>
          <w:lang w:val="es-ES" w:eastAsia="es-ES"/>
          <w14:ligatures w14:val="none"/>
        </w:rPr>
        <w:t xml:space="preserve"/>
      </w:r>
      <w:r w:rsidRPr="00E60DB7">
        <w:rPr>
          <w:rFonts w:ascii="Arial Narrow" w:eastAsia="Times New Roman" w:hAnsi="Arial Narrow" w:cs="Arial"/>
          <w:color w:val="000000"/>
          <w:kern w:val="0"/>
          <w:lang w:val="es-ES" w:eastAsia="es-ES"/>
          <w14:ligatures w14:val="none"/>
        </w:rPr>
        <w:t/>
      </w:r>
      <w:r w:rsidRPr="00E60DB7">
        <w:rPr>
          <w:rStyle w:val="Refdenotaalpie"/>
          <w:rFonts w:ascii="Arial Narrow" w:eastAsia="Times New Roman" w:hAnsi="Arial Narrow" w:cs="Times New Roman"/>
          <w:color w:val="000000"/>
          <w:kern w:val="0"/>
          <w:vertAlign w:val="superscript"/>
          <w:lang w:val="es-ES" w:eastAsia="es-ES"/>
          <w14:ligatures w14:val="none"/>
        </w:rPr>
        <w:footnoteReference w:id="1"/>
      </w:r>
      <w:r w:rsidRPr="00E60DB7">
        <w:rPr>
          <w:rFonts w:ascii="Arial Narrow" w:eastAsia="Times New Roman" w:hAnsi="Arial Narrow" w:cs="Arial"/>
          <w:color w:val="000000"/>
          <w:kern w:val="0"/>
          <w:lang w:val="es-ES" w:eastAsia="es-ES"/>
          <w14:ligatures w14:val="none"/>
        </w:rPr>
        <w:t xml:space="preserve"/>
      </w:r>
      <w:r w:rsidRPr="00E60DB7">
        <w:rPr>
          <w:rFonts w:ascii="Arial Narrow" w:eastAsia="Times New Roman" w:hAnsi="Arial Narrow" w:cs="Arial"/>
          <w:bCs/>
          <w:color w:val="000000"/>
          <w:kern w:val="0"/>
          <w:lang w:val="es-ES" w:eastAsia="es-ES"/>
          <w14:ligatures w14:val="none"/>
        </w:rPr>
        <w:t/>
      </w:r>
    </w:p>
    <w:p w14:paraId="101D66EA" w14:textId="77777777" w:rsidR="00AB3A58" w:rsidRPr="00E60DB7" w:rsidRDefault="00AB3A58" w:rsidP="00546F4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30B1EA5" w14:textId="578F15CB" w:rsidR="00F5165F" w:rsidRPr="00E60DB7" w:rsidRDefault="00F5165F" w:rsidP="00546F40">
      <w:pPr>
        <w:pStyle w:val="Prrafodelista"/>
        <w:numPr>
          <w:ilvl w:val="2"/>
          <w:numId w:val="5"/>
        </w:numPr>
        <w:tabs>
          <w:tab w:val="clear" w:pos="1430"/>
          <w:tab w:val="left" w:pos="1134"/>
        </w:tabs>
        <w:spacing w:after="0" w:line="240" w:lineRule="auto"/>
        <w:ind w:left="1134" w:hanging="578"/>
        <w:jc w:val="both"/>
        <w:rPr>
          <w:rFonts w:ascii="Arial Narrow" w:eastAsia="Times New Roman" w:hAnsi="Arial Narrow" w:cs="Arial"/>
          <w:color w:val="000000"/>
          <w:kern w:val="0"/>
          <w:lang w:eastAsia="es-ES"/>
          <w14:ligatures w14:val="none"/>
        </w:rPr>
      </w:pPr>
      <w:r w:rsidRPr="00E60DB7">
        <w:rPr>
          <w:rFonts w:ascii="Arial Narrow" w:eastAsia="Times New Roman" w:hAnsi="Arial Narrow" w:cs="Arial"/>
          <w:color w:val="000000"/>
          <w:kern w:val="0"/>
          <w:lang w:eastAsia="es-ES"/>
          <w14:ligatures w14:val="none"/>
        </w:rPr>
        <w:t xml:space="preserve">El 29 de setiembre de 2023, se produjo un accidente de tránsito que involucró a dos vehículos. El primero, identificado con placa de rodaje BVI-061 (en adelante, Unidad 1), era conducido por el señor [APELLIDO] . El segundo, con placa de rodaje MCG-50505 (en adelante, Unidad 2), era conducido por el señor [APELLIDO] , quien transportaba como pasajero a al señor [APELLIDO] [APELLIDO] Cuno. Como consecuencia del accidente de tránsito, Roberto Ciro [APELLIDO] Cuno falleció en el Hospital de Vitarte.</w:t>
      </w:r>
      <w:r w:rsidR="00FE3863" w:rsidRPr="00E60DB7">
        <w:rPr>
          <w:rFonts w:ascii="Arial Narrow" w:eastAsia="Times New Roman" w:hAnsi="Arial Narrow" w:cs="Arial"/>
          <w:color w:val="000000"/>
          <w:kern w:val="0"/>
          <w:lang w:eastAsia="es-ES"/>
          <w14:ligatures w14:val="none"/>
        </w:rPr>
        <w:t xml:space="preserve"/>
      </w:r>
      <w:proofErr w:type="spellStart"/>
      <w:r w:rsidRPr="00E60DB7">
        <w:rPr>
          <w:rFonts w:ascii="Arial Narrow" w:eastAsia="Times New Roman" w:hAnsi="Arial Narrow" w:cs="Arial"/>
          <w:color w:val="000000"/>
          <w:kern w:val="0"/>
          <w:lang w:eastAsia="es-ES"/>
          <w14:ligatures w14:val="none"/>
        </w:rPr>
        <w:t/>
      </w:r>
      <w:proofErr w:type="spellEnd"/>
      <w:r w:rsidRPr="00E60DB7">
        <w:rPr>
          <w:rFonts w:ascii="Arial Narrow" w:eastAsia="Times New Roman" w:hAnsi="Arial Narrow" w:cs="Arial"/>
          <w:color w:val="000000"/>
          <w:kern w:val="0"/>
          <w:lang w:eastAsia="es-ES"/>
          <w14:ligatures w14:val="none"/>
        </w:rPr>
        <w:t xml:space="preserve"/>
      </w:r>
      <w:r w:rsidR="00FE3863" w:rsidRPr="00E60DB7">
        <w:rPr>
          <w:rFonts w:ascii="Arial Narrow" w:eastAsia="Times New Roman" w:hAnsi="Arial Narrow" w:cs="Arial"/>
          <w:color w:val="000000"/>
          <w:kern w:val="0"/>
          <w:lang w:eastAsia="es-ES"/>
          <w14:ligatures w14:val="none"/>
        </w:rPr>
        <w:t xml:space="preserve"/>
      </w:r>
      <w:r w:rsidRPr="00E60DB7">
        <w:rPr>
          <w:rFonts w:ascii="Arial Narrow" w:eastAsia="Times New Roman" w:hAnsi="Arial Narrow" w:cs="Arial"/>
          <w:color w:val="000000"/>
          <w:kern w:val="0"/>
          <w:lang w:eastAsia="es-ES"/>
          <w14:ligatures w14:val="none"/>
        </w:rPr>
        <w:t/>
      </w:r>
      <w:r w:rsidR="00FE3863" w:rsidRPr="00E60DB7">
        <w:rPr>
          <w:rFonts w:ascii="Arial Narrow" w:eastAsia="Times New Roman" w:hAnsi="Arial Narrow" w:cs="Arial"/>
          <w:color w:val="000000"/>
          <w:kern w:val="0"/>
          <w:lang w:eastAsia="es-ES"/>
          <w14:ligatures w14:val="none"/>
        </w:rPr>
        <w:t xml:space="preserve"/>
      </w:r>
      <w:r w:rsidRPr="00E60DB7">
        <w:rPr>
          <w:rFonts w:ascii="Arial Narrow" w:eastAsia="Times New Roman" w:hAnsi="Arial Narrow" w:cs="Arial"/>
          <w:color w:val="000000"/>
          <w:kern w:val="0"/>
          <w:lang w:eastAsia="es-ES"/>
          <w14:ligatures w14:val="none"/>
        </w:rPr>
        <w:t xml:space="preserve"/>
      </w:r>
      <w:proofErr w:type="spellStart"/>
      <w:r w:rsidRPr="00E60DB7">
        <w:rPr>
          <w:rFonts w:ascii="Arial Narrow" w:eastAsia="Times New Roman" w:hAnsi="Arial Narrow" w:cs="Arial"/>
          <w:color w:val="000000"/>
          <w:kern w:val="0"/>
          <w:lang w:eastAsia="es-ES"/>
          <w14:ligatures w14:val="none"/>
        </w:rPr>
        <w:t/>
      </w:r>
      <w:r w:rsidR="00FE3863" w:rsidRPr="00E60DB7">
        <w:rPr>
          <w:rFonts w:ascii="Arial Narrow" w:eastAsia="Times New Roman" w:hAnsi="Arial Narrow" w:cs="Arial"/>
          <w:color w:val="000000"/>
          <w:kern w:val="0"/>
          <w:lang w:eastAsia="es-ES"/>
          <w14:ligatures w14:val="none"/>
        </w:rPr>
        <w:t/>
      </w:r>
      <w:proofErr w:type="spellEnd"/>
      <w:r w:rsidRPr="00E60DB7">
        <w:rPr>
          <w:rFonts w:ascii="Arial Narrow" w:eastAsia="Times New Roman" w:hAnsi="Arial Narrow" w:cs="Arial"/>
          <w:color w:val="000000"/>
          <w:kern w:val="0"/>
          <w:lang w:eastAsia="es-ES"/>
          <w14:ligatures w14:val="none"/>
        </w:rPr>
        <w:t/>
      </w:r>
      <w:r w:rsidR="00CB440B" w:rsidRPr="00E60DB7">
        <w:rPr>
          <w:rFonts w:ascii="Arial Narrow" w:eastAsia="Times New Roman" w:hAnsi="Arial Narrow" w:cs="Arial"/>
          <w:color w:val="000000"/>
          <w:kern w:val="0"/>
          <w:lang w:eastAsia="es-ES"/>
          <w14:ligatures w14:val="none"/>
        </w:rPr>
        <w:t xml:space="preserve"/>
      </w:r>
      <w:r w:rsidRPr="00E60DB7">
        <w:rPr>
          <w:rFonts w:ascii="Arial Narrow" w:eastAsia="Times New Roman" w:hAnsi="Arial Narrow" w:cs="Arial"/>
          <w:color w:val="000000"/>
          <w:kern w:val="0"/>
          <w:lang w:eastAsia="es-ES"/>
          <w14:ligatures w14:val="none"/>
        </w:rPr>
        <w:t xml:space="preserve"/>
      </w:r>
      <w:r w:rsidR="00CB440B" w:rsidRPr="00E60DB7">
        <w:rPr>
          <w:rFonts w:ascii="Arial Narrow" w:eastAsia="Times New Roman" w:hAnsi="Arial Narrow" w:cs="Arial"/>
          <w:color w:val="000000"/>
          <w:kern w:val="0"/>
          <w:lang w:eastAsia="es-ES"/>
          <w14:ligatures w14:val="none"/>
        </w:rPr>
        <w:t/>
      </w:r>
      <w:r w:rsidRPr="00E60DB7">
        <w:rPr>
          <w:rFonts w:ascii="Arial Narrow" w:eastAsia="Times New Roman" w:hAnsi="Arial Narrow" w:cs="Arial"/>
          <w:color w:val="000000"/>
          <w:kern w:val="0"/>
          <w:lang w:eastAsia="es-ES"/>
          <w14:ligatures w14:val="none"/>
        </w:rPr>
        <w:t xml:space="preserve"/>
      </w:r>
      <w:proofErr w:type="spellStart"/>
      <w:r w:rsidRPr="00E60DB7">
        <w:rPr>
          <w:rFonts w:ascii="Arial Narrow" w:eastAsia="Times New Roman" w:hAnsi="Arial Narrow" w:cs="Arial"/>
          <w:color w:val="000000"/>
          <w:kern w:val="0"/>
          <w:lang w:eastAsia="es-ES"/>
          <w14:ligatures w14:val="none"/>
        </w:rPr>
        <w:t/>
      </w:r>
      <w:proofErr w:type="spellEnd"/>
      <w:r w:rsidRPr="00E60DB7">
        <w:rPr>
          <w:rFonts w:ascii="Arial Narrow" w:eastAsia="Times New Roman" w:hAnsi="Arial Narrow" w:cs="Arial"/>
          <w:color w:val="000000"/>
          <w:kern w:val="0"/>
          <w:lang w:eastAsia="es-ES"/>
          <w14:ligatures w14:val="none"/>
        </w:rPr>
        <w:t xml:space="preserve"/>
      </w:r>
    </w:p>
    <w:p w14:paraId="5CA35C68" w14:textId="77777777" w:rsidR="00F5165F" w:rsidRPr="00E60DB7" w:rsidRDefault="00F5165F" w:rsidP="00546F4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21CF208" w14:textId="2E467F10" w:rsidR="00F5165F" w:rsidRPr="00E60DB7" w:rsidRDefault="00F5165F" w:rsidP="00546F40">
      <w:pPr>
        <w:pStyle w:val="Prrafodelista"/>
        <w:numPr>
          <w:ilvl w:val="2"/>
          <w:numId w:val="5"/>
        </w:numPr>
        <w:tabs>
          <w:tab w:val="clear" w:pos="1430"/>
          <w:tab w:val="left" w:pos="1134"/>
        </w:tabs>
        <w:spacing w:after="0" w:line="240" w:lineRule="auto"/>
        <w:ind w:left="1134" w:hanging="578"/>
        <w:jc w:val="both"/>
        <w:rPr>
          <w:rFonts w:ascii="Arial Narrow" w:eastAsia="Times New Roman" w:hAnsi="Arial Narrow" w:cs="Arial"/>
          <w:color w:val="000000"/>
          <w:kern w:val="0"/>
          <w:lang w:eastAsia="es-ES"/>
          <w14:ligatures w14:val="none"/>
        </w:rPr>
      </w:pPr>
      <w:r w:rsidRPr="00E60DB7">
        <w:rPr>
          <w:rFonts w:ascii="Arial Narrow" w:eastAsia="Times New Roman" w:hAnsi="Arial Narrow" w:cs="Arial"/>
          <w:color w:val="000000"/>
          <w:kern w:val="0"/>
          <w:lang w:eastAsia="es-ES"/>
          <w14:ligatures w14:val="none"/>
        </w:rPr>
        <w:t>La Unidad 1 contaba con un Certificado contra Accidentes de Tránsito (</w:t>
      </w:r>
      <w:r w:rsidR="000520B5" w:rsidRPr="00E60DB7">
        <w:rPr>
          <w:rFonts w:ascii="Arial Narrow" w:eastAsia="Times New Roman" w:hAnsi="Arial Narrow" w:cs="Arial"/>
          <w:color w:val="000000"/>
          <w:kern w:val="0"/>
          <w:lang w:eastAsia="es-ES"/>
          <w14:ligatures w14:val="none"/>
        </w:rPr>
        <w:t xml:space="preserve">en adelante, </w:t>
      </w:r>
      <w:r w:rsidRPr="00E60DB7">
        <w:rPr>
          <w:rFonts w:ascii="Arial Narrow" w:eastAsia="Times New Roman" w:hAnsi="Arial Narrow" w:cs="Arial"/>
          <w:color w:val="000000"/>
          <w:kern w:val="0"/>
          <w:lang w:eastAsia="es-ES"/>
          <w14:ligatures w14:val="none"/>
        </w:rPr>
        <w:t xml:space="preserve">CAT), emitido por </w:t>
      </w:r>
      <w:proofErr w:type="spellStart"/>
      <w:r w:rsidR="006833D7" w:rsidRPr="00E60DB7">
        <w:rPr>
          <w:rFonts w:ascii="Arial Narrow" w:eastAsia="Times New Roman" w:hAnsi="Arial Narrow" w:cs="Arial"/>
          <w:color w:val="000000"/>
          <w:kern w:val="0"/>
          <w:lang w:val="es-ES" w:eastAsia="es-ES"/>
          <w14:ligatures w14:val="none"/>
        </w:rPr>
        <w:t>Afocat</w:t>
      </w:r>
      <w:proofErr w:type="spellEnd"/>
      <w:r w:rsidRPr="00E60DB7">
        <w:rPr>
          <w:rFonts w:ascii="Arial Narrow" w:eastAsia="Times New Roman" w:hAnsi="Arial Narrow" w:cs="Arial"/>
          <w:color w:val="000000"/>
          <w:kern w:val="0"/>
          <w:lang w:eastAsia="es-ES"/>
          <w14:ligatures w14:val="none"/>
        </w:rPr>
        <w:t>. Por su parte, la Unidad 2 no contaba con cobertura vigente del Seguro Obligatorio de Accidentes de Tránsito (</w:t>
      </w:r>
      <w:r w:rsidR="000520B5" w:rsidRPr="00E60DB7">
        <w:rPr>
          <w:rFonts w:ascii="Arial Narrow" w:eastAsia="Times New Roman" w:hAnsi="Arial Narrow" w:cs="Arial"/>
          <w:color w:val="000000"/>
          <w:kern w:val="0"/>
          <w:lang w:eastAsia="es-ES"/>
          <w14:ligatures w14:val="none"/>
        </w:rPr>
        <w:t xml:space="preserve">en adelante, </w:t>
      </w:r>
      <w:r w:rsidRPr="00E60DB7">
        <w:rPr>
          <w:rFonts w:ascii="Arial Narrow" w:eastAsia="Times New Roman" w:hAnsi="Arial Narrow" w:cs="Arial"/>
          <w:color w:val="000000"/>
          <w:kern w:val="0"/>
          <w:lang w:eastAsia="es-ES"/>
          <w14:ligatures w14:val="none"/>
        </w:rPr>
        <w:t>SOAT) ni con CAT.</w:t>
      </w:r>
    </w:p>
    <w:p w14:paraId="2B7DC4C5" w14:textId="77777777" w:rsidR="00F5165F" w:rsidRPr="00E60DB7" w:rsidRDefault="00F5165F" w:rsidP="00546F4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2F28553" w14:textId="5143DF16" w:rsidR="00F5165F" w:rsidRPr="00E60DB7" w:rsidRDefault="00F5165F" w:rsidP="00546F40">
      <w:pPr>
        <w:pStyle w:val="Prrafodelista"/>
        <w:numPr>
          <w:ilvl w:val="2"/>
          <w:numId w:val="5"/>
        </w:numPr>
        <w:tabs>
          <w:tab w:val="clear" w:pos="1430"/>
          <w:tab w:val="left" w:pos="1134"/>
        </w:tabs>
        <w:spacing w:after="0" w:line="240" w:lineRule="auto"/>
        <w:ind w:left="1134" w:hanging="578"/>
        <w:jc w:val="both"/>
        <w:rPr>
          <w:rFonts w:ascii="Arial Narrow" w:eastAsia="Times New Roman" w:hAnsi="Arial Narrow" w:cs="Arial"/>
          <w:color w:val="000000"/>
          <w:kern w:val="0"/>
          <w:lang w:eastAsia="es-ES"/>
          <w14:ligatures w14:val="none"/>
        </w:rPr>
      </w:pPr>
      <w:r w:rsidRPr="00E60DB7">
        <w:rPr>
          <w:rFonts w:ascii="Arial Narrow" w:eastAsia="Times New Roman" w:hAnsi="Arial Narrow" w:cs="Arial"/>
          <w:color w:val="000000"/>
          <w:kern w:val="0"/>
          <w:lang w:eastAsia="es-ES"/>
          <w14:ligatures w14:val="none"/>
        </w:rPr>
        <w:t xml:space="preserve">Con fecha 20 y 27 de enero de 2025, Alfredo Ciro [APELLIDO] , en calidad de hijo del fallecido Roberto Ciro [APELLIDO] Cuno, presentó solicitudes dirigidas a Afocat requiriendo el pago de una indemnización por fallecimiento, señalando que el referido ocupante de la Unidad 2 carecía de cobertura al momento del siniestro.</w:t>
      </w:r>
      <w:proofErr w:type="spellStart"/>
      <w:r w:rsidRPr="00E60DB7">
        <w:rPr>
          <w:rFonts w:ascii="Arial Narrow" w:eastAsia="Times New Roman" w:hAnsi="Arial Narrow" w:cs="Arial"/>
          <w:color w:val="000000"/>
          <w:kern w:val="0"/>
          <w:lang w:eastAsia="es-ES"/>
          <w14:ligatures w14:val="none"/>
        </w:rPr>
        <w:t/>
      </w:r>
      <w:proofErr w:type="spellEnd"/>
      <w:r w:rsidRPr="00E60DB7">
        <w:rPr>
          <w:rFonts w:ascii="Arial Narrow" w:eastAsia="Times New Roman" w:hAnsi="Arial Narrow" w:cs="Arial"/>
          <w:color w:val="000000"/>
          <w:kern w:val="0"/>
          <w:lang w:eastAsia="es-ES"/>
          <w14:ligatures w14:val="none"/>
        </w:rPr>
        <w:t xml:space="preserve"/>
      </w:r>
      <w:proofErr w:type="spellStart"/>
      <w:r w:rsidRPr="00E60DB7">
        <w:rPr>
          <w:rFonts w:ascii="Arial Narrow" w:eastAsia="Times New Roman" w:hAnsi="Arial Narrow" w:cs="Arial"/>
          <w:color w:val="000000"/>
          <w:kern w:val="0"/>
          <w:lang w:eastAsia="es-ES"/>
          <w14:ligatures w14:val="none"/>
        </w:rPr>
        <w:t/>
      </w:r>
      <w:proofErr w:type="spellEnd"/>
      <w:r w:rsidRPr="00E60DB7">
        <w:rPr>
          <w:rFonts w:ascii="Arial Narrow" w:eastAsia="Times New Roman" w:hAnsi="Arial Narrow" w:cs="Arial"/>
          <w:color w:val="000000"/>
          <w:kern w:val="0"/>
          <w:lang w:eastAsia="es-ES"/>
          <w14:ligatures w14:val="none"/>
        </w:rPr>
        <w:t xml:space="preserve"/>
      </w:r>
      <w:proofErr w:type="spellStart"/>
      <w:r w:rsidR="006833D7" w:rsidRPr="00E60DB7">
        <w:rPr>
          <w:rFonts w:ascii="Arial Narrow" w:eastAsia="Times New Roman" w:hAnsi="Arial Narrow" w:cs="Arial"/>
          <w:color w:val="000000"/>
          <w:kern w:val="0"/>
          <w:lang w:val="es-ES" w:eastAsia="es-ES"/>
          <w14:ligatures w14:val="none"/>
        </w:rPr>
        <w:t/>
      </w:r>
      <w:proofErr w:type="spellEnd"/>
      <w:r w:rsidRPr="00E60DB7">
        <w:rPr>
          <w:rFonts w:ascii="Arial Narrow" w:eastAsia="Times New Roman" w:hAnsi="Arial Narrow" w:cs="Arial"/>
          <w:color w:val="000000"/>
          <w:kern w:val="0"/>
          <w:lang w:eastAsia="es-ES"/>
          <w14:ligatures w14:val="none"/>
        </w:rPr>
        <w:t xml:space="preserve"/>
      </w:r>
      <w:r w:rsidR="00481F38" w:rsidRPr="00E60DB7">
        <w:rPr>
          <w:rFonts w:ascii="Arial Narrow" w:eastAsia="Times New Roman" w:hAnsi="Arial Narrow" w:cs="Arial"/>
          <w:color w:val="000000"/>
          <w:kern w:val="0"/>
          <w:lang w:eastAsia="es-ES"/>
          <w14:ligatures w14:val="none"/>
        </w:rPr>
        <w:t/>
      </w:r>
      <w:r w:rsidRPr="00E60DB7">
        <w:rPr>
          <w:rFonts w:ascii="Arial Narrow" w:eastAsia="Times New Roman" w:hAnsi="Arial Narrow" w:cs="Arial"/>
          <w:color w:val="000000"/>
          <w:kern w:val="0"/>
          <w:lang w:eastAsia="es-ES"/>
          <w14:ligatures w14:val="none"/>
        </w:rPr>
        <w:t xml:space="preserve"/>
      </w:r>
    </w:p>
    <w:p w14:paraId="7CF17DC4" w14:textId="77777777" w:rsidR="00F5165F" w:rsidRPr="00E60DB7" w:rsidRDefault="00F5165F" w:rsidP="00546F4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5772C662" w14:textId="43E7F45E" w:rsidR="00F5165F" w:rsidRPr="00E60DB7" w:rsidRDefault="00F5165F" w:rsidP="00546F40">
      <w:pPr>
        <w:pStyle w:val="Prrafodelista"/>
        <w:numPr>
          <w:ilvl w:val="2"/>
          <w:numId w:val="5"/>
        </w:numPr>
        <w:tabs>
          <w:tab w:val="clear" w:pos="1430"/>
          <w:tab w:val="left" w:pos="1134"/>
        </w:tabs>
        <w:spacing w:after="0" w:line="240" w:lineRule="auto"/>
        <w:ind w:left="1134" w:hanging="578"/>
        <w:jc w:val="both"/>
        <w:rPr>
          <w:rFonts w:ascii="Arial Narrow" w:eastAsia="Times New Roman" w:hAnsi="Arial Narrow" w:cs="Arial"/>
          <w:color w:val="000000"/>
          <w:kern w:val="0"/>
          <w:lang w:eastAsia="es-ES"/>
          <w14:ligatures w14:val="none"/>
        </w:rPr>
      </w:pPr>
      <w:r w:rsidRPr="00E60DB7">
        <w:rPr>
          <w:rFonts w:ascii="Arial Narrow" w:eastAsia="Times New Roman" w:hAnsi="Arial Narrow" w:cs="Arial"/>
          <w:color w:val="000000"/>
          <w:kern w:val="0"/>
          <w:lang w:eastAsia="es-ES"/>
          <w14:ligatures w14:val="none"/>
        </w:rPr>
        <w:t xml:space="preserve">En respuesta, </w:t>
      </w:r>
      <w:proofErr w:type="spellStart"/>
      <w:r w:rsidR="006833D7" w:rsidRPr="00E60DB7">
        <w:rPr>
          <w:rFonts w:ascii="Arial Narrow" w:eastAsia="Times New Roman" w:hAnsi="Arial Narrow" w:cs="Arial"/>
          <w:color w:val="000000"/>
          <w:kern w:val="0"/>
          <w:lang w:val="es-ES" w:eastAsia="es-ES"/>
          <w14:ligatures w14:val="none"/>
        </w:rPr>
        <w:t>Afocat</w:t>
      </w:r>
      <w:proofErr w:type="spellEnd"/>
      <w:r w:rsidR="006833D7" w:rsidRPr="00E60DB7">
        <w:rPr>
          <w:rFonts w:ascii="Arial Narrow" w:eastAsia="Times New Roman" w:hAnsi="Arial Narrow" w:cs="Arial"/>
          <w:color w:val="000000"/>
          <w:kern w:val="0"/>
          <w:lang w:val="es-ES" w:eastAsia="es-ES"/>
          <w14:ligatures w14:val="none"/>
        </w:rPr>
        <w:t xml:space="preserve"> </w:t>
      </w:r>
      <w:r w:rsidR="00A50A17" w:rsidRPr="00E60DB7">
        <w:rPr>
          <w:rFonts w:ascii="Arial Narrow" w:eastAsia="Times New Roman" w:hAnsi="Arial Narrow" w:cs="Arial"/>
          <w:color w:val="000000"/>
          <w:kern w:val="0"/>
          <w:lang w:eastAsia="es-ES"/>
          <w14:ligatures w14:val="none"/>
        </w:rPr>
        <w:t xml:space="preserve">le </w:t>
      </w:r>
      <w:r w:rsidRPr="00E60DB7">
        <w:rPr>
          <w:rFonts w:ascii="Arial Narrow" w:eastAsia="Times New Roman" w:hAnsi="Arial Narrow" w:cs="Arial"/>
          <w:color w:val="000000"/>
          <w:kern w:val="0"/>
          <w:lang w:eastAsia="es-ES"/>
          <w14:ligatures w14:val="none"/>
        </w:rPr>
        <w:t xml:space="preserve">emitió </w:t>
      </w:r>
      <w:r w:rsidR="00A50A17" w:rsidRPr="00E60DB7">
        <w:rPr>
          <w:rFonts w:ascii="Arial Narrow" w:eastAsia="Times New Roman" w:hAnsi="Arial Narrow" w:cs="Arial"/>
          <w:color w:val="000000"/>
          <w:kern w:val="0"/>
          <w:lang w:eastAsia="es-ES"/>
          <w14:ligatures w14:val="none"/>
        </w:rPr>
        <w:t>cartas</w:t>
      </w:r>
      <w:r w:rsidRPr="00E60DB7">
        <w:rPr>
          <w:rFonts w:ascii="Arial Narrow" w:eastAsia="Times New Roman" w:hAnsi="Arial Narrow" w:cs="Arial"/>
          <w:color w:val="000000"/>
          <w:kern w:val="0"/>
          <w:lang w:eastAsia="es-ES"/>
          <w14:ligatures w14:val="none"/>
        </w:rPr>
        <w:t xml:space="preserve"> el 24 de enero, 2 de febrero y 10 de febrero de 2025, mediante las cuales rechazó la solicitud de indemnización. En dichas comunicaciones, la entidad argumentó que, dado que la Unidad 2 no contaba con una póliza vigente del seguro obligatorio al momento del accidente, los responsables de dicha unidad —esto es, el propietario, el conductor y el prestador del servicio de transporte— eran los únicos obligados a responder frente a las consecuencias del siniestro.</w:t>
      </w:r>
      <w:r w:rsidR="006833D7" w:rsidRPr="00E60DB7">
        <w:rPr>
          <w:rFonts w:ascii="Arial Narrow" w:eastAsia="Times New Roman" w:hAnsi="Arial Narrow" w:cs="Arial"/>
          <w:color w:val="000000"/>
          <w:kern w:val="0"/>
          <w:lang w:eastAsia="es-ES"/>
          <w14:ligatures w14:val="none"/>
        </w:rPr>
        <w:t xml:space="preserve"> </w:t>
      </w:r>
    </w:p>
    <w:p w14:paraId="6CA7F027" w14:textId="77777777" w:rsidR="00F5165F" w:rsidRPr="00E60DB7" w:rsidRDefault="00F5165F" w:rsidP="00546F40">
      <w:pPr>
        <w:spacing w:after="0" w:line="240" w:lineRule="auto"/>
        <w:jc w:val="both"/>
        <w:rPr>
          <w:rFonts w:ascii="Arial Narrow" w:eastAsia="Times New Roman" w:hAnsi="Arial Narrow" w:cs="Arial"/>
          <w:color w:val="000000"/>
          <w:kern w:val="0"/>
          <w:lang w:eastAsia="es-ES"/>
          <w14:ligatures w14:val="none"/>
        </w:rPr>
      </w:pPr>
    </w:p>
    <w:p w14:paraId="07906B57" w14:textId="3DD1E835" w:rsidR="00B36161" w:rsidRPr="00E60DB7" w:rsidRDefault="00F5165F" w:rsidP="00546F40">
      <w:pPr>
        <w:pStyle w:val="Prrafodelista"/>
        <w:numPr>
          <w:ilvl w:val="2"/>
          <w:numId w:val="5"/>
        </w:numPr>
        <w:tabs>
          <w:tab w:val="clear" w:pos="1430"/>
          <w:tab w:val="left" w:pos="1134"/>
        </w:tabs>
        <w:spacing w:after="0" w:line="240" w:lineRule="auto"/>
        <w:ind w:left="1134" w:hanging="578"/>
        <w:jc w:val="both"/>
        <w:rPr>
          <w:rFonts w:ascii="Arial Narrow" w:eastAsia="Times New Roman" w:hAnsi="Arial Narrow" w:cs="Arial"/>
          <w:color w:val="000000"/>
          <w:kern w:val="0"/>
          <w:lang w:eastAsia="es-ES"/>
          <w14:ligatures w14:val="none"/>
        </w:rPr>
      </w:pPr>
      <w:r w:rsidRPr="00E60DB7">
        <w:rPr>
          <w:rFonts w:ascii="Arial Narrow" w:eastAsia="Times New Roman" w:hAnsi="Arial Narrow" w:cs="Arial"/>
          <w:color w:val="000000"/>
          <w:kern w:val="0"/>
          <w:lang w:eastAsia="es-ES"/>
          <w14:ligatures w14:val="none"/>
        </w:rPr>
        <w:t xml:space="preserve">Finalmente, los denunciantes solicitaron que AFOCAT AUTOSEGURO asuma el pago de la indemnización correspondiente al fallecimiento de Roberto Ciro [APELLIDO] Cuno, en su calidad de ocupante de la Unidad 2, la cual no contaba con cobertura vigente al momento del accidente. Esta solicitud se formuló en atención a la existencia de un certificado de cobertura vigente en la Unidad 1, emitido por la referida AFOCAT.</w:t>
      </w:r>
      <w:proofErr w:type="spellStart"/>
      <w:r w:rsidRPr="00E60DB7">
        <w:rPr>
          <w:rFonts w:ascii="Arial Narrow" w:eastAsia="Times New Roman" w:hAnsi="Arial Narrow" w:cs="Arial"/>
          <w:color w:val="000000"/>
          <w:kern w:val="0"/>
          <w:lang w:eastAsia="es-ES"/>
          <w14:ligatures w14:val="none"/>
        </w:rPr>
        <w:t/>
      </w:r>
      <w:proofErr w:type="spellEnd"/>
      <w:r w:rsidRPr="00E60DB7">
        <w:rPr>
          <w:rFonts w:ascii="Arial Narrow" w:eastAsia="Times New Roman" w:hAnsi="Arial Narrow" w:cs="Arial"/>
          <w:color w:val="000000"/>
          <w:kern w:val="0"/>
          <w:lang w:eastAsia="es-ES"/>
          <w14:ligatures w14:val="none"/>
        </w:rPr>
        <w:t xml:space="preserve"/>
      </w:r>
      <w:r w:rsidRPr="00E60DB7">
        <w:rPr>
          <w:rFonts w:ascii="Arial Narrow" w:eastAsia="Times New Roman" w:hAnsi="Arial Narrow" w:cs="Arial"/>
          <w:color w:val="000000"/>
          <w:kern w:val="0"/>
          <w:lang w:eastAsia="es-ES"/>
          <w14:ligatures w14:val="none"/>
        </w:rPr>
        <w:lastRenderedPageBreak/>
        <w:t/>
      </w:r>
    </w:p>
    <w:p w14:paraId="667DBDCB" w14:textId="77777777" w:rsidR="00B447D2" w:rsidRPr="00E60DB7" w:rsidRDefault="00B447D2" w:rsidP="00546F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7A746908" w:rsidR="00AB3A58" w:rsidRPr="00E60DB7" w:rsidRDefault="008177B2" w:rsidP="00546F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60DB7">
        <w:rPr>
          <w:rFonts w:ascii="Arial Narrow" w:eastAsia="Times New Roman" w:hAnsi="Arial Narrow" w:cs="Arial"/>
          <w:color w:val="000000"/>
          <w:kern w:val="0"/>
          <w:lang w:val="es-ES" w:eastAsia="es-ES"/>
          <w14:ligatures w14:val="none"/>
        </w:rPr>
        <w:t xml:space="preserve">La señora [APELLIDO] y el señor [APELLIDO] solicitaron, en calidad de medida correctiva, que Afocat cumpla con asumir el pago de la indemnización correspondiente al fallecimiento de Roberto Ciro [APELLIDO] Cuno.</w:t>
      </w:r>
      <w:r w:rsidR="00767C41" w:rsidRPr="00E60DB7">
        <w:rPr>
          <w:rFonts w:ascii="Arial Narrow" w:eastAsia="Times New Roman" w:hAnsi="Arial Narrow" w:cs="Arial"/>
          <w:color w:val="000000"/>
          <w:kern w:val="0"/>
          <w:lang w:val="es-ES" w:eastAsia="es-ES"/>
          <w14:ligatures w14:val="none"/>
        </w:rPr>
        <w:t xml:space="preserve"/>
      </w:r>
      <w:proofErr w:type="spellStart"/>
      <w:r w:rsidRPr="00E60DB7">
        <w:rPr>
          <w:rFonts w:ascii="Arial Narrow" w:eastAsia="Times New Roman" w:hAnsi="Arial Narrow" w:cs="Arial"/>
          <w:color w:val="000000"/>
          <w:kern w:val="0"/>
          <w:lang w:val="es-ES" w:eastAsia="es-ES"/>
          <w14:ligatures w14:val="none"/>
        </w:rPr>
        <w:t/>
      </w:r>
      <w:proofErr w:type="spellEnd"/>
      <w:r w:rsidRPr="00E60DB7">
        <w:rPr>
          <w:rFonts w:ascii="Arial Narrow" w:eastAsia="Times New Roman" w:hAnsi="Arial Narrow" w:cs="Arial"/>
          <w:color w:val="000000"/>
          <w:kern w:val="0"/>
          <w:lang w:val="es-ES" w:eastAsia="es-ES"/>
          <w14:ligatures w14:val="none"/>
        </w:rPr>
        <w:t xml:space="preserve"/>
      </w:r>
      <w:r w:rsidR="00767C41" w:rsidRPr="00E60DB7">
        <w:rPr>
          <w:rFonts w:ascii="Arial Narrow" w:eastAsia="Times New Roman" w:hAnsi="Arial Narrow" w:cs="Arial"/>
          <w:color w:val="000000"/>
          <w:kern w:val="0"/>
          <w:lang w:val="es-ES" w:eastAsia="es-ES"/>
          <w14:ligatures w14:val="none"/>
        </w:rPr>
        <w:t xml:space="preserve"/>
      </w:r>
      <w:r w:rsidR="002F68E9" w:rsidRPr="00E60DB7">
        <w:rPr>
          <w:rFonts w:ascii="Arial Narrow" w:eastAsia="Times New Roman" w:hAnsi="Arial Narrow" w:cs="Arial"/>
          <w:color w:val="000000"/>
          <w:kern w:val="0"/>
          <w:lang w:val="es-ES" w:eastAsia="es-ES"/>
          <w14:ligatures w14:val="none"/>
        </w:rPr>
        <w:t xml:space="preserve"/>
      </w:r>
      <w:proofErr w:type="spellStart"/>
      <w:r w:rsidR="002F68E9" w:rsidRPr="00E60DB7">
        <w:rPr>
          <w:rFonts w:ascii="Arial Narrow" w:eastAsia="Times New Roman" w:hAnsi="Arial Narrow" w:cs="Arial"/>
          <w:color w:val="000000"/>
          <w:kern w:val="0"/>
          <w:lang w:val="es-ES" w:eastAsia="es-ES"/>
          <w14:ligatures w14:val="none"/>
        </w:rPr>
        <w:t/>
      </w:r>
      <w:proofErr w:type="spellEnd"/>
      <w:r w:rsidR="00767C41" w:rsidRPr="00E60DB7">
        <w:rPr>
          <w:rFonts w:ascii="Arial Narrow" w:eastAsia="Times New Roman" w:hAnsi="Arial Narrow" w:cs="Arial"/>
          <w:color w:val="000000"/>
          <w:kern w:val="0"/>
          <w:lang w:val="es-ES" w:eastAsia="es-ES"/>
          <w14:ligatures w14:val="none"/>
        </w:rPr>
        <w:t/>
      </w:r>
    </w:p>
    <w:p w14:paraId="619E0710" w14:textId="77777777" w:rsidR="00AB3A58" w:rsidRPr="00E60DB7" w:rsidRDefault="00AB3A58" w:rsidP="00546F40">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E60DB7" w:rsidRDefault="00AB3A58" w:rsidP="00546F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E60DB7" w:rsidRDefault="00AB3A58" w:rsidP="00546F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1281E224" w:rsidR="008641BD" w:rsidRPr="00E60DB7" w:rsidRDefault="00AB3A58" w:rsidP="00546F40">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E60DB7">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el proveedor denunciado se habría negado injustificadamente a otorgar a los denunciante la cobertura del Certificado contra Accidentes de Tránsito (muerte y rembolso de gastos de sepelio) del vehículo con Placa de Rodaje BVI-061 por el fallecimiento del señor [APELLIDO] [APELLIDO] , en el siniestro del 29 de setiembre de 2023;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405C2F" w:rsidRPr="00E60DB7">
        <w:rPr>
          <w:rFonts w:ascii="Arial Narrow" w:eastAsia="Times New Roman" w:hAnsi="Arial Narrow" w:cs="Segoe UI"/>
          <w:color w:val="000000"/>
          <w:kern w:val="0"/>
          <w:lang w:eastAsia="es-PE"/>
          <w14:ligatures w14:val="none"/>
        </w:rPr>
        <w:t/>
      </w:r>
      <w:r w:rsidRPr="00E60DB7">
        <w:rPr>
          <w:rFonts w:ascii="Arial Narrow" w:eastAsia="Times New Roman" w:hAnsi="Arial Narrow" w:cs="Segoe UI"/>
          <w:color w:val="000000"/>
          <w:kern w:val="0"/>
          <w:lang w:eastAsia="es-PE"/>
          <w14:ligatures w14:val="none"/>
        </w:rPr>
        <w:t/>
      </w:r>
      <w:bookmarkEnd w:id="2"/>
      <w:bookmarkEnd w:id="3"/>
      <w:bookmarkEnd w:id="4"/>
      <w:r w:rsidR="00DA4327" w:rsidRPr="00E60DB7">
        <w:rPr>
          <w:rStyle w:val="Refdenotaalpie"/>
          <w:rFonts w:ascii="Arial Narrow" w:eastAsia="Arial Narrow" w:hAnsi="Arial Narrow" w:cs="Arial Narrow"/>
          <w:kern w:val="0"/>
          <w:vertAlign w:val="superscript"/>
          <w14:ligatures w14:val="none"/>
        </w:rPr>
        <w:footnoteReference w:id="2"/>
      </w:r>
      <w:r w:rsidR="00232389" w:rsidRPr="00E60DB7">
        <w:rPr>
          <w:rFonts w:ascii="Arial Narrow" w:eastAsia="Times New Roman" w:hAnsi="Arial Narrow" w:cs="Segoe UI"/>
          <w:color w:val="000000"/>
          <w:kern w:val="0"/>
          <w:lang w:eastAsia="es-PE"/>
          <w14:ligatures w14:val="none"/>
        </w:rPr>
        <w:t xml:space="preserve"/>
      </w:r>
      <w:r w:rsidR="00232389" w:rsidRPr="00E60DB7">
        <w:rPr>
          <w:rFonts w:ascii="Arial Narrow" w:eastAsia="Arial Narrow" w:hAnsi="Arial Narrow" w:cs="Arial Narrow"/>
          <w:kern w:val="0"/>
          <w14:ligatures w14:val="none"/>
        </w:rPr>
        <w:t xml:space="preserve"/>
      </w:r>
      <w:r w:rsidR="008D559B" w:rsidRPr="00904D1C">
        <w:rPr>
          <w:rFonts w:ascii="Arial Narrow" w:eastAsia="Arial Narrow" w:hAnsi="Arial Narrow" w:cs="Arial Narrow"/>
          <w:kern w:val="0"/>
          <w14:ligatures w14:val="none"/>
        </w:rPr>
        <w:t xml:space="preserve"/>
      </w:r>
      <w:proofErr w:type="spellStart"/>
      <w:r w:rsidR="008D559B" w:rsidRPr="00904D1C">
        <w:rPr>
          <w:rFonts w:ascii="Arial Narrow" w:eastAsia="Arial Narrow" w:hAnsi="Arial Narrow" w:cs="Arial Narrow"/>
          <w:kern w:val="0"/>
          <w14:ligatures w14:val="none"/>
        </w:rPr>
        <w:t/>
      </w:r>
      <w:proofErr w:type="spellEnd"/>
      <w:r w:rsidR="008D559B" w:rsidRPr="00904D1C">
        <w:rPr>
          <w:rFonts w:ascii="Arial Narrow" w:eastAsia="Arial Narrow" w:hAnsi="Arial Narrow" w:cs="Arial Narrow"/>
          <w:kern w:val="0"/>
          <w14:ligatures w14:val="none"/>
        </w:rPr>
        <w:t xml:space="preserve"/>
      </w:r>
      <w:proofErr w:type="spellStart"/>
      <w:r w:rsidR="008D559B" w:rsidRPr="00904D1C">
        <w:rPr>
          <w:rFonts w:ascii="Arial Narrow" w:eastAsia="Arial Narrow" w:hAnsi="Arial Narrow" w:cs="Arial Narrow"/>
          <w:kern w:val="0"/>
          <w14:ligatures w14:val="none"/>
        </w:rPr>
        <w:t/>
      </w:r>
      <w:proofErr w:type="spellEnd"/>
      <w:r w:rsidR="008D559B" w:rsidRPr="00904D1C">
        <w:rPr>
          <w:rFonts w:ascii="Arial Narrow" w:eastAsia="Arial Narrow" w:hAnsi="Arial Narrow" w:cs="Arial Narrow"/>
          <w:kern w:val="0"/>
          <w14:ligatures w14:val="none"/>
        </w:rPr>
        <w:t/>
      </w:r>
      <w:r w:rsidR="00232389" w:rsidRPr="00E60DB7">
        <w:rPr>
          <w:rFonts w:ascii="Arial Narrow" w:eastAsia="Arial Narrow" w:hAnsi="Arial Narrow" w:cs="Arial Narrow"/>
          <w:kern w:val="0"/>
          <w14:ligatures w14:val="none"/>
        </w:rPr>
        <w:t/>
      </w:r>
      <w:r w:rsidR="00B2526D" w:rsidRPr="00E60DB7">
        <w:rPr>
          <w:rFonts w:ascii="Arial Narrow" w:eastAsia="Times New Roman" w:hAnsi="Arial Narrow" w:cs="Segoe UI"/>
          <w:color w:val="000000"/>
          <w:kern w:val="0"/>
          <w:lang w:eastAsia="es-PE"/>
          <w14:ligatures w14:val="none"/>
        </w:rPr>
        <w:t/>
      </w:r>
      <w:r w:rsidR="00232389" w:rsidRPr="00E60DB7">
        <w:rPr>
          <w:rFonts w:ascii="Arial Narrow" w:eastAsia="Arial Narrow" w:hAnsi="Arial Narrow" w:cs="Arial Narrow"/>
          <w:kern w:val="0"/>
          <w14:ligatures w14:val="none"/>
        </w:rPr>
        <w:t xml:space="preserve"/>
      </w:r>
      <w:r w:rsidR="00B2526D" w:rsidRPr="00E60DB7">
        <w:rPr>
          <w:rFonts w:ascii="Arial Narrow" w:eastAsia="Times New Roman" w:hAnsi="Arial Narrow" w:cs="Segoe UI"/>
          <w:color w:val="000000"/>
          <w:kern w:val="0"/>
          <w:lang w:eastAsia="es-PE"/>
          <w14:ligatures w14:val="none"/>
        </w:rPr>
        <w:t/>
      </w:r>
      <w:r w:rsidR="00232389" w:rsidRPr="00E60DB7">
        <w:rPr>
          <w:rFonts w:ascii="Arial Narrow" w:eastAsia="Arial Narrow" w:hAnsi="Arial Narrow" w:cs="Arial Narrow"/>
          <w:kern w:val="0"/>
          <w14:ligatures w14:val="none"/>
        </w:rPr>
        <w:t xml:space="preserve"/>
      </w:r>
      <w:r w:rsidR="00DA4327" w:rsidRPr="00E60DB7">
        <w:rPr>
          <w:rFonts w:ascii="Arial Narrow" w:eastAsia="Arial Narrow" w:hAnsi="Arial Narrow" w:cs="Arial Narrow"/>
          <w:kern w:val="0"/>
          <w14:ligatures w14:val="none"/>
        </w:rPr>
        <w:t/>
      </w:r>
    </w:p>
    <w:p w14:paraId="4F1E88E9" w14:textId="77777777" w:rsidR="008641BD" w:rsidRPr="00E60DB7" w:rsidRDefault="008641BD" w:rsidP="00546F40">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E60DB7" w:rsidRDefault="00AB3A58" w:rsidP="00546F40">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E60DB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E60DB7">
        <w:rPr>
          <w:rStyle w:val="Refdenotaalpie"/>
          <w:rFonts w:ascii="Arial Narrow" w:eastAsia="Arial Narrow" w:hAnsi="Arial Narrow" w:cs="Arial Narrow"/>
          <w:kern w:val="0"/>
          <w:vertAlign w:val="superscript"/>
          <w14:ligatures w14:val="none"/>
        </w:rPr>
        <w:footnoteReference w:id="3"/>
      </w:r>
      <w:r w:rsidRPr="00E60DB7">
        <w:rPr>
          <w:rFonts w:ascii="Arial Narrow" w:eastAsia="Arial" w:hAnsi="Arial Narrow" w:cs="Arial"/>
          <w:color w:val="000000"/>
          <w:kern w:val="0"/>
          <w:lang w:eastAsia="es-PE"/>
          <w14:ligatures w14:val="none"/>
        </w:rPr>
        <w:t>.</w:t>
      </w:r>
    </w:p>
    <w:p w14:paraId="01E2C693" w14:textId="77777777" w:rsidR="00AB3A58" w:rsidRPr="00E60DB7" w:rsidRDefault="00AB3A58" w:rsidP="00546F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E60DB7" w:rsidRDefault="00AB3A58" w:rsidP="00546F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REQUERIMIENTO DE INFORMACION</w:t>
      </w:r>
    </w:p>
    <w:p w14:paraId="3F5BB4A5" w14:textId="77777777" w:rsidR="00AB3A58" w:rsidRPr="00E60DB7" w:rsidRDefault="00AB3A58" w:rsidP="00546F40">
      <w:pPr>
        <w:spacing w:after="0" w:line="240" w:lineRule="auto"/>
        <w:jc w:val="both"/>
        <w:rPr>
          <w:rFonts w:ascii="Arial Narrow" w:eastAsia="Times New Roman" w:hAnsi="Arial Narrow" w:cs="Arial"/>
          <w:color w:val="000000"/>
          <w:kern w:val="0"/>
          <w:lang w:val="es-ES" w:eastAsia="es-ES"/>
          <w14:ligatures w14:val="none"/>
        </w:rPr>
      </w:pPr>
    </w:p>
    <w:p w14:paraId="3C2E0245" w14:textId="7B5C1E48" w:rsidR="00AB3A58" w:rsidRPr="00E60DB7" w:rsidRDefault="00232389" w:rsidP="00546F40">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E60DB7">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904D1C" w:rsidRPr="00E60DB7">
        <w:rPr>
          <w:rFonts w:ascii="Arial Narrow" w:eastAsia="Times New Roman" w:hAnsi="Arial Narrow" w:cs="Arial"/>
          <w:color w:val="000000"/>
          <w:kern w:val="0"/>
          <w:lang w:val="es-ES" w:eastAsia="es-ES"/>
          <w14:ligatures w14:val="none"/>
        </w:rPr>
        <w:t xml:space="preserve">(i) presentar una copia </w:t>
      </w:r>
      <w:r w:rsidR="00904D1C" w:rsidRPr="00E60DB7">
        <w:rPr>
          <w:rFonts w:ascii="Arial Narrow" w:eastAsia="Times New Roman" w:hAnsi="Arial Narrow" w:cs="Arial"/>
          <w:color w:val="000000"/>
          <w:kern w:val="0"/>
          <w:lang w:val="es-ES" w:eastAsia="es-ES"/>
          <w14:ligatures w14:val="none"/>
        </w:rPr>
        <w:lastRenderedPageBreak/>
        <w:t xml:space="preserve">completa, legible y debidamente suscrita del Certificado contra Accidentes de Tránsito del vehículo con </w:t>
      </w:r>
      <w:r w:rsidR="00904D1C">
        <w:rPr>
          <w:rFonts w:ascii="Arial Narrow" w:eastAsia="Times New Roman" w:hAnsi="Arial Narrow" w:cs="Arial"/>
          <w:color w:val="000000"/>
          <w:kern w:val="0"/>
          <w:lang w:val="es-ES" w:eastAsia="es-ES"/>
          <w14:ligatures w14:val="none"/>
        </w:rPr>
        <w:t>P</w:t>
      </w:r>
      <w:r w:rsidR="00904D1C" w:rsidRPr="00E60DB7">
        <w:rPr>
          <w:rFonts w:ascii="Arial Narrow" w:eastAsia="Times New Roman" w:hAnsi="Arial Narrow" w:cs="Arial"/>
          <w:color w:val="000000"/>
          <w:kern w:val="0"/>
          <w:lang w:val="es-ES" w:eastAsia="es-ES"/>
          <w14:ligatures w14:val="none"/>
        </w:rPr>
        <w:t xml:space="preserve">laca de </w:t>
      </w:r>
      <w:r w:rsidR="00904D1C">
        <w:rPr>
          <w:rFonts w:ascii="Arial Narrow" w:eastAsia="Times New Roman" w:hAnsi="Arial Narrow" w:cs="Arial"/>
          <w:color w:val="000000"/>
          <w:kern w:val="0"/>
          <w:lang w:val="es-ES" w:eastAsia="es-ES"/>
          <w14:ligatures w14:val="none"/>
        </w:rPr>
        <w:t>R</w:t>
      </w:r>
      <w:r w:rsidR="00904D1C" w:rsidRPr="00E60DB7">
        <w:rPr>
          <w:rFonts w:ascii="Arial Narrow" w:eastAsia="Times New Roman" w:hAnsi="Arial Narrow" w:cs="Arial"/>
          <w:color w:val="000000"/>
          <w:kern w:val="0"/>
          <w:lang w:val="es-ES" w:eastAsia="es-ES"/>
          <w14:ligatures w14:val="none"/>
        </w:rPr>
        <w:t>odaje BVI-061; y, (</w:t>
      </w:r>
      <w:proofErr w:type="spellStart"/>
      <w:r w:rsidR="00904D1C" w:rsidRPr="00E60DB7">
        <w:rPr>
          <w:rFonts w:ascii="Arial Narrow" w:eastAsia="Times New Roman" w:hAnsi="Arial Narrow" w:cs="Arial"/>
          <w:color w:val="000000"/>
          <w:kern w:val="0"/>
          <w:lang w:val="es-ES" w:eastAsia="es-ES"/>
          <w14:ligatures w14:val="none"/>
        </w:rPr>
        <w:t>ii</w:t>
      </w:r>
      <w:proofErr w:type="spellEnd"/>
      <w:r w:rsidR="00904D1C" w:rsidRPr="00E60DB7">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E60DB7">
        <w:rPr>
          <w:rFonts w:ascii="Arial Narrow" w:eastAsia="Times New Roman" w:hAnsi="Arial Narrow" w:cs="Arial"/>
          <w:color w:val="000000"/>
          <w:kern w:val="0"/>
          <w:lang w:val="es-ES" w:eastAsia="es-ES"/>
          <w14:ligatures w14:val="none"/>
        </w:rPr>
        <w:t>.</w:t>
      </w:r>
      <w:r w:rsidR="008E0B03" w:rsidRPr="00E60DB7">
        <w:rPr>
          <w:rFonts w:ascii="Arial Narrow" w:eastAsia="Times New Roman" w:hAnsi="Arial Narrow" w:cs="Arial"/>
          <w:color w:val="000000"/>
          <w:kern w:val="0"/>
          <w:lang w:eastAsia="es-ES"/>
          <w14:ligatures w14:val="none"/>
        </w:rPr>
        <w:t xml:space="preserve"> </w:t>
      </w:r>
    </w:p>
    <w:p w14:paraId="4C19F339" w14:textId="77777777" w:rsidR="00AB3A58" w:rsidRPr="00E60DB7" w:rsidRDefault="00AB3A58" w:rsidP="00546F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E60DB7" w:rsidRDefault="00AB3A58" w:rsidP="00546F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60DB7">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E60DB7" w:rsidRDefault="00AB3A58" w:rsidP="00546F40">
      <w:pPr>
        <w:spacing w:after="0" w:line="240" w:lineRule="auto"/>
        <w:jc w:val="both"/>
        <w:rPr>
          <w:rFonts w:ascii="Arial Narrow" w:eastAsia="Arial Narrow" w:hAnsi="Arial Narrow" w:cs="Arial Narrow"/>
          <w:b/>
          <w:color w:val="000000"/>
          <w:kern w:val="0"/>
          <w:lang w:eastAsia="es-PE"/>
          <w14:ligatures w14:val="none"/>
        </w:rPr>
      </w:pPr>
    </w:p>
    <w:p w14:paraId="2056ED1A" w14:textId="26A321F3" w:rsidR="008641BD" w:rsidRPr="00E60DB7" w:rsidRDefault="00AB3A58" w:rsidP="00546F40">
      <w:pPr>
        <w:spacing w:after="0" w:line="240" w:lineRule="auto"/>
        <w:jc w:val="both"/>
        <w:rPr>
          <w:rFonts w:ascii="Arial Narrow" w:eastAsia="Arial Narrow" w:hAnsi="Arial Narrow" w:cs="Arial Narrow"/>
          <w:kern w:val="0"/>
          <w14:ligatures w14:val="none"/>
        </w:rPr>
      </w:pPr>
      <w:r w:rsidRPr="00E60DB7">
        <w:rPr>
          <w:rFonts w:ascii="Arial Narrow" w:eastAsia="Arial Narrow" w:hAnsi="Arial Narrow" w:cs="Arial Narrow"/>
          <w:b/>
          <w:color w:val="000000"/>
          <w:kern w:val="0"/>
          <w:lang w:eastAsia="es-PE"/>
          <w14:ligatures w14:val="none"/>
        </w:rPr>
        <w:t xml:space="preserve">PRIMERO: admitir a trámite la denuncia del 8 de abril de 2025 interpuesta por la señora [DENUNCIANTE] y el señor [APELLIDO] [APELLIDO] contra Autoseguro - Asociación Fondo Contra Accidentes de Tránsito - Autoseguro - Afocat, por la presunta infracción a los artículos 18 y 19 de la Ley 29571, Código de Protección y Defensa del Consumidor, en tanto que el proveedor denunciado se habría negado injustificadamente a otorgar a los denunciante la cobertura del Certificado contra Accidentes de Tránsito (muerte y rembolso de gastos de sepelio) del vehículo con Placa de Rodaje BVI-061 por el fallecimiento del señor [APELLIDO] [APELLIDO] , en el siniestro del 29 de setiembre de 2023.</w:t>
      </w:r>
      <w:r w:rsidR="00232389" w:rsidRPr="00E60DB7">
        <w:rPr>
          <w:rFonts w:ascii="Arial Narrow" w:eastAsia="Times New Roman" w:hAnsi="Arial Narrow" w:cs="Times New Roman"/>
          <w:color w:val="000000"/>
          <w:kern w:val="0"/>
          <w:shd w:val="clear" w:color="auto" w:fill="FFFFFF"/>
          <w:lang w:eastAsia="es-PE"/>
          <w14:ligatures w14:val="none"/>
        </w:rPr>
        <w:t xml:space="preserve"/>
      </w:r>
      <w:r w:rsidR="00F715AE" w:rsidRPr="00E60DB7">
        <w:rPr>
          <w:rFonts w:ascii="Arial Narrow" w:eastAsia="Times New Roman" w:hAnsi="Arial Narrow" w:cs="Arial"/>
          <w:color w:val="000000"/>
          <w:kern w:val="0"/>
          <w:lang w:val="es-ES" w:eastAsia="es-ES"/>
          <w14:ligatures w14:val="none"/>
        </w:rPr>
        <w:t/>
      </w:r>
      <w:r w:rsidR="00843F09" w:rsidRPr="00E60DB7">
        <w:rPr>
          <w:rFonts w:ascii="Arial Narrow" w:eastAsia="Times New Roman" w:hAnsi="Arial Narrow" w:cs="Arial"/>
          <w:color w:val="000000"/>
          <w:kern w:val="0"/>
          <w:lang w:val="es-ES" w:eastAsia="es-ES"/>
          <w14:ligatures w14:val="none"/>
        </w:rPr>
        <w:t xml:space="preserve"/>
      </w:r>
      <w:r w:rsidR="00232389" w:rsidRPr="00E60DB7">
        <w:rPr>
          <w:rFonts w:ascii="Arial Narrow" w:eastAsia="Times New Roman" w:hAnsi="Arial Narrow" w:cs="Times New Roman"/>
          <w:color w:val="000000"/>
          <w:kern w:val="0"/>
          <w:shd w:val="clear" w:color="auto" w:fill="FFFFFF"/>
          <w:lang w:eastAsia="es-PE"/>
          <w14:ligatures w14:val="none"/>
        </w:rPr>
        <w:t xml:space="preserve"/>
      </w:r>
      <w:r w:rsidR="00010FDF" w:rsidRPr="00E60DB7">
        <w:rPr>
          <w:rFonts w:ascii="Arial Narrow" w:hAnsi="Arial Narrow" w:cs="Arial"/>
          <w:bCs/>
          <w:spacing w:val="-3"/>
          <w:kern w:val="0"/>
          <w14:ligatures w14:val="none"/>
        </w:rPr>
        <w:t xml:space="preserve"/>
      </w:r>
      <w:proofErr w:type="spellStart"/>
      <w:r w:rsidR="00010FDF" w:rsidRPr="00E60DB7">
        <w:rPr>
          <w:rFonts w:ascii="Arial Narrow" w:hAnsi="Arial Narrow" w:cs="Arial"/>
          <w:bCs/>
          <w:spacing w:val="-3"/>
          <w:kern w:val="0"/>
          <w14:ligatures w14:val="none"/>
        </w:rPr>
        <w:t/>
      </w:r>
      <w:proofErr w:type="spellEnd"/>
      <w:r w:rsidR="00010FDF" w:rsidRPr="00E60DB7">
        <w:rPr>
          <w:rFonts w:ascii="Arial Narrow" w:hAnsi="Arial Narrow" w:cs="Arial"/>
          <w:bCs/>
          <w:spacing w:val="-3"/>
          <w:kern w:val="0"/>
          <w14:ligatures w14:val="none"/>
        </w:rPr>
        <w:t xml:space="preserve"/>
      </w:r>
      <w:proofErr w:type="spellStart"/>
      <w:r w:rsidR="00010FDF" w:rsidRPr="00E60DB7">
        <w:rPr>
          <w:rFonts w:ascii="Arial Narrow" w:hAnsi="Arial Narrow" w:cs="Arial"/>
          <w:bCs/>
          <w:spacing w:val="-3"/>
          <w:kern w:val="0"/>
          <w14:ligatures w14:val="none"/>
        </w:rPr>
        <w:t/>
      </w:r>
      <w:proofErr w:type="spellEnd"/>
      <w:r w:rsidR="00232389" w:rsidRPr="00E60DB7">
        <w:rPr>
          <w:rFonts w:ascii="Arial Narrow" w:eastAsia="Times New Roman" w:hAnsi="Arial Narrow" w:cs="Times New Roman"/>
          <w:color w:val="000000"/>
          <w:kern w:val="0"/>
          <w:shd w:val="clear" w:color="auto" w:fill="FFFFFF"/>
          <w:lang w:eastAsia="es-PE"/>
          <w14:ligatures w14:val="none"/>
        </w:rPr>
        <w:t xml:space="preserve"/>
      </w:r>
      <w:r w:rsidR="00010FDF" w:rsidRPr="00E60DB7">
        <w:rPr>
          <w:rFonts w:ascii="Arial Narrow" w:hAnsi="Arial Narrow" w:cs="Arial"/>
          <w:bCs/>
          <w:spacing w:val="-3"/>
          <w:kern w:val="0"/>
          <w14:ligatures w14:val="none"/>
        </w:rPr>
        <w:t xml:space="preserve"/>
      </w:r>
      <w:proofErr w:type="spellStart"/>
      <w:r w:rsidR="00010FDF" w:rsidRPr="00E60DB7">
        <w:rPr>
          <w:rFonts w:ascii="Arial Narrow" w:hAnsi="Arial Narrow" w:cs="Arial"/>
          <w:bCs/>
          <w:spacing w:val="-3"/>
          <w:kern w:val="0"/>
          <w14:ligatures w14:val="none"/>
        </w:rPr>
        <w:t/>
      </w:r>
      <w:proofErr w:type="spellEnd"/>
      <w:r w:rsidR="00232389" w:rsidRPr="00E60DB7">
        <w:rPr>
          <w:rFonts w:ascii="Arial Narrow" w:eastAsia="Times New Roman" w:hAnsi="Arial Narrow" w:cs="Times New Roman"/>
          <w:color w:val="000000"/>
          <w:kern w:val="0"/>
          <w:shd w:val="clear" w:color="auto" w:fill="FFFFFF"/>
          <w:lang w:eastAsia="es-PE"/>
          <w14:ligatures w14:val="none"/>
        </w:rPr>
        <w:t/>
      </w:r>
      <w:r w:rsidR="00B2526D" w:rsidRPr="00E60DB7">
        <w:rPr>
          <w:rFonts w:ascii="Arial Narrow" w:eastAsia="Times New Roman" w:hAnsi="Arial Narrow" w:cs="Segoe UI"/>
          <w:color w:val="000000"/>
          <w:kern w:val="0"/>
          <w:lang w:eastAsia="es-PE"/>
          <w14:ligatures w14:val="none"/>
        </w:rPr>
        <w:t/>
      </w:r>
      <w:r w:rsidR="00232389" w:rsidRPr="00E60DB7">
        <w:rPr>
          <w:rFonts w:ascii="Arial Narrow" w:eastAsia="Times New Roman" w:hAnsi="Arial Narrow" w:cs="Times New Roman"/>
          <w:color w:val="000000"/>
          <w:kern w:val="0"/>
          <w:shd w:val="clear" w:color="auto" w:fill="FFFFFF"/>
          <w:lang w:eastAsia="es-PE"/>
          <w14:ligatures w14:val="none"/>
        </w:rPr>
        <w:t xml:space="preserve"/>
      </w:r>
      <w:r w:rsidR="00010FDF" w:rsidRPr="00E60DB7">
        <w:rPr>
          <w:rFonts w:ascii="Arial Narrow" w:eastAsia="Arial Narrow" w:hAnsi="Arial Narrow" w:cs="Arial Narrow"/>
          <w:kern w:val="0"/>
          <w14:ligatures w14:val="none"/>
        </w:rPr>
        <w:t xml:space="preserve"/>
      </w:r>
      <w:r w:rsidR="00904D1C" w:rsidRPr="00904D1C">
        <w:rPr>
          <w:rFonts w:ascii="Arial Narrow" w:eastAsia="Arial Narrow" w:hAnsi="Arial Narrow" w:cs="Arial Narrow"/>
          <w:kern w:val="0"/>
          <w14:ligatures w14:val="none"/>
        </w:rPr>
        <w:t xml:space="preserve"/>
      </w:r>
      <w:proofErr w:type="spellStart"/>
      <w:r w:rsidR="00904D1C" w:rsidRPr="00904D1C">
        <w:rPr>
          <w:rFonts w:ascii="Arial Narrow" w:eastAsia="Arial Narrow" w:hAnsi="Arial Narrow" w:cs="Arial Narrow"/>
          <w:kern w:val="0"/>
          <w14:ligatures w14:val="none"/>
        </w:rPr>
        <w:t/>
      </w:r>
      <w:proofErr w:type="spellEnd"/>
      <w:r w:rsidR="00904D1C" w:rsidRPr="00904D1C">
        <w:rPr>
          <w:rFonts w:ascii="Arial Narrow" w:eastAsia="Arial Narrow" w:hAnsi="Arial Narrow" w:cs="Arial Narrow"/>
          <w:kern w:val="0"/>
          <w14:ligatures w14:val="none"/>
        </w:rPr>
        <w:t xml:space="preserve"/>
      </w:r>
      <w:proofErr w:type="spellStart"/>
      <w:r w:rsidR="00904D1C" w:rsidRPr="00904D1C">
        <w:rPr>
          <w:rFonts w:ascii="Arial Narrow" w:eastAsia="Arial Narrow" w:hAnsi="Arial Narrow" w:cs="Arial Narrow"/>
          <w:kern w:val="0"/>
          <w14:ligatures w14:val="none"/>
        </w:rPr>
        <w:t/>
      </w:r>
      <w:proofErr w:type="spellEnd"/>
      <w:r w:rsidR="00904D1C" w:rsidRPr="00904D1C">
        <w:rPr>
          <w:rFonts w:ascii="Arial Narrow" w:eastAsia="Arial Narrow" w:hAnsi="Arial Narrow" w:cs="Arial Narrow"/>
          <w:kern w:val="0"/>
          <w14:ligatures w14:val="none"/>
        </w:rPr>
        <w:t/>
      </w:r>
      <w:r w:rsidR="00DA4327" w:rsidRPr="00E60DB7">
        <w:rPr>
          <w:rFonts w:ascii="Arial Narrow" w:eastAsia="Times New Roman" w:hAnsi="Arial Narrow" w:cs="Arial"/>
          <w:color w:val="000000"/>
          <w:kern w:val="0"/>
          <w:lang w:eastAsia="es-ES"/>
          <w14:ligatures w14:val="none"/>
        </w:rPr>
        <w:t/>
      </w:r>
    </w:p>
    <w:p w14:paraId="5CA08EE9" w14:textId="77777777" w:rsidR="008641BD" w:rsidRPr="00E60DB7" w:rsidRDefault="008641BD" w:rsidP="00546F40">
      <w:pPr>
        <w:spacing w:after="0" w:line="240" w:lineRule="auto"/>
        <w:jc w:val="both"/>
        <w:rPr>
          <w:rFonts w:ascii="Arial Narrow" w:eastAsia="Arial Narrow" w:hAnsi="Arial Narrow" w:cs="Arial Narrow"/>
          <w:kern w:val="0"/>
          <w14:ligatures w14:val="none"/>
        </w:rPr>
      </w:pPr>
    </w:p>
    <w:p w14:paraId="64718910" w14:textId="775B8756" w:rsidR="00AB3A58" w:rsidRPr="00E60DB7" w:rsidRDefault="00AB3A58" w:rsidP="00546F40">
      <w:pPr>
        <w:spacing w:line="240" w:lineRule="auto"/>
        <w:contextualSpacing/>
        <w:jc w:val="both"/>
        <w:rPr>
          <w:rFonts w:ascii="Arial Narrow" w:eastAsia="Calibri" w:hAnsi="Arial Narrow" w:cs="Arial"/>
          <w:kern w:val="0"/>
          <w14:ligatures w14:val="none"/>
        </w:rPr>
      </w:pPr>
      <w:r w:rsidRPr="00E60DB7">
        <w:rPr>
          <w:rFonts w:ascii="Arial Narrow" w:eastAsia="Arial Narrow" w:hAnsi="Arial Narrow" w:cs="Arial Narrow"/>
          <w:b/>
          <w:color w:val="000000"/>
          <w:kern w:val="0"/>
          <w:lang w:eastAsia="es-PE"/>
          <w14:ligatures w14:val="none"/>
        </w:rPr>
        <w:t>SEGUNDO:</w:t>
      </w:r>
      <w:r w:rsidRPr="00E60DB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60DB7">
        <w:rPr>
          <w:rFonts w:ascii="Arial Narrow" w:eastAsia="Times New Roman" w:hAnsi="Arial Narrow" w:cs="Arial"/>
          <w:color w:val="000000"/>
          <w:kern w:val="0"/>
          <w:lang w:val="es-ES" w:eastAsia="es-ES"/>
          <w14:ligatures w14:val="none"/>
        </w:rPr>
        <w:t xml:space="preserve">del </w:t>
      </w:r>
      <w:r w:rsidR="00EB111D" w:rsidRPr="00E60DB7">
        <w:rPr>
          <w:rFonts w:ascii="Arial Narrow" w:eastAsia="Times New Roman" w:hAnsi="Arial Narrow" w:cs="Arial"/>
          <w:color w:val="000000"/>
          <w:kern w:val="0"/>
          <w:lang w:val="es-ES" w:eastAsia="es-ES"/>
          <w14:ligatures w14:val="none"/>
        </w:rPr>
        <w:t>8 de abril de 202</w:t>
      </w:r>
      <w:r w:rsidR="00911D96" w:rsidRPr="00E60DB7">
        <w:rPr>
          <w:rFonts w:ascii="Arial Narrow" w:eastAsia="Calibri" w:hAnsi="Arial Narrow" w:cs="Arial"/>
          <w:kern w:val="0"/>
          <w14:ligatures w14:val="none"/>
        </w:rPr>
        <w:t>5</w:t>
      </w:r>
      <w:r w:rsidR="002B7DCD" w:rsidRPr="00E60DB7">
        <w:rPr>
          <w:rFonts w:ascii="Arial Narrow" w:eastAsia="Calibri" w:hAnsi="Arial Narrow" w:cs="Arial"/>
          <w:kern w:val="0"/>
          <w14:ligatures w14:val="none"/>
        </w:rPr>
        <w:t>.</w:t>
      </w:r>
    </w:p>
    <w:p w14:paraId="72A4113D" w14:textId="77777777" w:rsidR="00AB3A58" w:rsidRPr="00E60DB7" w:rsidRDefault="00AB3A58" w:rsidP="00546F40">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1E0B2723" w:rsidR="00AB3A58" w:rsidRPr="00E60DB7" w:rsidRDefault="00AB3A58" w:rsidP="00546F40">
      <w:pPr>
        <w:spacing w:after="0" w:line="240" w:lineRule="auto"/>
        <w:jc w:val="both"/>
        <w:rPr>
          <w:rFonts w:ascii="Arial Narrow" w:eastAsia="Arial Narrow" w:hAnsi="Arial Narrow" w:cs="Arial Narrow"/>
          <w:color w:val="000000"/>
          <w:kern w:val="0"/>
          <w:lang w:eastAsia="es-PE"/>
          <w14:ligatures w14:val="none"/>
        </w:rPr>
      </w:pPr>
      <w:r w:rsidRPr="00E60DB7">
        <w:rPr>
          <w:rFonts w:ascii="Arial Narrow" w:eastAsia="Arial Narrow" w:hAnsi="Arial Narrow" w:cs="Arial Narrow"/>
          <w:b/>
          <w:color w:val="000000"/>
          <w:kern w:val="0"/>
          <w:lang w:eastAsia="es-PE"/>
          <w14:ligatures w14:val="none"/>
        </w:rPr>
        <w:t xml:space="preserve">TERCERO: </w:t>
      </w:r>
      <w:r w:rsidR="00232389" w:rsidRPr="00E60DB7">
        <w:rPr>
          <w:rFonts w:ascii="Arial Narrow" w:eastAsia="Arial Narrow" w:hAnsi="Arial Narrow" w:cs="Arial Narrow"/>
          <w:color w:val="000000"/>
          <w:kern w:val="0"/>
          <w:lang w:eastAsia="es-PE"/>
          <w14:ligatures w14:val="none"/>
        </w:rPr>
        <w:t xml:space="preserve">requerir a </w:t>
      </w:r>
      <w:r w:rsidR="00EB111D" w:rsidRPr="00E60DB7">
        <w:rPr>
          <w:rFonts w:ascii="Arial Narrow" w:eastAsia="Arial Narrow" w:hAnsi="Arial Narrow" w:cs="Arial Narrow"/>
          <w:color w:val="000000"/>
          <w:kern w:val="0"/>
          <w:lang w:eastAsia="es-PE"/>
          <w14:ligatures w14:val="none"/>
        </w:rPr>
        <w:t xml:space="preserve">Autoseguro - Asociación Fondo Contra Accidentes de Tránsito - Autoseguro </w:t>
      </w:r>
      <w:r w:rsidR="00232389" w:rsidRPr="00E60DB7">
        <w:rPr>
          <w:rFonts w:ascii="Arial Narrow" w:eastAsia="Arial Narrow" w:hAnsi="Arial Narrow" w:cs="Arial Narrow"/>
          <w:color w:val="000000"/>
          <w:kern w:val="0"/>
          <w:lang w:eastAsia="es-PE"/>
          <w14:ligatures w14:val="none"/>
        </w:rPr>
        <w:t>que cumpla con lo siguiente</w:t>
      </w:r>
      <w:r w:rsidRPr="00E60DB7">
        <w:rPr>
          <w:rFonts w:ascii="Arial Narrow" w:eastAsia="Arial Narrow" w:hAnsi="Arial Narrow" w:cs="Arial Narrow"/>
          <w:color w:val="000000"/>
          <w:kern w:val="0"/>
          <w:lang w:eastAsia="es-PE"/>
          <w14:ligatures w14:val="none"/>
        </w:rPr>
        <w:t>:</w:t>
      </w:r>
    </w:p>
    <w:p w14:paraId="09D9FCC8" w14:textId="77777777" w:rsidR="00AB3A58" w:rsidRPr="00E60DB7" w:rsidRDefault="00AB3A58" w:rsidP="00546F40">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E60DB7" w:rsidRDefault="00AB3A58" w:rsidP="00546F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60DB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E60DB7" w:rsidRDefault="00AB3A58" w:rsidP="00546F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60DB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E60DB7" w:rsidRDefault="00AB3A58" w:rsidP="00546F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60DB7">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E60DB7" w:rsidRDefault="00AB3A58" w:rsidP="00546F40">
      <w:pPr>
        <w:numPr>
          <w:ilvl w:val="0"/>
          <w:numId w:val="3"/>
        </w:numPr>
        <w:spacing w:after="0" w:line="240" w:lineRule="auto"/>
        <w:ind w:left="567" w:hanging="567"/>
        <w:jc w:val="both"/>
        <w:rPr>
          <w:rFonts w:ascii="Arial Narrow" w:eastAsia="Calibri" w:hAnsi="Arial Narrow" w:cs="Arial"/>
          <w:kern w:val="0"/>
          <w14:ligatures w14:val="none"/>
        </w:rPr>
      </w:pPr>
      <w:r w:rsidRPr="00E60DB7">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xml:space="preserve"> del Código Procesal Civil. </w:t>
      </w:r>
      <w:r w:rsidRPr="00E60DB7">
        <w:rPr>
          <w:rFonts w:ascii="Arial Narrow" w:eastAsia="Calibri" w:hAnsi="Arial Narrow" w:cs="Arial"/>
          <w:kern w:val="0"/>
          <w14:ligatures w14:val="none"/>
        </w:rPr>
        <w:t>Para ello podrá señalar domicilio físico o una dirección electrónica a la que pueda remitirse las notificaciones</w:t>
      </w:r>
      <w:r w:rsidRPr="00E60DB7">
        <w:rPr>
          <w:rFonts w:ascii="Arial Narrow" w:eastAsia="Arial" w:hAnsi="Arial Narrow" w:cs="Arial"/>
          <w:kern w:val="0"/>
          <w:lang w:val="es"/>
          <w14:ligatures w14:val="none"/>
        </w:rPr>
        <w:t>;</w:t>
      </w:r>
    </w:p>
    <w:p w14:paraId="446A1900" w14:textId="13BE47D4" w:rsidR="00AB3A58" w:rsidRPr="00E60DB7" w:rsidRDefault="00AB3A58" w:rsidP="00546F40">
      <w:pPr>
        <w:numPr>
          <w:ilvl w:val="0"/>
          <w:numId w:val="3"/>
        </w:numPr>
        <w:spacing w:after="0" w:line="240" w:lineRule="auto"/>
        <w:ind w:left="567" w:hanging="567"/>
        <w:jc w:val="both"/>
        <w:rPr>
          <w:rFonts w:ascii="Arial Narrow" w:eastAsia="Calibri" w:hAnsi="Arial Narrow" w:cs="Arial"/>
          <w:kern w:val="0"/>
          <w14:ligatures w14:val="none"/>
        </w:rPr>
      </w:pPr>
      <w:r w:rsidRPr="00E60DB7">
        <w:rPr>
          <w:rFonts w:ascii="Arial Narrow" w:eastAsia="Calibri" w:hAnsi="Arial Narrow" w:cs="Arial"/>
          <w:kern w:val="0"/>
          <w14:ligatures w14:val="none"/>
        </w:rPr>
        <w:t xml:space="preserve">en caso califique como </w:t>
      </w:r>
      <w:proofErr w:type="gramStart"/>
      <w:r w:rsidRPr="00E60DB7">
        <w:rPr>
          <w:rFonts w:ascii="Arial Narrow" w:eastAsia="Calibri" w:hAnsi="Arial Narrow" w:cs="Arial"/>
          <w:kern w:val="0"/>
          <w14:ligatures w14:val="none"/>
        </w:rPr>
        <w:t>micro empresa</w:t>
      </w:r>
      <w:proofErr w:type="gramEnd"/>
      <w:r w:rsidRPr="00E60DB7">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60DB7">
        <w:rPr>
          <w:rStyle w:val="Refdenotaalpie"/>
          <w:rFonts w:ascii="Arial Narrow" w:eastAsia="Calibri" w:hAnsi="Arial Narrow" w:cs="Arial"/>
          <w:kern w:val="0"/>
          <w:vertAlign w:val="superscript"/>
          <w14:ligatures w14:val="none"/>
        </w:rPr>
        <w:footnoteReference w:id="4"/>
      </w:r>
      <w:r w:rsidRPr="00E60DB7">
        <w:rPr>
          <w:rFonts w:ascii="Arial Narrow" w:eastAsia="Calibri" w:hAnsi="Arial Narrow" w:cs="Arial"/>
          <w:kern w:val="0"/>
          <w14:ligatures w14:val="none"/>
        </w:rPr>
        <w:t>. Ello, a fin de que la Comisión pueda meritar dicha documentación, conforme lo establece el artículo 110</w:t>
      </w:r>
      <w:r w:rsidR="00B2526D" w:rsidRPr="00E60DB7">
        <w:rPr>
          <w:rFonts w:ascii="Arial Narrow" w:eastAsia="Times New Roman" w:hAnsi="Arial Narrow" w:cs="Segoe UI"/>
          <w:color w:val="000000"/>
          <w:kern w:val="0"/>
          <w:lang w:eastAsia="es-PE"/>
          <w14:ligatures w14:val="none"/>
        </w:rPr>
        <w:t/>
      </w:r>
      <w:r w:rsidRPr="00E60DB7">
        <w:rPr>
          <w:rFonts w:ascii="Arial Narrow" w:eastAsia="Calibri" w:hAnsi="Arial Narrow" w:cs="Arial"/>
          <w:kern w:val="0"/>
          <w14:ligatures w14:val="none"/>
        </w:rPr>
        <w:t xml:space="preserve"> del </w:t>
      </w:r>
      <w:r w:rsidRPr="00E60DB7">
        <w:rPr>
          <w:rFonts w:ascii="Arial Narrow" w:eastAsia="Calibri" w:hAnsi="Arial Narrow" w:cs="Arial"/>
          <w:spacing w:val="-2"/>
          <w:kern w:val="0"/>
          <w14:ligatures w14:val="none"/>
        </w:rPr>
        <w:t>Código</w:t>
      </w:r>
      <w:r w:rsidRPr="00E60DB7">
        <w:rPr>
          <w:rStyle w:val="Refdenotaalpie"/>
          <w:rFonts w:ascii="Arial Narrow" w:eastAsia="Calibri" w:hAnsi="Arial Narrow" w:cs="Arial"/>
          <w:spacing w:val="-2"/>
          <w:kern w:val="0"/>
          <w:vertAlign w:val="superscript"/>
          <w14:ligatures w14:val="none"/>
        </w:rPr>
        <w:footnoteReference w:id="5"/>
      </w:r>
      <w:r w:rsidRPr="00E60DB7">
        <w:rPr>
          <w:rFonts w:ascii="Arial Narrow" w:eastAsia="Calibri" w:hAnsi="Arial Narrow" w:cs="Arial"/>
          <w:spacing w:val="-2"/>
          <w:kern w:val="0"/>
          <w14:ligatures w14:val="none"/>
        </w:rPr>
        <w:t>.</w:t>
      </w:r>
    </w:p>
    <w:p w14:paraId="354DE7F2" w14:textId="77777777" w:rsidR="00AB3A58" w:rsidRPr="00E60DB7" w:rsidRDefault="00AB3A58" w:rsidP="00546F40">
      <w:pPr>
        <w:spacing w:after="0" w:line="240" w:lineRule="auto"/>
        <w:ind w:left="567"/>
        <w:jc w:val="both"/>
        <w:rPr>
          <w:rFonts w:ascii="Arial Narrow" w:eastAsia="Arial Narrow" w:hAnsi="Arial Narrow" w:cs="Arial Narrow"/>
          <w:color w:val="000000"/>
          <w:kern w:val="0"/>
          <w:lang w:eastAsia="es-PE"/>
          <w14:ligatures w14:val="none"/>
        </w:rPr>
      </w:pPr>
    </w:p>
    <w:p w14:paraId="08C80BAE" w14:textId="0D63E5AE" w:rsidR="00AB3A58" w:rsidRPr="00E60DB7" w:rsidRDefault="00AB3A58" w:rsidP="00546F40">
      <w:pPr>
        <w:spacing w:after="0" w:line="240" w:lineRule="auto"/>
        <w:jc w:val="both"/>
        <w:rPr>
          <w:rFonts w:ascii="Arial Narrow" w:eastAsia="Arial Narrow" w:hAnsi="Arial Narrow" w:cs="Arial Narrow"/>
          <w:color w:val="000000"/>
          <w:kern w:val="0"/>
          <w:lang w:eastAsia="es-PE"/>
          <w14:ligatures w14:val="none"/>
        </w:rPr>
      </w:pPr>
      <w:r w:rsidRPr="00E60DB7">
        <w:rPr>
          <w:rFonts w:ascii="Arial Narrow" w:eastAsia="Arial Narrow" w:hAnsi="Arial Narrow" w:cs="Arial Narrow"/>
          <w:b/>
          <w:color w:val="000000"/>
          <w:kern w:val="0"/>
          <w:lang w:eastAsia="es-PE"/>
          <w14:ligatures w14:val="none"/>
        </w:rPr>
        <w:t xml:space="preserve">CUARTO: </w:t>
      </w:r>
      <w:r w:rsidRPr="00E60DB7">
        <w:rPr>
          <w:rFonts w:ascii="Arial Narrow" w:eastAsia="Arial Narrow" w:hAnsi="Arial Narrow" w:cs="Arial Narrow"/>
          <w:color w:val="000000"/>
          <w:kern w:val="0"/>
          <w:lang w:eastAsia="es-PE"/>
          <w14:ligatures w14:val="none"/>
        </w:rPr>
        <w:t xml:space="preserve">correr traslado de la denuncia interpuesta </w:t>
      </w:r>
      <w:r w:rsidRPr="00E60DB7">
        <w:rPr>
          <w:rFonts w:ascii="Arial Narrow" w:eastAsia="Times New Roman" w:hAnsi="Arial Narrow" w:cs="Arial"/>
          <w:color w:val="000000"/>
          <w:kern w:val="0"/>
          <w:lang w:val="es-ES" w:eastAsia="es-ES"/>
          <w14:ligatures w14:val="none"/>
        </w:rPr>
        <w:t xml:space="preserve">el </w:t>
      </w:r>
      <w:r w:rsidR="00F715AE" w:rsidRPr="00E60DB7">
        <w:rPr>
          <w:rFonts w:ascii="Arial Narrow" w:eastAsia="Times New Roman" w:hAnsi="Arial Narrow" w:cs="Arial"/>
          <w:color w:val="000000"/>
          <w:kern w:val="0"/>
          <w:lang w:val="es-ES" w:eastAsia="es-ES"/>
          <w14:ligatures w14:val="none"/>
        </w:rPr>
        <w:t>8 de abril de 2025</w:t>
      </w:r>
      <w:r w:rsidRPr="00E60DB7">
        <w:rPr>
          <w:rFonts w:ascii="Arial Narrow" w:eastAsia="Calibri" w:hAnsi="Arial Narrow" w:cs="Arial"/>
          <w:kern w:val="0"/>
          <w14:ligatures w14:val="none"/>
        </w:rPr>
        <w:t xml:space="preserve">, </w:t>
      </w:r>
      <w:r w:rsidRPr="00E60DB7">
        <w:rPr>
          <w:rFonts w:ascii="Arial Narrow" w:eastAsia="Arial Narrow" w:hAnsi="Arial Narrow" w:cs="Arial Narrow"/>
          <w:color w:val="000000"/>
          <w:kern w:val="0"/>
          <w:lang w:eastAsia="es-PE"/>
          <w14:ligatures w14:val="none"/>
        </w:rPr>
        <w:t>a</w:t>
      </w:r>
      <w:r w:rsidRPr="00E60DB7">
        <w:rPr>
          <w:rFonts w:ascii="Arial Narrow" w:eastAsia="Times New Roman" w:hAnsi="Arial Narrow" w:cs="Times New Roman"/>
          <w:color w:val="000000"/>
          <w:kern w:val="0"/>
          <w:shd w:val="clear" w:color="auto" w:fill="FFFFFF"/>
          <w:lang w:eastAsia="es-PE"/>
          <w14:ligatures w14:val="none"/>
        </w:rPr>
        <w:t xml:space="preserve"> </w:t>
      </w:r>
      <w:r w:rsidR="00EB111D" w:rsidRPr="00E60DB7">
        <w:rPr>
          <w:rFonts w:ascii="Arial Narrow" w:eastAsia="Times New Roman" w:hAnsi="Arial Narrow" w:cs="Times New Roman"/>
          <w:color w:val="000000"/>
          <w:kern w:val="0"/>
          <w:shd w:val="clear" w:color="auto" w:fill="FFFFFF"/>
          <w:lang w:eastAsia="es-PE"/>
          <w14:ligatures w14:val="none"/>
        </w:rPr>
        <w:t>Autoseguro - Asociación Fondo Contra Accidentes de Tránsito - Autoseguro</w:t>
      </w:r>
      <w:r w:rsidRPr="00E60DB7">
        <w:rPr>
          <w:rFonts w:ascii="Arial Narrow" w:eastAsia="Arial Narrow" w:hAnsi="Arial Narrow" w:cs="Arial Narrow"/>
          <w:color w:val="000000"/>
          <w:kern w:val="0"/>
          <w:lang w:eastAsia="es-PE"/>
          <w14:ligatures w14:val="none"/>
        </w:rPr>
        <w:t>, para que, de conformidad con lo dispuesto por el artículo 26</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E60DB7" w:rsidRDefault="00AB3A58" w:rsidP="00546F40">
      <w:pPr>
        <w:spacing w:after="0" w:line="240" w:lineRule="auto"/>
        <w:jc w:val="both"/>
        <w:rPr>
          <w:rFonts w:ascii="Arial Narrow" w:eastAsia="Arial Narrow" w:hAnsi="Arial Narrow" w:cs="Arial Narrow"/>
          <w:color w:val="000000"/>
          <w:kern w:val="0"/>
          <w:lang w:eastAsia="es-PE"/>
          <w14:ligatures w14:val="none"/>
        </w:rPr>
      </w:pPr>
    </w:p>
    <w:p w14:paraId="61C1ED8F" w14:textId="1E5F7FAB" w:rsidR="008641BD" w:rsidRPr="00E60DB7" w:rsidRDefault="00AB3A58" w:rsidP="00546F40">
      <w:pPr>
        <w:spacing w:after="0" w:line="240" w:lineRule="auto"/>
        <w:jc w:val="both"/>
        <w:rPr>
          <w:rFonts w:ascii="Arial Narrow" w:eastAsia="Times New Roman" w:hAnsi="Arial Narrow" w:cs="Arial"/>
          <w:color w:val="000000"/>
          <w:kern w:val="0"/>
          <w:lang w:val="es-ES" w:eastAsia="es-ES"/>
          <w14:ligatures w14:val="none"/>
        </w:rPr>
      </w:pPr>
      <w:r w:rsidRPr="00E60DB7">
        <w:rPr>
          <w:rFonts w:ascii="Arial Narrow" w:eastAsia="Arial Narrow" w:hAnsi="Arial Narrow" w:cs="Arial Narrow"/>
          <w:b/>
          <w:color w:val="000000"/>
          <w:kern w:val="0"/>
          <w:lang w:eastAsia="es-PE"/>
          <w14:ligatures w14:val="none"/>
        </w:rPr>
        <w:t xml:space="preserve">QUINTO: </w:t>
      </w:r>
      <w:bookmarkStart w:id="5" w:name="_Hlk188286813"/>
      <w:r w:rsidRPr="00E60DB7">
        <w:rPr>
          <w:rFonts w:ascii="Arial Narrow" w:eastAsia="Times New Roman" w:hAnsi="Arial Narrow" w:cs="Arial"/>
          <w:color w:val="000000"/>
          <w:kern w:val="0"/>
          <w:lang w:eastAsia="es-ES"/>
          <w14:ligatures w14:val="none"/>
        </w:rPr>
        <w:t xml:space="preserve">requerir </w:t>
      </w:r>
      <w:r w:rsidRPr="00E60DB7">
        <w:rPr>
          <w:rFonts w:ascii="Arial Narrow" w:eastAsia="Times New Roman" w:hAnsi="Arial Narrow" w:cs="Arial"/>
          <w:color w:val="000000"/>
          <w:kern w:val="0"/>
          <w:lang w:val="es-ES" w:eastAsia="es-ES"/>
          <w14:ligatures w14:val="none"/>
        </w:rPr>
        <w:t xml:space="preserve">que, en un </w:t>
      </w:r>
      <w:r w:rsidRPr="00E60DB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E60DB7">
        <w:rPr>
          <w:rFonts w:ascii="Arial Narrow" w:eastAsia="Times New Roman" w:hAnsi="Arial Narrow" w:cs="Arial"/>
          <w:color w:val="000000"/>
          <w:kern w:val="0"/>
          <w:lang w:eastAsia="es-ES"/>
          <w14:ligatures w14:val="none"/>
        </w:rPr>
        <w:t xml:space="preserve">, </w:t>
      </w:r>
      <w:r w:rsidR="00DA29DD" w:rsidRPr="00E60DB7">
        <w:rPr>
          <w:rFonts w:ascii="Arial Narrow" w:eastAsia="Times New Roman" w:hAnsi="Arial Narrow" w:cs="Times New Roman"/>
          <w:color w:val="000000"/>
          <w:kern w:val="0"/>
          <w:shd w:val="clear" w:color="auto" w:fill="FFFFFF"/>
          <w:lang w:eastAsia="es-PE"/>
          <w14:ligatures w14:val="none"/>
        </w:rPr>
        <w:t xml:space="preserve">el proveedor </w:t>
      </w:r>
      <w:r w:rsidR="00E72F0D" w:rsidRPr="00E60DB7">
        <w:rPr>
          <w:rFonts w:ascii="Arial Narrow" w:eastAsia="Times New Roman" w:hAnsi="Arial Narrow" w:cs="Times New Roman"/>
          <w:color w:val="000000"/>
          <w:kern w:val="0"/>
          <w:shd w:val="clear" w:color="auto" w:fill="FFFFFF"/>
          <w:lang w:eastAsia="es-PE"/>
          <w14:ligatures w14:val="none"/>
        </w:rPr>
        <w:t xml:space="preserve">denunciado </w:t>
      </w:r>
      <w:r w:rsidR="002B7DCD" w:rsidRPr="00E60DB7">
        <w:rPr>
          <w:rFonts w:ascii="Arial Narrow" w:eastAsia="Times New Roman" w:hAnsi="Arial Narrow" w:cs="Arial"/>
          <w:color w:val="000000"/>
          <w:kern w:val="0"/>
          <w:lang w:val="es-ES" w:eastAsia="es-ES"/>
          <w14:ligatures w14:val="none"/>
        </w:rPr>
        <w:t xml:space="preserve">cumpla con: </w:t>
      </w:r>
      <w:r w:rsidR="00717A82" w:rsidRPr="00E60DB7">
        <w:rPr>
          <w:rFonts w:ascii="Arial Narrow" w:eastAsia="Times New Roman" w:hAnsi="Arial Narrow" w:cs="Arial"/>
          <w:color w:val="000000"/>
          <w:kern w:val="0"/>
          <w:lang w:val="es-ES" w:eastAsia="es-ES"/>
          <w14:ligatures w14:val="none"/>
        </w:rPr>
        <w:t xml:space="preserve">(i) presentar una copia completa, legible y debidamente suscrita del Certificado contra Accidentes de Tránsito del vehículo con </w:t>
      </w:r>
      <w:r w:rsidR="00DF334E">
        <w:rPr>
          <w:rFonts w:ascii="Arial Narrow" w:eastAsia="Times New Roman" w:hAnsi="Arial Narrow" w:cs="Arial"/>
          <w:color w:val="000000"/>
          <w:kern w:val="0"/>
          <w:lang w:val="es-ES" w:eastAsia="es-ES"/>
          <w14:ligatures w14:val="none"/>
        </w:rPr>
        <w:t>P</w:t>
      </w:r>
      <w:r w:rsidR="00717A82" w:rsidRPr="00E60DB7">
        <w:rPr>
          <w:rFonts w:ascii="Arial Narrow" w:eastAsia="Times New Roman" w:hAnsi="Arial Narrow" w:cs="Arial"/>
          <w:color w:val="000000"/>
          <w:kern w:val="0"/>
          <w:lang w:val="es-ES" w:eastAsia="es-ES"/>
          <w14:ligatures w14:val="none"/>
        </w:rPr>
        <w:t xml:space="preserve">laca de </w:t>
      </w:r>
      <w:r w:rsidR="00DF334E">
        <w:rPr>
          <w:rFonts w:ascii="Arial Narrow" w:eastAsia="Times New Roman" w:hAnsi="Arial Narrow" w:cs="Arial"/>
          <w:color w:val="000000"/>
          <w:kern w:val="0"/>
          <w:lang w:val="es-ES" w:eastAsia="es-ES"/>
          <w14:ligatures w14:val="none"/>
        </w:rPr>
        <w:t>R</w:t>
      </w:r>
      <w:r w:rsidR="00717A82" w:rsidRPr="00E60DB7">
        <w:rPr>
          <w:rFonts w:ascii="Arial Narrow" w:eastAsia="Times New Roman" w:hAnsi="Arial Narrow" w:cs="Arial"/>
          <w:color w:val="000000"/>
          <w:kern w:val="0"/>
          <w:lang w:val="es-ES" w:eastAsia="es-ES"/>
          <w14:ligatures w14:val="none"/>
        </w:rPr>
        <w:t>odaje BVI-061; y, (</w:t>
      </w:r>
      <w:proofErr w:type="spellStart"/>
      <w:r w:rsidR="00717A82" w:rsidRPr="00E60DB7">
        <w:rPr>
          <w:rFonts w:ascii="Arial Narrow" w:eastAsia="Times New Roman" w:hAnsi="Arial Narrow" w:cs="Arial"/>
          <w:color w:val="000000"/>
          <w:kern w:val="0"/>
          <w:lang w:val="es-ES" w:eastAsia="es-ES"/>
          <w14:ligatures w14:val="none"/>
        </w:rPr>
        <w:t>ii</w:t>
      </w:r>
      <w:proofErr w:type="spellEnd"/>
      <w:r w:rsidR="00717A82" w:rsidRPr="00E60DB7">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E60DB7">
        <w:rPr>
          <w:rFonts w:ascii="Arial Narrow" w:eastAsia="Times New Roman" w:hAnsi="Arial Narrow" w:cs="Arial"/>
          <w:color w:val="000000"/>
          <w:kern w:val="0"/>
          <w:lang w:val="es-ES" w:eastAsia="es-ES"/>
          <w14:ligatures w14:val="none"/>
        </w:rPr>
        <w:t>.</w:t>
      </w:r>
    </w:p>
    <w:p w14:paraId="6A128BE5" w14:textId="77777777" w:rsidR="002B7DCD" w:rsidRPr="00E60DB7" w:rsidRDefault="002B7DCD" w:rsidP="00546F40">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E60DB7" w:rsidRDefault="00AB3A58" w:rsidP="00546F40">
      <w:pPr>
        <w:spacing w:after="0" w:line="240" w:lineRule="auto"/>
        <w:jc w:val="both"/>
        <w:rPr>
          <w:rFonts w:ascii="Arial Narrow" w:eastAsia="Arial Narrow" w:hAnsi="Arial Narrow" w:cs="Arial Narrow"/>
          <w:color w:val="000000"/>
          <w:kern w:val="0"/>
          <w:lang w:eastAsia="es-PE"/>
          <w14:ligatures w14:val="none"/>
        </w:rPr>
      </w:pPr>
      <w:r w:rsidRPr="00E60DB7">
        <w:rPr>
          <w:rFonts w:ascii="Arial Narrow" w:eastAsia="Arial Narrow" w:hAnsi="Arial Narrow" w:cs="Arial Narrow"/>
          <w:b/>
          <w:color w:val="000000"/>
          <w:kern w:val="0"/>
          <w:lang w:eastAsia="es-PE"/>
          <w14:ligatures w14:val="none"/>
        </w:rPr>
        <w:t>SEXTO:</w:t>
      </w:r>
      <w:r w:rsidRPr="00E60DB7">
        <w:rPr>
          <w:rFonts w:ascii="Arial Narrow" w:eastAsia="Arial Narrow" w:hAnsi="Arial Narrow" w:cs="Arial Narrow"/>
          <w:color w:val="000000"/>
          <w:kern w:val="0"/>
          <w:lang w:eastAsia="es-PE"/>
          <w14:ligatures w14:val="none"/>
        </w:rPr>
        <w:t xml:space="preserve"> </w:t>
      </w:r>
      <w:bookmarkStart w:id="6" w:name="_Hlk188286915"/>
      <w:r w:rsidRPr="00E60DB7">
        <w:rPr>
          <w:rFonts w:ascii="Arial Narrow" w:eastAsia="Arial Narrow" w:hAnsi="Arial Narrow" w:cs="Arial Narrow"/>
          <w:color w:val="000000"/>
          <w:kern w:val="0"/>
          <w:lang w:eastAsia="es-PE"/>
          <w14:ligatures w14:val="none"/>
        </w:rPr>
        <w:t>informar a las partes que el artículo 110</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xml:space="preserve"> de la Ley 29571, Código de Protección y Defensa del Consumidor</w:t>
      </w:r>
      <w:r w:rsidRPr="00E60DB7">
        <w:rPr>
          <w:rStyle w:val="Refdenotaalpie"/>
          <w:rFonts w:ascii="Arial Narrow" w:eastAsia="Arial Narrow" w:hAnsi="Arial Narrow" w:cs="Times New Roman"/>
          <w:color w:val="000000"/>
          <w:kern w:val="0"/>
          <w:vertAlign w:val="superscript"/>
          <w:lang w:eastAsia="es-PE"/>
          <w14:ligatures w14:val="none"/>
        </w:rPr>
        <w:footnoteReference w:id="6"/>
      </w:r>
      <w:r w:rsidRPr="00E60DB7">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115</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xml:space="preserve"> y 116</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xml:space="preserve"> de la referida norma</w:t>
      </w:r>
      <w:r w:rsidR="00B2526D" w:rsidRPr="00E60DB7">
        <w:rPr>
          <w:rStyle w:val="Refdenotaalpie"/>
          <w:rFonts w:ascii="Arial Narrow" w:eastAsia="Arial Narrow" w:hAnsi="Arial Narrow" w:cs="Times New Roman"/>
          <w:color w:val="000000"/>
          <w:kern w:val="0"/>
          <w:vertAlign w:val="superscript"/>
          <w:lang w:eastAsia="es-PE"/>
          <w14:ligatures w14:val="none"/>
        </w:rPr>
        <w:footnoteReference w:id="7"/>
      </w:r>
      <w:r w:rsidRPr="00E60DB7">
        <w:rPr>
          <w:rFonts w:ascii="Arial Narrow" w:eastAsia="Arial Narrow" w:hAnsi="Arial Narrow" w:cs="Arial Narrow"/>
          <w:color w:val="000000"/>
          <w:kern w:val="0"/>
          <w:lang w:eastAsia="es-PE"/>
          <w14:ligatures w14:val="none"/>
        </w:rPr>
        <w:t xml:space="preserve">. </w:t>
      </w:r>
      <w:bookmarkEnd w:id="6"/>
      <w:r w:rsidRPr="00E60DB7">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xml:space="preserve"> del Código</w:t>
      </w:r>
      <w:r w:rsidRPr="00E60DB7">
        <w:rPr>
          <w:rStyle w:val="Refdenotaalpie"/>
          <w:rFonts w:ascii="Arial Narrow" w:eastAsia="Arial Narrow" w:hAnsi="Arial Narrow" w:cs="Times New Roman"/>
          <w:color w:val="000000"/>
          <w:kern w:val="0"/>
          <w:vertAlign w:val="superscript"/>
          <w:lang w:eastAsia="es-PE"/>
          <w14:ligatures w14:val="none"/>
        </w:rPr>
        <w:footnoteReference w:id="8"/>
      </w:r>
      <w:r w:rsidRPr="00E60DB7">
        <w:rPr>
          <w:rFonts w:ascii="Arial Narrow" w:eastAsia="Arial Narrow" w:hAnsi="Arial Narrow" w:cs="Arial Narrow"/>
          <w:color w:val="000000"/>
          <w:kern w:val="0"/>
          <w:lang w:eastAsia="es-PE"/>
          <w14:ligatures w14:val="none"/>
        </w:rPr>
        <w:t>.</w:t>
      </w:r>
    </w:p>
    <w:p w14:paraId="60BC1406" w14:textId="77777777" w:rsidR="00AB3A58" w:rsidRPr="00E60DB7" w:rsidRDefault="00AB3A58" w:rsidP="00546F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E60DB7" w:rsidRDefault="00AB3A58" w:rsidP="00546F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60DB7">
        <w:rPr>
          <w:rFonts w:ascii="Arial Narrow" w:eastAsia="Arial Narrow" w:hAnsi="Arial Narrow" w:cs="Arial Narrow"/>
          <w:b/>
          <w:color w:val="000000"/>
          <w:kern w:val="0"/>
          <w:lang w:eastAsia="es-PE"/>
          <w14:ligatures w14:val="none"/>
        </w:rPr>
        <w:t>SÉTIMO:</w:t>
      </w:r>
      <w:r w:rsidRPr="00E60DB7">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E60DB7">
        <w:rPr>
          <w:rFonts w:ascii="Arial Narrow" w:eastAsia="Times New Roman" w:hAnsi="Arial Narrow" w:cs="Segoe UI"/>
          <w:color w:val="000000"/>
          <w:kern w:val="0"/>
          <w:lang w:eastAsia="es-PE"/>
          <w14:ligatures w14:val="none"/>
        </w:rPr>
        <w:t/>
      </w:r>
      <w:r w:rsidRPr="00E60DB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E60DB7" w:rsidRDefault="00AB3A58" w:rsidP="00546F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E60DB7" w:rsidRDefault="00AB3A58" w:rsidP="00546F40">
      <w:pPr>
        <w:suppressAutoHyphens/>
        <w:spacing w:after="0" w:line="240" w:lineRule="auto"/>
        <w:jc w:val="both"/>
        <w:rPr>
          <w:rFonts w:ascii="Arial Narrow" w:eastAsia="Calibri" w:hAnsi="Arial Narrow" w:cs="Arial"/>
          <w:kern w:val="0"/>
          <w:u w:val="single"/>
          <w14:ligatures w14:val="none"/>
        </w:rPr>
      </w:pPr>
      <w:r w:rsidRPr="00E60DB7">
        <w:rPr>
          <w:rFonts w:ascii="Arial Narrow" w:eastAsia="Calibri" w:hAnsi="Arial Narrow" w:cs="Arial"/>
          <w:b/>
          <w:bCs/>
          <w:kern w:val="0"/>
          <w14:ligatures w14:val="none"/>
        </w:rPr>
        <w:lastRenderedPageBreak/>
        <w:t>OCTAVO</w:t>
      </w:r>
      <w:r w:rsidRPr="00E60DB7">
        <w:rPr>
          <w:rFonts w:ascii="Arial Narrow" w:eastAsia="Calibri" w:hAnsi="Arial Narrow" w:cs="Arial"/>
          <w:b/>
          <w:kern w:val="0"/>
          <w14:ligatures w14:val="none"/>
        </w:rPr>
        <w:t>:</w:t>
      </w:r>
      <w:r w:rsidRPr="00E60DB7">
        <w:rPr>
          <w:rFonts w:ascii="Arial Narrow" w:eastAsia="Calibri" w:hAnsi="Arial Narrow" w:cs="Arial"/>
          <w:kern w:val="0"/>
          <w14:ligatures w14:val="none"/>
        </w:rPr>
        <w:t xml:space="preserve"> comunicar a las partes que, </w:t>
      </w:r>
      <w:proofErr w:type="gramStart"/>
      <w:r w:rsidRPr="00E60DB7">
        <w:rPr>
          <w:rFonts w:ascii="Arial Narrow" w:eastAsia="Calibri" w:hAnsi="Arial Narrow" w:cs="Arial"/>
          <w:kern w:val="0"/>
          <w14:ligatures w14:val="none"/>
        </w:rPr>
        <w:t>de acuerdo a</w:t>
      </w:r>
      <w:proofErr w:type="gramEnd"/>
      <w:r w:rsidRPr="00E60DB7">
        <w:rPr>
          <w:rFonts w:ascii="Arial Narrow" w:eastAsia="Calibri" w:hAnsi="Arial Narrow" w:cs="Arial"/>
          <w:kern w:val="0"/>
          <w14:ligatures w14:val="none"/>
        </w:rPr>
        <w:t xml:space="preserve"> lo señalado por el artículo 29</w:t>
      </w:r>
      <w:r w:rsidR="00B2526D" w:rsidRPr="00E60DB7">
        <w:rPr>
          <w:rFonts w:ascii="Arial Narrow" w:eastAsia="Times New Roman" w:hAnsi="Arial Narrow" w:cs="Segoe UI"/>
          <w:color w:val="000000"/>
          <w:kern w:val="0"/>
          <w:lang w:eastAsia="es-PE"/>
          <w14:ligatures w14:val="none"/>
        </w:rPr>
        <w:t/>
      </w:r>
      <w:r w:rsidRPr="00E60DB7">
        <w:rPr>
          <w:rFonts w:ascii="Arial Narrow" w:eastAsia="Calibri" w:hAnsi="Arial Narrow" w:cs="Arial"/>
          <w:kern w:val="0"/>
          <w14:ligatures w14:val="none"/>
        </w:rPr>
        <w:t xml:space="preserve"> del Decreto Legislativo 807</w:t>
      </w:r>
      <w:r w:rsidRPr="00E60DB7">
        <w:rPr>
          <w:rStyle w:val="Refdenotaalpie"/>
          <w:rFonts w:ascii="Arial Narrow" w:eastAsia="Calibri" w:hAnsi="Arial Narrow" w:cs="Arial"/>
          <w:kern w:val="0"/>
          <w:vertAlign w:val="superscript"/>
          <w14:ligatures w14:val="none"/>
        </w:rPr>
        <w:footnoteReference w:id="9"/>
      </w:r>
      <w:r w:rsidRPr="00E60DB7">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60DB7">
        <w:rPr>
          <w:rFonts w:ascii="Arial Narrow" w:eastAsia="Calibri" w:hAnsi="Arial Narrow" w:cs="Arial"/>
          <w:kern w:val="0"/>
          <w:u w:val="single"/>
          <w14:ligatures w14:val="none"/>
        </w:rPr>
        <w:t>expresamente su facultad para asistir y conciliar en su representación</w:t>
      </w:r>
      <w:r w:rsidRPr="00E60DB7">
        <w:rPr>
          <w:rFonts w:ascii="Arial Narrow" w:eastAsia="Calibri" w:hAnsi="Arial Narrow" w:cs="Arial"/>
          <w:bCs/>
          <w:kern w:val="0"/>
          <w14:ligatures w14:val="none"/>
        </w:rPr>
        <w:t>.</w:t>
      </w:r>
      <w:r w:rsidRPr="00E60DB7">
        <w:rPr>
          <w:rFonts w:ascii="Arial Narrow" w:eastAsia="Calibri" w:hAnsi="Arial Narrow" w:cs="Arial"/>
          <w:b/>
          <w:bCs/>
          <w:kern w:val="0"/>
          <w14:ligatures w14:val="none"/>
        </w:rPr>
        <w:t xml:space="preserve"> </w:t>
      </w:r>
      <w:r w:rsidRPr="00E60DB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E60DB7" w:rsidRDefault="00AB3A58" w:rsidP="00546F40">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E60DB7" w:rsidRDefault="00AB3A58" w:rsidP="00546F40">
      <w:pPr>
        <w:suppressAutoHyphens/>
        <w:spacing w:after="0" w:line="240" w:lineRule="auto"/>
        <w:jc w:val="both"/>
        <w:rPr>
          <w:rFonts w:ascii="Arial Narrow" w:eastAsia="Times New Roman" w:hAnsi="Arial Narrow" w:cs="Times New Roman"/>
          <w:color w:val="000000"/>
          <w:kern w:val="0"/>
          <w:lang w:eastAsia="es-PE"/>
          <w14:ligatures w14:val="none"/>
        </w:rPr>
      </w:pPr>
      <w:r w:rsidRPr="00E60DB7">
        <w:rPr>
          <w:rFonts w:ascii="Arial Narrow" w:eastAsia="Times New Roman" w:hAnsi="Arial Narrow" w:cs="Times New Roman"/>
          <w:b/>
          <w:color w:val="000000"/>
          <w:kern w:val="0"/>
          <w:lang w:eastAsia="es-PE"/>
          <w14:ligatures w14:val="none"/>
        </w:rPr>
        <w:t>NOVENO:</w:t>
      </w:r>
      <w:r w:rsidRPr="00E60DB7">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E60DB7" w:rsidRDefault="00AB3A58" w:rsidP="00546F40">
      <w:pPr>
        <w:suppressAutoHyphens/>
        <w:spacing w:after="0" w:line="240" w:lineRule="auto"/>
        <w:jc w:val="both"/>
        <w:rPr>
          <w:rFonts w:ascii="Arial Narrow" w:eastAsia="Times New Roman" w:hAnsi="Arial Narrow" w:cs="Times New Roman"/>
          <w:color w:val="000000"/>
          <w:kern w:val="0"/>
          <w:lang w:eastAsia="es-PE"/>
          <w14:ligatures w14:val="none"/>
        </w:rPr>
      </w:pPr>
    </w:p>
    <w:p w14:paraId="43FB2FE3" w14:textId="67521303" w:rsidR="008D0994" w:rsidRPr="00E60DB7" w:rsidRDefault="00AB3A58" w:rsidP="00546F40">
      <w:pPr>
        <w:suppressAutoHyphens/>
        <w:spacing w:after="0" w:line="240" w:lineRule="auto"/>
        <w:jc w:val="both"/>
        <w:rPr>
          <w:rFonts w:ascii="Arial Narrow" w:hAnsi="Arial Narrow" w:cs="Arial"/>
          <w:bCs/>
        </w:rPr>
      </w:pPr>
      <w:r w:rsidRPr="00E60DB7">
        <w:rPr>
          <w:rFonts w:ascii="Arial Narrow" w:hAnsi="Arial Narrow" w:cs="Arial"/>
          <w:b/>
          <w:spacing w:val="-3"/>
          <w:kern w:val="0"/>
          <w14:ligatures w14:val="none"/>
        </w:rPr>
        <w:t xml:space="preserve">DÉCIMO: requerir a la señora [DENUNCIANTE] y al señor [APELLIDO] [APELLIDO] para que, dentro del plazo de dos (2) días hábiles siguientes a la fecha en que reciba la notificación en su domicilio procesal, efectúen la confirmación de recepción de la notificación remitida por este despacho a su domicilio procesal,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60DB7">
        <w:rPr>
          <w:rFonts w:ascii="Arial Narrow" w:hAnsi="Arial Narrow" w:cs="Arial"/>
          <w:bCs/>
          <w:spacing w:val="-3"/>
          <w:kern w:val="0"/>
          <w14:ligatures w14:val="none"/>
        </w:rPr>
        <w:t xml:space="preserve"/>
      </w:r>
      <w:r w:rsidR="00792ACC" w:rsidRPr="00E60DB7">
        <w:rPr>
          <w:rFonts w:ascii="Arial Narrow" w:hAnsi="Arial Narrow" w:cs="Arial"/>
          <w:bCs/>
          <w:spacing w:val="-3"/>
          <w:kern w:val="0"/>
          <w14:ligatures w14:val="none"/>
        </w:rPr>
        <w:t xml:space="preserve"/>
      </w:r>
      <w:r w:rsidRPr="00E60DB7">
        <w:rPr>
          <w:rFonts w:ascii="Arial Narrow" w:hAnsi="Arial Narrow" w:cs="Arial"/>
          <w:bCs/>
          <w:spacing w:val="-3"/>
          <w:kern w:val="0"/>
          <w14:ligatures w14:val="none"/>
        </w:rPr>
        <w:t xml:space="preserve"/>
      </w:r>
      <w:r w:rsidR="00792ACC" w:rsidRPr="00E60DB7">
        <w:rPr>
          <w:rFonts w:ascii="Arial Narrow" w:hAnsi="Arial Narrow" w:cs="Arial"/>
          <w:bCs/>
          <w:spacing w:val="-3"/>
          <w:kern w:val="0"/>
          <w14:ligatures w14:val="none"/>
        </w:rPr>
        <w:t xml:space="preserve"/>
      </w:r>
      <w:proofErr w:type="spellStart"/>
      <w:r w:rsidR="00792ACC" w:rsidRPr="00E60DB7">
        <w:rPr>
          <w:rFonts w:ascii="Arial Narrow" w:hAnsi="Arial Narrow" w:cs="Arial"/>
          <w:bCs/>
          <w:spacing w:val="-3"/>
          <w:kern w:val="0"/>
          <w14:ligatures w14:val="none"/>
        </w:rPr>
        <w:t/>
      </w:r>
      <w:proofErr w:type="spellEnd"/>
      <w:r w:rsidR="00792ACC" w:rsidRPr="00E60DB7">
        <w:rPr>
          <w:rFonts w:ascii="Arial Narrow" w:hAnsi="Arial Narrow" w:cs="Arial"/>
          <w:bCs/>
          <w:spacing w:val="-3"/>
          <w:kern w:val="0"/>
          <w14:ligatures w14:val="none"/>
        </w:rPr>
        <w:t xml:space="preserve"/>
      </w:r>
      <w:proofErr w:type="spellStart"/>
      <w:r w:rsidR="00792ACC" w:rsidRPr="00E60DB7">
        <w:rPr>
          <w:rFonts w:ascii="Arial Narrow" w:hAnsi="Arial Narrow" w:cs="Arial"/>
          <w:bCs/>
          <w:spacing w:val="-3"/>
          <w:kern w:val="0"/>
          <w14:ligatures w14:val="none"/>
        </w:rPr>
        <w:t/>
      </w:r>
      <w:proofErr w:type="spellEnd"/>
      <w:r w:rsidR="00792ACC" w:rsidRPr="00E60DB7">
        <w:rPr>
          <w:rFonts w:ascii="Arial Narrow" w:hAnsi="Arial Narrow" w:cs="Arial"/>
          <w:bCs/>
          <w:spacing w:val="-3"/>
          <w:kern w:val="0"/>
          <w14:ligatures w14:val="none"/>
        </w:rPr>
        <w:t xml:space="preserve"/>
      </w:r>
      <w:r w:rsidRPr="00E60DB7">
        <w:rPr>
          <w:rFonts w:ascii="Arial Narrow" w:hAnsi="Arial Narrow"/>
          <w:color w:val="000000"/>
        </w:rPr>
        <w:t xml:space="preserve"/>
      </w:r>
      <w:r w:rsidR="008D0994" w:rsidRPr="00E60DB7">
        <w:rPr>
          <w:rFonts w:ascii="Arial Narrow" w:eastAsia="Arial Narrow" w:hAnsi="Arial Narrow" w:cs="Arial Narrow"/>
          <w:bCs/>
          <w:color w:val="000000"/>
          <w:kern w:val="0"/>
          <w:lang w:eastAsia="es-PE"/>
          <w14:ligatures w14:val="none"/>
        </w:rPr>
        <w:t/>
      </w:r>
      <w:r w:rsidR="008D0994" w:rsidRPr="00E60DB7">
        <w:rPr>
          <w:rStyle w:val="Refdenotaalpie"/>
          <w:rFonts w:ascii="Arial Narrow" w:hAnsi="Arial Narrow"/>
          <w:bCs/>
          <w:vertAlign w:val="superscript"/>
        </w:rPr>
        <w:footnoteReference w:id="10"/>
      </w:r>
      <w:r w:rsidR="008D0994" w:rsidRPr="00E60DB7">
        <w:rPr>
          <w:rFonts w:ascii="Arial Narrow" w:hAnsi="Arial Narrow" w:cs="Arial"/>
          <w:bCs/>
        </w:rPr>
        <w:t/>
      </w:r>
    </w:p>
    <w:p w14:paraId="16FB6BA0" w14:textId="1668F2E1" w:rsidR="00B303A2" w:rsidRPr="00E60DB7" w:rsidRDefault="00B303A2" w:rsidP="00546F40">
      <w:pPr>
        <w:suppressAutoHyphens/>
        <w:spacing w:after="0" w:line="240" w:lineRule="auto"/>
        <w:jc w:val="both"/>
        <w:rPr>
          <w:rFonts w:ascii="Arial Narrow" w:hAnsi="Arial Narrow" w:cs="Arial"/>
        </w:rPr>
      </w:pPr>
    </w:p>
    <w:p w14:paraId="0D24B820" w14:textId="3D5B5748" w:rsidR="00B303A2" w:rsidRPr="00E60DB7" w:rsidRDefault="00B303A2" w:rsidP="00546F40">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 xml:space="preserve">DÉCIMO: requerir a la señora [DENUNCIANTE] y al señor [APELLIDO] [APELLIDO] para que, dentro del plazo de dos (2) días hábiles siguientes a la fecha en que reciban la notificación en sus domicilios procesales, señalen un correo electrónico autorizando recibir las notificaciones correspondientes por dicho medio.</w:t>
      </w:r>
      <w:r w:rsidRPr="00E60DB7">
        <w:rPr>
          <w:rFonts w:ascii="Arial Narrow" w:hAnsi="Arial Narrow" w:cs="Arial"/>
          <w:bCs/>
          <w:spacing w:val="-3"/>
          <w:kern w:val="0"/>
          <w14:ligatures w14:val="none"/>
        </w:rPr>
        <w:t xml:space="preserve"/>
      </w:r>
      <w:proofErr w:type="spellStart"/>
      <w:r w:rsidRPr="00E60DB7">
        <w:rPr>
          <w:rFonts w:ascii="Arial Narrow" w:hAnsi="Arial Narrow" w:cs="Arial"/>
          <w:bCs/>
          <w:spacing w:val="-3"/>
          <w:kern w:val="0"/>
          <w14:ligatures w14:val="none"/>
        </w:rPr>
        <w:t/>
      </w:r>
      <w:proofErr w:type="spellEnd"/>
      <w:r w:rsidRPr="00E60DB7">
        <w:rPr>
          <w:rFonts w:ascii="Arial Narrow" w:hAnsi="Arial Narrow" w:cs="Arial"/>
          <w:bCs/>
          <w:spacing w:val="-3"/>
          <w:kern w:val="0"/>
          <w14:ligatures w14:val="none"/>
        </w:rPr>
        <w:t xml:space="preserve"/>
      </w:r>
      <w:proofErr w:type="spellStart"/>
      <w:r w:rsidRPr="00E60DB7">
        <w:rPr>
          <w:rFonts w:ascii="Arial Narrow" w:hAnsi="Arial Narrow" w:cs="Arial"/>
          <w:bCs/>
          <w:spacing w:val="-3"/>
          <w:kern w:val="0"/>
          <w14:ligatures w14:val="none"/>
        </w:rPr>
        <w:t/>
      </w:r>
      <w:proofErr w:type="spellEnd"/>
      <w:r w:rsidRPr="00E60DB7">
        <w:rPr>
          <w:rFonts w:ascii="Arial Narrow" w:hAnsi="Arial Narrow" w:cs="Arial"/>
          <w:bCs/>
          <w:spacing w:val="-3"/>
          <w:kern w:val="0"/>
          <w14:ligatures w14:val="none"/>
        </w:rPr>
        <w:t xml:space="preserve"/>
      </w:r>
      <w:r w:rsidRPr="00E60DB7">
        <w:rPr>
          <w:rFonts w:ascii="Arial Narrow" w:hAnsi="Arial Narrow"/>
          <w:color w:val="000000"/>
        </w:rPr>
        <w:t xml:space="preserve"/>
      </w:r>
      <w:r w:rsidR="00AD22BB" w:rsidRPr="00E60DB7">
        <w:rPr>
          <w:rFonts w:ascii="Arial Narrow" w:eastAsia="Arial Narrow" w:hAnsi="Arial Narrow" w:cs="Arial Narrow"/>
          <w:bCs/>
          <w:color w:val="000000"/>
          <w:kern w:val="0"/>
          <w:lang w:eastAsia="es-PE"/>
          <w14:ligatures w14:val="none"/>
        </w:rPr>
        <w:t/>
      </w:r>
      <w:r w:rsidR="00FE3F06">
        <w:rPr>
          <w:rFonts w:ascii="Arial Narrow" w:eastAsia="Arial Narrow" w:hAnsi="Arial Narrow" w:cs="Arial Narrow"/>
          <w:bCs/>
          <w:color w:val="000000"/>
          <w:kern w:val="0"/>
          <w:lang w:eastAsia="es-PE"/>
          <w14:ligatures w14:val="none"/>
        </w:rPr>
        <w:t/>
      </w:r>
      <w:r w:rsidR="00AD22BB" w:rsidRPr="00E60DB7">
        <w:rPr>
          <w:rFonts w:ascii="Arial Narrow" w:eastAsia="Arial Narrow" w:hAnsi="Arial Narrow" w:cs="Arial Narrow"/>
          <w:bCs/>
          <w:color w:val="000000"/>
          <w:kern w:val="0"/>
          <w:lang w:eastAsia="es-PE"/>
          <w14:ligatures w14:val="none"/>
        </w:rPr>
        <w:t xml:space="preserve"/>
      </w:r>
      <w:r w:rsidR="00EB7FE2" w:rsidRPr="00E60DB7">
        <w:rPr>
          <w:rFonts w:ascii="Arial Narrow" w:eastAsia="Arial Narrow" w:hAnsi="Arial Narrow" w:cs="Arial Narrow"/>
          <w:bCs/>
          <w:color w:val="000000"/>
          <w:kern w:val="0"/>
          <w:lang w:eastAsia="es-PE"/>
          <w14:ligatures w14:val="none"/>
        </w:rPr>
        <w:t/>
      </w:r>
      <w:r w:rsidR="00AD22BB" w:rsidRPr="00E60DB7">
        <w:rPr>
          <w:rFonts w:ascii="Arial Narrow" w:eastAsia="Arial Narrow" w:hAnsi="Arial Narrow" w:cs="Arial Narrow"/>
          <w:bCs/>
          <w:color w:val="000000"/>
          <w:kern w:val="0"/>
          <w:lang w:eastAsia="es-PE"/>
          <w14:ligatures w14:val="none"/>
        </w:rPr>
        <w:t xml:space="preserve"/>
      </w:r>
      <w:r w:rsidR="00EB7FE2" w:rsidRPr="00E60DB7">
        <w:rPr>
          <w:rFonts w:ascii="Arial Narrow" w:eastAsia="Arial Narrow" w:hAnsi="Arial Narrow" w:cs="Arial Narrow"/>
          <w:bCs/>
          <w:color w:val="000000"/>
          <w:kern w:val="0"/>
          <w:lang w:eastAsia="es-PE"/>
          <w14:ligatures w14:val="none"/>
        </w:rPr>
        <w:t/>
      </w:r>
      <w:r w:rsidR="00AD22BB" w:rsidRPr="00E60DB7">
        <w:rPr>
          <w:rFonts w:ascii="Arial Narrow" w:eastAsia="Arial Narrow" w:hAnsi="Arial Narrow" w:cs="Arial Narrow"/>
          <w:bCs/>
          <w:color w:val="000000"/>
          <w:kern w:val="0"/>
          <w:lang w:eastAsia="es-PE"/>
          <w14:ligatures w14:val="none"/>
        </w:rPr>
        <w:t xml:space="preserve"/>
      </w:r>
      <w:r w:rsidR="00EB7FE2" w:rsidRPr="00E60DB7">
        <w:rPr>
          <w:rFonts w:ascii="Arial Narrow" w:eastAsia="Arial Narrow" w:hAnsi="Arial Narrow" w:cs="Arial Narrow"/>
          <w:bCs/>
          <w:color w:val="000000"/>
          <w:kern w:val="0"/>
          <w:lang w:eastAsia="es-PE"/>
          <w14:ligatures w14:val="none"/>
        </w:rPr>
        <w:t/>
      </w:r>
      <w:r w:rsidRPr="00E60DB7">
        <w:rPr>
          <w:rFonts w:ascii="Arial Narrow" w:hAnsi="Arial Narrow"/>
          <w:color w:val="000000"/>
        </w:rPr>
        <w:t xml:space="preserve"/>
      </w:r>
      <w:r w:rsidR="004D689E" w:rsidRPr="00E60DB7">
        <w:rPr>
          <w:rFonts w:ascii="Arial Narrow" w:hAnsi="Arial Narrow"/>
          <w:color w:val="000000"/>
        </w:rPr>
        <w:t/>
      </w:r>
      <w:r w:rsidR="00AD22BB" w:rsidRPr="00E60DB7">
        <w:rPr>
          <w:rFonts w:ascii="Arial Narrow" w:hAnsi="Arial Narrow"/>
          <w:color w:val="000000"/>
        </w:rPr>
        <w:t xml:space="preserve"/>
      </w:r>
      <w:r w:rsidR="00EB7FE2" w:rsidRPr="00E60DB7">
        <w:rPr>
          <w:rFonts w:ascii="Arial Narrow" w:hAnsi="Arial Narrow"/>
          <w:color w:val="000000"/>
        </w:rPr>
        <w:t xml:space="preserve"/>
      </w:r>
      <w:r w:rsidR="004D689E" w:rsidRPr="00E60DB7">
        <w:rPr>
          <w:rFonts w:ascii="Arial Narrow" w:hAnsi="Arial Narrow"/>
          <w:color w:val="000000"/>
        </w:rPr>
        <w:t/>
      </w:r>
      <w:r w:rsidR="002542E0" w:rsidRPr="00E60DB7">
        <w:rPr>
          <w:rFonts w:ascii="Arial Narrow" w:hAnsi="Arial Narrow"/>
          <w:color w:val="000000"/>
        </w:rPr>
        <w:t xml:space="preserve"/>
      </w:r>
      <w:r w:rsidR="004D689E" w:rsidRPr="00E60DB7">
        <w:rPr>
          <w:rFonts w:ascii="Arial Narrow" w:hAnsi="Arial Narrow"/>
          <w:color w:val="000000"/>
        </w:rPr>
        <w:t/>
      </w:r>
    </w:p>
    <w:p w14:paraId="703CE913" w14:textId="77777777" w:rsidR="00D90763" w:rsidRPr="00E60DB7" w:rsidRDefault="00D90763" w:rsidP="00546F40">
      <w:pPr>
        <w:suppressAutoHyphens/>
        <w:spacing w:after="0" w:line="240" w:lineRule="auto"/>
        <w:jc w:val="both"/>
        <w:rPr>
          <w:rFonts w:ascii="Arial Narrow" w:hAnsi="Arial Narrow" w:cs="Arial"/>
        </w:rPr>
      </w:pPr>
    </w:p>
    <w:p w14:paraId="396E3296" w14:textId="76305E06" w:rsidR="00346E08" w:rsidRDefault="00346E08" w:rsidP="00546F40">
      <w:pPr>
        <w:suppressAutoHyphens/>
        <w:spacing w:after="0" w:line="240" w:lineRule="auto"/>
        <w:jc w:val="both"/>
        <w:rPr>
          <w:rFonts w:ascii="Arial Narrow" w:hAnsi="Arial Narrow" w:cs="Arial"/>
          <w:bCs/>
        </w:rPr>
      </w:pPr>
      <w:r w:rsidRPr="00E60DB7">
        <w:rPr>
          <w:rFonts w:ascii="Arial Narrow" w:hAnsi="Arial Narrow" w:cs="Arial"/>
          <w:b/>
          <w:spacing w:val="-3"/>
          <w:kern w:val="0"/>
          <w14:ligatures w14:val="none"/>
        </w:rPr>
        <w:t>DÉCIMO PRIMERO:</w:t>
      </w:r>
      <w:r w:rsidRPr="00E60DB7">
        <w:rPr>
          <w:rFonts w:ascii="Arial Narrow" w:hAnsi="Arial Narrow" w:cs="Arial"/>
          <w:bCs/>
          <w:spacing w:val="-3"/>
          <w:kern w:val="0"/>
          <w14:ligatures w14:val="none"/>
        </w:rPr>
        <w:t xml:space="preserve"> requerir a Autoseguro - Asociación Fondo Contra Accidentes de Tránsito - Autoseguro - </w:t>
      </w:r>
      <w:proofErr w:type="spellStart"/>
      <w:r w:rsidRPr="00E60DB7">
        <w:rPr>
          <w:rFonts w:ascii="Arial Narrow" w:hAnsi="Arial Narrow" w:cs="Arial"/>
          <w:bCs/>
          <w:spacing w:val="-3"/>
          <w:kern w:val="0"/>
          <w14:ligatures w14:val="none"/>
        </w:rPr>
        <w:t>Afocat</w:t>
      </w:r>
      <w:proofErr w:type="spellEnd"/>
      <w:r w:rsidRPr="00E60DB7">
        <w:rPr>
          <w:rFonts w:ascii="Arial Narrow" w:hAnsi="Arial Narrow" w:cs="Arial"/>
          <w:bCs/>
          <w:spacing w:val="-3"/>
          <w:kern w:val="0"/>
          <w14:ligatures w14:val="none"/>
        </w:rPr>
        <w:t xml:space="preserve"> </w:t>
      </w:r>
      <w:r w:rsidRPr="00E60DB7">
        <w:rPr>
          <w:rFonts w:ascii="Arial Narrow" w:eastAsia="Times New Roman" w:hAnsi="Arial Narrow" w:cs="Times New Roman"/>
          <w:bCs/>
          <w:color w:val="000000"/>
          <w:kern w:val="0"/>
          <w:shd w:val="clear" w:color="auto" w:fill="FFFFFF"/>
          <w:lang w:eastAsia="es-PE"/>
          <w14:ligatures w14:val="none"/>
        </w:rPr>
        <w:t xml:space="preserve"> </w:t>
      </w:r>
      <w:r w:rsidRPr="00E60DB7">
        <w:rPr>
          <w:rFonts w:ascii="Arial Narrow" w:hAnsi="Arial Narrow"/>
          <w:bCs/>
          <w:color w:val="000000"/>
        </w:rPr>
        <w:t xml:space="preserve">para que, </w:t>
      </w:r>
      <w:r w:rsidRPr="00E60DB7">
        <w:rPr>
          <w:rFonts w:ascii="Arial Narrow" w:eastAsia="Arial Narrow" w:hAnsi="Arial Narrow" w:cs="Arial Narrow"/>
          <w:bCs/>
          <w:color w:val="000000"/>
          <w:kern w:val="0"/>
          <w:lang w:eastAsia="es-PE"/>
          <w14:ligatures w14:val="none"/>
        </w:rPr>
        <w:t xml:space="preserve">para que, dentro del plazo de dos (2) días hábiles siguientes a la fecha en que reciba la notificación en su domicilio procesal, efectúe la confirmación de recepción de la notificación remitida por este despacho a su domicilio procesal, de conformidad con el segundo párrafo del numeral 4 del artículo 20 del Texto Único Ordenado de la Ley del Procedimiento Administrativo General, aprobado mediante </w:t>
      </w:r>
      <w:r w:rsidRPr="00E60DB7">
        <w:rPr>
          <w:rFonts w:ascii="Arial Narrow" w:eastAsia="Arial Narrow" w:hAnsi="Arial Narrow" w:cs="Arial Narrow"/>
          <w:bCs/>
          <w:color w:val="000000"/>
          <w:kern w:val="0"/>
          <w:lang w:eastAsia="es-PE"/>
          <w14:ligatures w14:val="none"/>
        </w:rPr>
        <w:lastRenderedPageBreak/>
        <w:t>Decreto Supremo 006-2026-JUS, bajo apercibimiento de rehacer el acto de notificación y notificarle conforme al numeral 1 del artículo 20 del citado cuerpo normativo</w:t>
      </w:r>
      <w:r w:rsidRPr="00E60DB7">
        <w:rPr>
          <w:rStyle w:val="Refdenotaalpie"/>
          <w:rFonts w:ascii="Arial Narrow" w:hAnsi="Arial Narrow"/>
          <w:bCs/>
          <w:vertAlign w:val="superscript"/>
        </w:rPr>
        <w:footnoteReference w:id="11"/>
      </w:r>
      <w:r w:rsidRPr="00E60DB7">
        <w:rPr>
          <w:rFonts w:ascii="Arial Narrow" w:hAnsi="Arial Narrow" w:cs="Arial"/>
          <w:bCs/>
        </w:rPr>
        <w:t>.</w:t>
      </w:r>
    </w:p>
    <w:p w14:paraId="0858C957" w14:textId="77777777" w:rsidR="004A38CB" w:rsidRDefault="004A38CB" w:rsidP="00546F40">
      <w:pPr>
        <w:suppressAutoHyphens/>
        <w:spacing w:after="0" w:line="240" w:lineRule="auto"/>
        <w:jc w:val="both"/>
        <w:rPr>
          <w:rFonts w:ascii="Arial Narrow" w:hAnsi="Arial Narrow" w:cs="Arial"/>
          <w:bCs/>
        </w:rPr>
      </w:pPr>
    </w:p>
    <w:p w14:paraId="5B033F83" w14:textId="06D15C86" w:rsidR="004A38CB" w:rsidRPr="00E60DB7" w:rsidRDefault="004A38CB" w:rsidP="00546F40">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SEGUNDO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 </w:t>
      </w:r>
      <w:r w:rsidRPr="004A38CB">
        <w:rPr>
          <w:rFonts w:ascii="Arial Narrow" w:hAnsi="Arial Narrow" w:cs="Arial"/>
          <w:bCs/>
          <w:spacing w:val="-3"/>
          <w:kern w:val="0"/>
          <w14:ligatures w14:val="none"/>
        </w:rPr>
        <w:t xml:space="preserve">Autoseguro - Asociación Fondo Contra Accidentes de Tránsito - Autoseguro - </w:t>
      </w:r>
      <w:proofErr w:type="spellStart"/>
      <w:r w:rsidRPr="004A38CB">
        <w:rPr>
          <w:rFonts w:ascii="Arial Narrow" w:hAnsi="Arial Narrow" w:cs="Arial"/>
          <w:bCs/>
          <w:spacing w:val="-3"/>
          <w:kern w:val="0"/>
          <w14:ligatures w14:val="none"/>
        </w:rPr>
        <w:t>Afocat</w:t>
      </w:r>
      <w:proofErr w:type="spellEnd"/>
      <w:r w:rsidRPr="004A38CB">
        <w:rPr>
          <w:rFonts w:ascii="Arial Narrow" w:hAnsi="Arial Narrow" w:cs="Arial"/>
          <w:bCs/>
          <w:spacing w:val="-3"/>
          <w:kern w:val="0"/>
          <w14:ligatures w14:val="none"/>
        </w:rPr>
        <w:t xml:space="preserve"> </w:t>
      </w:r>
      <w:r w:rsidRPr="00E60DB7">
        <w:rPr>
          <w:rFonts w:ascii="Arial Narrow" w:hAnsi="Arial Narrow"/>
          <w:color w:val="000000"/>
        </w:rPr>
        <w:t xml:space="preserve">para que, </w:t>
      </w:r>
      <w:r w:rsidRPr="00E60DB7">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E60DB7">
        <w:rPr>
          <w:rFonts w:ascii="Arial Narrow" w:hAnsi="Arial Narrow"/>
          <w:color w:val="000000"/>
        </w:rPr>
        <w:t>, señale un correo electrónico autorizando recibir las notificaciones correspondientes por dicho medio.</w:t>
      </w:r>
      <w:r w:rsidR="00FE3F06">
        <w:rPr>
          <w:rFonts w:ascii="Arial Narrow" w:hAnsi="Arial Narrow"/>
          <w:color w:val="000000"/>
        </w:rPr>
        <w:t xml:space="preserve"> </w:t>
      </w:r>
    </w:p>
    <w:p w14:paraId="556D3E7E" w14:textId="77777777" w:rsidR="004A38CB" w:rsidRPr="00E60DB7" w:rsidRDefault="004A38CB" w:rsidP="00E60DB7">
      <w:pPr>
        <w:suppressAutoHyphens/>
        <w:spacing w:after="0" w:line="240" w:lineRule="auto"/>
        <w:jc w:val="both"/>
        <w:rPr>
          <w:rFonts w:ascii="Arial Narrow" w:hAnsi="Arial Narrow" w:cs="Arial"/>
          <w:bCs/>
        </w:rPr>
      </w:pPr>
    </w:p>
    <w:p w14:paraId="4FE8269B" w14:textId="77777777" w:rsidR="00AB3A58" w:rsidRPr="00E60DB7" w:rsidRDefault="00AB3A58" w:rsidP="00E60DB7">
      <w:pPr>
        <w:spacing w:after="0" w:line="240" w:lineRule="auto"/>
        <w:jc w:val="both"/>
        <w:rPr>
          <w:rFonts w:ascii="Arial Narrow" w:eastAsia="Arial Narrow" w:hAnsi="Arial Narrow" w:cs="Arial Narrow"/>
          <w:bCs/>
          <w:color w:val="000000"/>
          <w:kern w:val="0"/>
          <w:lang w:eastAsia="es-PE"/>
          <w14:ligatures w14:val="none"/>
        </w:rPr>
      </w:pPr>
    </w:p>
    <w:p w14:paraId="181DDD35" w14:textId="77777777" w:rsidR="00AB3A58" w:rsidRPr="00E60DB7" w:rsidRDefault="00AB3A58" w:rsidP="00E60DB7">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E60DB7" w:rsidRDefault="00AB3A58" w:rsidP="00E60DB7">
      <w:pPr>
        <w:spacing w:after="0" w:line="240" w:lineRule="auto"/>
        <w:jc w:val="both"/>
        <w:rPr>
          <w:rFonts w:ascii="Arial Narrow" w:eastAsia="Arial Narrow" w:hAnsi="Arial Narrow" w:cs="Arial Narrow"/>
          <w:b/>
          <w:color w:val="000000"/>
          <w:kern w:val="0"/>
          <w:lang w:eastAsia="es-PE"/>
          <w14:ligatures w14:val="none"/>
        </w:rPr>
      </w:pPr>
    </w:p>
    <w:bookmarkEnd w:id="0"/>
    <w:p w14:paraId="4A4A0C4D" w14:textId="77777777" w:rsidR="00F6047C" w:rsidRPr="00E60DB7" w:rsidRDefault="00F6047C" w:rsidP="00E60DB7">
      <w:pPr>
        <w:spacing w:after="0" w:line="240" w:lineRule="auto"/>
        <w:jc w:val="both"/>
        <w:rPr>
          <w:rFonts w:ascii="Arial Narrow" w:eastAsia="Arial Narrow" w:hAnsi="Arial Narrow" w:cs="Arial Narrow"/>
          <w:b/>
          <w:color w:val="000000"/>
          <w:kern w:val="0"/>
          <w:lang w:eastAsia="es-PE"/>
          <w14:ligatures w14:val="none"/>
        </w:rPr>
      </w:pPr>
    </w:p>
    <w:p w14:paraId="15C6CD27" w14:textId="77777777" w:rsidR="00F6047C" w:rsidRPr="00E60DB7" w:rsidRDefault="00F6047C" w:rsidP="00E60DB7">
      <w:pPr>
        <w:shd w:val="clear" w:color="auto" w:fill="FFFFFF"/>
        <w:spacing w:after="0" w:line="240" w:lineRule="auto"/>
        <w:jc w:val="center"/>
        <w:rPr>
          <w:rFonts w:ascii="Arial Narrow" w:eastAsia="Calibri" w:hAnsi="Arial Narrow" w:cs="Arial"/>
          <w:b/>
          <w:bCs/>
          <w:color w:val="000000"/>
          <w:kern w:val="0"/>
          <w14:ligatures w14:val="none"/>
        </w:rPr>
      </w:pPr>
      <w:r w:rsidRPr="00E60DB7">
        <w:rPr>
          <w:rFonts w:ascii="Arial Narrow" w:eastAsia="Calibri" w:hAnsi="Arial Narrow" w:cs="Arial"/>
          <w:b/>
          <w:bCs/>
          <w:color w:val="000000"/>
          <w:kern w:val="0"/>
          <w14:ligatures w14:val="none"/>
        </w:rPr>
        <w:t>EVELING ROA QUISPE</w:t>
      </w:r>
    </w:p>
    <w:p w14:paraId="06B90938" w14:textId="77777777" w:rsidR="00F6047C" w:rsidRPr="00E60DB7" w:rsidRDefault="00F6047C" w:rsidP="00E60DB7">
      <w:pPr>
        <w:shd w:val="clear" w:color="auto" w:fill="FFFFFF"/>
        <w:spacing w:after="0" w:line="240" w:lineRule="auto"/>
        <w:jc w:val="center"/>
        <w:rPr>
          <w:rFonts w:ascii="Arial Narrow" w:eastAsia="Calibri" w:hAnsi="Arial Narrow" w:cs="Arial"/>
          <w:b/>
          <w:bCs/>
          <w:color w:val="000000"/>
          <w:kern w:val="0"/>
          <w14:ligatures w14:val="none"/>
        </w:rPr>
      </w:pPr>
      <w:r w:rsidRPr="00E60DB7">
        <w:rPr>
          <w:rFonts w:ascii="Arial Narrow" w:eastAsia="Calibri" w:hAnsi="Arial Narrow" w:cs="Arial"/>
          <w:b/>
          <w:bCs/>
          <w:color w:val="000000"/>
          <w:kern w:val="0"/>
          <w14:ligatures w14:val="none"/>
        </w:rPr>
        <w:t>Secretaria Técnica</w:t>
      </w:r>
    </w:p>
    <w:p w14:paraId="03A357BA" w14:textId="77777777" w:rsidR="00F6047C" w:rsidRPr="00E60DB7" w:rsidRDefault="00F6047C" w:rsidP="00E60DB7">
      <w:pPr>
        <w:shd w:val="clear" w:color="auto" w:fill="FFFFFF"/>
        <w:spacing w:after="0" w:line="240" w:lineRule="auto"/>
        <w:jc w:val="center"/>
        <w:rPr>
          <w:rFonts w:ascii="Arial Narrow" w:eastAsia="Calibri" w:hAnsi="Arial Narrow" w:cs="Times New Roman"/>
          <w:color w:val="000000"/>
          <w:kern w:val="0"/>
          <w14:ligatures w14:val="none"/>
        </w:rPr>
      </w:pPr>
      <w:r w:rsidRPr="00E60DB7">
        <w:rPr>
          <w:rFonts w:ascii="Arial Narrow" w:eastAsia="Calibri" w:hAnsi="Arial Narrow" w:cs="Arial"/>
          <w:b/>
          <w:bCs/>
          <w:color w:val="000000"/>
          <w:kern w:val="0"/>
          <w14:ligatures w14:val="none"/>
        </w:rPr>
        <w:t>Comisión </w:t>
      </w:r>
      <w:r w:rsidRPr="00E60DB7">
        <w:rPr>
          <w:rFonts w:ascii="Arial Narrow" w:eastAsia="Calibri" w:hAnsi="Arial Narrow" w:cs="Arial"/>
          <w:b/>
          <w:bCs/>
          <w:color w:val="000000"/>
          <w:kern w:val="0"/>
          <w:shd w:val="clear" w:color="auto" w:fill="FFFFFF"/>
          <w14:ligatures w14:val="none"/>
        </w:rPr>
        <w:t>de</w:t>
      </w:r>
      <w:r w:rsidRPr="00E60DB7">
        <w:rPr>
          <w:rFonts w:ascii="Arial Narrow" w:eastAsia="Calibri" w:hAnsi="Arial Narrow" w:cs="Arial"/>
          <w:b/>
          <w:bCs/>
          <w:color w:val="000000"/>
          <w:kern w:val="0"/>
          <w14:ligatures w14:val="none"/>
        </w:rPr>
        <w:t> Protección al Consumidor 1</w:t>
      </w:r>
    </w:p>
    <w:p w14:paraId="2C693EC2" w14:textId="77777777" w:rsidR="00F6047C" w:rsidRPr="00E60DB7" w:rsidRDefault="00F6047C" w:rsidP="00E60DB7">
      <w:pPr>
        <w:spacing w:after="0" w:line="240" w:lineRule="auto"/>
        <w:jc w:val="both"/>
        <w:rPr>
          <w:rFonts w:ascii="Arial Narrow" w:eastAsia="Arial Narrow" w:hAnsi="Arial Narrow" w:cs="Arial Narrow"/>
          <w:b/>
          <w:color w:val="000000"/>
          <w:kern w:val="0"/>
          <w:lang w:eastAsia="es-PE"/>
          <w14:ligatures w14:val="none"/>
        </w:rPr>
      </w:pPr>
    </w:p>
    <w:p w14:paraId="5C995731" w14:textId="77777777" w:rsidR="00F6047C" w:rsidRPr="00D52705" w:rsidRDefault="00F6047C" w:rsidP="00E60DB7">
      <w:pPr>
        <w:spacing w:after="0" w:line="240" w:lineRule="auto"/>
        <w:jc w:val="both"/>
        <w:rPr>
          <w:rFonts w:ascii="Arial Narrow" w:hAnsi="Arial Narrow"/>
          <w:sz w:val="16"/>
          <w:szCs w:val="16"/>
        </w:rPr>
      </w:pPr>
      <w:r w:rsidRPr="00D52705">
        <w:rPr>
          <w:rFonts w:ascii="Arial Narrow" w:eastAsia="Arial Narrow" w:hAnsi="Arial Narrow" w:cs="Arial"/>
          <w:color w:val="000000"/>
          <w:kern w:val="0"/>
          <w:sz w:val="16"/>
          <w:szCs w:val="16"/>
          <w:lang w:eastAsia="es-PE"/>
          <w14:ligatures w14:val="none"/>
        </w:rPr>
        <w:t>LSM/JCQ</w:t>
      </w:r>
    </w:p>
    <w:p w14:paraId="4A69497D" w14:textId="77777777" w:rsidR="00AB3A58" w:rsidRPr="00E60DB7" w:rsidRDefault="00AB3A58" w:rsidP="00E60DB7">
      <w:pPr>
        <w:spacing w:line="240" w:lineRule="auto"/>
        <w:rPr>
          <w:rFonts w:ascii="Arial Narrow" w:hAnsi="Arial Narrow"/>
        </w:rPr>
      </w:pPr>
    </w:p>
    <w:p w14:paraId="0B9A1116" w14:textId="77777777" w:rsidR="001B5674" w:rsidRPr="00E60DB7" w:rsidRDefault="001B5674" w:rsidP="00E60DB7">
      <w:pPr>
        <w:spacing w:line="240" w:lineRule="auto"/>
        <w:rPr>
          <w:rFonts w:ascii="Arial Narrow" w:hAnsi="Arial Narrow"/>
        </w:rPr>
      </w:pPr>
    </w:p>
    <w:sectPr w:rsidR="001B5674" w:rsidRPr="00E60DB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1A2C" w14:textId="77777777" w:rsidR="0062708E" w:rsidRDefault="0062708E" w:rsidP="00AB3A58">
      <w:pPr>
        <w:spacing w:after="0" w:line="240" w:lineRule="auto"/>
      </w:pPr>
      <w:r>
        <w:separator/>
      </w:r>
    </w:p>
  </w:endnote>
  <w:endnote w:type="continuationSeparator" w:id="0">
    <w:p w14:paraId="048AB2A3" w14:textId="77777777" w:rsidR="0062708E" w:rsidRDefault="0062708E"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8F61" w14:textId="77777777" w:rsidR="0062708E" w:rsidRDefault="0062708E" w:rsidP="00AB3A58">
      <w:pPr>
        <w:spacing w:after="0" w:line="240" w:lineRule="auto"/>
      </w:pPr>
      <w:r>
        <w:separator/>
      </w:r>
    </w:p>
  </w:footnote>
  <w:footnote w:type="continuationSeparator" w:id="0">
    <w:p w14:paraId="64D5D906" w14:textId="77777777" w:rsidR="0062708E" w:rsidRDefault="0062708E" w:rsidP="00AB3A58">
      <w:pPr>
        <w:spacing w:after="0" w:line="240" w:lineRule="auto"/>
      </w:pPr>
      <w:r>
        <w:continuationSeparator/>
      </w:r>
    </w:p>
  </w:footnote>
  <w:footnote w:id="1">
    <w:p w14:paraId="45147139" w14:textId="77777777" w:rsidR="00AB3A58" w:rsidRPr="00E60DB7" w:rsidRDefault="00AB3A58" w:rsidP="00E60DB7">
      <w:pPr>
        <w:pStyle w:val="Textonotapie"/>
        <w:ind w:left="567" w:hanging="567"/>
        <w:jc w:val="both"/>
        <w:rPr>
          <w:rFonts w:ascii="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t>Publicado</w:t>
      </w:r>
      <w:r w:rsidRPr="00E60DB7">
        <w:rPr>
          <w:rFonts w:ascii="Arial Narrow" w:hAnsi="Arial Narrow" w:cs="Arial"/>
          <w:b/>
          <w:sz w:val="16"/>
          <w:szCs w:val="16"/>
        </w:rPr>
        <w:t xml:space="preserve"> </w:t>
      </w:r>
      <w:r w:rsidRPr="00E60DB7">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E60DB7" w:rsidRDefault="00AB3A58" w:rsidP="00E60DB7">
      <w:pPr>
        <w:pStyle w:val="Textonotapie"/>
        <w:ind w:left="567" w:hanging="567"/>
        <w:jc w:val="both"/>
        <w:rPr>
          <w:rFonts w:ascii="Arial Narrow" w:hAnsi="Arial Narrow" w:cs="Arial"/>
          <w:sz w:val="16"/>
          <w:szCs w:val="16"/>
        </w:rPr>
      </w:pPr>
    </w:p>
  </w:footnote>
  <w:footnote w:id="2">
    <w:p w14:paraId="5CAA12BF" w14:textId="77777777" w:rsidR="00232389" w:rsidRPr="00E60DB7" w:rsidRDefault="00DA4327" w:rsidP="00E60DB7">
      <w:pPr>
        <w:pStyle w:val="Textonotapie"/>
        <w:tabs>
          <w:tab w:val="left" w:pos="567"/>
        </w:tabs>
        <w:ind w:left="567" w:right="-1" w:hanging="567"/>
        <w:jc w:val="both"/>
        <w:rPr>
          <w:rFonts w:ascii="Arial Narrow" w:eastAsia="Arial Narrow" w:hAnsi="Arial Narrow" w:cs="Arial"/>
          <w:b/>
          <w:bCs/>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r>
      <w:r w:rsidR="00232389" w:rsidRPr="00E60DB7">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E60DB7" w:rsidRDefault="00232389" w:rsidP="00E60DB7">
      <w:pPr>
        <w:pStyle w:val="Textonotapie"/>
        <w:tabs>
          <w:tab w:val="left" w:pos="567"/>
        </w:tabs>
        <w:ind w:left="567" w:right="-1" w:hanging="567"/>
        <w:jc w:val="both"/>
        <w:rPr>
          <w:rFonts w:ascii="Arial Narrow" w:eastAsia="Arial Narrow" w:hAnsi="Arial Narrow" w:cs="Arial"/>
          <w:b/>
          <w:bCs/>
          <w:sz w:val="16"/>
          <w:szCs w:val="16"/>
        </w:rPr>
      </w:pPr>
      <w:r w:rsidRPr="00E60DB7">
        <w:rPr>
          <w:rFonts w:ascii="Arial Narrow" w:eastAsia="Arial Narrow" w:hAnsi="Arial Narrow" w:cs="Arial"/>
          <w:b/>
          <w:bCs/>
          <w:sz w:val="16"/>
          <w:szCs w:val="16"/>
        </w:rPr>
        <w:tab/>
        <w:t>Artículo 105.- Autoridad competente.</w:t>
      </w:r>
    </w:p>
    <w:p w14:paraId="01D3D506" w14:textId="77777777" w:rsidR="00232389" w:rsidRPr="00E60DB7" w:rsidRDefault="00232389"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E60DB7" w:rsidRDefault="00232389"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 xml:space="preserve">(…). </w:t>
      </w:r>
    </w:p>
    <w:p w14:paraId="23626E60" w14:textId="77777777" w:rsidR="00232389" w:rsidRPr="00E60DB7" w:rsidRDefault="00232389" w:rsidP="00E60DB7">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E60DB7" w:rsidRDefault="00232389" w:rsidP="00E60DB7">
      <w:pPr>
        <w:pStyle w:val="Textonotapie"/>
        <w:tabs>
          <w:tab w:val="left" w:pos="567"/>
        </w:tabs>
        <w:ind w:left="567" w:right="-1" w:hanging="567"/>
        <w:jc w:val="both"/>
        <w:rPr>
          <w:rFonts w:ascii="Arial Narrow" w:eastAsia="Arial Narrow" w:hAnsi="Arial Narrow" w:cs="Arial"/>
          <w:b/>
          <w:bCs/>
          <w:sz w:val="16"/>
          <w:szCs w:val="16"/>
        </w:rPr>
      </w:pPr>
      <w:r w:rsidRPr="00E60DB7">
        <w:rPr>
          <w:rFonts w:ascii="Arial Narrow" w:eastAsia="Arial Narrow" w:hAnsi="Arial Narrow" w:cs="Arial"/>
          <w:sz w:val="16"/>
          <w:szCs w:val="16"/>
        </w:rPr>
        <w:tab/>
      </w:r>
      <w:r w:rsidRPr="00E60DB7">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E60DB7" w:rsidRDefault="00232389"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b/>
          <w:bCs/>
          <w:sz w:val="16"/>
          <w:szCs w:val="16"/>
        </w:rPr>
        <w:tab/>
        <w:t>Artículo 27.-</w:t>
      </w:r>
      <w:r w:rsidRPr="00E60DB7">
        <w:rPr>
          <w:rFonts w:ascii="Arial Narrow" w:eastAsia="Arial Narrow" w:hAnsi="Arial Narrow" w:cs="Arial"/>
          <w:sz w:val="16"/>
          <w:szCs w:val="16"/>
        </w:rPr>
        <w:t xml:space="preserve"> De la Comisión de Protección al </w:t>
      </w:r>
      <w:proofErr w:type="gramStart"/>
      <w:r w:rsidRPr="00E60DB7">
        <w:rPr>
          <w:rFonts w:ascii="Arial Narrow" w:eastAsia="Arial Narrow" w:hAnsi="Arial Narrow" w:cs="Arial"/>
          <w:sz w:val="16"/>
          <w:szCs w:val="16"/>
        </w:rPr>
        <w:t>Consumidor.-</w:t>
      </w:r>
      <w:proofErr w:type="gramEnd"/>
      <w:r w:rsidRPr="00E60DB7">
        <w:rPr>
          <w:rFonts w:ascii="Arial Narrow" w:eastAsia="Arial Narrow" w:hAnsi="Arial Narrow" w:cs="Arial"/>
          <w:sz w:val="16"/>
          <w:szCs w:val="16"/>
        </w:rPr>
        <w:t xml:space="preserve"> </w:t>
      </w:r>
    </w:p>
    <w:p w14:paraId="7B60AAB7" w14:textId="77777777" w:rsidR="00232389" w:rsidRPr="00E60DB7" w:rsidRDefault="00232389"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5575E19" w14:textId="2864EFE2" w:rsidR="00DA4327" w:rsidRPr="00E60DB7" w:rsidRDefault="00DA4327" w:rsidP="00E60DB7">
      <w:pPr>
        <w:pStyle w:val="Textonotapie"/>
        <w:tabs>
          <w:tab w:val="left" w:pos="567"/>
        </w:tabs>
        <w:ind w:right="-1"/>
        <w:jc w:val="both"/>
        <w:rPr>
          <w:rFonts w:ascii="Arial Narrow" w:eastAsia="Arial Narrow" w:hAnsi="Arial Narrow" w:cs="Arial"/>
          <w:sz w:val="16"/>
          <w:szCs w:val="16"/>
        </w:rPr>
      </w:pPr>
    </w:p>
    <w:p w14:paraId="1F57EE19" w14:textId="77777777" w:rsidR="0053692B" w:rsidRPr="00E60DB7" w:rsidRDefault="0053692B" w:rsidP="00E60DB7">
      <w:pPr>
        <w:pStyle w:val="Textonotapie"/>
        <w:tabs>
          <w:tab w:val="left" w:pos="567"/>
        </w:tabs>
        <w:ind w:left="567" w:right="-1" w:hanging="567"/>
        <w:jc w:val="both"/>
        <w:rPr>
          <w:rFonts w:ascii="Arial Narrow" w:eastAsia="Arial Narrow" w:hAnsi="Arial Narrow" w:cs="Arial"/>
          <w:sz w:val="16"/>
          <w:szCs w:val="16"/>
        </w:rPr>
      </w:pPr>
    </w:p>
  </w:footnote>
  <w:footnote w:id="3">
    <w:p w14:paraId="745CCFDF" w14:textId="77777777" w:rsidR="004F1373" w:rsidRPr="00E60DB7" w:rsidRDefault="0053692B" w:rsidP="00E60DB7">
      <w:pPr>
        <w:pStyle w:val="Textonotapie"/>
        <w:tabs>
          <w:tab w:val="left" w:pos="567"/>
        </w:tabs>
        <w:ind w:left="567" w:right="-1" w:hanging="567"/>
        <w:jc w:val="both"/>
        <w:rPr>
          <w:rFonts w:ascii="Arial Narrow" w:eastAsia="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r>
      <w:r w:rsidR="004F1373" w:rsidRPr="00E60DB7">
        <w:rPr>
          <w:rFonts w:ascii="Arial Narrow" w:eastAsia="Arial Narrow" w:hAnsi="Arial Narrow" w:cs="Arial"/>
          <w:b/>
          <w:bCs/>
          <w:sz w:val="16"/>
          <w:szCs w:val="16"/>
        </w:rPr>
        <w:t>LEY SOBRE FACULTADES, NORMAS Y ORGANIZACIÓN DEL INDECOPI, APROBADA POR DECRETO LEGISLATIVO 807 Artículo 24.-</w:t>
      </w:r>
      <w:r w:rsidR="004F1373" w:rsidRPr="00E60DB7">
        <w:rPr>
          <w:rFonts w:ascii="Arial Narrow" w:eastAsia="Arial Narrow" w:hAnsi="Arial Narrow" w:cs="Arial"/>
          <w:sz w:val="16"/>
          <w:szCs w:val="16"/>
        </w:rPr>
        <w:t xml:space="preserve"> El </w:t>
      </w:r>
      <w:proofErr w:type="gramStart"/>
      <w:r w:rsidR="004F1373" w:rsidRPr="00E60DB7">
        <w:rPr>
          <w:rFonts w:ascii="Arial Narrow" w:eastAsia="Arial Narrow" w:hAnsi="Arial Narrow" w:cs="Arial"/>
          <w:sz w:val="16"/>
          <w:szCs w:val="16"/>
        </w:rPr>
        <w:t>Secretario Técnico</w:t>
      </w:r>
      <w:proofErr w:type="gramEnd"/>
      <w:r w:rsidR="004F1373" w:rsidRPr="00E60DB7">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E60DB7" w:rsidRDefault="004F1373"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 xml:space="preserve">(...) </w:t>
      </w:r>
    </w:p>
    <w:p w14:paraId="2E57FA41" w14:textId="77777777" w:rsidR="004F1373" w:rsidRPr="00E60DB7" w:rsidRDefault="004F1373"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E60DB7" w:rsidRDefault="004F1373"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w:t>
      </w:r>
    </w:p>
    <w:p w14:paraId="3815CD17" w14:textId="25DEA14B" w:rsidR="0053692B" w:rsidRPr="00E60DB7" w:rsidRDefault="0053692B" w:rsidP="00E60DB7">
      <w:pPr>
        <w:pStyle w:val="Textonotapie"/>
        <w:tabs>
          <w:tab w:val="left" w:pos="567"/>
        </w:tabs>
        <w:ind w:left="567" w:right="-1" w:hanging="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 </w:t>
      </w:r>
    </w:p>
    <w:p w14:paraId="0653327F" w14:textId="77777777" w:rsidR="0053692B" w:rsidRPr="00E60DB7" w:rsidRDefault="0053692B" w:rsidP="00E60DB7">
      <w:pPr>
        <w:pStyle w:val="Textonotapie"/>
        <w:tabs>
          <w:tab w:val="left" w:pos="567"/>
        </w:tabs>
        <w:ind w:left="567" w:right="-1" w:hanging="567"/>
        <w:jc w:val="both"/>
        <w:rPr>
          <w:rFonts w:ascii="Arial Narrow" w:eastAsia="Arial Narrow" w:hAnsi="Arial Narrow" w:cs="Arial"/>
          <w:sz w:val="16"/>
          <w:szCs w:val="16"/>
        </w:rPr>
      </w:pPr>
    </w:p>
  </w:footnote>
  <w:footnote w:id="4">
    <w:p w14:paraId="36E1D7A6" w14:textId="0783507F" w:rsidR="00AB3A58" w:rsidRPr="00E60DB7" w:rsidRDefault="00AB3A58" w:rsidP="00E60DB7">
      <w:pPr>
        <w:pStyle w:val="Textonotapie"/>
        <w:ind w:left="567" w:hanging="567"/>
        <w:jc w:val="both"/>
        <w:rPr>
          <w:rFonts w:ascii="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t xml:space="preserve">El número de trabajadores se atenderá siempre que la empresa haya sido constituida antes de la vigencia de la Ley </w:t>
      </w:r>
      <w:proofErr w:type="spellStart"/>
      <w:r w:rsidRPr="00E60DB7">
        <w:rPr>
          <w:rFonts w:ascii="Arial Narrow" w:hAnsi="Arial Narrow" w:cs="Arial"/>
          <w:sz w:val="16"/>
          <w:szCs w:val="16"/>
        </w:rPr>
        <w:t/>
      </w:r>
      <w:proofErr w:type="spellEnd"/>
      <w:r w:rsidRPr="00E60DB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60DB7">
        <w:rPr>
          <w:rFonts w:ascii="Arial Narrow" w:hAnsi="Arial Narrow" w:cs="Arial"/>
          <w:sz w:val="16"/>
          <w:szCs w:val="16"/>
        </w:rPr>
        <w:t>entrada en vigencia</w:t>
      </w:r>
      <w:proofErr w:type="gramEnd"/>
      <w:r w:rsidRPr="00E60DB7">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E60DB7" w:rsidRDefault="00AB3A58" w:rsidP="00E60DB7">
      <w:pPr>
        <w:pStyle w:val="Textonotapie"/>
        <w:ind w:left="567" w:hanging="567"/>
        <w:jc w:val="both"/>
        <w:rPr>
          <w:rFonts w:ascii="Arial Narrow" w:hAnsi="Arial Narrow" w:cs="Arial"/>
          <w:sz w:val="16"/>
          <w:szCs w:val="16"/>
        </w:rPr>
      </w:pPr>
    </w:p>
  </w:footnote>
  <w:footnote w:id="5">
    <w:p w14:paraId="4C19AD81" w14:textId="77777777" w:rsidR="00AB3A58" w:rsidRPr="00E60DB7" w:rsidRDefault="00AB3A58" w:rsidP="00E60DB7">
      <w:pPr>
        <w:pStyle w:val="Textonotapie"/>
        <w:ind w:left="567" w:hanging="567"/>
        <w:jc w:val="both"/>
        <w:rPr>
          <w:rFonts w:ascii="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r>
      <w:r w:rsidRPr="00E60DB7">
        <w:rPr>
          <w:rFonts w:ascii="Arial Narrow" w:eastAsia="Arial Narrow" w:hAnsi="Arial Narrow" w:cs="Arial"/>
          <w:b/>
          <w:sz w:val="16"/>
          <w:szCs w:val="16"/>
        </w:rPr>
        <w:t>LEY 29571, CÓDIGO DE PROTECCIÓN Y DEFENSA DEL CONSUMIDOR</w:t>
      </w:r>
      <w:r w:rsidRPr="00E60DB7">
        <w:rPr>
          <w:rFonts w:ascii="Arial Narrow" w:hAnsi="Arial Narrow" w:cs="Arial"/>
          <w:b/>
          <w:bCs/>
          <w:sz w:val="16"/>
          <w:szCs w:val="16"/>
        </w:rPr>
        <w:t xml:space="preserve">, </w:t>
      </w:r>
      <w:r w:rsidRPr="00E60DB7">
        <w:rPr>
          <w:rFonts w:ascii="Arial Narrow" w:hAnsi="Arial Narrow" w:cs="Arial"/>
          <w:b/>
          <w:sz w:val="16"/>
          <w:szCs w:val="16"/>
        </w:rPr>
        <w:t>publicado el 2 de setiembre de 2010 y modificado por Decreto Legislativo 1308</w:t>
      </w:r>
    </w:p>
    <w:p w14:paraId="1021FEF0" w14:textId="53B3C159" w:rsidR="00AB3A58" w:rsidRPr="00E60DB7" w:rsidRDefault="00AB3A58" w:rsidP="00E60DB7">
      <w:pPr>
        <w:pStyle w:val="Textonotapie"/>
        <w:ind w:left="567" w:hanging="567"/>
        <w:jc w:val="both"/>
        <w:rPr>
          <w:rFonts w:ascii="Arial Narrow" w:hAnsi="Arial Narrow" w:cs="Arial"/>
          <w:b/>
          <w:bCs/>
          <w:sz w:val="16"/>
          <w:szCs w:val="16"/>
        </w:rPr>
      </w:pPr>
      <w:r w:rsidRPr="00E60DB7">
        <w:rPr>
          <w:rFonts w:ascii="Arial Narrow" w:hAnsi="Arial Narrow" w:cs="Arial"/>
          <w:sz w:val="16"/>
          <w:szCs w:val="16"/>
        </w:rPr>
        <w:tab/>
      </w:r>
      <w:r w:rsidRPr="00E60DB7">
        <w:rPr>
          <w:rFonts w:ascii="Arial Narrow" w:hAnsi="Arial Narrow" w:cs="Arial"/>
          <w:b/>
          <w:bCs/>
          <w:sz w:val="16"/>
          <w:szCs w:val="16"/>
        </w:rPr>
        <w:t>Artículo 110.- Sanciones Administrativas</w:t>
      </w:r>
    </w:p>
    <w:p w14:paraId="033E0533" w14:textId="77777777" w:rsidR="00AB3A58" w:rsidRPr="00E60DB7" w:rsidRDefault="00AB3A58" w:rsidP="00E60DB7">
      <w:pPr>
        <w:autoSpaceDE w:val="0"/>
        <w:autoSpaceDN w:val="0"/>
        <w:adjustRightInd w:val="0"/>
        <w:spacing w:after="0" w:line="240" w:lineRule="auto"/>
        <w:ind w:left="567"/>
        <w:jc w:val="both"/>
        <w:rPr>
          <w:rFonts w:ascii="Arial Narrow" w:hAnsi="Arial Narrow" w:cs="Arial"/>
          <w:sz w:val="16"/>
          <w:szCs w:val="16"/>
          <w:lang w:eastAsia="es-PE"/>
        </w:rPr>
      </w:pPr>
      <w:r w:rsidRPr="00E60DB7">
        <w:rPr>
          <w:rFonts w:ascii="Arial Narrow" w:hAnsi="Arial Narrow" w:cs="Arial"/>
          <w:sz w:val="16"/>
          <w:szCs w:val="16"/>
          <w:lang w:eastAsia="es-PE"/>
        </w:rPr>
        <w:t>(…)</w:t>
      </w:r>
    </w:p>
    <w:p w14:paraId="7D5A17FE" w14:textId="77777777" w:rsidR="00AB3A58" w:rsidRPr="00E60DB7" w:rsidRDefault="00AB3A58" w:rsidP="00E60DB7">
      <w:pPr>
        <w:autoSpaceDE w:val="0"/>
        <w:autoSpaceDN w:val="0"/>
        <w:adjustRightInd w:val="0"/>
        <w:spacing w:after="0" w:line="240" w:lineRule="auto"/>
        <w:ind w:left="567"/>
        <w:jc w:val="both"/>
        <w:rPr>
          <w:rFonts w:ascii="Arial Narrow" w:hAnsi="Arial Narrow" w:cs="Arial"/>
          <w:sz w:val="16"/>
          <w:szCs w:val="16"/>
          <w:lang w:eastAsia="es-PE"/>
        </w:rPr>
      </w:pPr>
      <w:r w:rsidRPr="00E60DB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E60DB7" w:rsidRDefault="005C1748" w:rsidP="00E60DB7">
      <w:pPr>
        <w:autoSpaceDE w:val="0"/>
        <w:autoSpaceDN w:val="0"/>
        <w:adjustRightInd w:val="0"/>
        <w:spacing w:after="0" w:line="240" w:lineRule="auto"/>
        <w:ind w:left="567"/>
        <w:jc w:val="both"/>
        <w:rPr>
          <w:rFonts w:ascii="Arial Narrow" w:hAnsi="Arial Narrow" w:cs="Arial"/>
          <w:sz w:val="16"/>
          <w:szCs w:val="16"/>
          <w:lang w:eastAsia="es-PE"/>
        </w:rPr>
      </w:pPr>
      <w:r w:rsidRPr="00E60DB7">
        <w:rPr>
          <w:rFonts w:ascii="Arial Narrow" w:hAnsi="Arial Narrow" w:cs="Arial"/>
          <w:sz w:val="16"/>
          <w:szCs w:val="16"/>
          <w:lang w:eastAsia="es-PE"/>
        </w:rPr>
        <w:t>(…).</w:t>
      </w:r>
    </w:p>
    <w:p w14:paraId="2633AD7C" w14:textId="77777777" w:rsidR="00AB3A58" w:rsidRPr="00E60DB7" w:rsidRDefault="00AB3A58" w:rsidP="00E60DB7">
      <w:pPr>
        <w:pStyle w:val="Textonotapie"/>
        <w:tabs>
          <w:tab w:val="left" w:pos="284"/>
        </w:tabs>
        <w:ind w:left="567" w:hanging="567"/>
        <w:jc w:val="both"/>
        <w:rPr>
          <w:rFonts w:ascii="Arial Narrow" w:hAnsi="Arial Narrow" w:cs="Arial"/>
          <w:b/>
          <w:bCs/>
          <w:sz w:val="16"/>
          <w:szCs w:val="16"/>
        </w:rPr>
      </w:pPr>
    </w:p>
  </w:footnote>
  <w:footnote w:id="6">
    <w:p w14:paraId="27932AE4" w14:textId="77777777" w:rsidR="00AB3A58" w:rsidRPr="00E60DB7" w:rsidRDefault="00AB3A58" w:rsidP="00E60DB7">
      <w:pPr>
        <w:spacing w:after="0" w:line="240" w:lineRule="auto"/>
        <w:ind w:left="567" w:hanging="567"/>
        <w:jc w:val="both"/>
        <w:rPr>
          <w:rFonts w:ascii="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vertAlign w:val="superscript"/>
        </w:rPr>
        <w:t xml:space="preserve"> </w:t>
      </w:r>
      <w:r w:rsidRPr="00E60DB7">
        <w:rPr>
          <w:rFonts w:ascii="Arial Narrow" w:hAnsi="Arial Narrow" w:cs="Arial"/>
          <w:sz w:val="16"/>
          <w:szCs w:val="16"/>
        </w:rPr>
        <w:t xml:space="preserve"> </w:t>
      </w:r>
      <w:r w:rsidRPr="00E60DB7">
        <w:rPr>
          <w:rFonts w:ascii="Arial Narrow" w:hAnsi="Arial Narrow" w:cs="Arial"/>
          <w:sz w:val="16"/>
          <w:szCs w:val="16"/>
        </w:rPr>
        <w:tab/>
      </w:r>
      <w:r w:rsidRPr="00E60DB7">
        <w:rPr>
          <w:rFonts w:ascii="Arial Narrow" w:eastAsia="Arial Narrow" w:hAnsi="Arial Narrow" w:cs="Arial"/>
          <w:b/>
          <w:sz w:val="16"/>
          <w:szCs w:val="16"/>
        </w:rPr>
        <w:t>LEY 29571, CÓDIGO DE PROTECCIÓN Y DEFENSA DEL CONSUMIDOR</w:t>
      </w:r>
      <w:r w:rsidRPr="00E60DB7">
        <w:rPr>
          <w:rFonts w:ascii="Arial Narrow" w:hAnsi="Arial Narrow" w:cs="Arial"/>
          <w:b/>
          <w:bCs/>
          <w:sz w:val="16"/>
          <w:szCs w:val="16"/>
        </w:rPr>
        <w:t xml:space="preserve">, </w:t>
      </w:r>
      <w:r w:rsidRPr="00E60DB7">
        <w:rPr>
          <w:rFonts w:ascii="Arial Narrow" w:hAnsi="Arial Narrow" w:cs="Arial"/>
          <w:b/>
          <w:sz w:val="16"/>
          <w:szCs w:val="16"/>
        </w:rPr>
        <w:t>publicado el 2 de setiembre de 2010 y modificado por Decreto Legislativo 1308</w:t>
      </w:r>
    </w:p>
    <w:p w14:paraId="53E1332F" w14:textId="77777777" w:rsidR="00AB3A58" w:rsidRPr="00E60DB7" w:rsidRDefault="00AB3A58" w:rsidP="00E60DB7">
      <w:pPr>
        <w:spacing w:after="0" w:line="240" w:lineRule="auto"/>
        <w:ind w:left="567" w:hanging="567"/>
        <w:jc w:val="both"/>
        <w:rPr>
          <w:rFonts w:ascii="Arial Narrow" w:eastAsia="Arial Narrow" w:hAnsi="Arial Narrow" w:cs="Arial"/>
          <w:b/>
          <w:sz w:val="16"/>
          <w:szCs w:val="16"/>
        </w:rPr>
      </w:pPr>
      <w:r w:rsidRPr="00E60DB7">
        <w:rPr>
          <w:rFonts w:ascii="Arial Narrow" w:eastAsia="Arial Narrow" w:hAnsi="Arial Narrow" w:cs="Arial"/>
          <w:b/>
          <w:sz w:val="16"/>
          <w:szCs w:val="16"/>
        </w:rPr>
        <w:tab/>
        <w:t>Artículo 110.- Sanciones administrativas</w:t>
      </w:r>
    </w:p>
    <w:p w14:paraId="0175816C" w14:textId="77777777" w:rsidR="00AB3A58" w:rsidRPr="00E60DB7" w:rsidRDefault="00AB3A58" w:rsidP="00E60DB7">
      <w:pPr>
        <w:spacing w:after="0" w:line="240" w:lineRule="auto"/>
        <w:ind w:left="567"/>
        <w:jc w:val="both"/>
        <w:rPr>
          <w:rFonts w:ascii="Arial Narrow" w:hAnsi="Arial Narrow" w:cs="Arial"/>
          <w:sz w:val="16"/>
          <w:szCs w:val="16"/>
        </w:rPr>
      </w:pPr>
      <w:r w:rsidRPr="00E60DB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E60DB7" w:rsidRDefault="00AB3A58" w:rsidP="00E60DB7">
      <w:pPr>
        <w:numPr>
          <w:ilvl w:val="0"/>
          <w:numId w:val="2"/>
        </w:numPr>
        <w:spacing w:after="0" w:line="240" w:lineRule="auto"/>
        <w:ind w:left="426" w:firstLine="141"/>
        <w:jc w:val="both"/>
        <w:rPr>
          <w:rFonts w:ascii="Arial Narrow" w:eastAsia="Arial Narrow" w:hAnsi="Arial Narrow" w:cs="Arial"/>
          <w:sz w:val="16"/>
          <w:szCs w:val="16"/>
        </w:rPr>
      </w:pPr>
      <w:r w:rsidRPr="00E60DB7">
        <w:rPr>
          <w:rFonts w:ascii="Arial Narrow" w:eastAsia="Arial Narrow" w:hAnsi="Arial Narrow" w:cs="Arial"/>
          <w:sz w:val="16"/>
          <w:szCs w:val="16"/>
        </w:rPr>
        <w:t>Infracciones leves, con una amonestación o con una multa de hasta cincuenta (50) UIT.</w:t>
      </w:r>
    </w:p>
    <w:p w14:paraId="6238C038" w14:textId="77777777" w:rsidR="00AB3A58" w:rsidRPr="00E60DB7" w:rsidRDefault="00AB3A58" w:rsidP="00E60DB7">
      <w:pPr>
        <w:numPr>
          <w:ilvl w:val="0"/>
          <w:numId w:val="2"/>
        </w:numPr>
        <w:spacing w:after="0" w:line="240" w:lineRule="auto"/>
        <w:ind w:left="426" w:firstLine="141"/>
        <w:jc w:val="both"/>
        <w:rPr>
          <w:rFonts w:ascii="Arial Narrow" w:eastAsia="Arial Narrow" w:hAnsi="Arial Narrow" w:cs="Arial"/>
          <w:sz w:val="16"/>
          <w:szCs w:val="16"/>
        </w:rPr>
      </w:pPr>
      <w:r w:rsidRPr="00E60DB7">
        <w:rPr>
          <w:rFonts w:ascii="Arial Narrow" w:eastAsia="Arial Narrow" w:hAnsi="Arial Narrow" w:cs="Arial"/>
          <w:sz w:val="16"/>
          <w:szCs w:val="16"/>
        </w:rPr>
        <w:t>Infracciones graves, con una multa de hasta ciento cincuenta (150) UIT.</w:t>
      </w:r>
    </w:p>
    <w:p w14:paraId="35820D58" w14:textId="77777777" w:rsidR="005C1748" w:rsidRPr="00E60DB7" w:rsidRDefault="00AB3A58" w:rsidP="00E60DB7">
      <w:pPr>
        <w:numPr>
          <w:ilvl w:val="0"/>
          <w:numId w:val="2"/>
        </w:numPr>
        <w:spacing w:after="0" w:line="240" w:lineRule="auto"/>
        <w:ind w:left="426" w:firstLine="141"/>
        <w:jc w:val="both"/>
        <w:rPr>
          <w:rFonts w:ascii="Arial Narrow" w:eastAsia="Arial Narrow" w:hAnsi="Arial Narrow" w:cs="Arial"/>
          <w:sz w:val="16"/>
          <w:szCs w:val="16"/>
        </w:rPr>
      </w:pPr>
      <w:r w:rsidRPr="00E60DB7">
        <w:rPr>
          <w:rFonts w:ascii="Arial Narrow" w:eastAsia="Arial Narrow" w:hAnsi="Arial Narrow" w:cs="Arial"/>
          <w:sz w:val="16"/>
          <w:szCs w:val="16"/>
        </w:rPr>
        <w:t>Infracciones muy graves, con una multa de hasta cuatrocientos cincuenta (450) UIT.</w:t>
      </w:r>
    </w:p>
    <w:p w14:paraId="058965C7" w14:textId="19FDB7D4" w:rsidR="00AB3A58" w:rsidRPr="00E60DB7" w:rsidRDefault="005C1748"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w:t>
      </w:r>
    </w:p>
  </w:footnote>
  <w:footnote w:id="7">
    <w:p w14:paraId="63316547" w14:textId="77777777" w:rsidR="00B2526D" w:rsidRPr="00E60DB7" w:rsidRDefault="00B2526D" w:rsidP="00E60DB7">
      <w:pPr>
        <w:spacing w:after="0" w:line="240" w:lineRule="auto"/>
        <w:ind w:left="567" w:hanging="567"/>
        <w:jc w:val="both"/>
        <w:rPr>
          <w:rFonts w:ascii="Arial Narrow" w:eastAsia="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r>
      <w:r w:rsidRPr="00E60DB7">
        <w:rPr>
          <w:rFonts w:ascii="Arial Narrow" w:eastAsia="Arial Narrow" w:hAnsi="Arial Narrow" w:cs="Arial"/>
          <w:b/>
          <w:sz w:val="16"/>
          <w:szCs w:val="16"/>
        </w:rPr>
        <w:t>Artículo 114.- Medidas correctivas</w:t>
      </w:r>
    </w:p>
    <w:p w14:paraId="79073A8B"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E60DB7" w:rsidRDefault="00B2526D" w:rsidP="00E60DB7">
      <w:pPr>
        <w:spacing w:after="0" w:line="240" w:lineRule="auto"/>
        <w:ind w:left="567"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E60DB7" w:rsidRDefault="00B2526D" w:rsidP="00E60DB7">
      <w:pPr>
        <w:spacing w:after="0" w:line="240" w:lineRule="auto"/>
        <w:ind w:left="567" w:hanging="567"/>
        <w:jc w:val="both"/>
        <w:rPr>
          <w:rFonts w:ascii="Arial Narrow" w:eastAsia="Arial Narrow" w:hAnsi="Arial Narrow" w:cs="Arial"/>
          <w:sz w:val="16"/>
          <w:szCs w:val="16"/>
        </w:rPr>
      </w:pPr>
      <w:r w:rsidRPr="00E60DB7">
        <w:rPr>
          <w:rFonts w:ascii="Arial Narrow" w:eastAsia="Arial Narrow" w:hAnsi="Arial Narrow" w:cs="Arial"/>
          <w:sz w:val="16"/>
          <w:szCs w:val="16"/>
        </w:rPr>
        <w:tab/>
        <w:t>Las medidas correctivas complementarias pueden dictarse de oficio o a pedido de parte.</w:t>
      </w:r>
    </w:p>
    <w:p w14:paraId="63AE64DF" w14:textId="77777777" w:rsidR="00B2526D" w:rsidRPr="00E60DB7" w:rsidRDefault="00B2526D" w:rsidP="00E60DB7">
      <w:pPr>
        <w:spacing w:after="0" w:line="240" w:lineRule="auto"/>
        <w:ind w:left="567" w:hanging="567"/>
        <w:jc w:val="both"/>
        <w:rPr>
          <w:rFonts w:ascii="Arial Narrow" w:hAnsi="Arial Narrow" w:cs="Arial"/>
          <w:sz w:val="16"/>
          <w:szCs w:val="16"/>
        </w:rPr>
      </w:pPr>
    </w:p>
    <w:p w14:paraId="3460BC85" w14:textId="77777777" w:rsidR="00B2526D" w:rsidRPr="00E60DB7" w:rsidRDefault="00B2526D" w:rsidP="00E60DB7">
      <w:pPr>
        <w:spacing w:after="0" w:line="240" w:lineRule="auto"/>
        <w:ind w:left="567" w:hanging="567"/>
        <w:jc w:val="both"/>
        <w:rPr>
          <w:rFonts w:ascii="Arial Narrow" w:hAnsi="Arial Narrow" w:cs="Arial"/>
          <w:sz w:val="16"/>
          <w:szCs w:val="16"/>
        </w:rPr>
      </w:pPr>
      <w:r w:rsidRPr="00E60DB7">
        <w:rPr>
          <w:rFonts w:ascii="Arial Narrow" w:eastAsia="Arial Narrow" w:hAnsi="Arial Narrow" w:cs="Arial"/>
          <w:b/>
          <w:sz w:val="16"/>
          <w:szCs w:val="16"/>
        </w:rPr>
        <w:tab/>
        <w:t>Artículo 115.- Medidas correctivas reparadoras</w:t>
      </w:r>
    </w:p>
    <w:p w14:paraId="7E2CF74E" w14:textId="77777777" w:rsidR="00B2526D" w:rsidRPr="00E60DB7" w:rsidRDefault="00B2526D" w:rsidP="00E60DB7">
      <w:pPr>
        <w:spacing w:after="0" w:line="240" w:lineRule="auto"/>
        <w:ind w:left="567" w:hanging="283"/>
        <w:jc w:val="both"/>
        <w:rPr>
          <w:rFonts w:ascii="Arial Narrow" w:eastAsia="Arial Narrow" w:hAnsi="Arial Narrow" w:cs="Arial"/>
          <w:sz w:val="16"/>
          <w:szCs w:val="16"/>
        </w:rPr>
      </w:pPr>
      <w:r w:rsidRPr="00E60DB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E60DB7" w:rsidRDefault="00B2526D" w:rsidP="00E60DB7">
      <w:pPr>
        <w:numPr>
          <w:ilvl w:val="0"/>
          <w:numId w:val="1"/>
        </w:numPr>
        <w:spacing w:after="0" w:line="240" w:lineRule="auto"/>
        <w:ind w:left="567" w:firstLine="0"/>
        <w:jc w:val="both"/>
        <w:rPr>
          <w:rFonts w:ascii="Arial Narrow" w:eastAsia="Arial Narrow" w:hAnsi="Arial Narrow" w:cs="Arial"/>
          <w:sz w:val="16"/>
          <w:szCs w:val="16"/>
        </w:rPr>
      </w:pPr>
      <w:r w:rsidRPr="00E60DB7">
        <w:rPr>
          <w:rFonts w:ascii="Arial Narrow" w:eastAsia="Arial Narrow" w:hAnsi="Arial Narrow" w:cs="Arial"/>
          <w:sz w:val="16"/>
          <w:szCs w:val="16"/>
        </w:rPr>
        <w:t>Reparar productos.</w:t>
      </w:r>
    </w:p>
    <w:p w14:paraId="290DA874" w14:textId="77777777" w:rsidR="00B2526D" w:rsidRPr="00E60DB7" w:rsidRDefault="00B2526D" w:rsidP="00E60DB7">
      <w:pPr>
        <w:numPr>
          <w:ilvl w:val="0"/>
          <w:numId w:val="1"/>
        </w:numPr>
        <w:spacing w:after="0" w:line="240" w:lineRule="auto"/>
        <w:ind w:left="567" w:firstLine="0"/>
        <w:jc w:val="both"/>
        <w:rPr>
          <w:rFonts w:ascii="Arial Narrow" w:eastAsia="Arial Narrow" w:hAnsi="Arial Narrow" w:cs="Arial"/>
          <w:sz w:val="16"/>
          <w:szCs w:val="16"/>
        </w:rPr>
      </w:pPr>
      <w:r w:rsidRPr="00E60DB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E60DB7" w:rsidRDefault="00B2526D" w:rsidP="00E60DB7">
      <w:pPr>
        <w:numPr>
          <w:ilvl w:val="0"/>
          <w:numId w:val="1"/>
        </w:numPr>
        <w:spacing w:after="0" w:line="240" w:lineRule="auto"/>
        <w:ind w:left="567" w:firstLine="0"/>
        <w:jc w:val="both"/>
        <w:rPr>
          <w:rFonts w:ascii="Arial Narrow" w:eastAsia="Arial Narrow" w:hAnsi="Arial Narrow" w:cs="Arial"/>
          <w:sz w:val="16"/>
          <w:szCs w:val="16"/>
        </w:rPr>
      </w:pPr>
      <w:r w:rsidRPr="00E60DB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E60DB7" w:rsidRDefault="00B2526D" w:rsidP="00E60DB7">
      <w:pPr>
        <w:numPr>
          <w:ilvl w:val="0"/>
          <w:numId w:val="1"/>
        </w:numPr>
        <w:spacing w:after="0" w:line="240" w:lineRule="auto"/>
        <w:ind w:left="567" w:firstLine="0"/>
        <w:jc w:val="both"/>
        <w:rPr>
          <w:rFonts w:ascii="Arial Narrow" w:eastAsia="Arial Narrow" w:hAnsi="Arial Narrow" w:cs="Arial"/>
          <w:sz w:val="16"/>
          <w:szCs w:val="16"/>
        </w:rPr>
      </w:pPr>
      <w:r w:rsidRPr="00E60DB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E60DB7" w:rsidRDefault="00B2526D" w:rsidP="00E60DB7">
      <w:pPr>
        <w:numPr>
          <w:ilvl w:val="0"/>
          <w:numId w:val="1"/>
        </w:numPr>
        <w:spacing w:after="0" w:line="240" w:lineRule="auto"/>
        <w:ind w:left="567" w:firstLine="0"/>
        <w:jc w:val="both"/>
        <w:rPr>
          <w:rFonts w:ascii="Arial Narrow" w:eastAsia="Arial Narrow" w:hAnsi="Arial Narrow" w:cs="Arial"/>
          <w:sz w:val="16"/>
          <w:szCs w:val="16"/>
        </w:rPr>
      </w:pPr>
      <w:r w:rsidRPr="00E60DB7">
        <w:rPr>
          <w:rFonts w:ascii="Arial Narrow" w:eastAsia="Arial Narrow" w:hAnsi="Arial Narrow" w:cs="Arial"/>
          <w:sz w:val="16"/>
          <w:szCs w:val="16"/>
        </w:rPr>
        <w:t>Cumplir con ejecutar otras prestaciones u obligaciones legales o convencionales a su cargo.</w:t>
      </w:r>
    </w:p>
    <w:p w14:paraId="63CE5C0E" w14:textId="77777777" w:rsidR="00B2526D" w:rsidRPr="00E60DB7" w:rsidRDefault="00B2526D" w:rsidP="00E60DB7">
      <w:pPr>
        <w:numPr>
          <w:ilvl w:val="0"/>
          <w:numId w:val="1"/>
        </w:numPr>
        <w:spacing w:after="0" w:line="240" w:lineRule="auto"/>
        <w:ind w:left="567" w:firstLine="0"/>
        <w:jc w:val="both"/>
        <w:rPr>
          <w:rFonts w:ascii="Arial Narrow" w:eastAsia="Arial Narrow" w:hAnsi="Arial Narrow" w:cs="Arial"/>
          <w:sz w:val="16"/>
          <w:szCs w:val="16"/>
        </w:rPr>
      </w:pPr>
      <w:r w:rsidRPr="00E60DB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E60DB7" w:rsidRDefault="00B2526D" w:rsidP="00E60DB7">
      <w:pPr>
        <w:numPr>
          <w:ilvl w:val="0"/>
          <w:numId w:val="1"/>
        </w:numPr>
        <w:spacing w:after="0" w:line="240" w:lineRule="auto"/>
        <w:ind w:left="567" w:firstLine="0"/>
        <w:jc w:val="both"/>
        <w:rPr>
          <w:rFonts w:ascii="Arial Narrow" w:eastAsia="Arial Narrow" w:hAnsi="Arial Narrow" w:cs="Arial"/>
          <w:sz w:val="16"/>
          <w:szCs w:val="16"/>
        </w:rPr>
      </w:pPr>
      <w:r w:rsidRPr="00E60DB7">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E60DB7" w:rsidRDefault="00B2526D" w:rsidP="00E60DB7">
      <w:pPr>
        <w:pStyle w:val="Sinespaciado"/>
        <w:ind w:firstLine="567"/>
        <w:jc w:val="both"/>
        <w:rPr>
          <w:rFonts w:ascii="Arial Narrow" w:hAnsi="Arial Narrow" w:cs="Arial"/>
          <w:sz w:val="16"/>
          <w:szCs w:val="16"/>
        </w:rPr>
      </w:pPr>
      <w:r w:rsidRPr="00E60DB7">
        <w:rPr>
          <w:rFonts w:ascii="Arial Narrow" w:hAnsi="Arial Narrow" w:cs="Arial"/>
          <w:sz w:val="16"/>
          <w:szCs w:val="16"/>
        </w:rPr>
        <w:t>Pagar los gastos incurridos por el consumidor para mitigar las consecuencias de la infracción administrativa.</w:t>
      </w:r>
    </w:p>
    <w:p w14:paraId="4F52162C" w14:textId="77777777" w:rsidR="00B2526D" w:rsidRPr="00E60DB7" w:rsidRDefault="00B2526D" w:rsidP="00E60DB7">
      <w:pPr>
        <w:pStyle w:val="Sinespaciado"/>
        <w:ind w:firstLine="567"/>
        <w:jc w:val="both"/>
        <w:rPr>
          <w:rFonts w:ascii="Arial Narrow" w:hAnsi="Arial Narrow" w:cs="Arial"/>
          <w:sz w:val="16"/>
          <w:szCs w:val="16"/>
        </w:rPr>
      </w:pPr>
      <w:r w:rsidRPr="00E60DB7">
        <w:rPr>
          <w:rFonts w:ascii="Arial Narrow" w:hAnsi="Arial Narrow" w:cs="Arial"/>
          <w:sz w:val="16"/>
          <w:szCs w:val="16"/>
        </w:rPr>
        <w:t>Otras medidas reparadoras análogas de efectos equivalentes a las anteriores.</w:t>
      </w:r>
    </w:p>
    <w:p w14:paraId="1B29718D" w14:textId="77777777" w:rsidR="00B2526D" w:rsidRPr="00E60DB7" w:rsidRDefault="00B2526D" w:rsidP="00E60DB7">
      <w:pPr>
        <w:pStyle w:val="Sinespaciado"/>
        <w:ind w:left="567"/>
        <w:jc w:val="both"/>
        <w:rPr>
          <w:rFonts w:ascii="Arial Narrow" w:hAnsi="Arial Narrow" w:cs="Arial"/>
          <w:sz w:val="16"/>
          <w:szCs w:val="16"/>
        </w:rPr>
      </w:pPr>
      <w:r w:rsidRPr="00E60DB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60DB7">
        <w:rPr>
          <w:rFonts w:ascii="Arial Narrow" w:hAnsi="Arial Narrow" w:cs="Arial"/>
          <w:sz w:val="16"/>
          <w:szCs w:val="16"/>
        </w:rPr>
        <w:t>conjuntamente con</w:t>
      </w:r>
      <w:proofErr w:type="gramEnd"/>
      <w:r w:rsidRPr="00E60DB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E60DB7" w:rsidRDefault="00B2526D" w:rsidP="00E60DB7">
      <w:pPr>
        <w:spacing w:after="0" w:line="240" w:lineRule="auto"/>
        <w:ind w:left="567"/>
        <w:jc w:val="both"/>
        <w:rPr>
          <w:rFonts w:ascii="Arial Narrow" w:hAnsi="Arial Narrow" w:cs="Arial"/>
          <w:sz w:val="16"/>
          <w:szCs w:val="16"/>
        </w:rPr>
      </w:pPr>
      <w:r w:rsidRPr="00E60DB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E60DB7" w:rsidRDefault="00B2526D" w:rsidP="00E60DB7">
      <w:pPr>
        <w:spacing w:after="0" w:line="240" w:lineRule="auto"/>
        <w:ind w:left="567"/>
        <w:jc w:val="both"/>
        <w:rPr>
          <w:rFonts w:ascii="Arial Narrow" w:hAnsi="Arial Narrow" w:cs="Arial"/>
          <w:sz w:val="16"/>
          <w:szCs w:val="16"/>
        </w:rPr>
      </w:pPr>
      <w:r w:rsidRPr="00E60DB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E60DB7" w:rsidRDefault="00B2526D" w:rsidP="00E60DB7">
      <w:pPr>
        <w:spacing w:after="0" w:line="240" w:lineRule="auto"/>
        <w:ind w:left="567"/>
        <w:jc w:val="both"/>
        <w:rPr>
          <w:rFonts w:ascii="Arial Narrow" w:eastAsia="Arial Narrow" w:hAnsi="Arial Narrow" w:cs="Arial"/>
          <w:sz w:val="16"/>
          <w:szCs w:val="16"/>
        </w:rPr>
      </w:pPr>
    </w:p>
    <w:p w14:paraId="6AA36F70" w14:textId="77777777" w:rsidR="00B2526D" w:rsidRPr="00E60DB7" w:rsidRDefault="00B2526D" w:rsidP="00E60DB7">
      <w:pPr>
        <w:spacing w:after="0" w:line="240" w:lineRule="auto"/>
        <w:ind w:left="567"/>
        <w:jc w:val="both"/>
        <w:rPr>
          <w:rFonts w:ascii="Arial Narrow" w:eastAsia="Arial Narrow" w:hAnsi="Arial Narrow" w:cs="Arial"/>
          <w:b/>
          <w:bCs/>
          <w:sz w:val="16"/>
          <w:szCs w:val="16"/>
        </w:rPr>
      </w:pPr>
      <w:r w:rsidRPr="00E60DB7">
        <w:rPr>
          <w:rFonts w:ascii="Arial Narrow" w:eastAsia="Arial Narrow" w:hAnsi="Arial Narrow" w:cs="Arial"/>
          <w:b/>
          <w:bCs/>
          <w:sz w:val="16"/>
          <w:szCs w:val="16"/>
        </w:rPr>
        <w:t>Artículo 116.- Medidas correctivas complementarias</w:t>
      </w:r>
    </w:p>
    <w:p w14:paraId="1AF704BD"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d. En caso de infracciones muy graves y de reincidencia o </w:t>
      </w:r>
      <w:proofErr w:type="spellStart"/>
      <w:r w:rsidRPr="00E60DB7">
        <w:rPr>
          <w:rFonts w:ascii="Arial Narrow" w:eastAsia="Arial Narrow" w:hAnsi="Arial Narrow" w:cs="Arial"/>
          <w:sz w:val="16"/>
          <w:szCs w:val="16"/>
        </w:rPr>
        <w:t>reiterancia</w:t>
      </w:r>
      <w:proofErr w:type="spellEnd"/>
      <w:r w:rsidRPr="00E60DB7">
        <w:rPr>
          <w:rFonts w:ascii="Arial Narrow" w:eastAsia="Arial Narrow" w:hAnsi="Arial Narrow" w:cs="Arial"/>
          <w:sz w:val="16"/>
          <w:szCs w:val="16"/>
        </w:rPr>
        <w:t xml:space="preserve">: </w:t>
      </w:r>
    </w:p>
    <w:p w14:paraId="422574FE"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w:t>
      </w:r>
      <w:proofErr w:type="spellStart"/>
      <w:r w:rsidRPr="00E60DB7">
        <w:rPr>
          <w:rFonts w:ascii="Arial Narrow" w:eastAsia="Arial Narrow" w:hAnsi="Arial Narrow" w:cs="Arial"/>
          <w:sz w:val="16"/>
          <w:szCs w:val="16"/>
        </w:rPr>
        <w:t>ii</w:t>
      </w:r>
      <w:proofErr w:type="spellEnd"/>
      <w:r w:rsidRPr="00E60DB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e. Publicación de avisos </w:t>
      </w:r>
      <w:proofErr w:type="spellStart"/>
      <w:r w:rsidRPr="00E60DB7">
        <w:rPr>
          <w:rFonts w:ascii="Arial Narrow" w:eastAsia="Arial Narrow" w:hAnsi="Arial Narrow" w:cs="Arial"/>
          <w:sz w:val="16"/>
          <w:szCs w:val="16"/>
        </w:rPr>
        <w:t>rectificatorios</w:t>
      </w:r>
      <w:proofErr w:type="spellEnd"/>
      <w:r w:rsidRPr="00E60DB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E60DB7" w:rsidRDefault="00B2526D" w:rsidP="00E60DB7">
      <w:pPr>
        <w:spacing w:after="0" w:line="240" w:lineRule="auto"/>
        <w:ind w:left="567"/>
        <w:jc w:val="both"/>
        <w:rPr>
          <w:rFonts w:ascii="Arial Narrow" w:eastAsia="Arial Narrow" w:hAnsi="Arial Narrow" w:cs="Arial"/>
          <w:sz w:val="16"/>
          <w:szCs w:val="16"/>
        </w:rPr>
      </w:pPr>
      <w:r w:rsidRPr="00E60DB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E60DB7" w:rsidRDefault="00B2526D" w:rsidP="00E60DB7">
      <w:pPr>
        <w:spacing w:after="0" w:line="240" w:lineRule="auto"/>
        <w:ind w:left="567"/>
        <w:jc w:val="both"/>
        <w:rPr>
          <w:rFonts w:ascii="Arial Narrow" w:eastAsia="Arial Narrow" w:hAnsi="Arial Narrow" w:cs="Arial"/>
          <w:sz w:val="16"/>
          <w:szCs w:val="16"/>
        </w:rPr>
      </w:pPr>
    </w:p>
  </w:footnote>
  <w:footnote w:id="8">
    <w:p w14:paraId="13341068" w14:textId="77777777" w:rsidR="00AB3A58" w:rsidRPr="00E60DB7" w:rsidRDefault="00AB3A58" w:rsidP="00E60DB7">
      <w:pPr>
        <w:pStyle w:val="Textonotapie"/>
        <w:tabs>
          <w:tab w:val="left" w:pos="567"/>
        </w:tabs>
        <w:ind w:left="567" w:hanging="567"/>
        <w:jc w:val="both"/>
        <w:rPr>
          <w:rFonts w:ascii="Arial Narrow" w:hAnsi="Arial Narrow" w:cs="Arial"/>
          <w:b/>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r>
      <w:r w:rsidRPr="00E60DB7">
        <w:rPr>
          <w:rFonts w:ascii="Arial Narrow" w:eastAsia="Arial Narrow" w:hAnsi="Arial Narrow" w:cs="Arial"/>
          <w:b/>
          <w:sz w:val="16"/>
          <w:szCs w:val="16"/>
        </w:rPr>
        <w:t>LEY 29571, CÓDIGO DE PROTECCIÓN Y DEFENSA DEL CONSUMIDOR</w:t>
      </w:r>
      <w:r w:rsidRPr="00E60DB7">
        <w:rPr>
          <w:rFonts w:ascii="Arial Narrow" w:hAnsi="Arial Narrow" w:cs="Arial"/>
          <w:b/>
          <w:bCs/>
          <w:sz w:val="16"/>
          <w:szCs w:val="16"/>
        </w:rPr>
        <w:t xml:space="preserve">, </w:t>
      </w:r>
      <w:r w:rsidRPr="00E60DB7">
        <w:rPr>
          <w:rFonts w:ascii="Arial Narrow" w:hAnsi="Arial Narrow" w:cs="Arial"/>
          <w:b/>
          <w:sz w:val="16"/>
          <w:szCs w:val="16"/>
        </w:rPr>
        <w:t>publicado el 2 de setiembre de 2010 y modificado por Decreto Legislativo 1308</w:t>
      </w:r>
    </w:p>
    <w:p w14:paraId="4F661A28" w14:textId="77777777" w:rsidR="00AB3A58" w:rsidRPr="00E60DB7" w:rsidRDefault="00AB3A58" w:rsidP="00E60DB7">
      <w:pPr>
        <w:pStyle w:val="Textonotapie"/>
        <w:tabs>
          <w:tab w:val="left" w:pos="567"/>
        </w:tabs>
        <w:jc w:val="both"/>
        <w:rPr>
          <w:rFonts w:ascii="Arial Narrow" w:eastAsia="Arial Narrow" w:hAnsi="Arial Narrow" w:cs="Arial"/>
          <w:b/>
          <w:sz w:val="16"/>
          <w:szCs w:val="16"/>
        </w:rPr>
      </w:pPr>
      <w:r w:rsidRPr="00E60DB7">
        <w:rPr>
          <w:rFonts w:ascii="Arial Narrow" w:eastAsia="Arial Narrow" w:hAnsi="Arial Narrow" w:cs="Arial"/>
          <w:b/>
          <w:sz w:val="16"/>
          <w:szCs w:val="16"/>
        </w:rPr>
        <w:tab/>
        <w:t>Artículo 112.- Criterios de graduación de las sanciones administrativas</w:t>
      </w:r>
    </w:p>
    <w:p w14:paraId="1B064919" w14:textId="77777777" w:rsidR="00AB3A58" w:rsidRPr="00E60DB7" w:rsidRDefault="00AB3A58" w:rsidP="00E60DB7">
      <w:pPr>
        <w:pStyle w:val="Textonotapie"/>
        <w:tabs>
          <w:tab w:val="left" w:pos="567"/>
        </w:tabs>
        <w:jc w:val="both"/>
        <w:rPr>
          <w:rFonts w:ascii="Arial Narrow" w:eastAsia="Arial Narrow" w:hAnsi="Arial Narrow" w:cs="Arial"/>
          <w:sz w:val="16"/>
          <w:szCs w:val="16"/>
        </w:rPr>
      </w:pPr>
      <w:r w:rsidRPr="00E60DB7">
        <w:rPr>
          <w:rFonts w:ascii="Arial Narrow" w:eastAsia="Arial Narrow" w:hAnsi="Arial Narrow" w:cs="Arial"/>
          <w:sz w:val="16"/>
          <w:szCs w:val="16"/>
        </w:rPr>
        <w:tab/>
        <w:t>(…)</w:t>
      </w:r>
    </w:p>
    <w:p w14:paraId="5B2F1261" w14:textId="77777777" w:rsidR="00AB3A58" w:rsidRPr="00E60DB7" w:rsidRDefault="00AB3A58" w:rsidP="00E60DB7">
      <w:pPr>
        <w:pStyle w:val="Textonotapie"/>
        <w:tabs>
          <w:tab w:val="left" w:pos="567"/>
        </w:tabs>
        <w:jc w:val="both"/>
        <w:rPr>
          <w:rFonts w:ascii="Arial Narrow" w:eastAsia="Arial Narrow" w:hAnsi="Arial Narrow" w:cs="Arial"/>
          <w:sz w:val="16"/>
          <w:szCs w:val="16"/>
        </w:rPr>
      </w:pPr>
      <w:r w:rsidRPr="00E60DB7">
        <w:rPr>
          <w:rFonts w:ascii="Arial Narrow" w:eastAsia="Arial Narrow" w:hAnsi="Arial Narrow" w:cs="Arial"/>
          <w:sz w:val="16"/>
          <w:szCs w:val="16"/>
        </w:rPr>
        <w:tab/>
        <w:t>Se consideran circunstancias atenuantes especiales, las siguientes:</w:t>
      </w:r>
    </w:p>
    <w:p w14:paraId="37E10C53" w14:textId="77777777" w:rsidR="00AB3A58" w:rsidRPr="00E60DB7" w:rsidRDefault="00AB3A58" w:rsidP="00E60DB7">
      <w:pPr>
        <w:pStyle w:val="Textonotapie"/>
        <w:tabs>
          <w:tab w:val="left" w:pos="567"/>
        </w:tabs>
        <w:jc w:val="both"/>
        <w:rPr>
          <w:rFonts w:ascii="Arial Narrow" w:eastAsia="Arial Narrow" w:hAnsi="Arial Narrow" w:cs="Arial"/>
          <w:sz w:val="16"/>
          <w:szCs w:val="16"/>
        </w:rPr>
      </w:pPr>
      <w:r w:rsidRPr="00E60DB7">
        <w:rPr>
          <w:rFonts w:ascii="Arial Narrow" w:eastAsia="Arial Narrow" w:hAnsi="Arial Narrow" w:cs="Arial"/>
          <w:sz w:val="16"/>
          <w:szCs w:val="16"/>
        </w:rPr>
        <w:tab/>
        <w:t>(…)</w:t>
      </w:r>
    </w:p>
    <w:p w14:paraId="4FA29402" w14:textId="77777777" w:rsidR="00AB3A58" w:rsidRPr="00E60DB7" w:rsidRDefault="00AB3A58" w:rsidP="00E60DB7">
      <w:pPr>
        <w:pStyle w:val="Textonotapie"/>
        <w:tabs>
          <w:tab w:val="left" w:pos="567"/>
        </w:tabs>
        <w:ind w:left="567"/>
        <w:jc w:val="both"/>
        <w:rPr>
          <w:rFonts w:ascii="Arial Narrow" w:eastAsia="Arial Narrow" w:hAnsi="Arial Narrow" w:cs="Arial"/>
          <w:sz w:val="16"/>
          <w:szCs w:val="16"/>
        </w:rPr>
      </w:pPr>
      <w:r w:rsidRPr="00E60DB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60DB7">
        <w:rPr>
          <w:rFonts w:ascii="Arial Narrow" w:eastAsia="Arial Narrow" w:hAnsi="Arial Narrow" w:cs="Arial"/>
          <w:sz w:val="16"/>
          <w:szCs w:val="16"/>
        </w:rPr>
        <w:t>liminarmente</w:t>
      </w:r>
      <w:proofErr w:type="spellEnd"/>
      <w:r w:rsidRPr="00E60DB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E60DB7" w:rsidRDefault="00AB3A58" w:rsidP="00E60DB7">
      <w:pPr>
        <w:pStyle w:val="Textonotapie"/>
        <w:jc w:val="both"/>
        <w:rPr>
          <w:rFonts w:ascii="Arial Narrow" w:hAnsi="Arial Narrow" w:cs="Arial"/>
          <w:sz w:val="16"/>
          <w:szCs w:val="16"/>
        </w:rPr>
      </w:pPr>
    </w:p>
  </w:footnote>
  <w:footnote w:id="9">
    <w:p w14:paraId="5D94218B" w14:textId="2C5283D1" w:rsidR="00AB3A58" w:rsidRPr="00E60DB7" w:rsidRDefault="00AB3A58" w:rsidP="00E60DB7">
      <w:pPr>
        <w:autoSpaceDE w:val="0"/>
        <w:autoSpaceDN w:val="0"/>
        <w:adjustRightInd w:val="0"/>
        <w:spacing w:after="0" w:line="240" w:lineRule="auto"/>
        <w:ind w:left="567" w:hanging="567"/>
        <w:jc w:val="both"/>
        <w:rPr>
          <w:rFonts w:ascii="Arial Narrow" w:hAnsi="Arial Narrow" w:cs="Arial"/>
          <w:b/>
          <w:bCs/>
          <w:sz w:val="16"/>
          <w:szCs w:val="16"/>
        </w:rPr>
      </w:pPr>
      <w:r w:rsidRPr="00E60DB7">
        <w:rPr>
          <w:rStyle w:val="Refdenotaalpie"/>
          <w:rFonts w:ascii="Arial Narrow" w:hAnsi="Arial Narrow" w:cs="Arial"/>
          <w:b/>
          <w:bCs/>
          <w:sz w:val="16"/>
          <w:szCs w:val="16"/>
          <w:vertAlign w:val="superscript"/>
        </w:rPr>
        <w:footnoteRef/>
      </w:r>
      <w:r w:rsidRPr="00E60DB7">
        <w:rPr>
          <w:rFonts w:ascii="Arial Narrow" w:hAnsi="Arial Narrow" w:cs="Arial"/>
          <w:b/>
          <w:bCs/>
          <w:sz w:val="16"/>
          <w:szCs w:val="16"/>
        </w:rPr>
        <w:t xml:space="preserve"> </w:t>
      </w:r>
      <w:r w:rsidRPr="00E60DB7">
        <w:rPr>
          <w:rFonts w:ascii="Arial Narrow" w:hAnsi="Arial Narrow" w:cs="Arial"/>
          <w:b/>
          <w:bCs/>
          <w:sz w:val="16"/>
          <w:szCs w:val="16"/>
        </w:rPr>
        <w:tab/>
        <w:t xml:space="preserve">DECRETO LEGISLATIVO </w:t>
      </w:r>
      <w:proofErr w:type="spellStart"/>
      <w:r w:rsidRPr="00E60DB7">
        <w:rPr>
          <w:rFonts w:ascii="Arial Narrow" w:hAnsi="Arial Narrow" w:cs="Arial"/>
          <w:b/>
          <w:bCs/>
          <w:sz w:val="16"/>
          <w:szCs w:val="16"/>
        </w:rPr>
        <w:t/>
      </w:r>
      <w:proofErr w:type="spellEnd"/>
      <w:r w:rsidRPr="00E60DB7">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E60DB7" w:rsidRDefault="00AB3A58" w:rsidP="00E60DB7">
      <w:pPr>
        <w:pStyle w:val="NormalWeb"/>
        <w:spacing w:after="0" w:line="240" w:lineRule="auto"/>
        <w:ind w:left="567"/>
        <w:jc w:val="both"/>
        <w:rPr>
          <w:rFonts w:ascii="Arial Narrow" w:hAnsi="Arial Narrow" w:cs="Arial"/>
          <w:bCs/>
          <w:sz w:val="16"/>
          <w:szCs w:val="16"/>
        </w:rPr>
      </w:pPr>
      <w:r w:rsidRPr="00E60DB7">
        <w:rPr>
          <w:rFonts w:ascii="Arial Narrow" w:hAnsi="Arial Narrow" w:cs="Arial"/>
          <w:b/>
          <w:sz w:val="16"/>
          <w:szCs w:val="16"/>
        </w:rPr>
        <w:t xml:space="preserve">Artículo 29.- </w:t>
      </w:r>
      <w:r w:rsidRPr="00E60DB7">
        <w:rPr>
          <w:rFonts w:ascii="Arial Narrow" w:hAnsi="Arial Narrow" w:cs="Arial"/>
          <w:bCs/>
          <w:sz w:val="16"/>
          <w:szCs w:val="16"/>
        </w:rPr>
        <w:t xml:space="preserve">En cualquier estado del procedimiento, e incluso antes de admitirse a trámite la denuncia, el </w:t>
      </w:r>
      <w:proofErr w:type="gramStart"/>
      <w:r w:rsidRPr="00E60DB7">
        <w:rPr>
          <w:rFonts w:ascii="Arial Narrow" w:hAnsi="Arial Narrow" w:cs="Arial"/>
          <w:bCs/>
          <w:sz w:val="16"/>
          <w:szCs w:val="16"/>
        </w:rPr>
        <w:t>Secretario Técnico</w:t>
      </w:r>
      <w:proofErr w:type="gramEnd"/>
      <w:r w:rsidRPr="00E60DB7">
        <w:rPr>
          <w:rFonts w:ascii="Arial Narrow" w:hAnsi="Arial Narrow" w:cs="Arial"/>
          <w:bCs/>
          <w:sz w:val="16"/>
          <w:szCs w:val="16"/>
        </w:rPr>
        <w:t xml:space="preserve"> podrá citar a las partes a audiencia de conciliación. La audiencia se desarrollará ante el </w:t>
      </w:r>
      <w:proofErr w:type="gramStart"/>
      <w:r w:rsidRPr="00E60DB7">
        <w:rPr>
          <w:rFonts w:ascii="Arial Narrow" w:hAnsi="Arial Narrow" w:cs="Arial"/>
          <w:bCs/>
          <w:sz w:val="16"/>
          <w:szCs w:val="16"/>
        </w:rPr>
        <w:t>Secretario Técnico</w:t>
      </w:r>
      <w:proofErr w:type="gramEnd"/>
      <w:r w:rsidRPr="00E60DB7">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E60DB7" w:rsidRDefault="00AB3A58" w:rsidP="00E60DB7">
      <w:pPr>
        <w:pStyle w:val="NormalWeb"/>
        <w:spacing w:after="0" w:line="240" w:lineRule="auto"/>
        <w:ind w:left="567"/>
        <w:jc w:val="both"/>
        <w:rPr>
          <w:rFonts w:ascii="Arial Narrow" w:hAnsi="Arial Narrow" w:cs="Arial"/>
          <w:sz w:val="16"/>
          <w:szCs w:val="16"/>
        </w:rPr>
      </w:pPr>
    </w:p>
  </w:footnote>
  <w:footnote w:id="10">
    <w:p w14:paraId="533A6C4B" w14:textId="77777777" w:rsidR="008D0994" w:rsidRPr="00E60DB7" w:rsidRDefault="008D0994" w:rsidP="00E60DB7">
      <w:pPr>
        <w:pStyle w:val="Textonotapie"/>
        <w:ind w:left="567" w:hanging="567"/>
        <w:jc w:val="both"/>
        <w:rPr>
          <w:rFonts w:ascii="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r>
      <w:r w:rsidRPr="00E60DB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35948D3" w14:textId="77777777" w:rsidR="008D0994" w:rsidRPr="00E60DB7" w:rsidRDefault="008D0994" w:rsidP="00E60DB7">
      <w:pPr>
        <w:pStyle w:val="Textonotapie"/>
        <w:ind w:left="1134" w:hanging="567"/>
        <w:jc w:val="both"/>
        <w:rPr>
          <w:rFonts w:ascii="Arial Narrow" w:hAnsi="Arial Narrow" w:cs="Arial"/>
          <w:b/>
          <w:bCs/>
          <w:sz w:val="16"/>
          <w:szCs w:val="16"/>
        </w:rPr>
      </w:pPr>
      <w:r w:rsidRPr="00E60DB7">
        <w:rPr>
          <w:rFonts w:ascii="Arial Narrow" w:hAnsi="Arial Narrow" w:cs="Arial"/>
          <w:b/>
          <w:bCs/>
          <w:sz w:val="16"/>
          <w:szCs w:val="16"/>
        </w:rPr>
        <w:t>Artículo 20.- Modalidades de notificación</w:t>
      </w:r>
    </w:p>
    <w:p w14:paraId="134B7662" w14:textId="77777777" w:rsidR="008D0994" w:rsidRPr="00E60DB7" w:rsidRDefault="008D0994" w:rsidP="00E60DB7">
      <w:pPr>
        <w:pStyle w:val="Textonotapie"/>
        <w:ind w:left="1134" w:hanging="567"/>
        <w:jc w:val="both"/>
        <w:rPr>
          <w:rFonts w:ascii="Arial Narrow" w:hAnsi="Arial Narrow" w:cs="Arial"/>
          <w:sz w:val="16"/>
          <w:szCs w:val="16"/>
        </w:rPr>
      </w:pPr>
      <w:r w:rsidRPr="00E60DB7">
        <w:rPr>
          <w:rFonts w:ascii="Arial Narrow" w:hAnsi="Arial Narrow" w:cs="Arial"/>
          <w:sz w:val="16"/>
          <w:szCs w:val="16"/>
        </w:rPr>
        <w:t xml:space="preserve">20.4. </w:t>
      </w:r>
      <w:r w:rsidRPr="00E60DB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1095C20" w14:textId="77777777" w:rsidR="008D0994" w:rsidRPr="00E60DB7" w:rsidRDefault="008D0994" w:rsidP="00E60DB7">
      <w:pPr>
        <w:pStyle w:val="Textonotapie"/>
        <w:ind w:left="1134"/>
        <w:jc w:val="both"/>
        <w:rPr>
          <w:rFonts w:ascii="Arial Narrow" w:hAnsi="Arial Narrow" w:cs="Arial"/>
          <w:sz w:val="16"/>
          <w:szCs w:val="16"/>
        </w:rPr>
      </w:pPr>
      <w:r w:rsidRPr="00E60DB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F201F40" w14:textId="77777777" w:rsidR="008D0994" w:rsidRPr="00E60DB7" w:rsidRDefault="008D0994" w:rsidP="00E60DB7">
      <w:pPr>
        <w:pStyle w:val="Textonotapie"/>
        <w:ind w:left="1134"/>
        <w:jc w:val="both"/>
        <w:rPr>
          <w:rFonts w:ascii="Arial Narrow" w:hAnsi="Arial Narrow" w:cs="Arial"/>
          <w:sz w:val="16"/>
          <w:szCs w:val="16"/>
        </w:rPr>
      </w:pPr>
      <w:r w:rsidRPr="00E60DB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E5BBC1B" w14:textId="77777777" w:rsidR="008D0994" w:rsidRPr="00E60DB7" w:rsidRDefault="008D0994" w:rsidP="00E60DB7">
      <w:pPr>
        <w:pStyle w:val="Textonotapie"/>
        <w:ind w:left="1134" w:hanging="567"/>
        <w:jc w:val="both"/>
        <w:rPr>
          <w:rFonts w:ascii="Arial Narrow" w:hAnsi="Arial Narrow" w:cs="Arial"/>
          <w:sz w:val="16"/>
          <w:szCs w:val="16"/>
          <w:lang w:val="es-ES"/>
        </w:rPr>
      </w:pPr>
    </w:p>
  </w:footnote>
  <w:footnote w:id="11">
    <w:p w14:paraId="53978646" w14:textId="77777777" w:rsidR="00346E08" w:rsidRPr="00E60DB7" w:rsidRDefault="00346E08" w:rsidP="00E60DB7">
      <w:pPr>
        <w:pStyle w:val="Textonotapie"/>
        <w:ind w:left="567" w:hanging="567"/>
        <w:jc w:val="both"/>
        <w:rPr>
          <w:rFonts w:ascii="Arial Narrow" w:hAnsi="Arial Narrow" w:cs="Arial"/>
          <w:sz w:val="16"/>
          <w:szCs w:val="16"/>
        </w:rPr>
      </w:pPr>
      <w:r w:rsidRPr="00E60DB7">
        <w:rPr>
          <w:rStyle w:val="Refdenotaalpie"/>
          <w:rFonts w:ascii="Arial Narrow" w:hAnsi="Arial Narrow" w:cs="Arial"/>
          <w:sz w:val="16"/>
          <w:szCs w:val="16"/>
          <w:vertAlign w:val="superscript"/>
        </w:rPr>
        <w:footnoteRef/>
      </w:r>
      <w:r w:rsidRPr="00E60DB7">
        <w:rPr>
          <w:rFonts w:ascii="Arial Narrow" w:hAnsi="Arial Narrow" w:cs="Arial"/>
          <w:sz w:val="16"/>
          <w:szCs w:val="16"/>
        </w:rPr>
        <w:t xml:space="preserve"> </w:t>
      </w:r>
      <w:r w:rsidRPr="00E60DB7">
        <w:rPr>
          <w:rFonts w:ascii="Arial Narrow" w:hAnsi="Arial Narrow" w:cs="Arial"/>
          <w:sz w:val="16"/>
          <w:szCs w:val="16"/>
        </w:rPr>
        <w:tab/>
      </w:r>
      <w:r w:rsidRPr="00E60DB7">
        <w:rPr>
          <w:rFonts w:ascii="Arial Narrow" w:eastAsia="Arial" w:hAnsi="Arial Narrow" w:cs="Arial"/>
          <w:b/>
          <w:sz w:val="16"/>
          <w:szCs w:val="16"/>
        </w:rPr>
        <w:t xml:space="preserve">TEXTO ÚNICO ORDENADO DE LA LEY DEL PROCEDIMIENTO ADMINISTRATIVO GENERAL, aprobado mediante DECRETO SUPREMO </w:t>
      </w:r>
      <w:proofErr w:type="spellStart"/>
      <w:r w:rsidRPr="00E60DB7">
        <w:rPr>
          <w:rFonts w:ascii="Arial Narrow" w:eastAsia="Arial" w:hAnsi="Arial Narrow" w:cs="Arial"/>
          <w:b/>
          <w:sz w:val="16"/>
          <w:szCs w:val="16"/>
        </w:rPr>
        <w:t/>
      </w:r>
      <w:proofErr w:type="spellEnd"/>
      <w:r w:rsidRPr="00E60DB7">
        <w:rPr>
          <w:rFonts w:ascii="Arial Narrow" w:eastAsia="Arial" w:hAnsi="Arial Narrow" w:cs="Arial"/>
          <w:b/>
          <w:sz w:val="16"/>
          <w:szCs w:val="16"/>
        </w:rPr>
        <w:t xml:space="preserve"> 006-2026-JUS y publicado el 30 de abril de 2026</w:t>
      </w:r>
    </w:p>
    <w:p w14:paraId="770706D7" w14:textId="77777777" w:rsidR="00346E08" w:rsidRPr="00E60DB7" w:rsidRDefault="00346E08" w:rsidP="00E60DB7">
      <w:pPr>
        <w:pStyle w:val="Textonotapie"/>
        <w:ind w:left="1134" w:hanging="567"/>
        <w:jc w:val="both"/>
        <w:rPr>
          <w:rFonts w:ascii="Arial Narrow" w:hAnsi="Arial Narrow" w:cs="Arial"/>
          <w:b/>
          <w:bCs/>
          <w:sz w:val="16"/>
          <w:szCs w:val="16"/>
        </w:rPr>
      </w:pPr>
      <w:r w:rsidRPr="00E60DB7">
        <w:rPr>
          <w:rFonts w:ascii="Arial Narrow" w:hAnsi="Arial Narrow" w:cs="Arial"/>
          <w:b/>
          <w:bCs/>
          <w:sz w:val="16"/>
          <w:szCs w:val="16"/>
        </w:rPr>
        <w:t>Artículo 20.- Modalidades de notificación</w:t>
      </w:r>
    </w:p>
    <w:p w14:paraId="639E5705" w14:textId="77777777" w:rsidR="00346E08" w:rsidRPr="00E60DB7" w:rsidRDefault="00346E08" w:rsidP="00E60DB7">
      <w:pPr>
        <w:pStyle w:val="Textonotapie"/>
        <w:ind w:left="1134" w:hanging="567"/>
        <w:jc w:val="both"/>
        <w:rPr>
          <w:rFonts w:ascii="Arial Narrow" w:hAnsi="Arial Narrow" w:cs="Arial"/>
          <w:sz w:val="16"/>
          <w:szCs w:val="16"/>
        </w:rPr>
      </w:pPr>
      <w:r w:rsidRPr="00E60DB7">
        <w:rPr>
          <w:rFonts w:ascii="Arial Narrow" w:hAnsi="Arial Narrow" w:cs="Arial"/>
          <w:sz w:val="16"/>
          <w:szCs w:val="16"/>
        </w:rPr>
        <w:t xml:space="preserve">20.4. </w:t>
      </w:r>
      <w:r w:rsidRPr="00E60DB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C7D50D4" w14:textId="77777777" w:rsidR="00346E08" w:rsidRPr="00E60DB7" w:rsidRDefault="00346E08" w:rsidP="00E60DB7">
      <w:pPr>
        <w:pStyle w:val="Textonotapie"/>
        <w:ind w:left="1134"/>
        <w:jc w:val="both"/>
        <w:rPr>
          <w:rFonts w:ascii="Arial Narrow" w:hAnsi="Arial Narrow" w:cs="Arial"/>
          <w:sz w:val="16"/>
          <w:szCs w:val="16"/>
        </w:rPr>
      </w:pPr>
      <w:r w:rsidRPr="00E60DB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E92B213" w14:textId="77777777" w:rsidR="00346E08" w:rsidRPr="00E60DB7" w:rsidRDefault="00346E08" w:rsidP="00E60DB7">
      <w:pPr>
        <w:pStyle w:val="Textonotapie"/>
        <w:ind w:left="1134"/>
        <w:jc w:val="both"/>
        <w:rPr>
          <w:rFonts w:ascii="Arial Narrow" w:hAnsi="Arial Narrow" w:cs="Arial"/>
          <w:sz w:val="16"/>
          <w:szCs w:val="16"/>
        </w:rPr>
      </w:pPr>
      <w:r w:rsidRPr="00E60DB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CC673AB" w14:textId="77777777" w:rsidR="00346E08" w:rsidRPr="00E60DB7" w:rsidRDefault="00346E08" w:rsidP="00E60DB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0FDF"/>
    <w:rsid w:val="000520B5"/>
    <w:rsid w:val="00064019"/>
    <w:rsid w:val="000B25B9"/>
    <w:rsid w:val="000E5A8A"/>
    <w:rsid w:val="001056B0"/>
    <w:rsid w:val="001132FD"/>
    <w:rsid w:val="00146276"/>
    <w:rsid w:val="0015155A"/>
    <w:rsid w:val="00163347"/>
    <w:rsid w:val="001B4CEB"/>
    <w:rsid w:val="001B5674"/>
    <w:rsid w:val="001B6FB2"/>
    <w:rsid w:val="001F438F"/>
    <w:rsid w:val="0022197B"/>
    <w:rsid w:val="0023171A"/>
    <w:rsid w:val="00232389"/>
    <w:rsid w:val="002508F7"/>
    <w:rsid w:val="002542E0"/>
    <w:rsid w:val="0026598E"/>
    <w:rsid w:val="0027352A"/>
    <w:rsid w:val="002B7DCD"/>
    <w:rsid w:val="002F68E9"/>
    <w:rsid w:val="00312AD9"/>
    <w:rsid w:val="00322DDA"/>
    <w:rsid w:val="00324AC7"/>
    <w:rsid w:val="00345514"/>
    <w:rsid w:val="00345E79"/>
    <w:rsid w:val="00346E08"/>
    <w:rsid w:val="00351EB9"/>
    <w:rsid w:val="003C46FF"/>
    <w:rsid w:val="003F2495"/>
    <w:rsid w:val="00405C2F"/>
    <w:rsid w:val="00420482"/>
    <w:rsid w:val="00431087"/>
    <w:rsid w:val="00445D6B"/>
    <w:rsid w:val="004572E5"/>
    <w:rsid w:val="00463D09"/>
    <w:rsid w:val="0047240C"/>
    <w:rsid w:val="00481F38"/>
    <w:rsid w:val="004A38CB"/>
    <w:rsid w:val="004C527D"/>
    <w:rsid w:val="004C5E60"/>
    <w:rsid w:val="004D689E"/>
    <w:rsid w:val="004F1373"/>
    <w:rsid w:val="004F4A65"/>
    <w:rsid w:val="0053692B"/>
    <w:rsid w:val="00546F40"/>
    <w:rsid w:val="00555C03"/>
    <w:rsid w:val="00593081"/>
    <w:rsid w:val="005B3915"/>
    <w:rsid w:val="005C1748"/>
    <w:rsid w:val="0062708E"/>
    <w:rsid w:val="0067459C"/>
    <w:rsid w:val="006833D7"/>
    <w:rsid w:val="006B1410"/>
    <w:rsid w:val="00717A82"/>
    <w:rsid w:val="007569D3"/>
    <w:rsid w:val="00764AC2"/>
    <w:rsid w:val="00767C41"/>
    <w:rsid w:val="00787A5A"/>
    <w:rsid w:val="00792ACC"/>
    <w:rsid w:val="007A16EE"/>
    <w:rsid w:val="007B530D"/>
    <w:rsid w:val="007B6FE2"/>
    <w:rsid w:val="008177B2"/>
    <w:rsid w:val="00843F09"/>
    <w:rsid w:val="008641BD"/>
    <w:rsid w:val="008D0994"/>
    <w:rsid w:val="008D559B"/>
    <w:rsid w:val="008E0B03"/>
    <w:rsid w:val="008F3D99"/>
    <w:rsid w:val="009031FC"/>
    <w:rsid w:val="00904D1C"/>
    <w:rsid w:val="00904F8A"/>
    <w:rsid w:val="00911D96"/>
    <w:rsid w:val="00921723"/>
    <w:rsid w:val="00934C36"/>
    <w:rsid w:val="00985C85"/>
    <w:rsid w:val="00986416"/>
    <w:rsid w:val="00992B3C"/>
    <w:rsid w:val="009F7D75"/>
    <w:rsid w:val="00A50A17"/>
    <w:rsid w:val="00A8071A"/>
    <w:rsid w:val="00AB3A58"/>
    <w:rsid w:val="00AD1E23"/>
    <w:rsid w:val="00AD22BB"/>
    <w:rsid w:val="00B0046D"/>
    <w:rsid w:val="00B02F8B"/>
    <w:rsid w:val="00B047E5"/>
    <w:rsid w:val="00B1027C"/>
    <w:rsid w:val="00B20C2A"/>
    <w:rsid w:val="00B2526D"/>
    <w:rsid w:val="00B303A2"/>
    <w:rsid w:val="00B36161"/>
    <w:rsid w:val="00B408FF"/>
    <w:rsid w:val="00B447D2"/>
    <w:rsid w:val="00BC4735"/>
    <w:rsid w:val="00BD78AF"/>
    <w:rsid w:val="00C20A8E"/>
    <w:rsid w:val="00C32ECD"/>
    <w:rsid w:val="00C73A15"/>
    <w:rsid w:val="00C852B7"/>
    <w:rsid w:val="00C868C4"/>
    <w:rsid w:val="00CB440B"/>
    <w:rsid w:val="00CD0C8E"/>
    <w:rsid w:val="00CF2A11"/>
    <w:rsid w:val="00CF4C9D"/>
    <w:rsid w:val="00D055B5"/>
    <w:rsid w:val="00D52705"/>
    <w:rsid w:val="00D90763"/>
    <w:rsid w:val="00DA29DD"/>
    <w:rsid w:val="00DA4327"/>
    <w:rsid w:val="00DB3700"/>
    <w:rsid w:val="00DB5B1E"/>
    <w:rsid w:val="00DF13D0"/>
    <w:rsid w:val="00DF334E"/>
    <w:rsid w:val="00E118DA"/>
    <w:rsid w:val="00E60DB7"/>
    <w:rsid w:val="00E72F0D"/>
    <w:rsid w:val="00EB111D"/>
    <w:rsid w:val="00EB7FE2"/>
    <w:rsid w:val="00ED352B"/>
    <w:rsid w:val="00F24463"/>
    <w:rsid w:val="00F3675D"/>
    <w:rsid w:val="00F4045B"/>
    <w:rsid w:val="00F5165F"/>
    <w:rsid w:val="00F6047C"/>
    <w:rsid w:val="00F64422"/>
    <w:rsid w:val="00F715AE"/>
    <w:rsid w:val="00F97675"/>
    <w:rsid w:val="00FE2E3E"/>
    <w:rsid w:val="00FE3863"/>
    <w:rsid w:val="00FE3F06"/>
    <w:rsid w:val="00FE5214"/>
    <w:rsid w:val="00FF59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B047E5"/>
    <w:rPr>
      <w:sz w:val="16"/>
      <w:szCs w:val="16"/>
    </w:rPr>
  </w:style>
  <w:style w:type="paragraph" w:styleId="Textocomentario">
    <w:name w:val="annotation text"/>
    <w:basedOn w:val="Normal"/>
    <w:link w:val="TextocomentarioCar"/>
    <w:uiPriority w:val="99"/>
    <w:unhideWhenUsed/>
    <w:rsid w:val="00B047E5"/>
    <w:pPr>
      <w:spacing w:line="240" w:lineRule="auto"/>
    </w:pPr>
    <w:rPr>
      <w:sz w:val="20"/>
      <w:szCs w:val="20"/>
    </w:rPr>
  </w:style>
  <w:style w:type="character" w:customStyle="1" w:styleId="TextocomentarioCar">
    <w:name w:val="Texto comentario Car"/>
    <w:basedOn w:val="Fuentedeprrafopredeter"/>
    <w:link w:val="Textocomentario"/>
    <w:uiPriority w:val="99"/>
    <w:rsid w:val="00B047E5"/>
    <w:rPr>
      <w:sz w:val="20"/>
      <w:szCs w:val="20"/>
    </w:rPr>
  </w:style>
  <w:style w:type="paragraph" w:styleId="Asuntodelcomentario">
    <w:name w:val="annotation subject"/>
    <w:basedOn w:val="Textocomentario"/>
    <w:next w:val="Textocomentario"/>
    <w:link w:val="AsuntodelcomentarioCar"/>
    <w:uiPriority w:val="99"/>
    <w:semiHidden/>
    <w:unhideWhenUsed/>
    <w:rsid w:val="00B047E5"/>
    <w:rPr>
      <w:b/>
      <w:bCs/>
    </w:rPr>
  </w:style>
  <w:style w:type="character" w:customStyle="1" w:styleId="AsuntodelcomentarioCar">
    <w:name w:val="Asunto del comentario Car"/>
    <w:basedOn w:val="TextocomentarioCar"/>
    <w:link w:val="Asuntodelcomentario"/>
    <w:uiPriority w:val="99"/>
    <w:semiHidden/>
    <w:rsid w:val="00B047E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8503">
      <w:bodyDiv w:val="1"/>
      <w:marLeft w:val="0"/>
      <w:marRight w:val="0"/>
      <w:marTop w:val="0"/>
      <w:marBottom w:val="0"/>
      <w:divBdr>
        <w:top w:val="none" w:sz="0" w:space="0" w:color="auto"/>
        <w:left w:val="none" w:sz="0" w:space="0" w:color="auto"/>
        <w:bottom w:val="none" w:sz="0" w:space="0" w:color="auto"/>
        <w:right w:val="none" w:sz="0" w:space="0" w:color="auto"/>
      </w:divBdr>
    </w:div>
    <w:div w:id="1070738074">
      <w:bodyDiv w:val="1"/>
      <w:marLeft w:val="0"/>
      <w:marRight w:val="0"/>
      <w:marTop w:val="0"/>
      <w:marBottom w:val="0"/>
      <w:divBdr>
        <w:top w:val="none" w:sz="0" w:space="0" w:color="auto"/>
        <w:left w:val="none" w:sz="0" w:space="0" w:color="auto"/>
        <w:bottom w:val="none" w:sz="0" w:space="0" w:color="auto"/>
        <w:right w:val="none" w:sz="0" w:space="0" w:color="auto"/>
      </w:divBdr>
    </w:div>
    <w:div w:id="210345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7</Pages>
  <Words>1828</Words>
  <Characters>10060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39</cp:revision>
  <dcterms:created xsi:type="dcterms:W3CDTF">2025-03-26T00:53:00Z</dcterms:created>
  <dcterms:modified xsi:type="dcterms:W3CDTF">2025-05-27T19:58:00Z</dcterms:modified>
</cp:coreProperties>
</file>