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2B6BD412"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47092E">
        <w:rPr>
          <w:rFonts w:ascii="Arial Narrow" w:eastAsia="Arial Narrow" w:hAnsi="Arial Narrow" w:cs="Arial Narrow"/>
          <w:b/>
          <w:color w:val="000000"/>
          <w:kern w:val="0"/>
          <w:lang w:eastAsia="es-PE"/>
          <ns2:ligatures ns2:val="none"/>
        </w:rPr>
        <w:t>0</w:t>
      </w:r>
      <w:r w:rsidR="0047092E" w:rsidRPr="0047092E">
        <w:rPr>
          <w:rFonts w:ascii="Arial Narrow" w:eastAsia="Times New Roman" w:hAnsi="Arial Narrow" w:cs="Times New Roman"/>
          <w:b/>
          <w:bCs/>
          <w:color w:val="000000"/>
          <w:kern w:val="0"/>
          <w:shd w:val="clear" w:color="auto" w:fill="FFFFFF"/>
          <w:lang w:eastAsia="es-PE"/>
          <ns2:ligatures ns2:val="none"/>
        </w:rPr>
        <w:t>505-2026/CC1</w:t>
      </w:r>
    </w:p>
    <w:p ns2:paraId="7E5DC22B" ns2:textId="17B2E86D" w:rsidR="00CA59A2" w:rsidRPr="007500B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500B6">
        <w:rPr>
          <w:rFonts w:ascii="Arial Narrow" w:eastAsia="Arial Narrow" w:hAnsi="Arial Narrow" w:cs="Arial Narrow"/>
          <w:b/>
          <w:color w:val="000000"/>
          <w:kern w:val="0"/>
          <w:lang w:eastAsia="es-PE"/>
          <ns2:ligatures ns2:val="none"/>
        </w:rPr>
        <w:t xml:space="preserve">DENUNCIANTE:[DENUNCIANTE] (SEÑOR [APELLIDO])</w:t>
      </w:r>
      <w:r w:rsidRPr="007500B6">
        <w:rPr>
          <w:rFonts w:ascii="Arial Narrow" w:eastAsia="Arial Narrow" w:hAnsi="Arial Narrow" w:cs="Arial Narrow"/>
          <w:b/>
          <w:color w:val="000000"/>
          <w:kern w:val="0"/>
          <w:lang w:eastAsia="es-PE"/>
          <ns2:ligatures ns2:val="none"/>
        </w:rPr>
        <w:tab/>
        <w:t/>
      </w:r>
      <w:r w:rsidRPr="007500B6">
        <w:rPr>
          <w:rFonts w:ascii="Arial Narrow" w:eastAsia="Arial Narrow" w:hAnsi="Arial Narrow" w:cs="Arial Narrow"/>
          <w:b/>
          <w:color w:val="000000"/>
          <w:kern w:val="0"/>
          <w:lang w:eastAsia="es-PE"/>
          <ns2:ligatures ns2:val="none"/>
        </w:rPr>
        <w:tab/>
      </w:r>
      <w:r w:rsidR="007500B6" w:rsidRPr="007500B6">
        <w:rPr>
          <w:rFonts w:ascii="Arial Narrow" w:eastAsia="Arial Narrow" w:hAnsi="Arial Narrow" w:cs="Arial Narrow"/>
          <w:b/>
          <w:color w:val="000000"/>
          <w:kern w:val="0"/>
          <w:lang w:eastAsia="es-PE"/>
          <ns2:ligatures ns2:val="none"/>
        </w:rPr>
        <w:t xml:space="preserve"/>
      </w:r>
      <w:r w:rsidRPr="007500B6">
        <w:rPr>
          <w:rFonts w:ascii="Arial Narrow" w:eastAsia="Arial Narrow" w:hAnsi="Arial Narrow" w:cs="Arial Narrow"/>
          <w:b/>
          <w:color w:val="000000"/>
          <w:kern w:val="0"/>
          <w:lang w:eastAsia="es-PE"/>
          <ns2:ligatures ns2:val="none"/>
        </w:rPr>
        <w:t xml:space="preserve"/>
      </w:r>
      <w:r w:rsidR="007500B6" w:rsidRPr="007500B6">
        <w:rPr>
          <w:rFonts w:ascii="Arial Narrow" w:eastAsia="Arial Narrow" w:hAnsi="Arial Narrow" w:cs="Arial Narrow"/>
          <w:b/>
          <w:color w:val="000000"/>
          <w:kern w:val="0"/>
          <w:lang w:eastAsia="es-PE"/>
          <ns2:ligatures ns2:val="none"/>
        </w:rPr>
        <w:t/>
      </w:r>
      <w:r w:rsidRPr="007500B6">
        <w:rPr>
          <w:rFonts w:ascii="Arial Narrow" w:eastAsia="Arial Narrow" w:hAnsi="Arial Narrow" w:cs="Arial Narrow"/>
          <w:b/>
          <w:color w:val="000000"/>
          <w:kern w:val="0"/>
          <w:lang w:eastAsia="es-PE"/>
          <ns2:ligatures ns2:val="none"/>
        </w:rPr>
        <w:t/>
      </w:r>
    </w:p>
    <w:p ns2:paraId="6DEEEDFE" ns2:textId="1218F439" w:rsidR="00CA59A2" w:rsidRPr="007500B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500B6">
        <w:rPr>
          <w:rFonts w:ascii="Arial Narrow" w:eastAsia="Arial Narrow" w:hAnsi="Arial Narrow" w:cs="Arial Narrow"/>
          <w:b/>
          <w:color w:val="000000"/>
          <w:kern w:val="0"/>
          <w:lang w:eastAsia="es-PE"/>
          <ns2:ligatures ns2:val="none"/>
        </w:rPr>
        <w:t>DENUNCIADO</w:t>
      </w:r>
      <w:r w:rsidRPr="007500B6">
        <w:rPr>
          <w:rFonts w:ascii="Arial Narrow" w:eastAsia="Arial Narrow" w:hAnsi="Arial Narrow" w:cs="Arial Narrow"/>
          <w:b/>
          <w:color w:val="000000"/>
          <w:kern w:val="0"/>
          <w:lang w:eastAsia="es-PE"/>
          <ns2:ligatures ns2:val="none"/>
        </w:rPr>
        <w:tab/>
        <w:t>:</w:t>
      </w:r>
      <w:r w:rsidRPr="007500B6">
        <w:rPr>
          <w:rFonts w:ascii="Arial Narrow" w:eastAsia="Arial Narrow" w:hAnsi="Arial Narrow" w:cs="Arial Narrow"/>
          <w:b/>
          <w:color w:val="000000"/>
          <w:kern w:val="0"/>
          <w:lang w:eastAsia="es-PE"/>
          <ns2:ligatures ns2:val="none"/>
        </w:rPr>
        <w:tab/>
      </w:r>
      <w:r w:rsidR="007500B6" w:rsidRPr="007500B6">
        <w:rPr>
          <w:rFonts w:ascii="Arial Narrow" w:eastAsia="Arial Narrow" w:hAnsi="Arial Narrow" w:cs="Arial Narrow"/>
          <w:b/>
          <w:color w:val="000000"/>
          <w:kern w:val="0"/>
          <w:lang w:eastAsia="es-PE"/>
          <ns2:ligatures ns2:val="none"/>
        </w:rPr>
        <w:t xml:space="preserve">LA POSITIVA SEGUROS Y REASEGUROS S.A. </w:t>
      </w:r>
      <w:r w:rsidRPr="007500B6">
        <w:rPr>
          <w:rFonts w:ascii="Arial Narrow" w:eastAsia="Arial Narrow" w:hAnsi="Arial Narrow" w:cs="Arial Narrow"/>
          <w:b/>
          <w:color w:val="000000"/>
          <w:kern w:val="0"/>
          <w:lang w:eastAsia="es-PE"/>
          <ns2:ligatures ns2:val="none"/>
        </w:rPr>
        <w:t>(</w:t>
      </w:r>
      <w:r w:rsidR="007500B6" w:rsidRPr="007500B6">
        <w:rPr>
          <w:rFonts w:ascii="Arial Narrow" w:eastAsia="Arial Narrow" w:hAnsi="Arial Narrow" w:cs="Arial Narrow"/>
          <w:b/>
          <w:color w:val="000000"/>
          <w:kern w:val="0"/>
          <w:lang w:eastAsia="es-PE"/>
          <ns2:ligatures ns2:val="none"/>
        </w:rPr>
        <w:t>LA POSITIVA</w:t>
      </w:r>
      <w:r w:rsidRPr="007500B6">
        <w:rPr>
          <w:rFonts w:ascii="Arial Narrow" w:eastAsia="Arial Narrow" w:hAnsi="Arial Narrow" w:cs="Arial Narrow"/>
          <w:b/>
          <w:color w:val="000000"/>
          <w:kern w:val="0"/>
          <w:lang w:eastAsia="es-PE"/>
          <ns2:ligatures ns2:val="none"/>
        </w:rPr>
        <w:t>)</w:t>
      </w:r>
    </w:p>
    <w:p ns2:paraId="022D2B94" ns2:textId="77777777" w:rsidR="00CA59A2" w:rsidRPr="007500B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500B6">
        <w:rPr>
          <w:rFonts w:ascii="Arial Narrow" w:eastAsia="Arial Narrow" w:hAnsi="Arial Narrow" w:cs="Arial Narrow"/>
          <w:b/>
          <w:color w:val="000000"/>
          <w:kern w:val="0"/>
          <w:lang w:eastAsia="es-PE"/>
          <ns2:ligatures ns2:val="none"/>
        </w:rPr>
        <w:t>MATERIAS</w:t>
      </w:r>
      <w:r w:rsidRPr="007500B6">
        <w:rPr>
          <w:rFonts w:ascii="Arial Narrow" w:eastAsia="Arial Narrow" w:hAnsi="Arial Narrow" w:cs="Arial Narrow"/>
          <w:b/>
          <w:color w:val="000000"/>
          <w:kern w:val="0"/>
          <w:lang w:eastAsia="es-PE"/>
          <ns2:ligatures ns2:val="none"/>
        </w:rPr>
        <w:tab/>
        <w:t xml:space="preserve">: </w:t>
      </w:r>
      <w:r w:rsidRPr="007500B6">
        <w:rPr>
          <w:rFonts w:ascii="Arial Narrow" w:eastAsia="Arial Narrow" w:hAnsi="Arial Narrow" w:cs="Arial Narrow"/>
          <w:b/>
          <w:color w:val="000000"/>
          <w:kern w:val="0"/>
          <w:lang w:eastAsia="es-PE"/>
          <ns2:ligatures ns2:val="none"/>
        </w:rPr>
        <w:tab/>
        <w:t>ADMISIÓN A TRÁMITE</w:t>
      </w:r>
    </w:p>
    <w:p ns2:paraId="19ED7B73" ns2:textId="77777777" w:rsidR="00CA59A2" w:rsidRPr="007500B6"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500B6">
        <w:rPr>
          <w:rFonts w:ascii="Arial Narrow" w:eastAsia="Arial Narrow" w:hAnsi="Arial Narrow" w:cs="Arial Narrow"/>
          <w:b/>
          <w:color w:val="000000"/>
          <w:kern w:val="0"/>
          <w:lang w:eastAsia="es-PE"/>
          <ns2:ligatures ns2:val="none"/>
        </w:rPr>
        <w:t xml:space="preserve">REQUERIMIENTO DE INFORMACIÓN </w:t>
      </w:r>
    </w:p>
    <w:p ns2:paraId="46A5A479" ns2:textId="1C12FDCB" w:rsidR="00CA59A2" w:rsidRPr="007500B6"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500B6">
        <w:rPr>
          <w:rFonts w:ascii="Arial Narrow" w:eastAsia="Arial Narrow" w:hAnsi="Arial Narrow" w:cs="Arial Narrow"/>
          <w:b/>
          <w:color w:val="000000"/>
          <w:kern w:val="0"/>
          <w:lang w:eastAsia="es-PE"/>
          <ns2:ligatures ns2:val="none"/>
        </w:rPr>
        <w:t xml:space="preserve">RESOLUCIÓN </w:t>
      </w:r>
      <w:r w:rsidRPr="007500B6">
        <w:rPr>
          <w:rFonts w:ascii="Arial Narrow" w:eastAsia="Arial Narrow" w:hAnsi="Arial Narrow" w:cs="Arial Narrow"/>
          <w:b/>
          <w:color w:val="000000"/>
          <w:kern w:val="0"/>
          <w:lang w:eastAsia="es-PE"/>
          <ns2:ligatures ns2:val="none"/>
        </w:rPr>
        <w:tab/>
        <w:t>:</w:t>
      </w:r>
      <w:r w:rsidRPr="007500B6">
        <w:rPr>
          <w:rFonts w:ascii="Arial Narrow" w:eastAsia="Arial Narrow" w:hAnsi="Arial Narrow" w:cs="Arial Narrow"/>
          <w:b/>
          <w:color w:val="000000"/>
          <w:kern w:val="0"/>
          <w:lang w:eastAsia="es-PE"/>
          <ns2:ligatures ns2:val="none"/>
        </w:rPr>
        <w:tab/>
      </w:r>
      <w:r w:rsidR="0047092E" w:rsidRPr="007500B6">
        <w:rPr>
          <w:rFonts w:ascii="Arial Narrow" w:eastAsia="Arial Narrow" w:hAnsi="Arial Narrow" w:cs="Arial Narrow"/>
          <w:b/>
          <w:color w:val="000000"/>
          <w:kern w:val="0"/>
          <w:lang w:eastAsia="es-PE"/>
          <ns2:ligatures ns2:val="none"/>
        </w:rPr>
        <w:t>1</w:t>
      </w:r>
    </w:p>
    <w:p ns2:paraId="5BA3A18D" ns2:textId="77777777" w:rsidR="00CA59A2" w:rsidRPr="007500B6"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68FDBFBC" w:rsidR="00CA59A2" w:rsidRPr="007500B6"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500B6">
        <w:rPr>
          <w:rFonts w:ascii="Arial Narrow" w:eastAsia="Times New Roman" w:hAnsi="Arial Narrow" w:cs="Times New Roman"/>
          <w:color w:val="000000"/>
          <w:kern w:val="0"/>
          <w:shd w:val="clear" w:color="auto" w:fill="FFFFFF"/>
          <w:lang w:eastAsia="es-PE"/>
          <ns2:ligatures ns2:val="none"/>
        </w:rPr>
        <w:t xml:space="preserve">Lima, </w:t>
      </w:r>
      <w:r w:rsidR="0047092E" w:rsidRPr="007500B6">
        <w:rPr>
          <w:rFonts w:ascii="Arial Narrow" w:eastAsia="Times New Roman" w:hAnsi="Arial Narrow" w:cs="Times New Roman"/>
          <w:color w:val="000000"/>
          <w:kern w:val="0"/>
          <w:shd w:val="clear" w:color="auto" w:fill="FFFFFF"/>
          <w:lang w:eastAsia="es-PE"/>
          <ns2:ligatures ns2:val="none"/>
        </w:rPr>
        <w:t>6</w:t>
      </w:r>
      <w:r w:rsidRPr="007500B6">
        <w:rPr>
          <w:rFonts w:ascii="Arial Narrow" w:eastAsia="Times New Roman" w:hAnsi="Arial Narrow" w:cs="Times New Roman"/>
          <w:color w:val="000000"/>
          <w:kern w:val="0"/>
          <w:shd w:val="clear" w:color="auto" w:fill="FFFFFF"/>
          <w:lang w:eastAsia="es-PE"/>
          <ns2:ligatures ns2:val="none"/>
        </w:rPr>
        <w:t xml:space="preserve"> de </w:t>
      </w:r>
      <w:r w:rsidR="009B0B00" w:rsidRPr="007500B6">
        <w:rPr>
          <w:rFonts w:ascii="Arial Narrow" w:eastAsia="Times New Roman" w:hAnsi="Arial Narrow" w:cs="Times New Roman"/>
          <w:color w:val="000000"/>
          <w:kern w:val="0"/>
          <w:shd w:val="clear" w:color="auto" w:fill="FFFFFF"/>
          <w:lang w:eastAsia="es-PE"/>
          <ns2:ligatures ns2:val="none"/>
        </w:rPr>
        <w:t>marzo</w:t>
      </w:r>
      <w:r w:rsidR="00985114" w:rsidRPr="007500B6">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7500B6"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7500B6"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7500B6">
        <w:rPr>
          <w:rFonts w:ascii="Arial Narrow" w:eastAsia="Arial Narrow" w:hAnsi="Arial Narrow" w:cs="Arial Narrow"/>
          <w:b/>
          <w:color w:val="000000"/>
          <w:kern w:val="0"/>
          <w:lang w:eastAsia="es-PE"/>
          <ns2:ligatures ns2:val="none"/>
        </w:rPr>
        <w:t xml:space="preserve">HECHOS </w:t>
      </w:r>
    </w:p>
    <w:p ns2:paraId="621F2AB2" ns2:textId="77777777" w:rsidR="00CA59A2" w:rsidRPr="007500B6"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3AA64FDE" w:rsidR="00CA59A2" w:rsidRPr="0019760A"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9760A">
        <w:rPr>
          <w:rFonts w:ascii="Arial Narrow" w:eastAsia="Times New Roman" w:hAnsi="Arial Narrow" w:cs="Arial"/>
          <w:color w:val="000000"/>
          <w:kern w:val="0"/>
          <w:lang w:val="es-ES" w:eastAsia="es-ES"/>
          <ns2:ligatures ns2:val="none"/>
        </w:rPr>
        <w:t xml:space="preserve">Mediante el escrito del 11 de febrero de 2026, el señor [APELLIDO] denunció a La Positiva por presuntas infracciones a la Ley 29571, Código de Protección y Defensa del Consumidor (en adelante, Código), señalando lo siguiente:</w:t>
      </w:r>
      <w:r w:rsidR="0047092E" w:rsidRPr="0019760A">
        <w:rPr>
          <w:rFonts w:ascii="Arial Narrow" w:eastAsia="Times New Roman" w:hAnsi="Arial Narrow" w:cs="Arial"/>
          <w:color w:val="000000"/>
          <w:kern w:val="0"/>
          <w:lang w:val="es-ES" w:eastAsia="es-ES"/>
          <ns2:ligatures ns2:val="none"/>
        </w:rPr>
        <w:t/>
      </w:r>
      <w:r w:rsidR="00996DC2" w:rsidRPr="0019760A">
        <w:rPr>
          <w:rFonts w:ascii="Arial Narrow" w:eastAsia="Calibri" w:hAnsi="Arial Narrow" w:cs="Arial"/>
          <w:kern w:val="0"/>
          <ns2:ligatures ns2:val="none"/>
        </w:rPr>
        <w:t/>
      </w:r>
      <w:r w:rsidRPr="0019760A">
        <w:rPr>
          <w:rFonts w:ascii="Arial Narrow" w:eastAsia="Calibri" w:hAnsi="Arial Narrow" w:cs="Arial"/>
          <w:kern w:val="0"/>
          <ns2:ligatures ns2:val="none"/>
        </w:rPr>
        <w:t xml:space="preserve"/>
      </w:r>
      <w:r w:rsidR="007500B6" w:rsidRPr="0019760A">
        <w:rPr>
          <w:rFonts w:ascii="Arial Narrow" w:eastAsia="Calibri" w:hAnsi="Arial Narrow" w:cs="Arial"/>
          <w:kern w:val="0"/>
          <ns2:ligatures ns2:val="none"/>
        </w:rPr>
        <w:t/>
      </w:r>
      <w:r w:rsidRPr="0019760A">
        <w:rPr>
          <w:rFonts w:ascii="Arial Narrow" w:eastAsia="Calibri" w:hAnsi="Arial Narrow" w:cs="Arial"/>
          <w:kern w:val="0"/>
          <ns2:ligatures ns2:val="none"/>
        </w:rPr>
        <w:t xml:space="preserve"/>
      </w:r>
      <w:r w:rsidR="007500B6" w:rsidRPr="0019760A">
        <w:rPr>
          <w:rFonts w:ascii="Arial Narrow" w:eastAsia="Calibri" w:hAnsi="Arial Narrow" w:cs="Arial"/>
          <w:kern w:val="0"/>
          <ns2:ligatures ns2:val="none"/>
        </w:rPr>
        <w:t xml:space="preserve"/>
      </w:r>
      <w:r w:rsidRPr="0019760A">
        <w:rPr>
          <w:rFonts w:ascii="Arial Narrow" w:eastAsia="Calibri" w:hAnsi="Arial Narrow" w:cs="Arial"/>
          <w:kern w:val="0"/>
          <ns2:ligatures ns2:val="none"/>
        </w:rPr>
        <w:t/>
      </w:r>
      <w:r w:rsidRPr="0019760A">
        <w:rPr>
          <w:rFonts w:ascii="Arial Narrow" w:eastAsia="Times New Roman" w:hAnsi="Arial Narrow" w:cs="Arial"/>
          <w:color w:val="000000"/>
          <w:kern w:val="0"/>
          <w:lang w:val="es-ES" w:eastAsia="es-ES"/>
          <ns2:ligatures ns2:val="none"/>
        </w:rPr>
        <w:t xml:space="preserve"/>
      </w:r>
      <w:r w:rsidR="007500B6" w:rsidRPr="0019760A">
        <w:rPr>
          <w:rFonts w:ascii="Arial Narrow" w:eastAsia="Times New Roman" w:hAnsi="Arial Narrow" w:cs="Arial"/>
          <w:color w:val="000000"/>
          <w:kern w:val="0"/>
          <w:lang w:val="es-ES" w:eastAsia="es-ES"/>
          <ns2:ligatures ns2:val="none"/>
        </w:rPr>
        <w:t xml:space="preserve"/>
      </w:r>
      <w:r w:rsidRPr="0019760A">
        <w:rPr>
          <w:rFonts w:ascii="Arial Narrow" w:eastAsia="Times New Roman" w:hAnsi="Arial Narrow" w:cs="Arial"/>
          <w:color w:val="000000"/>
          <w:kern w:val="0"/>
          <w:lang w:val="es-ES" w:eastAsia="es-ES"/>
          <ns2:ligatures ns2:val="none"/>
        </w:rPr>
        <w:t/>
      </w:r>
      <w:r w:rsidRPr="0019760A">
        <w:rPr>
          <w:rStyle w:val="Refdenotaalpie"/>
          <w:rFonts w:ascii="Arial Narrow" w:eastAsia="Times New Roman" w:hAnsi="Arial Narrow" w:cs="Times New Roman"/>
          <w:color w:val="000000"/>
          <w:kern w:val="0"/>
          <w:vertAlign w:val="superscript"/>
          <w:lang w:val="es-ES" w:eastAsia="es-ES"/>
          <ns2:ligatures ns2:val="none"/>
        </w:rPr>
        <w:footnoteReference w:id="1"/>
      </w:r>
      <w:r w:rsidRPr="0019760A">
        <w:rPr>
          <w:rFonts w:ascii="Arial Narrow" w:eastAsia="Times New Roman" w:hAnsi="Arial Narrow" w:cs="Arial"/>
          <w:color w:val="000000"/>
          <w:kern w:val="0"/>
          <w:lang w:val="es-ES" w:eastAsia="es-ES"/>
          <ns2:ligatures ns2:val="none"/>
        </w:rPr>
        <w:t xml:space="preserve"/>
      </w:r>
      <w:r w:rsidRPr="0019760A">
        <w:rPr>
          <w:rFonts w:ascii="Arial Narrow" w:eastAsia="Times New Roman" w:hAnsi="Arial Narrow" w:cs="Arial"/>
          <w:bCs/>
          <w:color w:val="000000"/>
          <w:kern w:val="0"/>
          <w:lang w:val="es-ES" w:eastAsia="es-ES"/>
          <ns2:ligatures ns2:val="none"/>
        </w:rPr>
        <w:t/>
      </w:r>
    </w:p>
    <w:p ns2:paraId="512911CE" ns2:textId="77777777" w:rsidR="00CA59A2" w:rsidRPr="0019760A" w:rsidRDefault="00CA59A2" w:rsidP="009037C5">
      <w:pPr>
        <w:spacing w:after="0" w:line="240" w:lineRule="auto"/>
        <w:jc w:val="both"/>
        <w:rPr>
          <w:rFonts w:ascii="Arial Narrow" w:eastAsia="Times New Roman" w:hAnsi="Arial Narrow" w:cs="Arial"/>
          <w:color w:val="000000"/>
          <w:kern w:val="0"/>
          <w:lang w:eastAsia="es-ES"/>
          <ns2:ligatures ns2:val="none"/>
        </w:rPr>
      </w:pPr>
    </w:p>
    <w:p ns2:paraId="05FDF238" ns2:textId="5A6477C5" w:rsidR="009037C5" w:rsidRPr="0019760A" w:rsidRDefault="009037C5" w:rsidP="00BB4BE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22 de marzo de 2025, adquirió </w:t>
      </w:r>
      <w:r w:rsidR="00BB4BED" w:rsidRPr="0019760A">
        <w:rPr>
          <w:rFonts w:ascii="Arial Narrow" w:eastAsia="Times New Roman" w:hAnsi="Arial Narrow" w:cs="Arial"/>
          <w:color w:val="000000"/>
          <w:kern w:val="0"/>
          <w:lang w:eastAsia="es-ES"/>
          <ns2:ligatures ns2:val="none"/>
        </w:rPr>
        <w:t xml:space="preserve">el vehículo con Placa de Rodaje </w:t>
      </w:r>
      <w:r w:rsidR="00BB4BED" w:rsidRPr="0019760A">
        <w:rPr>
          <w:rFonts w:ascii="Arial Narrow" w:eastAsia="Times New Roman" w:hAnsi="Arial Narrow" w:cs="Arial"/>
          <w:color w:val="000000"/>
          <w:kern w:val="0"/>
          <w:lang w:val="es-ES" w:eastAsia="es-ES"/>
          <ns2:ligatures ns2:val="none"/>
        </w:rPr>
        <w:t xml:space="preserve"/>
      </w:r>
      <w:r w:rsidR="00BB4BED" w:rsidRPr="0019760A">
        <w:rPr>
          <w:rFonts w:ascii="Arial Narrow" w:eastAsia="Times New Roman" w:hAnsi="Arial Narrow" w:cs="Arial"/>
          <w:color w:val="000000"/>
          <w:kern w:val="0"/>
          <w:lang w:eastAsia="es-ES"/>
          <ns2:ligatures ns2:val="none"/>
        </w:rPr>
        <w:t>CSI-248</w:t>
      </w:r>
      <w:r w:rsidRPr="0019760A">
        <w:rPr>
          <w:rFonts w:ascii="Arial Narrow" w:eastAsia="Times New Roman" w:hAnsi="Arial Narrow" w:cs="Arial"/>
          <w:color w:val="000000"/>
          <w:kern w:val="0"/>
          <w:lang w:eastAsia="es-ES"/>
          <ns2:ligatures ns2:val="none"/>
        </w:rPr>
        <w:t xml:space="preserve"> </w:t>
      </w:r>
      <w:r w:rsidR="009342AD" w:rsidRPr="0019760A">
        <w:rPr>
          <w:rFonts w:ascii="Arial Narrow" w:eastAsia="Times New Roman" w:hAnsi="Arial Narrow" w:cs="Arial"/>
          <w:color w:val="000000"/>
          <w:kern w:val="0"/>
          <w:lang w:eastAsia="es-ES"/>
          <ns2:ligatures ns2:val="none"/>
        </w:rPr>
        <w:t xml:space="preserve">(en adelante, vehículo asegurado) </w:t>
      </w:r>
      <w:r w:rsidRPr="0019760A">
        <w:rPr>
          <w:rFonts w:ascii="Arial Narrow" w:eastAsia="Times New Roman" w:hAnsi="Arial Narrow" w:cs="Arial"/>
          <w:color w:val="000000"/>
          <w:kern w:val="0"/>
          <w:lang w:eastAsia="es-ES"/>
          <ns2:ligatures ns2:val="none"/>
        </w:rPr>
        <w:t>financiado mediante un crédito otorgado por la Empresa de Créditos Santander Consumo Perú S.A.</w:t>
      </w:r>
      <w:r w:rsidR="007827C8" w:rsidRPr="0019760A">
        <w:rPr>
          <w:rFonts w:ascii="Arial Narrow" w:eastAsia="Times New Roman" w:hAnsi="Arial Narrow" w:cs="Arial"/>
          <w:color w:val="000000"/>
          <w:kern w:val="0"/>
          <w:lang w:eastAsia="es-ES"/>
          <ns2:ligatures ns2:val="none"/>
        </w:rPr>
        <w:t xml:space="preserve"> (en adelante, entidad financiera)</w:t>
      </w:r>
      <w:r w:rsidRPr="0019760A">
        <w:rPr>
          <w:rFonts w:ascii="Arial Narrow" w:eastAsia="Times New Roman" w:hAnsi="Arial Narrow" w:cs="Arial"/>
          <w:color w:val="000000"/>
          <w:kern w:val="0"/>
          <w:lang w:eastAsia="es-ES"/>
          <ns2:ligatures ns2:val="none"/>
        </w:rPr>
        <w:t>, operación crediticia que contempló como condición la contratación de</w:t>
      </w:r>
      <w:r w:rsidR="00BB4BED" w:rsidRPr="0019760A">
        <w:rPr>
          <w:rFonts w:ascii="Arial Narrow" w:eastAsia="Times New Roman" w:hAnsi="Arial Narrow" w:cs="Arial"/>
          <w:color w:val="000000"/>
          <w:kern w:val="0"/>
          <w:lang w:eastAsia="es-ES"/>
          <ns2:ligatures ns2:val="none"/>
        </w:rPr>
        <w:t xml:space="preserve">l Seguro Vehicular – Póliza 230241703 </w:t>
      </w:r>
      <w:r w:rsidR="00605E2F">
        <w:rPr>
          <w:rFonts w:ascii="Arial Narrow" w:eastAsia="Times New Roman" w:hAnsi="Arial Narrow" w:cs="Arial"/>
          <w:color w:val="000000"/>
          <w:kern w:val="0"/>
          <w:lang w:eastAsia="es-ES"/>
          <ns2:ligatures ns2:val="none"/>
        </w:rPr>
        <w:t xml:space="preserve">(en adelante, Seguro Vehicular) </w:t>
      </w:r>
      <w:r w:rsidR="00BB4BED" w:rsidRPr="0019760A">
        <w:rPr>
          <w:rFonts w:ascii="Arial Narrow" w:eastAsia="Times New Roman" w:hAnsi="Arial Narrow" w:cs="Arial"/>
          <w:color w:val="000000"/>
          <w:kern w:val="0"/>
          <w:lang w:eastAsia="es-ES"/>
          <ns2:ligatures ns2:val="none"/>
        </w:rPr>
        <w:t>emitido por</w:t>
      </w:r>
      <w:r w:rsidRPr="0019760A">
        <w:rPr>
          <w:rFonts w:ascii="Arial Narrow" w:eastAsia="Times New Roman" w:hAnsi="Arial Narrow" w:cs="Arial"/>
          <w:color w:val="000000"/>
          <w:kern w:val="0"/>
          <w:lang w:eastAsia="es-ES"/>
          <ns2:ligatures ns2:val="none"/>
        </w:rPr>
        <w:t xml:space="preserve"> </w:t>
      </w:r>
      <w:r w:rsidR="007540E8" w:rsidRPr="0019760A">
        <w:rPr>
          <w:rFonts w:ascii="Arial Narrow" w:eastAsia="Times New Roman" w:hAnsi="Arial Narrow" w:cs="Arial"/>
          <w:color w:val="000000"/>
          <w:kern w:val="0"/>
          <w:lang w:val="es-ES" w:eastAsia="es-ES"/>
          <ns2:ligatures ns2:val="none"/>
        </w:rPr>
        <w:t>La Positiv</w:t>
      </w:r>
      <w:r w:rsidR="007827C8" w:rsidRPr="0019760A">
        <w:rPr>
          <w:rFonts w:ascii="Arial Narrow" w:eastAsia="Times New Roman" w:hAnsi="Arial Narrow" w:cs="Arial"/>
          <w:color w:val="000000"/>
          <w:kern w:val="0"/>
          <w:lang w:val="es-ES" w:eastAsia="es-ES"/>
          <ns2:ligatures ns2:val="none"/>
        </w:rPr>
        <w:t>a</w:t>
      </w:r>
      <w:r w:rsidRPr="0019760A">
        <w:rPr>
          <w:rFonts w:ascii="Arial Narrow" w:eastAsia="Times New Roman" w:hAnsi="Arial Narrow" w:cs="Arial"/>
          <w:color w:val="000000"/>
          <w:kern w:val="0"/>
          <w:lang w:eastAsia="es-ES"/>
          <ns2:ligatures ns2:val="none"/>
        </w:rPr>
        <w:t>, el cual establecía una vigencia desde el 13 de abril de 2025 hasta el 13 de mayo de 2028</w:t>
      </w:r>
      <w:r w:rsidR="00BB4BED" w:rsidRPr="0019760A">
        <w:rPr>
          <w:rFonts w:ascii="Arial Narrow" w:eastAsia="Times New Roman" w:hAnsi="Arial Narrow" w:cs="Arial"/>
          <w:color w:val="000000"/>
          <w:kern w:val="0"/>
          <w:lang w:eastAsia="es-ES"/>
          <ns2:ligatures ns2:val="none"/>
        </w:rPr>
        <w:t>.</w:t>
      </w:r>
    </w:p>
    <w:p ns2:paraId="7A42069D"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613216B" ns2:textId="625E8F55" w:rsidR="009037C5" w:rsidRPr="0019760A" w:rsidRDefault="009037C5" w:rsidP="00E4246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7 de julio de 2025, efectuó el pago total anticipado del crédito vehicular otorgado por </w:t>
      </w:r>
      <w:r w:rsidR="001C182E" w:rsidRPr="0019760A">
        <w:rPr>
          <w:rFonts w:ascii="Arial Narrow" w:eastAsia="Times New Roman" w:hAnsi="Arial Narrow" w:cs="Arial"/>
          <w:color w:val="000000"/>
          <w:kern w:val="0"/>
          <w:lang w:eastAsia="es-ES"/>
          <ns2:ligatures ns2:val="none"/>
        </w:rPr>
        <w:t>la entidad financiera</w:t>
      </w:r>
      <w:r w:rsidRPr="0019760A">
        <w:rPr>
          <w:rFonts w:ascii="Arial Narrow" w:eastAsia="Times New Roman" w:hAnsi="Arial Narrow" w:cs="Arial"/>
          <w:color w:val="000000"/>
          <w:kern w:val="0"/>
          <w:lang w:eastAsia="es-ES"/>
          <ns2:ligatures ns2:val="none"/>
        </w:rPr>
        <w:t>.</w:t>
      </w:r>
      <w:r w:rsidR="00E4246D" w:rsidRPr="0019760A">
        <w:rPr>
          <w:rFonts w:ascii="Arial Narrow" w:eastAsia="Times New Roman" w:hAnsi="Arial Narrow" w:cs="Arial"/>
          <w:color w:val="000000"/>
          <w:kern w:val="0"/>
          <w:lang w:eastAsia="es-ES"/>
          <ns2:ligatures ns2:val="none"/>
        </w:rPr>
        <w:t xml:space="preserve"> </w:t>
      </w:r>
      <w:r w:rsidRPr="0019760A">
        <w:rPr>
          <w:rFonts w:ascii="Arial Narrow" w:eastAsia="Times New Roman" w:hAnsi="Arial Narrow" w:cs="Arial"/>
          <w:color w:val="000000"/>
          <w:kern w:val="0"/>
          <w:lang w:eastAsia="es-ES"/>
          <ns2:ligatures ns2:val="none"/>
        </w:rPr>
        <w:t xml:space="preserve">Con posterioridad a la cancelación del referido crédito, continuó utilizando los servicios vinculados al Seguro Vehicular, sin haber recibido comunicación alguna de parte de </w:t>
      </w:r>
      <w:r w:rsidR="007540E8" w:rsidRPr="0019760A">
        <w:rPr>
          <w:rFonts w:ascii="Arial Narrow" w:eastAsia="Times New Roman" w:hAnsi="Arial Narrow" w:cs="Arial"/>
          <w:color w:val="000000"/>
          <w:kern w:val="0"/>
          <w:lang w:val="es-ES" w:eastAsia="es-ES"/>
          <ns2:ligatures ns2:val="none"/>
        </w:rPr>
        <w:t xml:space="preserve">La Positiva </w:t>
      </w:r>
      <w:r w:rsidRPr="0019760A">
        <w:rPr>
          <w:rFonts w:ascii="Arial Narrow" w:eastAsia="Times New Roman" w:hAnsi="Arial Narrow" w:cs="Arial"/>
          <w:color w:val="000000"/>
          <w:kern w:val="0"/>
          <w:lang w:eastAsia="es-ES"/>
          <ns2:ligatures ns2:val="none"/>
        </w:rPr>
        <w:t>respecto a la terminación de la cobertura del seguro.</w:t>
      </w:r>
    </w:p>
    <w:p ns2:paraId="56F5F48A"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4B336EA" ns2:textId="2581BF67" w:rsidR="009037C5" w:rsidRPr="0019760A" w:rsidRDefault="009037C5"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19 de agosto de 2025, comunicó a </w:t>
      </w:r>
      <w:r w:rsidR="007540E8" w:rsidRPr="0019760A">
        <w:rPr>
          <w:rFonts w:ascii="Arial Narrow" w:eastAsia="Times New Roman" w:hAnsi="Arial Narrow" w:cs="Arial"/>
          <w:color w:val="000000"/>
          <w:kern w:val="0"/>
          <w:lang w:val="es-ES" w:eastAsia="es-ES"/>
          <ns2:ligatures ns2:val="none"/>
        </w:rPr>
        <w:t xml:space="preserve">La Positiva </w:t>
      </w:r>
      <w:r w:rsidRPr="0019760A">
        <w:rPr>
          <w:rFonts w:ascii="Arial Narrow" w:eastAsia="Times New Roman" w:hAnsi="Arial Narrow" w:cs="Arial"/>
          <w:color w:val="000000"/>
          <w:kern w:val="0"/>
          <w:lang w:eastAsia="es-ES"/>
          <ns2:ligatures ns2:val="none"/>
        </w:rPr>
        <w:t>la ocurrencia de un evento que generó daños en la carrocería del vehículo asegurado, ante lo cual personal del área de siniestros solicitó el envío de fotografías de los daños ocasionados. Luego de la revisión de la información remitida, se indicó la conformidad con el reporte efectuado y se tramitó la reparación del vehículo</w:t>
      </w:r>
      <w:r w:rsidR="007540E8" w:rsidRPr="0019760A">
        <w:rPr>
          <w:rFonts w:ascii="Arial Narrow" w:eastAsia="Times New Roman" w:hAnsi="Arial Narrow" w:cs="Arial"/>
          <w:color w:val="000000"/>
          <w:kern w:val="0"/>
          <w:lang w:eastAsia="es-ES"/>
          <ns2:ligatures ns2:val="none"/>
        </w:rPr>
        <w:t xml:space="preserve"> asegurado</w:t>
      </w:r>
      <w:r w:rsidRPr="0019760A">
        <w:rPr>
          <w:rFonts w:ascii="Arial Narrow" w:eastAsia="Times New Roman" w:hAnsi="Arial Narrow" w:cs="Arial"/>
          <w:color w:val="000000"/>
          <w:kern w:val="0"/>
          <w:lang w:eastAsia="es-ES"/>
          <ns2:ligatures ns2:val="none"/>
        </w:rPr>
        <w:t>.</w:t>
      </w:r>
      <w:r w:rsidR="007540E8" w:rsidRPr="0019760A">
        <w:rPr>
          <w:rFonts w:ascii="Arial Narrow" w:eastAsia="Times New Roman" w:hAnsi="Arial Narrow" w:cs="Arial"/>
          <w:color w:val="000000"/>
          <w:kern w:val="0"/>
          <w:lang w:eastAsia="es-ES"/>
          <ns2:ligatures ns2:val="none"/>
        </w:rPr>
        <w:t xml:space="preserve"> </w:t>
      </w:r>
    </w:p>
    <w:p ns2:paraId="23C85D12" ns2:textId="77777777" w:rsidR="009037C5" w:rsidRPr="000C2701" w:rsidRDefault="009037C5" w:rsidP="00605E2F">
      <w:pPr>
        <w:spacing w:after="0" w:line="240" w:lineRule="auto"/>
        <w:ind w:left="1134"/>
        <w:jc w:val="both"/>
        <w:rPr>
          <w:rFonts w:ascii="Arial Narrow" w:eastAsia="Times New Roman" w:hAnsi="Arial Narrow" w:cs="Arial"/>
          <w:color w:val="000000"/>
          <w:kern w:val="0"/>
          <w:lang w:eastAsia="es-ES"/>
          <ns2:ligatures ns2:val="none"/>
        </w:rPr>
      </w:pPr>
    </w:p>
    <w:p ns2:paraId="5B3F3A1D" ns2:textId="0989F339" w:rsidR="009037C5" w:rsidRPr="0019760A" w:rsidRDefault="009037C5" w:rsidP="0099278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11 de diciembre de 2025, solicitó a </w:t>
      </w:r>
      <w:r w:rsidR="00DD63B1" w:rsidRPr="0019760A">
        <w:rPr>
          <w:rFonts w:ascii="Arial Narrow" w:eastAsia="Times New Roman" w:hAnsi="Arial Narrow" w:cs="Arial"/>
          <w:color w:val="000000"/>
          <w:kern w:val="0"/>
          <w:lang w:val="es-ES" w:eastAsia="es-ES"/>
          <ns2:ligatures ns2:val="none"/>
        </w:rPr>
        <w:t xml:space="preserve">La Positiva </w:t>
      </w:r>
      <w:r w:rsidRPr="0019760A">
        <w:rPr>
          <w:rFonts w:ascii="Arial Narrow" w:eastAsia="Times New Roman" w:hAnsi="Arial Narrow" w:cs="Arial"/>
          <w:color w:val="000000"/>
          <w:kern w:val="0"/>
          <w:lang w:eastAsia="es-ES"/>
          <ns2:ligatures ns2:val="none"/>
        </w:rPr>
        <w:t>la prestación del servicio de chofer de reemplazo previsto dentro de las coberturas del Seguro Vehicular.</w:t>
      </w:r>
      <w:r w:rsidR="00DD63B1" w:rsidRPr="0019760A">
        <w:rPr>
          <w:rFonts w:ascii="Arial Narrow" w:eastAsia="Times New Roman" w:hAnsi="Arial Narrow" w:cs="Arial"/>
          <w:color w:val="000000"/>
          <w:kern w:val="0"/>
          <w:lang w:eastAsia="es-ES"/>
          <ns2:ligatures ns2:val="none"/>
        </w:rPr>
        <w:t xml:space="preserve"> </w:t>
      </w:r>
      <w:r w:rsidR="00992785" w:rsidRPr="0019760A">
        <w:rPr>
          <w:rFonts w:ascii="Arial Narrow" w:eastAsia="Times New Roman" w:hAnsi="Arial Narrow" w:cs="Arial"/>
          <w:color w:val="000000"/>
          <w:kern w:val="0"/>
          <w:lang w:eastAsia="es-ES"/>
          <ns2:ligatures ns2:val="none"/>
        </w:rPr>
        <w:t>Al día siguiente</w:t>
      </w:r>
      <w:r w:rsidRPr="0019760A">
        <w:rPr>
          <w:rFonts w:ascii="Arial Narrow" w:eastAsia="Times New Roman" w:hAnsi="Arial Narrow" w:cs="Arial"/>
          <w:color w:val="000000"/>
          <w:kern w:val="0"/>
          <w:lang w:eastAsia="es-ES"/>
          <ns2:ligatures ns2:val="none"/>
        </w:rPr>
        <w:t xml:space="preserve">, </w:t>
      </w:r>
      <w:r w:rsidR="00BB1D13">
        <w:rPr>
          <w:rFonts w:ascii="Arial Narrow" w:eastAsia="Times New Roman" w:hAnsi="Arial Narrow" w:cs="Arial"/>
          <w:color w:val="000000"/>
          <w:kern w:val="0"/>
          <w:lang w:val="es-ES" w:eastAsia="es-ES"/>
          <ns2:ligatures ns2:val="none"/>
        </w:rPr>
        <w:t>la compañía aseguradora</w:t>
      </w:r>
      <w:r w:rsidR="00DD63B1" w:rsidRPr="0019760A">
        <w:rPr>
          <w:rFonts w:ascii="Arial Narrow" w:eastAsia="Times New Roman" w:hAnsi="Arial Narrow" w:cs="Arial"/>
          <w:color w:val="000000"/>
          <w:kern w:val="0"/>
          <w:lang w:val="es-ES" w:eastAsia="es-ES"/>
          <ns2:ligatures ns2:val="none"/>
        </w:rPr>
        <w:t xml:space="preserve"> </w:t>
      </w:r>
      <w:r w:rsidRPr="0019760A">
        <w:rPr>
          <w:rFonts w:ascii="Arial Narrow" w:eastAsia="Times New Roman" w:hAnsi="Arial Narrow" w:cs="Arial"/>
          <w:color w:val="000000"/>
          <w:kern w:val="0"/>
          <w:lang w:eastAsia="es-ES"/>
          <ns2:ligatures ns2:val="none"/>
        </w:rPr>
        <w:t>coordinó y brindó el servicio de chofer de reemplazo solicitado, prestación que fue gestionada en el marco del Seguro Vehicular.</w:t>
      </w:r>
      <w:r w:rsidR="00DD63B1" w:rsidRPr="0019760A">
        <w:rPr>
          <w:rFonts w:ascii="Arial Narrow" w:eastAsia="Times New Roman" w:hAnsi="Arial Narrow" w:cs="Arial"/>
          <w:color w:val="000000"/>
          <w:kern w:val="0"/>
          <w:lang w:eastAsia="es-ES"/>
          <ns2:ligatures ns2:val="none"/>
        </w:rPr>
        <w:t xml:space="preserve"> </w:t>
      </w:r>
    </w:p>
    <w:p ns2:paraId="23A53E9B"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55F9282" ns2:textId="350A8C2B" w:rsidR="009037C5" w:rsidRPr="0019760A" w:rsidRDefault="009037C5"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El 17 de diciembre de 2025</w:t>
      </w:r>
      <w:r w:rsidR="00204AAA">
        <w:rPr>
          <w:rFonts w:ascii="Arial Narrow" w:eastAsia="Times New Roman" w:hAnsi="Arial Narrow" w:cs="Arial"/>
          <w:color w:val="000000"/>
          <w:kern w:val="0"/>
          <w:lang w:eastAsia="es-ES"/>
          <ns2:ligatures ns2:val="none"/>
        </w:rPr>
        <w:t xml:space="preserve"> y el </w:t>
      </w:r>
      <w:r w:rsidR="00204AAA" w:rsidRPr="00204AAA">
        <w:rPr>
          <w:rFonts w:ascii="Arial Narrow" w:eastAsia="Times New Roman" w:hAnsi="Arial Narrow" w:cs="Arial"/>
          <w:color w:val="000000"/>
          <w:kern w:val="0"/>
          <w:lang w:eastAsia="es-ES"/>
          <ns2:ligatures ns2:val="none"/>
        </w:rPr>
        <w:t>27 de enero de 2026</w:t>
      </w:r>
      <w:r w:rsidRPr="0019760A">
        <w:rPr>
          <w:rFonts w:ascii="Arial Narrow" w:eastAsia="Times New Roman" w:hAnsi="Arial Narrow" w:cs="Arial"/>
          <w:color w:val="000000"/>
          <w:kern w:val="0"/>
          <w:lang w:eastAsia="es-ES"/>
          <ns2:ligatures ns2:val="none"/>
        </w:rPr>
        <w:t xml:space="preserve">, </w:t>
      </w:r>
      <w:r w:rsidR="00DD63B1" w:rsidRPr="0019760A">
        <w:rPr>
          <w:rFonts w:ascii="Arial Narrow" w:eastAsia="Times New Roman" w:hAnsi="Arial Narrow" w:cs="Arial"/>
          <w:color w:val="000000"/>
          <w:kern w:val="0"/>
          <w:lang w:val="es-ES" w:eastAsia="es-ES"/>
          <ns2:ligatures ns2:val="none"/>
        </w:rPr>
        <w:t xml:space="preserve">La Positiva </w:t>
      </w:r>
      <w:r w:rsidRPr="0019760A">
        <w:rPr>
          <w:rFonts w:ascii="Arial Narrow" w:eastAsia="Times New Roman" w:hAnsi="Arial Narrow" w:cs="Arial"/>
          <w:color w:val="000000"/>
          <w:kern w:val="0"/>
          <w:lang w:eastAsia="es-ES"/>
          <ns2:ligatures ns2:val="none"/>
        </w:rPr>
        <w:t>remitió mediante correo electrónico un endoso de modificación del Seguro Vehicular, documento mediante el cual se consignaron actualizaciones de información vinculadas al seguro, incluyendo datos visibles en su plataforma respecto del vehículo asegurado, ratificándose que la vigencia del seguro se mantenía hasta el 13 de mayo de 2028.</w:t>
      </w:r>
      <w:r w:rsidR="00DD63B1" w:rsidRPr="0019760A">
        <w:rPr>
          <w:rFonts w:ascii="Arial Narrow" w:eastAsia="Times New Roman" w:hAnsi="Arial Narrow" w:cs="Arial"/>
          <w:color w:val="000000"/>
          <w:kern w:val="0"/>
          <w:lang w:eastAsia="es-ES"/>
          <ns2:ligatures ns2:val="none"/>
        </w:rPr>
        <w:t xml:space="preserve"> </w:t>
      </w:r>
    </w:p>
    <w:p ns2:paraId="0E8442AC"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2FE71DE" ns2:textId="3AE828BB" w:rsidR="009037C5" w:rsidRPr="0019760A" w:rsidRDefault="009037C5"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6 de enero de 2026, mientras conducía el vehículo asegurado </w:t>
      </w:r>
      <w:r w:rsidR="00992785" w:rsidRPr="0019760A">
        <w:rPr>
          <w:rFonts w:ascii="Arial Narrow" w:eastAsia="Times New Roman" w:hAnsi="Arial Narrow" w:cs="Arial"/>
          <w:color w:val="000000"/>
          <w:kern w:val="0"/>
          <w:lang w:eastAsia="es-ES"/>
          <ns2:ligatures ns2:val="none"/>
        </w:rPr>
        <w:t>en</w:t>
      </w:r>
      <w:r w:rsidRPr="0019760A">
        <w:rPr>
          <w:rFonts w:ascii="Arial Narrow" w:eastAsia="Times New Roman" w:hAnsi="Arial Narrow" w:cs="Arial"/>
          <w:color w:val="000000"/>
          <w:kern w:val="0"/>
          <w:lang w:eastAsia="es-ES"/>
          <ns2:ligatures ns2:val="none"/>
        </w:rPr>
        <w:t xml:space="preserve"> el distrito de Rímac,</w:t>
      </w:r>
      <w:r w:rsidR="00BB1D13">
        <w:rPr>
          <w:rFonts w:ascii="Arial Narrow" w:eastAsia="Times New Roman" w:hAnsi="Arial Narrow" w:cs="Arial"/>
          <w:color w:val="000000"/>
          <w:kern w:val="0"/>
          <w:lang w:eastAsia="es-ES"/>
          <ns2:ligatures ns2:val="none"/>
        </w:rPr>
        <w:t xml:space="preserve"> provincia y departamento de Lima,</w:t>
      </w:r>
      <w:r w:rsidRPr="0019760A">
        <w:rPr>
          <w:rFonts w:ascii="Arial Narrow" w:eastAsia="Times New Roman" w:hAnsi="Arial Narrow" w:cs="Arial"/>
          <w:color w:val="000000"/>
          <w:kern w:val="0"/>
          <w:lang w:eastAsia="es-ES"/>
          <ns2:ligatures ns2:val="none"/>
        </w:rPr>
        <w:t xml:space="preserve"> se produjo un siniestro al colisionar con otro vehículo, </w:t>
      </w:r>
      <w:r w:rsidRPr="0019760A">
        <w:rPr>
          <w:rFonts w:ascii="Arial Narrow" w:eastAsia="Times New Roman" w:hAnsi="Arial Narrow" w:cs="Arial"/>
          <w:color w:val="000000"/>
          <w:kern w:val="0"/>
          <w:lang w:eastAsia="es-ES"/>
          <ns2:ligatures ns2:val="none"/>
        </w:rPr>
        <w:lastRenderedPageBreak/>
        <w:t>ocasionándose daños materiales, entre los cuales se consignaron parachoques delantero roto, máscara delantera rota, faro delantero derecho roto, faro delantero izquierdo dañado, guardafango delantero derecho abollado, entre otros.</w:t>
      </w:r>
    </w:p>
    <w:p ns2:paraId="7662F9A8"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E10A216" ns2:textId="2F4CBDB4" w:rsidR="009037C5" w:rsidRPr="0019760A" w:rsidRDefault="007827C8"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L</w:t>
      </w:r>
      <w:r w:rsidR="009037C5" w:rsidRPr="0019760A">
        <w:rPr>
          <w:rFonts w:ascii="Arial Narrow" w:eastAsia="Times New Roman" w:hAnsi="Arial Narrow" w:cs="Arial"/>
          <w:color w:val="000000"/>
          <w:kern w:val="0"/>
          <w:lang w:eastAsia="es-ES"/>
          <ns2:ligatures ns2:val="none"/>
        </w:rPr>
        <w:t xml:space="preserve">uego de ocurrido el referido evento, comunicó el siniestro a </w:t>
      </w:r>
      <w:r w:rsidRPr="0019760A">
        <w:rPr>
          <w:rFonts w:ascii="Arial Narrow" w:eastAsia="Times New Roman" w:hAnsi="Arial Narrow" w:cs="Arial"/>
          <w:color w:val="000000"/>
          <w:kern w:val="0"/>
          <w:lang w:val="es-ES" w:eastAsia="es-ES"/>
          <ns2:ligatures ns2:val="none"/>
        </w:rPr>
        <w:t>La Positiva</w:t>
      </w:r>
      <w:r w:rsidR="009037C5" w:rsidRPr="0019760A">
        <w:rPr>
          <w:rFonts w:ascii="Arial Narrow" w:eastAsia="Times New Roman" w:hAnsi="Arial Narrow" w:cs="Arial"/>
          <w:color w:val="000000"/>
          <w:kern w:val="0"/>
          <w:lang w:eastAsia="es-ES"/>
          <ns2:ligatures ns2:val="none"/>
        </w:rPr>
        <w:t xml:space="preserve">, la cual registró el caso </w:t>
      </w:r>
      <w:r w:rsidRPr="0019760A">
        <w:rPr>
          <w:rFonts w:ascii="Arial Narrow" w:eastAsia="Times New Roman" w:hAnsi="Arial Narrow" w:cs="Arial"/>
          <w:color w:val="000000"/>
          <w:kern w:val="0"/>
          <w:lang w:eastAsia="es-ES"/>
          <ns2:ligatures ns2:val="none"/>
        </w:rPr>
        <w:t>mediante</w:t>
      </w:r>
      <w:r w:rsidR="009037C5" w:rsidRPr="0019760A">
        <w:rPr>
          <w:rFonts w:ascii="Arial Narrow" w:eastAsia="Times New Roman" w:hAnsi="Arial Narrow" w:cs="Arial"/>
          <w:color w:val="000000"/>
          <w:kern w:val="0"/>
          <w:lang w:eastAsia="es-ES"/>
          <ns2:ligatures ns2:val="none"/>
        </w:rPr>
        <w:t xml:space="preserve"> el </w:t>
      </w:r>
      <w:r w:rsidR="00E30FA5" w:rsidRPr="0019760A">
        <w:rPr>
          <w:rFonts w:ascii="Arial Narrow" w:eastAsia="Times New Roman" w:hAnsi="Arial Narrow" w:cs="Arial"/>
          <w:color w:val="000000"/>
          <w:kern w:val="0"/>
          <w:lang w:eastAsia="es-ES"/>
          <ns2:ligatures ns2:val="none"/>
        </w:rPr>
        <w:t>siniestro</w:t>
      </w:r>
      <w:r w:rsidR="009037C5" w:rsidRPr="0019760A">
        <w:rPr>
          <w:rFonts w:ascii="Arial Narrow" w:eastAsia="Times New Roman" w:hAnsi="Arial Narrow" w:cs="Arial"/>
          <w:color w:val="000000"/>
          <w:kern w:val="0"/>
          <w:lang w:eastAsia="es-ES"/>
          <ns2:ligatures ns2:val="none"/>
        </w:rPr>
        <w:t xml:space="preserve"> </w:t>
      </w:r>
      <w:r w:rsidRPr="0019760A">
        <w:rPr>
          <w:rFonts w:ascii="Arial Narrow" w:eastAsia="Times New Roman" w:hAnsi="Arial Narrow" w:cs="Arial"/>
          <w:color w:val="000000"/>
          <w:kern w:val="0"/>
          <w:lang w:eastAsia="es-ES"/>
          <ns2:ligatures ns2:val="none"/>
        </w:rPr>
        <w:t xml:space="preserve"/>
      </w:r>
      <w:r w:rsidR="009037C5" w:rsidRPr="0019760A">
        <w:rPr>
          <w:rFonts w:ascii="Arial Narrow" w:eastAsia="Times New Roman" w:hAnsi="Arial Narrow" w:cs="Arial"/>
          <w:color w:val="000000"/>
          <w:kern w:val="0"/>
          <w:lang w:eastAsia="es-ES"/>
          <ns2:ligatures ns2:val="none"/>
        </w:rPr>
        <w:t>231151812.</w:t>
      </w:r>
    </w:p>
    <w:p ns2:paraId="6F2700BA"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653DE80" ns2:textId="7A389932" w:rsidR="009037C5" w:rsidRPr="0019760A" w:rsidRDefault="009037C5"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El 15 de enero de 2026, </w:t>
      </w:r>
      <w:r w:rsidR="007827C8" w:rsidRPr="0019760A">
        <w:rPr>
          <w:rFonts w:ascii="Arial Narrow" w:eastAsia="Times New Roman" w:hAnsi="Arial Narrow" w:cs="Arial"/>
          <w:color w:val="000000"/>
          <w:kern w:val="0"/>
          <w:lang w:val="es-ES" w:eastAsia="es-ES"/>
          <ns2:ligatures ns2:val="none"/>
        </w:rPr>
        <w:t>La Positiva</w:t>
      </w:r>
      <w:r w:rsidR="007827C8" w:rsidRPr="0019760A">
        <w:rPr>
          <w:rFonts w:ascii="Arial Narrow" w:eastAsia="Times New Roman" w:hAnsi="Arial Narrow" w:cs="Arial"/>
          <w:color w:val="000000"/>
          <w:kern w:val="0"/>
          <w:lang w:eastAsia="es-ES"/>
          <ns2:ligatures ns2:val="none"/>
        </w:rPr>
        <w:t xml:space="preserve"> </w:t>
      </w:r>
      <w:r w:rsidRPr="0019760A">
        <w:rPr>
          <w:rFonts w:ascii="Arial Narrow" w:eastAsia="Times New Roman" w:hAnsi="Arial Narrow" w:cs="Arial"/>
          <w:color w:val="000000"/>
          <w:kern w:val="0"/>
          <w:lang w:eastAsia="es-ES"/>
          <ns2:ligatures ns2:val="none"/>
        </w:rPr>
        <w:t xml:space="preserve">remitió una comunicación mediante la cual </w:t>
      </w:r>
      <w:r w:rsidR="002702AD">
        <w:rPr>
          <w:rFonts w:ascii="Arial Narrow" w:eastAsia="Times New Roman" w:hAnsi="Arial Narrow" w:cs="Arial"/>
          <w:color w:val="000000"/>
          <w:kern w:val="0"/>
          <w:lang w:eastAsia="es-ES"/>
          <ns2:ligatures ns2:val="none"/>
        </w:rPr>
        <w:t>negó</w:t>
      </w:r>
      <w:r w:rsidR="002702AD" w:rsidRPr="002702AD">
        <w:rPr>
          <w:rFonts w:ascii="Arial Narrow" w:eastAsia="Times New Roman" w:hAnsi="Arial Narrow" w:cs="Arial"/>
          <w:color w:val="000000"/>
          <w:kern w:val="0"/>
          <w:lang w:eastAsia="es-ES"/>
          <ns2:ligatures ns2:val="none"/>
        </w:rPr>
        <w:t xml:space="preserve"> la cobertura</w:t>
      </w:r>
      <w:r w:rsidR="00360930">
        <w:rPr>
          <w:rFonts w:ascii="Arial Narrow" w:eastAsia="Times New Roman" w:hAnsi="Arial Narrow" w:cs="Arial"/>
          <w:color w:val="000000"/>
          <w:kern w:val="0"/>
          <w:lang w:eastAsia="es-ES"/>
          <ns2:ligatures ns2:val="none"/>
        </w:rPr>
        <w:t xml:space="preserve">, </w:t>
      </w:r>
      <w:r w:rsidR="00BB1D13">
        <w:rPr>
          <w:rFonts w:ascii="Arial Narrow" w:eastAsia="Times New Roman" w:hAnsi="Arial Narrow" w:cs="Arial"/>
          <w:color w:val="000000"/>
          <w:kern w:val="0"/>
          <w:lang w:eastAsia="es-ES"/>
          <ns2:ligatures ns2:val="none"/>
        </w:rPr>
        <w:t>señalando</w:t>
      </w:r>
      <w:r w:rsidR="00360930">
        <w:rPr>
          <w:rFonts w:ascii="Arial Narrow" w:eastAsia="Times New Roman" w:hAnsi="Arial Narrow" w:cs="Arial"/>
          <w:color w:val="000000"/>
          <w:kern w:val="0"/>
          <w:lang w:eastAsia="es-ES"/>
          <ns2:ligatures ns2:val="none"/>
        </w:rPr>
        <w:t xml:space="preserve"> </w:t>
      </w:r>
      <w:r w:rsidRPr="0019760A">
        <w:rPr>
          <w:rFonts w:ascii="Arial Narrow" w:eastAsia="Times New Roman" w:hAnsi="Arial Narrow" w:cs="Arial"/>
          <w:color w:val="000000"/>
          <w:kern w:val="0"/>
          <w:lang w:eastAsia="es-ES"/>
          <ns2:ligatures ns2:val="none"/>
        </w:rPr>
        <w:t xml:space="preserve">que el siniestro reportado el 6 de enero de 2026 no contaba con </w:t>
      </w:r>
      <w:r w:rsidR="00BB1D13">
        <w:rPr>
          <w:rFonts w:ascii="Arial Narrow" w:eastAsia="Times New Roman" w:hAnsi="Arial Narrow" w:cs="Arial"/>
          <w:color w:val="000000"/>
          <w:kern w:val="0"/>
          <w:lang w:eastAsia="es-ES"/>
          <ns2:ligatures ns2:val="none"/>
        </w:rPr>
        <w:t>cobertura al haber concluido la vigencia</w:t>
      </w:r>
      <w:r w:rsidRPr="0019760A">
        <w:rPr>
          <w:rFonts w:ascii="Arial Narrow" w:eastAsia="Times New Roman" w:hAnsi="Arial Narrow" w:cs="Arial"/>
          <w:color w:val="000000"/>
          <w:kern w:val="0"/>
          <w:lang w:eastAsia="es-ES"/>
          <ns2:ligatures ns2:val="none"/>
        </w:rPr>
        <w:t xml:space="preserve"> del Seguro Vehicular</w:t>
      </w:r>
      <w:r w:rsidR="00BB1D13">
        <w:rPr>
          <w:rFonts w:ascii="Arial Narrow" w:eastAsia="Times New Roman" w:hAnsi="Arial Narrow" w:cs="Arial"/>
          <w:color w:val="000000"/>
          <w:kern w:val="0"/>
          <w:lang w:eastAsia="es-ES"/>
          <ns2:ligatures ns2:val="none"/>
        </w:rPr>
        <w:t>,</w:t>
      </w:r>
      <w:r w:rsidR="00DE1D4D">
        <w:rPr>
          <w:rFonts w:ascii="Arial Narrow" w:eastAsia="Times New Roman" w:hAnsi="Arial Narrow" w:cs="Arial"/>
          <w:color w:val="000000"/>
          <w:kern w:val="0"/>
          <w:lang w:eastAsia="es-ES"/>
          <ns2:ligatures ns2:val="none"/>
        </w:rPr>
        <w:t xml:space="preserve"> porque </w:t>
      </w:r>
      <w:r w:rsidRPr="0019760A">
        <w:rPr>
          <w:rFonts w:ascii="Arial Narrow" w:eastAsia="Times New Roman" w:hAnsi="Arial Narrow" w:cs="Arial"/>
          <w:color w:val="000000"/>
          <w:kern w:val="0"/>
          <w:lang w:eastAsia="es-ES"/>
          <ns2:ligatures ns2:val="none"/>
        </w:rPr>
        <w:t xml:space="preserve">que el crédito vehicular asociado al vehículo asegurado había sido cancelado </w:t>
      </w:r>
      <w:r w:rsidR="00732B94">
        <w:rPr>
          <w:rFonts w:ascii="Arial Narrow" w:eastAsia="Times New Roman" w:hAnsi="Arial Narrow" w:cs="Arial"/>
          <w:color w:val="000000"/>
          <w:kern w:val="0"/>
          <w:lang w:eastAsia="es-ES"/>
          <ns2:ligatures ns2:val="none"/>
        </w:rPr>
        <w:t>en el mes de julio de 2025</w:t>
      </w:r>
      <w:r w:rsidRPr="0019760A">
        <w:rPr>
          <w:rFonts w:ascii="Arial Narrow" w:eastAsia="Times New Roman" w:hAnsi="Arial Narrow" w:cs="Arial"/>
          <w:color w:val="000000"/>
          <w:kern w:val="0"/>
          <w:lang w:eastAsia="es-ES"/>
          <ns2:ligatures ns2:val="none"/>
        </w:rPr>
        <w:t>.</w:t>
      </w:r>
      <w:r w:rsidR="007827C8" w:rsidRPr="0019760A">
        <w:rPr>
          <w:rFonts w:ascii="Arial Narrow" w:eastAsia="Times New Roman" w:hAnsi="Arial Narrow" w:cs="Arial"/>
          <w:color w:val="000000"/>
          <w:kern w:val="0"/>
          <w:lang w:eastAsia="es-ES"/>
          <ns2:ligatures ns2:val="none"/>
        </w:rPr>
        <w:t xml:space="preserve"> </w:t>
      </w:r>
    </w:p>
    <w:p ns2:paraId="7FDC1F40" ns2:textId="77777777" w:rsidR="0019760A" w:rsidRPr="0019760A" w:rsidRDefault="0019760A" w:rsidP="00732B94">
      <w:pPr>
        <w:pStyle w:val="Prrafodelista"/>
        <w:ind w:left="1134"/>
        <w:rPr>
          <w:rFonts w:ascii="Arial Narrow" w:eastAsia="Times New Roman" w:hAnsi="Arial Narrow" w:cs="Arial"/>
          <w:color w:val="000000"/>
          <w:kern w:val="0"/>
          <w:lang w:eastAsia="es-ES"/>
          <ns2:ligatures ns2:val="none"/>
        </w:rPr>
      </w:pPr>
    </w:p>
    <w:p ns2:paraId="4266E140" ns2:textId="11B05DE4" w:rsidR="0019760A" w:rsidRPr="0019760A" w:rsidRDefault="0019760A" w:rsidP="0019760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 xml:space="preserve">No obstante, a la fecha, en la plataforma móvil de </w:t>
      </w:r>
      <w:r w:rsidRPr="0019760A">
        <w:rPr>
          <w:rFonts w:ascii="Arial Narrow" w:eastAsia="Times New Roman" w:hAnsi="Arial Narrow" w:cs="Arial"/>
          <w:color w:val="000000"/>
          <w:kern w:val="0"/>
          <w:lang w:val="es-ES" w:eastAsia="es-ES"/>
          <ns2:ligatures ns2:val="none"/>
        </w:rPr>
        <w:t>La Positiva</w:t>
      </w:r>
      <w:r w:rsidRPr="0019760A">
        <w:rPr>
          <w:rFonts w:ascii="Arial Narrow" w:eastAsia="Times New Roman" w:hAnsi="Arial Narrow" w:cs="Arial"/>
          <w:color w:val="000000"/>
          <w:kern w:val="0"/>
          <w:lang w:eastAsia="es-ES"/>
          <ns2:ligatures ns2:val="none"/>
        </w:rPr>
        <w:t xml:space="preserve"> se continúa visualizando la vigencia del Seguro Vehicular respecto del vehículo asegurado hasta el 13 de mayo de 2028. </w:t>
      </w:r>
    </w:p>
    <w:p ns2:paraId="1A8BA2F4" ns2:textId="77777777" w:rsidR="009037C5" w:rsidRPr="0019760A" w:rsidRDefault="009037C5" w:rsidP="009037C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9F724EE" ns2:textId="42764CFC" w:rsidR="009037C5" w:rsidRPr="0019760A" w:rsidRDefault="00D72CAD" w:rsidP="009037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19760A">
        <w:rPr>
          <w:rFonts w:ascii="Arial Narrow" w:eastAsia="Times New Roman" w:hAnsi="Arial Narrow" w:cs="Arial"/>
          <w:color w:val="000000"/>
          <w:kern w:val="0"/>
          <w:lang w:eastAsia="es-ES"/>
          <ns2:ligatures ns2:val="none"/>
        </w:rPr>
        <w:t>Por otra parte</w:t>
      </w:r>
      <w:r w:rsidR="009037C5" w:rsidRPr="0019760A">
        <w:rPr>
          <w:rFonts w:ascii="Arial Narrow" w:eastAsia="Times New Roman" w:hAnsi="Arial Narrow" w:cs="Arial"/>
          <w:color w:val="000000"/>
          <w:kern w:val="0"/>
          <w:lang w:eastAsia="es-ES"/>
          <ns2:ligatures ns2:val="none"/>
        </w:rPr>
        <w:t xml:space="preserve">, obtuvo una cotización emitida por un taller perteneciente a la red de talleres afiliados de </w:t>
      </w:r>
      <w:r w:rsidR="001C182E" w:rsidRPr="0019760A">
        <w:rPr>
          <w:rFonts w:ascii="Arial Narrow" w:eastAsia="Times New Roman" w:hAnsi="Arial Narrow" w:cs="Arial"/>
          <w:color w:val="000000"/>
          <w:kern w:val="0"/>
          <w:lang w:val="es-ES" w:eastAsia="es-ES"/>
          <ns2:ligatures ns2:val="none"/>
        </w:rPr>
        <w:t>La Positiva</w:t>
      </w:r>
      <w:r w:rsidR="009037C5" w:rsidRPr="0019760A">
        <w:rPr>
          <w:rFonts w:ascii="Arial Narrow" w:eastAsia="Times New Roman" w:hAnsi="Arial Narrow" w:cs="Arial"/>
          <w:color w:val="000000"/>
          <w:kern w:val="0"/>
          <w:lang w:eastAsia="es-ES"/>
          <ns2:ligatures ns2:val="none"/>
        </w:rPr>
        <w:t xml:space="preserve">, en la cual se estableció que el costo total de la reparación del vehículo </w:t>
      </w:r>
      <w:r w:rsidRPr="0019760A">
        <w:rPr>
          <w:rFonts w:ascii="Arial Narrow" w:eastAsia="Times New Roman" w:hAnsi="Arial Narrow" w:cs="Arial"/>
          <w:color w:val="000000"/>
          <w:kern w:val="0"/>
          <w:lang w:eastAsia="es-ES"/>
          <ns2:ligatures ns2:val="none"/>
        </w:rPr>
        <w:t>asegurado</w:t>
      </w:r>
      <w:r w:rsidR="009037C5" w:rsidRPr="0019760A">
        <w:rPr>
          <w:rFonts w:ascii="Arial Narrow" w:eastAsia="Times New Roman" w:hAnsi="Arial Narrow" w:cs="Arial"/>
          <w:color w:val="000000"/>
          <w:kern w:val="0"/>
          <w:lang w:eastAsia="es-ES"/>
          <ns2:ligatures ns2:val="none"/>
        </w:rPr>
        <w:t xml:space="preserve"> ascendía a US$10 208,67.</w:t>
      </w:r>
      <w:r w:rsidR="001C182E" w:rsidRPr="0019760A">
        <w:rPr>
          <w:rFonts w:ascii="Arial Narrow" w:eastAsia="Times New Roman" w:hAnsi="Arial Narrow" w:cs="Arial"/>
          <w:color w:val="000000"/>
          <w:kern w:val="0"/>
          <w:lang w:eastAsia="es-ES"/>
          <ns2:ligatures ns2:val="none"/>
        </w:rPr>
        <w:t xml:space="preserve"> </w:t>
      </w:r>
    </w:p>
    <w:p ns2:paraId="33E14FF7" ns2:textId="77777777" w:rsidR="00CA59A2" w:rsidRPr="0019760A" w:rsidRDefault="00CA59A2" w:rsidP="003053F5">
      <w:pPr>
        <w:tabs>
          <w:tab w:val="left" w:pos="1134"/>
        </w:tabs>
        <w:spacing w:after="0" w:line="240" w:lineRule="auto"/>
        <w:ind w:left="567"/>
        <w:jc w:val="both"/>
        <w:rPr>
          <w:rFonts w:ascii="Arial Narrow" w:eastAsia="Times New Roman" w:hAnsi="Arial Narrow" w:cs="Arial"/>
          <w:color w:val="000000"/>
          <w:kern w:val="0"/>
          <w:lang w:eastAsia="es-ES"/>
          <ns2:ligatures ns2:val="none"/>
        </w:rPr>
      </w:pPr>
    </w:p>
    <w:p ns2:paraId="65C58807" ns2:textId="39412A69" w:rsidR="00CA59A2" w:rsidRPr="00C545F7" w:rsidRDefault="007500B6"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9760A">
        <w:rPr>
          <w:rFonts w:ascii="Arial Narrow" w:eastAsia="Times New Roman" w:hAnsi="Arial Narrow" w:cs="Arial"/>
          <w:color w:val="000000"/>
          <w:kern w:val="0"/>
          <w:lang w:val="es-ES" w:eastAsia="es-ES"/>
          <ns2:ligatures ns2:val="none"/>
        </w:rPr>
        <w:t xml:space="preserve">El señor [APELLIDO] solicitó, en calidad de medida correctiva, que La Positiva cumpla con: (i) reconocer la vigencia ininterrumpida del Seguro Vehicular desde la fecha de su contratación hasta la actualidad, disponiendo el mantenimiento de la cobertura contratada en todos sus términos y condiciones; y (ii) admitir, tramitar y otorgar la cobertura integral al siniestro reportado mediante el caso 07846047, ocurrido el 6 de enero de 2026, cumpliendo con todas las prestaciones pactadas en el Seguro Vehicular; o, de manera alternativa, que asuma el costo total de la reparación del vehículo asegurado, ascendente a US$ 10 208,67, así como los demás gastos y costos en los que haya incurrido o deba incurrir como consecuencia directa de la indebida negativa de cobertura, incluyendo los conceptos conexos que correspondan conforme a ley. Asimismo, requirió el reembolso de costos y costas del presente procedimiento.</w:t>
      </w:r>
      <w:r w:rsidR="00CA59A2" w:rsidRPr="0019760A">
        <w:rPr>
          <w:rFonts w:ascii="Arial Narrow" w:eastAsia="Times New Roman" w:hAnsi="Arial Narrow" w:cs="Arial"/>
          <w:color w:val="000000"/>
          <w:kern w:val="0"/>
          <w:lang w:val="es-ES" w:eastAsia="es-ES"/>
          <ns2:ligatures ns2:val="none"/>
        </w:rPr>
        <w:t xml:space="preserve"/>
      </w:r>
      <w:r w:rsidRPr="0019760A">
        <w:rPr>
          <w:rFonts w:ascii="Arial Narrow" w:eastAsia="Calibri" w:hAnsi="Arial Narrow" w:cs="Arial"/>
          <w:kern w:val="0"/>
          <ns2:ligatures ns2:val="none"/>
        </w:rPr>
        <w:t xml:space="preserve"/>
      </w:r>
      <w:r w:rsidR="00CA59A2" w:rsidRPr="0019760A">
        <w:rPr>
          <w:rFonts w:ascii="Arial Narrow" w:eastAsia="Times New Roman" w:hAnsi="Arial Narrow" w:cs="Arial"/>
          <w:color w:val="000000"/>
          <w:kern w:val="0"/>
          <w:lang w:val="es-ES" w:eastAsia="es-ES"/>
          <ns2:ligatures ns2:val="none"/>
        </w:rPr>
        <w:t xml:space="preserve"/>
      </w:r>
      <w:r w:rsidRPr="0019760A">
        <w:rPr>
          <w:rFonts w:ascii="Arial Narrow" w:eastAsia="Times New Roman" w:hAnsi="Arial Narrow" w:cs="Arial"/>
          <w:color w:val="000000"/>
          <w:kern w:val="0"/>
          <w:lang w:val="es-ES" w:eastAsia="es-ES"/>
          <ns2:ligatures ns2:val="none"/>
        </w:rPr>
        <w:t xml:space="preserve"/>
      </w:r>
      <w:r w:rsidR="00CA59A2" w:rsidRPr="0019760A">
        <w:rPr>
          <w:rFonts w:ascii="Arial Narrow" w:eastAsia="Times New Roman" w:hAnsi="Arial Narrow" w:cs="Arial"/>
          <w:color w:val="000000"/>
          <w:kern w:val="0"/>
          <w:lang w:val="es-ES" w:eastAsia="es-ES"/>
          <ns2:ligatures ns2:val="none"/>
        </w:rPr>
        <w:t/>
      </w:r>
      <w:r w:rsidR="00453072" w:rsidRPr="0019760A">
        <w:rPr>
          <w:rFonts w:ascii="Arial Narrow" w:eastAsia="Times New Roman" w:hAnsi="Arial Narrow" w:cs="Arial"/>
          <w:color w:val="000000"/>
          <w:kern w:val="0"/>
          <w:lang w:val="es-ES" w:eastAsia="es-ES"/>
          <ns2:ligatures ns2:val="none"/>
        </w:rPr>
        <w:t/>
      </w:r>
      <w:r w:rsidR="00453072" w:rsidRPr="009B0744">
        <w:rPr>
          <w:rFonts w:ascii="Arial Narrow" w:eastAsia="Times New Roman" w:hAnsi="Arial Narrow" w:cs="Arial"/>
          <w:color w:val="000000"/>
          <w:kern w:val="0"/>
          <w:lang w:val="es-ES" w:eastAsia="es-ES"/>
          <ns2:ligatures ns2:val="none"/>
        </w:rPr>
        <w:t xml:space="preserve"/>
      </w:r>
      <w:proofErr w:type="spellStart"/>
      <w:r w:rsidR="00453072" w:rsidRPr="009B0744">
        <w:rPr>
          <w:rFonts w:ascii="Arial Narrow" w:eastAsia="Times New Roman" w:hAnsi="Arial Narrow" w:cs="Arial"/>
          <w:color w:val="000000"/>
          <w:kern w:val="0"/>
          <w:lang w:val="es-ES" w:eastAsia="es-ES"/>
          <ns2:ligatures ns2:val="none"/>
        </w:rPr>
        <w:t/>
      </w:r>
      <w:proofErr w:type="spellEnd"/>
      <w:r w:rsidR="00453072" w:rsidRPr="009B0744">
        <w:rPr>
          <w:rFonts w:ascii="Arial Narrow" w:eastAsia="Times New Roman" w:hAnsi="Arial Narrow" w:cs="Arial"/>
          <w:color w:val="000000"/>
          <w:kern w:val="0"/>
          <w:lang w:val="es-ES" w:eastAsia="es-ES"/>
          <ns2:ligatures ns2:val="none"/>
        </w:rPr>
        <w:t xml:space="preserve"/>
      </w:r>
      <w:r w:rsidR="009B0744" w:rsidRPr="009B0744">
        <w:rPr>
          <w:rFonts w:ascii="Arial Narrow" w:eastAsia="Times New Roman" w:hAnsi="Arial Narrow" w:cs="Arial"/>
          <w:color w:val="000000"/>
          <w:kern w:val="0"/>
          <w:lang w:val="es-ES" w:eastAsia="es-ES"/>
          <ns2:ligatures ns2:val="none"/>
        </w:rPr>
        <w:t/>
      </w:r>
      <w:r w:rsidR="00453072" w:rsidRPr="009B0744">
        <w:rPr>
          <w:rFonts w:ascii="Arial Narrow" w:eastAsia="Times New Roman" w:hAnsi="Arial Narrow" w:cs="Arial"/>
          <w:color w:val="000000"/>
          <w:kern w:val="0"/>
          <w:lang w:val="es-ES" w:eastAsia="es-ES"/>
          <ns2:ligatures ns2:val="none"/>
        </w:rPr>
        <w:t xml:space="preserve"/>
      </w:r>
      <w:r w:rsidR="004E35D3" w:rsidRPr="009B0744">
        <w:rPr>
          <w:rFonts w:ascii="Arial Narrow" w:eastAsia="Times New Roman" w:hAnsi="Arial Narrow" w:cs="Arial"/>
          <w:color w:val="000000"/>
          <w:kern w:val="0"/>
          <w:lang w:val="es-ES" w:eastAsia="es-ES"/>
          <ns2:ligatures ns2:val="none"/>
        </w:rPr>
        <w:t xml:space="preserve"/>
      </w:r>
      <w:r w:rsidR="00453072" w:rsidRPr="009B0744">
        <w:rPr>
          <w:rFonts w:ascii="Arial Narrow" w:eastAsia="Times New Roman" w:hAnsi="Arial Narrow" w:cs="Arial"/>
          <w:color w:val="000000"/>
          <w:kern w:val="0"/>
          <w:lang w:val="es-ES" w:eastAsia="es-ES"/>
          <ns2:ligatures ns2:val="none"/>
        </w:rPr>
        <w:t xml:space="preserve"/>
      </w:r>
      <w:r w:rsidR="004E35D3" w:rsidRPr="009B0744">
        <w:rPr>
          <w:rFonts w:ascii="Arial Narrow" w:eastAsia="Times New Roman" w:hAnsi="Arial Narrow" w:cs="Arial"/>
          <w:color w:val="000000"/>
          <w:kern w:val="0"/>
          <w:lang w:val="es-ES" w:eastAsia="es-ES"/>
          <ns2:ligatures ns2:val="none"/>
        </w:rPr>
        <w:t/>
      </w:r>
      <w:r w:rsidR="00453072" w:rsidRPr="009B0744">
        <w:rPr>
          <w:rFonts w:ascii="Arial Narrow" w:eastAsia="Times New Roman" w:hAnsi="Arial Narrow" w:cs="Arial"/>
          <w:color w:val="000000"/>
          <w:kern w:val="0"/>
          <w:lang w:val="es-ES" w:eastAsia="es-ES"/>
          <ns2:ligatures ns2:val="none"/>
        </w:rPr>
        <w:t xml:space="preserve"/>
      </w:r>
      <w:r w:rsidR="004E35D3" w:rsidRPr="009B0744">
        <w:rPr>
          <w:rFonts w:ascii="Arial Narrow" w:eastAsia="Times New Roman" w:hAnsi="Arial Narrow" w:cs="Arial"/>
          <w:color w:val="000000"/>
          <w:kern w:val="0"/>
          <w:lang w:val="es-ES" w:eastAsia="es-ES"/>
          <ns2:ligatures ns2:val="none"/>
        </w:rPr>
        <w:t/>
      </w:r>
      <w:r w:rsidR="00453072" w:rsidRPr="009B0744">
        <w:rPr>
          <w:rFonts w:ascii="Arial Narrow" w:eastAsia="Times New Roman" w:hAnsi="Arial Narrow" w:cs="Arial"/>
          <w:color w:val="000000"/>
          <w:kern w:val="0"/>
          <w:lang w:val="es-ES" w:eastAsia="es-ES"/>
          <ns2:ligatures ns2:val="none"/>
        </w:rPr>
        <w:t xml:space="preserve"/>
      </w:r>
      <w:r w:rsidR="004E35D3" w:rsidRPr="009B0744">
        <w:rPr>
          <w:rFonts w:ascii="Arial Narrow" w:eastAsia="Times New Roman" w:hAnsi="Arial Narrow" w:cs="Arial"/>
          <w:color w:val="000000"/>
          <w:kern w:val="0"/>
          <w:lang w:val="es-ES" w:eastAsia="es-ES"/>
          <ns2:ligatures ns2:val="none"/>
        </w:rPr>
        <w:t xml:space="preserve"/>
      </w:r>
      <w:r w:rsidR="00453072" w:rsidRPr="009B0744">
        <w:rPr>
          <w:rFonts w:ascii="Arial Narrow" w:eastAsia="Times New Roman" w:hAnsi="Arial Narrow" w:cs="Arial"/>
          <w:color w:val="000000"/>
          <w:kern w:val="0"/>
          <w:lang w:val="es-ES" w:eastAsia="es-ES"/>
          <ns2:ligatures ns2:val="none"/>
        </w:rPr>
        <w:t/>
      </w:r>
      <w:r w:rsidR="004E35D3" w:rsidRPr="009B0744">
        <w:rPr>
          <w:rFonts w:ascii="Arial Narrow" w:eastAsia="Times New Roman" w:hAnsi="Arial Narrow" w:cs="Arial"/>
          <w:color w:val="000000"/>
          <w:kern w:val="0"/>
          <w:lang w:val="es-ES" w:eastAsia="es-ES"/>
          <ns2:ligatures ns2:val="none"/>
        </w:rPr>
        <w:t xml:space="preserve"/>
      </w:r>
      <w:r w:rsidR="00453072" w:rsidRPr="009B0744">
        <w:rPr>
          <w:rFonts w:ascii="Arial Narrow" w:eastAsia="Times New Roman" w:hAnsi="Arial Narrow" w:cs="Arial"/>
          <w:color w:val="000000"/>
          <w:kern w:val="0"/>
          <w:lang w:val="es-ES" w:eastAsia="es-ES"/>
          <ns2:ligatures ns2:val="none"/>
        </w:rPr>
        <w:t/>
      </w:r>
      <w:r w:rsidR="004E35D3" w:rsidRPr="009B0744">
        <w:rPr>
          <w:rFonts w:ascii="Arial Narrow" w:eastAsia="Times New Roman" w:hAnsi="Arial Narrow" w:cs="Arial"/>
          <w:color w:val="000000"/>
          <w:kern w:val="0"/>
          <w:lang w:val="es-ES" w:eastAsia="es-ES"/>
          <ns2:ligatures ns2:val="none"/>
        </w:rPr>
        <w:t/>
      </w:r>
      <w:r w:rsidR="00453072" w:rsidRPr="009B0744">
        <w:rPr>
          <w:rFonts w:ascii="Arial Narrow" w:eastAsia="Times New Roman" w:hAnsi="Arial Narrow" w:cs="Arial"/>
          <w:color w:val="000000"/>
          <w:kern w:val="0"/>
          <w:lang w:val="es-ES" w:eastAsia="es-ES"/>
          <ns2:ligatures ns2:val="none"/>
        </w:rPr>
        <w:t xml:space="preserve"/>
      </w:r>
      <w:r w:rsidR="00453072" w:rsidRPr="00C545F7">
        <w:rPr>
          <w:rFonts w:ascii="Arial Narrow" w:eastAsia="Times New Roman" w:hAnsi="Arial Narrow" w:cs="Arial"/>
          <w:color w:val="000000"/>
          <w:kern w:val="0"/>
          <w:lang w:val="es-ES" w:eastAsia="es-ES"/>
          <ns2:ligatures ns2:val="none"/>
        </w:rPr>
        <w:t/>
      </w:r>
      <w:r w:rsidR="00CA59A2" w:rsidRPr="00C545F7">
        <w:rPr>
          <w:rFonts w:ascii="Arial Narrow" w:eastAsia="Times New Roman" w:hAnsi="Arial Narrow" w:cs="Arial"/>
          <w:color w:val="000000"/>
          <w:kern w:val="0"/>
          <w:lang w:val="es-ES" w:eastAsia="es-ES"/>
          <ns2:ligatures ns2:val="none"/>
        </w:rPr>
        <w:t xml:space="preserve"/>
      </w:r>
    </w:p>
    <w:p ns2:paraId="66005174" ns2:textId="77777777" w:rsidR="00CA59A2" w:rsidRPr="00C545F7"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C545F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545F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C545F7"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16BABFAF" w:rsidR="00121544" w:rsidRPr="00C545F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C545F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C545F7">
        <w:rPr>
          <w:rStyle w:val="Refdenotaalpie"/>
          <w:rFonts w:ascii="Arial Narrow" w:eastAsia="Arial Narrow" w:hAnsi="Arial Narrow" w:cs="Arial Narrow"/>
          <w:kern w:val="0"/>
          <w:vertAlign w:val="superscript"/>
          <ns2:ligatures ns2:val="none"/>
        </w:rPr>
        <w:footnoteReference w:id="2"/>
      </w:r>
      <w:r w:rsidRPr="00C545F7">
        <w:rPr>
          <w:rFonts w:ascii="Arial Narrow" w:eastAsia="Times New Roman" w:hAnsi="Arial Narrow" w:cs="Segoe UI"/>
          <w:color w:val="000000"/>
          <w:kern w:val="0"/>
          <w:lang w:eastAsia="es-PE"/>
          <ns2:ligatures ns2:val="none"/>
        </w:rPr>
        <w:t xml:space="preserve">, </w:t>
      </w:r>
      <w:r w:rsidR="00121544" w:rsidRPr="00C545F7">
        <w:rPr>
          <w:rFonts w:ascii="Arial Narrow" w:eastAsia="Times New Roman" w:hAnsi="Arial Narrow" w:cs="Segoe UI"/>
          <w:color w:val="000000"/>
          <w:kern w:val="0"/>
          <w:lang w:eastAsia="es-PE"/>
          <ns2:ligatures ns2:val="none"/>
        </w:rPr>
        <w:t xml:space="preserve">considera </w:t>
      </w:r>
      <w:r w:rsidR="00121544" w:rsidRPr="00C545F7">
        <w:rPr>
          <w:rFonts w:ascii="Arial Narrow" w:eastAsia="Arial Narrow" w:hAnsi="Arial Narrow" w:cs="Arial Narrow"/>
          <w:kern w:val="0"/>
          <ns2:ligatures ns2:val="none"/>
        </w:rPr>
        <w:t xml:space="preserve">que el hecho denunciado, </w:t>
      </w:r>
      <w:bookmarkStart w:id="6" w:name="_Hlk211591623"/>
      <w:r w:rsidR="00121544" w:rsidRPr="00C545F7">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C545F7" w:rsidRPr="00C545F7">
        <w:rPr>
          <w:rFonts w:ascii="Arial Narrow" w:eastAsia="Arial Narrow" w:hAnsi="Arial Narrow" w:cs="Arial Narrow"/>
          <w:kern w:val="0"/>
          <ns2:ligatures ns2:val="none"/>
        </w:rPr>
        <w:t xml:space="preserve">la compañía aseguradora habría negado injustificadamente </w:t>
      </w:r>
      <w:r w:rsidR="00C545F7" w:rsidRPr="00C545F7">
        <w:rPr>
          <w:rFonts w:ascii="Arial Narrow" w:eastAsia="Times New Roman" w:hAnsi="Arial Narrow" w:cs="Times New Roman"/>
          <w:kern w:val="0"/>
          <w:shd w:val="clear" w:color="auto" w:fill="FFFFFF"/>
          <w:lang w:eastAsia="es-PE"/>
          <ns2:ligatures ns2:val="none"/>
        </w:rPr>
        <w:t xml:space="preserve">al denunciante la cobertura </w:t>
      </w:r>
      <w:r w:rsidR="00C545F7" w:rsidRPr="00C545F7">
        <w:rPr>
          <w:rFonts w:ascii="Arial Narrow" w:eastAsia="Arial Narrow" w:hAnsi="Arial Narrow" w:cs="Arial Narrow"/>
          <w:kern w:val="0"/>
          <ns2:ligatures ns2:val="none"/>
        </w:rPr>
        <w:t xml:space="preserve">la </w:t>
      </w:r>
      <w:r w:rsidR="00C545F7" w:rsidRPr="00C545F7">
        <w:rPr>
          <w:rFonts w:ascii="Arial Narrow" w:eastAsia="Times New Roman" w:hAnsi="Arial Narrow" w:cs="Arial"/>
          <w:color w:val="000000"/>
          <w:kern w:val="0"/>
          <w:lang w:val="es-ES" w:eastAsia="es-ES"/>
          <ns2:ligatures ns2:val="none"/>
        </w:rPr>
        <w:t>Póliza 230241703 del Seguro Vehicular</w:t>
      </w:r>
      <w:r w:rsidR="00C545F7" w:rsidRPr="00C545F7">
        <w:rPr>
          <w:rFonts w:ascii="Arial Narrow" w:eastAsia="Times New Roman" w:hAnsi="Arial Narrow" w:cs="Times New Roman"/>
          <w:kern w:val="0"/>
          <w:shd w:val="clear" w:color="auto" w:fill="FFFFFF"/>
          <w:lang w:eastAsia="es-PE"/>
          <ns2:ligatures ns2:val="none"/>
        </w:rPr>
        <w:t xml:space="preserve"> por el siniestro del </w:t>
      </w:r>
      <w:r w:rsidR="00C545F7" w:rsidRPr="00C545F7">
        <w:rPr>
          <w:rFonts w:ascii="Arial Narrow" w:eastAsia="Arial Narrow" w:hAnsi="Arial Narrow" w:cs="Arial Narrow"/>
          <w:kern w:val="0"/>
          <ns2:ligatures ns2:val="none"/>
        </w:rPr>
        <w:t>6 de enero de 2026</w:t>
      </w:r>
      <w:r w:rsidR="00711750" w:rsidRPr="00C545F7">
        <w:rPr>
          <w:rFonts w:ascii="Arial Narrow" w:eastAsia="Arial Narrow" w:hAnsi="Arial Narrow" w:cs="Arial Narrow"/>
          <w:kern w:val="0"/>
          <ns2:ligatures ns2:val="none"/>
        </w:rPr>
        <w:t xml:space="preserve">; involucraría una presunta </w:t>
      </w:r>
      <w:r w:rsidR="00711750" w:rsidRPr="00C545F7">
        <w:rPr>
          <w:rFonts w:ascii="Arial Narrow" w:eastAsia="Arial Narrow" w:hAnsi="Arial Narrow" w:cs="Arial Narrow"/>
          <w:kern w:val="0"/>
          <ns2:ligatures ns2:val="none"/>
        </w:rPr>
        <w:lastRenderedPageBreak/>
        <w:t>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545F7">
        <w:rPr>
          <w:rFonts w:ascii="Arial Narrow" w:eastAsia="Times New Roman" w:hAnsi="Arial Narrow" w:cs="Segoe UI"/>
          <w:color w:val="000000"/>
          <w:kern w:val="0"/>
          <w:lang w:eastAsia="es-PE"/>
          <ns2:ligatures ns2:val="none"/>
        </w:rPr>
        <w:t/>
      </w:r>
      <w:r w:rsidR="00711750" w:rsidRPr="00C545F7">
        <w:rPr>
          <w:rFonts w:ascii="Arial Narrow" w:eastAsia="Arial Narrow" w:hAnsi="Arial Narrow" w:cs="Arial Narrow"/>
          <w:kern w:val="0"/>
          <ns2:ligatures ns2:val="none"/>
        </w:rPr>
        <w:t xml:space="preserve"> y 19</w:t>
      </w:r>
      <w:r w:rsidR="00711750" w:rsidRPr="00C545F7">
        <w:rPr>
          <w:rFonts w:ascii="Arial Narrow" w:eastAsia="Times New Roman" w:hAnsi="Arial Narrow" w:cs="Segoe UI"/>
          <w:color w:val="000000"/>
          <w:kern w:val="0"/>
          <w:lang w:eastAsia="es-PE"/>
          <ns2:ligatures ns2:val="none"/>
        </w:rPr>
        <w:t/>
      </w:r>
      <w:r w:rsidR="00711750" w:rsidRPr="00C545F7">
        <w:rPr>
          <w:rFonts w:ascii="Arial Narrow" w:eastAsia="Arial Narrow" w:hAnsi="Arial Narrow" w:cs="Arial Narrow"/>
          <w:kern w:val="0"/>
          <ns2:ligatures ns2:val="none"/>
        </w:rPr>
        <w:t xml:space="preserve"> del Código</w:t>
      </w:r>
      <w:bookmarkStart w:id="10" w:name="_Hlk213160896"/>
      <w:bookmarkEnd w:id="7"/>
      <w:r w:rsidR="00711750" w:rsidRPr="00C545F7">
        <w:rPr>
          <w:rStyle w:val="Refdenotaalpie"/>
          <w:rFonts w:ascii="Arial Narrow" w:eastAsia="Arial Narrow" w:hAnsi="Arial Narrow" w:cs="Arial"/>
          <w:kern w:val="0"/>
          <w:vertAlign w:val="superscript"/>
          <ns2:ligatures ns2:val="none"/>
        </w:rPr>
        <w:footnoteReference w:id="3"/>
      </w:r>
      <w:bookmarkEnd w:id="10"/>
      <w:r w:rsidR="00711750" w:rsidRPr="00C545F7">
        <w:rPr>
          <w:rFonts w:ascii="Arial Narrow" w:eastAsia="Arial Narrow" w:hAnsi="Arial Narrow" w:cs="Arial Narrow"/>
          <w:kern w:val="0"/>
          <ns2:ligatures ns2:val="none"/>
        </w:rPr>
        <w:t>.</w:t>
      </w:r>
      <w:bookmarkEnd w:id="8"/>
    </w:p>
    <w:bookmarkEnd w:id="1"/>
    <w:p ns2:paraId="2DC7B64E" ns2:textId="77777777" w:rsidR="00121544" w:rsidRPr="00C545F7" w:rsidRDefault="00121544" w:rsidP="00327F5B">
      <w:pPr>
        <w:spacing w:after="0" w:line="240" w:lineRule="auto"/>
        <w:jc w:val="both"/>
        <w:rPr>
          <w:rFonts w:ascii="Arial Narrow" w:eastAsia="Arial Narrow" w:hAnsi="Arial Narrow" w:cs="Arial Narrow"/>
          <w:kern w:val="0"/>
          <ns2:ligatures ns2:val="none"/>
        </w:rPr>
      </w:pPr>
    </w:p>
    <w:p ns2:paraId="61A99930" ns2:textId="0505A612" w:rsidR="00121544" w:rsidRPr="00C545F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545F7">
        <w:rPr>
          <w:rFonts w:ascii="Arial Narrow" w:eastAsia="Arial Narrow" w:hAnsi="Arial Narrow" w:cs="Arial Narrow"/>
          <w:kern w:val="0"/>
          <ns2:ligatures ns2:val="none"/>
        </w:rPr>
        <w:t xml:space="preserve">Asimismo, </w:t>
      </w:r>
      <w:r w:rsidRPr="00C545F7">
        <w:rPr>
          <w:rFonts w:ascii="Arial Narrow" w:eastAsia="Times New Roman" w:hAnsi="Arial Narrow" w:cs="Arial"/>
          <w:color w:val="000000"/>
          <w:kern w:val="0"/>
          <w:lang w:eastAsia="es-PE"/>
          <ns2:ligatures ns2:val="none"/>
        </w:rPr>
        <w:t xml:space="preserve">la Secretaría Técnica, en ejercicio de sus facultades, considera </w:t>
      </w:r>
      <w:r w:rsidRPr="00C545F7">
        <w:rPr>
          <w:rFonts w:ascii="Arial Narrow" w:eastAsia="Arial Narrow" w:hAnsi="Arial Narrow" w:cs="Arial"/>
          <w:kern w:val="0"/>
          <ns2:ligatures ns2:val="none"/>
        </w:rPr>
        <w:t xml:space="preserve">que el hecho denunciado, consistente en que </w:t>
      </w:r>
      <w:bookmarkStart w:id="11" w:name="_Hlk212534267"/>
      <w:r w:rsidR="004728F6" w:rsidRPr="004728F6">
        <w:rPr>
          <w:rFonts w:ascii="Arial Narrow" w:eastAsia="Arial Narrow" w:hAnsi="Arial Narrow" w:cs="Arial Narrow"/>
          <w:kern w:val="0"/>
          <ns2:ligatures ns2:val="none"/>
        </w:rPr>
        <w:t>la compañía aseguradora habría brindado información contradictoria al denunciante respecto a la vigencia de la Póliza 230241703 del Seguro Vehicular, al mantener visible en sus canales de información que la cobertura se encontraba vigente hasta el 13 de mayo de 2028, pese a que negó la cobertura del siniestro ocurrido el 6 de enero de 2026</w:t>
      </w:r>
      <w:r w:rsidR="004728F6">
        <w:rPr>
          <w:rFonts w:ascii="Arial Narrow" w:eastAsia="Arial Narrow" w:hAnsi="Arial Narrow" w:cs="Arial Narrow"/>
          <w:kern w:val="0"/>
          <ns2:ligatures ns2:val="none"/>
        </w:rPr>
        <w:t xml:space="preserve">. </w:t>
      </w:r>
      <w:r w:rsidR="00DD7B40" w:rsidRPr="00C545F7">
        <w:rPr>
          <w:rFonts w:ascii="Arial Narrow" w:eastAsia="Arial Narrow" w:hAnsi="Arial Narrow" w:cs="Arial"/>
          <w:bCs/>
          <w:color w:val="000000"/>
          <w:kern w:val="0"/>
          <w:lang w:eastAsia="es-PE"/>
          <ns2:ligatures ns2:val="none"/>
        </w:rPr>
        <w:t>Por consiguiente, corresponde calificar el hecho materia de denuncia como una presunta infracción al deber de información, tipificado en el artículo 1, numeral 1, literal b) y al artículo 2 del Código</w:t>
      </w:r>
      <w:r w:rsidR="00DD7B40" w:rsidRPr="00C545F7">
        <w:rPr>
          <w:rStyle w:val="Refdenotaalpie"/>
          <w:rFonts w:ascii="Arial Narrow" w:eastAsia="Arial Narrow" w:hAnsi="Arial Narrow" w:cs="Arial"/>
          <w:bCs/>
          <w:color w:val="000000"/>
          <w:kern w:val="0"/>
          <w:vertAlign w:val="superscript"/>
          <w:lang w:eastAsia="es-PE"/>
          <ns2:ligatures ns2:val="none"/>
        </w:rPr>
        <w:footnoteReference w:id="4"/>
      </w:r>
      <w:r w:rsidR="00DD7B40" w:rsidRPr="00C545F7">
        <w:rPr>
          <w:rFonts w:ascii="Arial Narrow" w:eastAsia="Arial Narrow" w:hAnsi="Arial Narrow" w:cs="Arial"/>
          <w:bCs/>
          <w:color w:val="000000"/>
          <w:kern w:val="0"/>
          <w:lang w:eastAsia="es-PE"/>
          <ns2:ligatures ns2:val="none"/>
        </w:rPr>
        <w:t xml:space="preserve">. </w:t>
      </w:r>
    </w:p>
    <w:p ns2:paraId="4266B1E3" ns2:textId="77777777" w:rsidR="00121544" w:rsidRPr="00C545F7" w:rsidRDefault="00121544" w:rsidP="00327F5B">
      <w:pPr>
        <w:spacing w:after="0" w:line="240" w:lineRule="auto"/>
        <w:jc w:val="both"/>
        <w:rPr>
          <w:rFonts w:ascii="Arial Narrow" w:eastAsia="Arial Narrow" w:hAnsi="Arial Narrow" w:cs="Arial Narrow"/>
          <w:kern w:val="0"/>
          <ns2:ligatures ns2:val="none"/>
        </w:rPr>
      </w:pPr>
    </w:p>
    <w:p ns2:paraId="432038D6" ns2:textId="46207C0F" w:rsidR="00CA59A2" w:rsidRPr="00DD7B40"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2" w:name="_Hlk214534552"/>
      <w:bookmarkStart w:id="13" w:name="_Hlk215162008"/>
      <w:r w:rsidRPr="00C545F7">
        <w:rPr>
          <w:rFonts w:ascii="Arial Narrow" w:eastAsia="Times New Roman" w:hAnsi="Arial Narrow" w:cs="Arial"/>
          <w:color w:val="000000"/>
          <w:kern w:val="0"/>
          <w:lang w:eastAsia="es-PE"/>
          <ns2:ligatures ns2:val="none"/>
        </w:rPr>
        <w:t xml:space="preserve">Además, </w:t>
      </w:r>
      <w:bookmarkStart w:id="14" w:name="_Hlk212623477"/>
      <w:r w:rsidRPr="00C545F7">
        <w:rPr>
          <w:rFonts w:ascii="Arial Narrow" w:eastAsia="Times New Roman" w:hAnsi="Arial Narrow" w:cs="Arial"/>
          <w:color w:val="000000"/>
          <w:kern w:val="0"/>
          <w:lang w:eastAsia="es-PE"/>
          <ns2:ligatures ns2:val="none"/>
        </w:rPr>
        <w:t xml:space="preserve">la Secretaría Técnica, en ejercicio de sus facultades, considera </w:t>
      </w:r>
      <w:r w:rsidRPr="00C545F7">
        <w:rPr>
          <w:rFonts w:ascii="Arial Narrow" w:eastAsia="Arial Narrow" w:hAnsi="Arial Narrow" w:cs="Arial"/>
          <w:kern w:val="0"/>
          <ns2:ligatures ns2:val="none"/>
        </w:rPr>
        <w:t xml:space="preserve">que el hecho denunciado, consistente en que </w:t>
      </w:r>
      <w:r w:rsidR="004728F6" w:rsidRPr="004728F6">
        <w:rPr>
          <w:rFonts w:ascii="Arial Narrow" w:eastAsia="Arial Narrow" w:hAnsi="Arial Narrow" w:cs="Arial Narrow"/>
          <w:kern w:val="0"/>
          <ns2:ligatures ns2:val="none"/>
        </w:rPr>
        <w:t>la compañía aseguradora no habría informado al denunciante que la Póliza 230241703 del Seguro Vehicular habría quedado sin efecto como consecuencia del pago total anticipado del crédito vehicular efectuado el 7 de julio de 2025</w:t>
      </w:r>
      <w:r w:rsidRPr="00C545F7">
        <w:rPr>
          <w:rFonts w:ascii="Arial Narrow" w:eastAsia="Arial Narrow" w:hAnsi="Arial Narrow" w:cs="Arial"/>
          <w:bCs/>
          <w:color w:val="000000"/>
          <w:kern w:val="0"/>
          <w:lang w:eastAsia="es-PE"/>
          <ns2:ligatures ns2:val="none"/>
        </w:rPr>
        <w:t xml:space="preserve">. </w:t>
      </w:r>
      <w:bookmarkStart w:id="15" w:name="_Hlk212737581"/>
      <w:bookmarkStart w:id="16" w:name="_Hlk212035520"/>
      <w:r w:rsidRPr="00C545F7">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7" w:name="_Hlk195611851"/>
      <w:r w:rsidRPr="00C545F7">
        <w:rPr>
          <w:rFonts w:ascii="Arial Narrow" w:eastAsia="Arial Narrow" w:hAnsi="Arial Narrow" w:cs="Arial"/>
          <w:bCs/>
          <w:color w:val="000000"/>
          <w:kern w:val="0"/>
          <w:lang w:eastAsia="es-PE"/>
          <ns2:ligatures ns2:val="none"/>
        </w:rPr>
        <w:t xml:space="preserve">artículo 1, numeral 1, literal b) </w:t>
      </w:r>
      <w:bookmarkEnd w:id="17"/>
      <w:r w:rsidRPr="00C545F7">
        <w:rPr>
          <w:rFonts w:ascii="Arial Narrow" w:eastAsia="Arial Narrow" w:hAnsi="Arial Narrow" w:cs="Arial"/>
          <w:bCs/>
          <w:color w:val="000000"/>
          <w:kern w:val="0"/>
          <w:lang w:eastAsia="es-PE"/>
          <ns2:ligatures ns2:val="none"/>
        </w:rPr>
        <w:t>y al artículo 2 del Código</w:t>
      </w:r>
      <w:bookmarkEnd w:id="15"/>
      <w:r w:rsidRPr="00C545F7">
        <w:rPr>
          <w:rFonts w:ascii="Arial Narrow" w:eastAsia="Arial Narrow" w:hAnsi="Arial Narrow" w:cs="Arial"/>
          <w:bCs/>
          <w:color w:val="000000"/>
          <w:kern w:val="0"/>
          <w:lang w:eastAsia="es-PE"/>
          <ns2:ligatures ns2:val="none"/>
        </w:rPr>
        <w:t xml:space="preserve">. </w:t>
      </w:r>
      <w:bookmarkEnd w:id="6"/>
      <w:bookmarkEnd w:id="9"/>
      <w:bookmarkEnd w:id="11"/>
      <w:bookmarkEnd w:id="12"/>
      <w:bookmarkEnd w:id="13"/>
      <w:bookmarkEnd w:id="14"/>
      <w:bookmarkEnd w:id="16"/>
    </w:p>
    <w:p ns2:paraId="4E7D2184" ns2:textId="77777777" w:rsidR="00DD7B40" w:rsidRPr="00DD7B40" w:rsidRDefault="00DD7B40" w:rsidP="00DD7B40">
      <w:pPr>
        <w:spacing w:after="0" w:line="240" w:lineRule="auto"/>
        <w:jc w:val="both"/>
        <w:rPr>
          <w:rFonts w:ascii="Arial Narrow" w:eastAsia="Arial Narrow" w:hAnsi="Arial Narrow" w:cs="Arial Narrow"/>
          <w:kern w:val="0"/>
          <ns2:ligatures ns2:val="none"/>
        </w:rPr>
      </w:pPr>
    </w:p>
    <w:bookmarkEnd w:id="2"/>
    <w:p ns2:paraId="463134E5" ns2:textId="77777777" w:rsidR="00CA59A2" w:rsidRPr="00C545F7"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C545F7">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C545F7">
        <w:rPr>
          <w:rStyle w:val="Refdenotaalpie"/>
          <w:rFonts w:ascii="Arial Narrow" w:eastAsia="Arial Narrow" w:hAnsi="Arial Narrow" w:cs="Arial Narrow"/>
          <w:kern w:val="0"/>
          <w:vertAlign w:val="superscript"/>
          <ns2:ligatures ns2:val="none"/>
        </w:rPr>
        <w:footnoteReference w:id="5"/>
      </w:r>
      <w:r w:rsidRPr="00C545F7">
        <w:rPr>
          <w:rFonts w:ascii="Arial Narrow" w:eastAsia="Arial" w:hAnsi="Arial Narrow" w:cs="Arial"/>
          <w:color w:val="000000"/>
          <w:kern w:val="0"/>
          <w:lang w:eastAsia="es-PE"/>
          <ns2:ligatures ns2:val="none"/>
        </w:rPr>
        <w:t>.</w:t>
      </w:r>
      <w:bookmarkStart w:id="18" w:name="_Hlk214963039"/>
    </w:p>
    <w:p ns2:paraId="68C71625" ns2:textId="77777777" w:rsidR="00CA59A2" w:rsidRPr="00C545F7"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9" w:name="_Hlk214963071"/>
    </w:p>
    <w:p ns2:paraId="38A98B4B" ns2:textId="77777777" w:rsidR="00CA59A2" w:rsidRPr="00C545F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545F7">
        <w:rPr>
          <w:rFonts w:ascii="Arial Narrow" w:eastAsia="Arial Narrow" w:hAnsi="Arial Narrow" w:cs="Arial Narrow"/>
          <w:b/>
          <w:color w:val="000000"/>
          <w:kern w:val="0"/>
          <w:lang w:eastAsia="es-PE"/>
          <ns2:ligatures ns2:val="none"/>
        </w:rPr>
        <w:t>REQUERIMIENTO DE INFORMACIÓN</w:t>
      </w:r>
    </w:p>
    <w:p ns2:paraId="5B518DC4" ns2:textId="77777777" w:rsidR="00CA59A2" w:rsidRPr="00C545F7"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00083A0" w:rsidR="00CA59A2" w:rsidRPr="00FD519B"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C545F7">
        <w:rPr>
          <w:rFonts w:ascii="Arial Narrow" w:eastAsia="Times New Roman" w:hAnsi="Arial Narrow" w:cs="Arial"/>
          <w:color w:val="000000"/>
          <w:kern w:val="0"/>
          <w:lang w:val="es-ES" w:eastAsia="es-ES"/>
          <ns2:ligatures ns2:val="none"/>
        </w:rPr>
        <w:t xml:space="preserve">A efectos de tener mayores elementos </w:t>
      </w:r>
      <w:bookmarkEnd w:id="18"/>
      <w:r w:rsidRPr="00C545F7">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CB597F" w:rsidRPr="00C545F7">
        <w:rPr>
          <w:rFonts w:ascii="Arial Narrow" w:eastAsia="Times New Roman" w:hAnsi="Arial Narrow" w:cs="Arial"/>
          <w:color w:val="000000"/>
          <w:kern w:val="0"/>
          <w:lang w:val="es-ES" w:eastAsia="es-ES"/>
          <ns2:ligatures ns2:val="none"/>
        </w:rPr>
        <w:t>a la compañía aseguradora</w:t>
      </w:r>
      <w:r w:rsidRPr="00C545F7">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w:t>
      </w:r>
      <w:r w:rsidR="00C8010A" w:rsidRPr="00C8010A">
        <w:rPr>
          <w:rFonts w:ascii="Arial Narrow" w:eastAsia="Times New Roman" w:hAnsi="Arial Narrow" w:cs="Arial"/>
          <w:color w:val="000000"/>
          <w:kern w:val="0"/>
          <w:lang w:val="es-ES" w:eastAsia="es-ES"/>
          <ns2:ligatures ns2:val="none"/>
        </w:rPr>
        <w:t>(i) presentar una copia completa, legible y debidamente suscrita de la Póliza 230241703 del Seguro Vehicular, así como el cargo de remisión de la póliza; (</w:t>
      </w:r>
      <w:proofErr w:type="spellStart"/>
      <w:r w:rsidR="00C8010A" w:rsidRPr="00C8010A">
        <w:rPr>
          <w:rFonts w:ascii="Arial Narrow" w:eastAsia="Times New Roman" w:hAnsi="Arial Narrow" w:cs="Arial"/>
          <w:color w:val="000000"/>
          <w:kern w:val="0"/>
          <w:lang w:val="es-ES" w:eastAsia="es-ES"/>
          <ns2:ligatures ns2:val="none"/>
        </w:rPr>
        <w:t>ii</w:t>
      </w:r>
      <w:proofErr w:type="spellEnd"/>
      <w:r w:rsidR="00C8010A" w:rsidRPr="00C8010A">
        <w:rPr>
          <w:rFonts w:ascii="Arial Narrow" w:eastAsia="Times New Roman" w:hAnsi="Arial Narrow" w:cs="Arial"/>
          <w:color w:val="000000"/>
          <w:kern w:val="0"/>
          <w:lang w:val="es-ES" w:eastAsia="es-ES"/>
          <ns2:ligatures ns2:val="none"/>
        </w:rPr>
        <w:t>) presentar los medios probatorios que acrediten que la falta de otorgamiento de cobertura fue justificada; y, (iii) presentar todas las comunicaciones cursadas con la parte denunciante en virtud de los hechos materia de denuncia</w:t>
      </w:r>
      <w:r w:rsidRPr="00FD519B">
        <w:rPr>
          <w:rFonts w:ascii="Arial Narrow" w:eastAsia="Times New Roman" w:hAnsi="Arial Narrow" w:cs="Arial"/>
          <w:color w:val="000000"/>
          <w:kern w:val="0"/>
          <w:lang w:val="es-ES" w:eastAsia="es-ES"/>
          <ns2:ligatures ns2:val="none"/>
        </w:rPr>
        <w:t>.</w:t>
      </w:r>
      <w:r w:rsidRPr="00FD519B">
        <w:rPr>
          <w:rFonts w:ascii="Arial Narrow" w:eastAsia="Times New Roman" w:hAnsi="Arial Narrow" w:cs="Arial"/>
          <w:color w:val="000000"/>
          <w:kern w:val="0"/>
          <w:lang w:eastAsia="es-ES"/>
          <ns2:ligatures ns2:val="none"/>
        </w:rPr>
        <w:t xml:space="preserve"> </w:t>
      </w:r>
    </w:p>
    <w:bookmarkEnd w:id="19"/>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2A6D0427" w:rsidR="00121544" w:rsidRPr="00C545F7" w:rsidRDefault="00CA59A2" w:rsidP="00327F5B">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11 de febrero de 2026 interpuesta por el señor [DENUNCIANTE] contra La Positiva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Pr="00C545F7">
        <w:rPr>
          <w:rFonts w:ascii="Arial Narrow" w:eastAsia="Times New Roman" w:hAnsi="Arial Narrow" w:cs="Times New Roman"/>
          <w:color w:val="000000"/>
          <w:kern w:val="0"/>
          <w:shd w:val="clear" w:color="auto" w:fill="FFFFFF"/>
          <w:lang w:eastAsia="es-PE"/>
          <ns2:ligatures ns2:val="none"/>
        </w:rPr>
        <w:t xml:space="preserve"/>
      </w:r>
      <w:r w:rsidR="00B60A56" w:rsidRPr="00C545F7">
        <w:rPr>
          <w:rFonts w:ascii="Arial Narrow" w:eastAsia="Times New Roman" w:hAnsi="Arial Narrow" w:cs="Arial"/>
          <w:color w:val="000000"/>
          <w:kern w:val="0"/>
          <w:lang w:val="es-ES" w:eastAsia="es-ES"/>
          <ns2:ligatures ns2:val="none"/>
        </w:rPr>
        <w:t xml:space="preserve"/>
      </w:r>
      <w:r w:rsidRPr="00C545F7">
        <w:rPr>
          <w:rFonts w:ascii="Arial Narrow" w:eastAsia="Times New Roman" w:hAnsi="Arial Narrow" w:cs="Times New Roman"/>
          <w:color w:val="000000"/>
          <w:kern w:val="0"/>
          <w:shd w:val="clear" w:color="auto" w:fill="FFFFFF"/>
          <w:lang w:eastAsia="es-PE"/>
          <ns2:ligatures ns2:val="none"/>
        </w:rPr>
        <w:t xml:space="preserve"/>
      </w:r>
      <w:r w:rsidR="00CB597F" w:rsidRPr="00C545F7">
        <w:rPr>
          <w:rFonts w:ascii="Arial Narrow" w:hAnsi="Arial Narrow" w:cs="Arial"/>
          <w:bCs/>
          <w:spacing w:val="-3"/>
          <w:kern w:val="0"/>
          <ns2:ligatures ns2:val="none"/>
        </w:rPr>
        <w:t xml:space="preserve"/>
      </w:r>
      <w:r w:rsidR="00CB597F" w:rsidRPr="00C545F7">
        <w:rPr>
          <w:rFonts w:ascii="Arial Narrow" w:eastAsia="Times New Roman" w:hAnsi="Arial Narrow" w:cs="Times New Roman"/>
          <w:color w:val="000000"/>
          <w:kern w:val="0"/>
          <w:shd w:val="clear" w:color="auto" w:fill="FFFFFF"/>
          <w:lang w:eastAsia="es-PE"/>
          <ns2:ligatures ns2:val="none"/>
        </w:rPr>
        <w:t xml:space="preserve"/>
      </w:r>
      <w:r w:rsidRPr="00C545F7">
        <w:rPr>
          <w:rFonts w:ascii="Arial Narrow" w:eastAsia="Times New Roman" w:hAnsi="Arial Narrow" w:cs="Times New Roman"/>
          <w:color w:val="000000"/>
          <w:kern w:val="0"/>
          <w:shd w:val="clear" w:color="auto" w:fill="FFFFFF"/>
          <w:lang w:eastAsia="es-PE"/>
          <ns2:ligatures ns2:val="none"/>
        </w:rPr>
        <w:t xml:space="preserve"/>
      </w:r>
      <w:r w:rsidR="00CB597F" w:rsidRPr="00C545F7">
        <w:rPr>
          <w:rFonts w:ascii="Arial Narrow" w:eastAsia="Arial Narrow" w:hAnsi="Arial Narrow" w:cs="Arial Narrow"/>
          <w:bCs/>
        </w:rPr>
        <w:t/>
      </w:r>
      <w:r w:rsidRPr="00C545F7">
        <w:rPr>
          <w:rFonts w:ascii="Arial Narrow" w:eastAsia="Times New Roman" w:hAnsi="Arial Narrow" w:cs="Times New Roman"/>
          <w:color w:val="000000"/>
          <w:kern w:val="0"/>
          <w:shd w:val="clear" w:color="auto" w:fill="FFFFFF"/>
          <w:lang w:eastAsia="es-PE"/>
          <ns2:ligatures ns2:val="none"/>
        </w:rPr>
        <w:t xml:space="preserve"/>
      </w:r>
      <w:bookmarkStart w:id="20" w:name="_Hlk215062067"/>
      <w:r w:rsidR="00121544" w:rsidRPr="00C545F7">
        <w:rPr>
          <w:rFonts w:ascii="Arial Narrow" w:eastAsia="Times New Roman" w:hAnsi="Arial Narrow" w:cs="Times New Roman"/>
          <w:color w:val="000000"/>
          <w:kern w:val="0"/>
          <w:shd w:val="clear" w:color="auto" w:fill="FFFFFF"/>
          <w:lang w:eastAsia="es-PE"/>
          <ns2:ligatures ns2:val="none"/>
        </w:rPr>
        <w:t/>
      </w:r>
    </w:p>
    <w:p ns2:paraId="3CD4C8DA" ns2:textId="77777777" w:rsidR="00125FA3" w:rsidRPr="00C545F7" w:rsidRDefault="00125FA3" w:rsidP="00125FA3">
      <w:pPr>
        <w:pStyle w:val="Prrafodelista"/>
        <w:rPr>
          <w:rFonts w:ascii="Arial Narrow" w:eastAsia="Arial Narrow" w:hAnsi="Arial Narrow" w:cs="Arial Narrow"/>
          <w:kern w:val="0"/>
          <ns2:ligatures ns2:val="none"/>
        </w:rPr>
      </w:pPr>
      <w:bookmarkStart w:id="21" w:name="_Hlk215162047"/>
    </w:p>
    <w:p ns2:paraId="6F6F9D41" ns2:textId="6A07460A" w:rsidR="00125FA3" w:rsidRPr="00C545F7" w:rsidRDefault="00125FA3" w:rsidP="00125FA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C545F7">
        <w:rPr>
          <w:rFonts w:ascii="Arial Narrow" w:eastAsia="Arial Narrow" w:hAnsi="Arial Narrow" w:cs="Arial Narrow"/>
          <w:kern w:val="0"/>
          <ns2:ligatures ns2:val="none"/>
        </w:rPr>
        <w:t xml:space="preserve">Presunta </w:t>
      </w:r>
      <w:r w:rsidR="008E0A4F" w:rsidRPr="00C545F7">
        <w:rPr>
          <w:rFonts w:ascii="Arial Narrow" w:eastAsia="Arial Narrow" w:hAnsi="Arial Narrow" w:cs="Arial Narrow"/>
          <w:kern w:val="0"/>
          <ns2:ligatures ns2:val="none"/>
        </w:rPr>
        <w:t xml:space="preserve">infracción a los artículos 18 y 19 de la Ley </w:t>
      </w:r>
      <w:r w:rsidR="00732B94">
        <w:rPr>
          <w:rFonts w:ascii="Arial Narrow" w:eastAsia="Arial Narrow" w:hAnsi="Arial Narrow" w:cs="Arial Narrow"/>
          <w:kern w:val="0"/>
          <ns2:ligatures ns2:val="none"/>
        </w:rPr>
        <w:t xml:space="preserve"/>
      </w:r>
      <w:r w:rsidR="008E0A4F" w:rsidRPr="00C545F7">
        <w:rPr>
          <w:rFonts w:ascii="Arial Narrow" w:eastAsia="Arial Narrow" w:hAnsi="Arial Narrow" w:cs="Arial Narrow"/>
          <w:kern w:val="0"/>
          <ns2:ligatures ns2:val="none"/>
        </w:rPr>
        <w:t>29571, Código de Protección y Defensa del Consumidor</w:t>
      </w:r>
      <w:r w:rsidRPr="00C545F7">
        <w:rPr>
          <w:rFonts w:ascii="Arial Narrow" w:eastAsia="Arial Narrow" w:hAnsi="Arial Narrow" w:cs="Arial Narrow"/>
          <w:kern w:val="0"/>
          <ns2:ligatures ns2:val="none"/>
        </w:rPr>
        <w:t xml:space="preserve">, en tanto </w:t>
      </w:r>
      <w:r w:rsidR="008E0A4F" w:rsidRPr="00C545F7">
        <w:rPr>
          <w:rFonts w:ascii="Arial Narrow" w:eastAsia="Arial Narrow" w:hAnsi="Arial Narrow" w:cs="Arial Narrow"/>
          <w:kern w:val="0"/>
          <ns2:ligatures ns2:val="none"/>
        </w:rPr>
        <w:t xml:space="preserve">la compañía aseguradora </w:t>
      </w:r>
      <w:r w:rsidRPr="00C545F7">
        <w:rPr>
          <w:rFonts w:ascii="Arial Narrow" w:eastAsia="Arial Narrow" w:hAnsi="Arial Narrow" w:cs="Arial Narrow"/>
          <w:kern w:val="0"/>
          <ns2:ligatures ns2:val="none"/>
        </w:rPr>
        <w:t>habría negado</w:t>
      </w:r>
      <w:r w:rsidR="00124DF9" w:rsidRPr="00C545F7">
        <w:rPr>
          <w:rFonts w:ascii="Arial Narrow" w:eastAsia="Arial Narrow" w:hAnsi="Arial Narrow" w:cs="Arial Narrow"/>
          <w:kern w:val="0"/>
          <ns2:ligatures ns2:val="none"/>
        </w:rPr>
        <w:t xml:space="preserve"> injustificadamente</w:t>
      </w:r>
      <w:r w:rsidRPr="00C545F7">
        <w:rPr>
          <w:rFonts w:ascii="Arial Narrow" w:eastAsia="Arial Narrow" w:hAnsi="Arial Narrow" w:cs="Arial Narrow"/>
          <w:kern w:val="0"/>
          <ns2:ligatures ns2:val="none"/>
        </w:rPr>
        <w:t xml:space="preserve"> </w:t>
      </w:r>
      <w:r w:rsidR="00124DF9" w:rsidRPr="00C545F7">
        <w:rPr>
          <w:rFonts w:ascii="Arial Narrow" w:eastAsia="Times New Roman" w:hAnsi="Arial Narrow" w:cs="Times New Roman"/>
          <w:kern w:val="0"/>
          <w:shd w:val="clear" w:color="auto" w:fill="FFFFFF"/>
          <w:lang w:eastAsia="es-PE"/>
          <ns2:ligatures ns2:val="none"/>
        </w:rPr>
        <w:t xml:space="preserve">al denunciante la cobertura </w:t>
      </w:r>
      <w:r w:rsidR="00124DF9" w:rsidRPr="00C545F7">
        <w:rPr>
          <w:rFonts w:ascii="Arial Narrow" w:eastAsia="Arial Narrow" w:hAnsi="Arial Narrow" w:cs="Arial Narrow"/>
          <w:kern w:val="0"/>
          <ns2:ligatures ns2:val="none"/>
        </w:rPr>
        <w:t xml:space="preserve">la </w:t>
      </w:r>
      <w:r w:rsidR="00124DF9" w:rsidRPr="00C545F7">
        <w:rPr>
          <w:rFonts w:ascii="Arial Narrow" w:eastAsia="Times New Roman" w:hAnsi="Arial Narrow" w:cs="Arial"/>
          <w:color w:val="000000"/>
          <w:kern w:val="0"/>
          <w:lang w:val="es-ES" w:eastAsia="es-ES"/>
          <ns2:ligatures ns2:val="none"/>
        </w:rPr>
        <w:t>Póliza 230241703 del Seguro Vehicular</w:t>
      </w:r>
      <w:r w:rsidR="00124DF9" w:rsidRPr="00C545F7">
        <w:rPr>
          <w:rFonts w:ascii="Arial Narrow" w:eastAsia="Times New Roman" w:hAnsi="Arial Narrow" w:cs="Times New Roman"/>
          <w:kern w:val="0"/>
          <w:shd w:val="clear" w:color="auto" w:fill="FFFFFF"/>
          <w:lang w:eastAsia="es-PE"/>
          <ns2:ligatures ns2:val="none"/>
        </w:rPr>
        <w:t xml:space="preserve"> por el siniestro del </w:t>
      </w:r>
      <w:r w:rsidR="00124DF9" w:rsidRPr="00C545F7">
        <w:rPr>
          <w:rFonts w:ascii="Arial Narrow" w:eastAsia="Arial Narrow" w:hAnsi="Arial Narrow" w:cs="Arial Narrow"/>
          <w:kern w:val="0"/>
          <ns2:ligatures ns2:val="none"/>
        </w:rPr>
        <w:t>6 de enero de 2026</w:t>
      </w:r>
      <w:r w:rsidRPr="00C545F7">
        <w:rPr>
          <w:rFonts w:ascii="Arial Narrow" w:eastAsia="Arial Narrow" w:hAnsi="Arial Narrow" w:cs="Arial Narrow"/>
          <w:kern w:val="0"/>
          <ns2:ligatures ns2:val="none"/>
        </w:rPr>
        <w:t>.</w:t>
      </w:r>
      <w:r w:rsidR="00124DF9" w:rsidRPr="00C545F7">
        <w:rPr>
          <w:rFonts w:ascii="Arial Narrow" w:eastAsia="Arial Narrow" w:hAnsi="Arial Narrow" w:cs="Arial Narrow"/>
          <w:kern w:val="0"/>
          <ns2:ligatures ns2:val="none"/>
        </w:rPr>
        <w:t xml:space="preserve"> </w:t>
      </w:r>
    </w:p>
    <w:p ns2:paraId="45E85628" ns2:textId="77777777" w:rsidR="00125FA3" w:rsidRPr="00C545F7" w:rsidRDefault="00125FA3" w:rsidP="00125FA3">
      <w:pPr>
        <w:spacing w:after="0" w:line="240" w:lineRule="auto"/>
        <w:jc w:val="both"/>
        <w:rPr>
          <w:rFonts w:ascii="Arial Narrow" w:eastAsia="Arial Narrow" w:hAnsi="Arial Narrow" w:cs="Arial Narrow"/>
          <w:kern w:val="0"/>
          <ns2:ligatures ns2:val="none"/>
        </w:rPr>
      </w:pPr>
    </w:p>
    <w:p ns2:paraId="7D3E1A1D" ns2:textId="66DEE61E" w:rsidR="00125FA3" w:rsidRPr="00C545F7" w:rsidRDefault="00125FA3" w:rsidP="00125FA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C545F7">
        <w:rPr>
          <w:rFonts w:ascii="Arial Narrow" w:eastAsia="Arial Narrow" w:hAnsi="Arial Narrow" w:cs="Arial Narrow"/>
          <w:kern w:val="0"/>
          <ns2:ligatures ns2:val="none"/>
        </w:rPr>
        <w:t xml:space="preserve">Presunta </w:t>
      </w:r>
      <w:r w:rsidR="004728F6" w:rsidRPr="00C545F7">
        <w:rPr>
          <w:rFonts w:ascii="Arial Narrow" w:eastAsia="Arial Narrow" w:hAnsi="Arial Narrow" w:cs="Arial Narrow"/>
          <w:kern w:val="0"/>
          <ns2:ligatures ns2:val="none"/>
        </w:rPr>
        <w:t xml:space="preserve">infracción al artículo 1, numeral 1, literal b) y al artículo 2 de la Ley </w:t>
      </w:r>
      <w:r w:rsidR="004728F6">
        <w:rPr>
          <w:rFonts w:ascii="Arial Narrow" w:eastAsia="Arial Narrow" w:hAnsi="Arial Narrow" w:cs="Arial Narrow"/>
          <w:kern w:val="0"/>
          <ns2:ligatures ns2:val="none"/>
        </w:rPr>
        <w:t xml:space="preserve"/>
      </w:r>
      <w:r w:rsidR="004728F6" w:rsidRPr="00C545F7">
        <w:rPr>
          <w:rFonts w:ascii="Arial Narrow" w:eastAsia="Arial Narrow" w:hAnsi="Arial Narrow" w:cs="Arial Narrow"/>
          <w:kern w:val="0"/>
          <ns2:ligatures ns2:val="none"/>
        </w:rPr>
        <w:t>29571, Código de Protección y Defensa del Consumidor</w:t>
      </w:r>
      <w:r w:rsidRPr="00C545F7">
        <w:rPr>
          <w:rFonts w:ascii="Arial Narrow" w:eastAsia="Arial Narrow" w:hAnsi="Arial Narrow" w:cs="Arial Narrow"/>
          <w:kern w:val="0"/>
          <ns2:ligatures ns2:val="none"/>
        </w:rPr>
        <w:t xml:space="preserve">, </w:t>
      </w:r>
      <w:r w:rsidR="00DF3A33" w:rsidRPr="00C545F7">
        <w:rPr>
          <w:rFonts w:ascii="Arial Narrow" w:eastAsia="Arial Narrow" w:hAnsi="Arial Narrow" w:cs="Arial Narrow"/>
          <w:kern w:val="0"/>
          <ns2:ligatures ns2:val="none"/>
        </w:rPr>
        <w:t xml:space="preserve">en tanto la </w:t>
      </w:r>
      <w:r w:rsidR="00DF3A33" w:rsidRPr="00DF3A33">
        <w:rPr>
          <w:rFonts w:ascii="Arial Narrow" w:eastAsia="Arial Narrow" w:hAnsi="Arial Narrow" w:cs="Arial Narrow"/>
          <w:kern w:val="0"/>
          <ns2:ligatures ns2:val="none"/>
        </w:rPr>
        <w:t>compañía aseguradora habría brindado información contradictoria</w:t>
      </w:r>
      <w:r w:rsidR="00DF3A33">
        <w:rPr>
          <w:rFonts w:ascii="Arial Narrow" w:eastAsia="Arial Narrow" w:hAnsi="Arial Narrow" w:cs="Arial Narrow"/>
          <w:kern w:val="0"/>
          <ns2:ligatures ns2:val="none"/>
        </w:rPr>
        <w:t xml:space="preserve"> al denunciante</w:t>
      </w:r>
      <w:r w:rsidR="00DF3A33" w:rsidRPr="00DF3A33">
        <w:rPr>
          <w:rFonts w:ascii="Arial Narrow" w:eastAsia="Arial Narrow" w:hAnsi="Arial Narrow" w:cs="Arial Narrow"/>
          <w:kern w:val="0"/>
          <ns2:ligatures ns2:val="none"/>
        </w:rPr>
        <w:t xml:space="preserve"> respecto a la vigencia de la Póliza 230241703 del Seguro Vehicular, al mantener visible en sus canales de información que la cobertura se encontraba vigente hasta el 13 de mayo de 2028</w:t>
      </w:r>
      <w:r w:rsidR="007375F9" w:rsidRPr="00C545F7">
        <w:rPr>
          <w:rFonts w:ascii="Arial Narrow" w:eastAsia="Arial Narrow" w:hAnsi="Arial Narrow" w:cs="Arial Narrow"/>
          <w:kern w:val="0"/>
          <ns2:ligatures ns2:val="none"/>
        </w:rPr>
        <w:t>, pese a que</w:t>
      </w:r>
      <w:r w:rsidRPr="00C545F7">
        <w:rPr>
          <w:rFonts w:ascii="Arial Narrow" w:eastAsia="Arial Narrow" w:hAnsi="Arial Narrow" w:cs="Arial Narrow"/>
          <w:kern w:val="0"/>
          <ns2:ligatures ns2:val="none"/>
        </w:rPr>
        <w:t xml:space="preserve"> </w:t>
      </w:r>
      <w:r w:rsidR="007375F9" w:rsidRPr="00C545F7">
        <w:rPr>
          <w:rFonts w:ascii="Arial Narrow" w:eastAsia="Arial Narrow" w:hAnsi="Arial Narrow" w:cs="Arial Narrow"/>
          <w:kern w:val="0"/>
          <ns2:ligatures ns2:val="none"/>
        </w:rPr>
        <w:t>negó</w:t>
      </w:r>
      <w:r w:rsidRPr="00C545F7">
        <w:rPr>
          <w:rFonts w:ascii="Arial Narrow" w:eastAsia="Arial Narrow" w:hAnsi="Arial Narrow" w:cs="Arial Narrow"/>
          <w:kern w:val="0"/>
          <ns2:ligatures ns2:val="none"/>
        </w:rPr>
        <w:t xml:space="preserve"> la cobertura del siniestro ocurrido el 6 de enero de 2026.</w:t>
      </w:r>
      <w:r w:rsidR="00DF3A33">
        <w:rPr>
          <w:rFonts w:ascii="Arial Narrow" w:eastAsia="Arial Narrow" w:hAnsi="Arial Narrow" w:cs="Arial Narrow"/>
          <w:kern w:val="0"/>
          <ns2:ligatures ns2:val="none"/>
        </w:rPr>
        <w:t xml:space="preserve"> </w:t>
      </w:r>
    </w:p>
    <w:p ns2:paraId="527CC5B7" ns2:textId="77777777" w:rsidR="00125FA3" w:rsidRPr="00C545F7" w:rsidRDefault="00125FA3" w:rsidP="00125FA3">
      <w:pPr>
        <w:pStyle w:val="Prrafodelista"/>
        <w:spacing w:after="0" w:line="240" w:lineRule="auto"/>
        <w:ind w:left="567"/>
        <w:jc w:val="both"/>
        <w:rPr>
          <w:rFonts w:ascii="Arial Narrow" w:eastAsia="Arial Narrow" w:hAnsi="Arial Narrow" w:cs="Arial Narrow"/>
          <w:kern w:val="0"/>
          <ns2:ligatures ns2:val="none"/>
        </w:rPr>
      </w:pPr>
    </w:p>
    <w:p ns2:paraId="17B9EF00" ns2:textId="422BE649" w:rsidR="00125FA3" w:rsidRPr="00C545F7" w:rsidRDefault="00125FA3" w:rsidP="00125FA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C545F7">
        <w:rPr>
          <w:rFonts w:ascii="Arial Narrow" w:eastAsia="Arial Narrow" w:hAnsi="Arial Narrow" w:cs="Arial Narrow"/>
          <w:kern w:val="0"/>
          <ns2:ligatures ns2:val="none"/>
        </w:rPr>
        <w:t xml:space="preserve">Presunta </w:t>
      </w:r>
      <w:r w:rsidR="008E0A4F" w:rsidRPr="00C545F7">
        <w:rPr>
          <w:rFonts w:ascii="Arial Narrow" w:eastAsia="Arial Narrow" w:hAnsi="Arial Narrow" w:cs="Arial Narrow"/>
          <w:kern w:val="0"/>
          <ns2:ligatures ns2:val="none"/>
        </w:rPr>
        <w:t xml:space="preserve">infracción al artículo 1, numeral 1, literal b) y al artículo 2 de la Ley </w:t>
      </w:r>
      <w:r w:rsidR="00732B94">
        <w:rPr>
          <w:rFonts w:ascii="Arial Narrow" w:eastAsia="Arial Narrow" w:hAnsi="Arial Narrow" w:cs="Arial Narrow"/>
          <w:kern w:val="0"/>
          <ns2:ligatures ns2:val="none"/>
        </w:rPr>
        <w:t xml:space="preserve"/>
      </w:r>
      <w:r w:rsidR="008E0A4F" w:rsidRPr="00C545F7">
        <w:rPr>
          <w:rFonts w:ascii="Arial Narrow" w:eastAsia="Arial Narrow" w:hAnsi="Arial Narrow" w:cs="Arial Narrow"/>
          <w:kern w:val="0"/>
          <ns2:ligatures ns2:val="none"/>
        </w:rPr>
        <w:t>29571, Código de Protección y Defensa del Consumidor</w:t>
      </w:r>
      <w:r w:rsidRPr="00C545F7">
        <w:rPr>
          <w:rFonts w:ascii="Arial Narrow" w:eastAsia="Arial Narrow" w:hAnsi="Arial Narrow" w:cs="Arial Narrow"/>
          <w:kern w:val="0"/>
          <ns2:ligatures ns2:val="none"/>
        </w:rPr>
        <w:t xml:space="preserve">, en tanto </w:t>
      </w:r>
      <w:r w:rsidR="008E0A4F" w:rsidRPr="00C545F7">
        <w:rPr>
          <w:rFonts w:ascii="Arial Narrow" w:eastAsia="Arial Narrow" w:hAnsi="Arial Narrow" w:cs="Arial Narrow"/>
          <w:kern w:val="0"/>
          <ns2:ligatures ns2:val="none"/>
        </w:rPr>
        <w:t xml:space="preserve">la compañía aseguradora </w:t>
      </w:r>
      <w:r w:rsidRPr="00C545F7">
        <w:rPr>
          <w:rFonts w:ascii="Arial Narrow" w:eastAsia="Arial Narrow" w:hAnsi="Arial Narrow" w:cs="Arial Narrow"/>
          <w:kern w:val="0"/>
          <ns2:ligatures ns2:val="none"/>
        </w:rPr>
        <w:t xml:space="preserve">no habría informado al denunciante que la </w:t>
      </w:r>
      <w:r w:rsidR="008E0A4F" w:rsidRPr="00C545F7">
        <w:rPr>
          <w:rFonts w:ascii="Arial Narrow" w:eastAsia="Times New Roman" w:hAnsi="Arial Narrow" w:cs="Arial"/>
          <w:color w:val="000000"/>
          <w:kern w:val="0"/>
          <w:lang w:val="es-ES" w:eastAsia="es-ES"/>
          <ns2:ligatures ns2:val="none"/>
        </w:rPr>
        <w:t>Póliza 230241703 del Seguro Vehicular</w:t>
      </w:r>
      <w:r w:rsidR="008E0A4F" w:rsidRPr="00C545F7">
        <w:rPr>
          <w:rFonts w:ascii="Arial Narrow" w:eastAsia="Arial Narrow" w:hAnsi="Arial Narrow" w:cs="Arial Narrow"/>
          <w:kern w:val="0"/>
          <ns2:ligatures ns2:val="none"/>
        </w:rPr>
        <w:t xml:space="preserve"> </w:t>
      </w:r>
      <w:r w:rsidRPr="00C545F7">
        <w:rPr>
          <w:rFonts w:ascii="Arial Narrow" w:eastAsia="Arial Narrow" w:hAnsi="Arial Narrow" w:cs="Arial Narrow"/>
          <w:kern w:val="0"/>
          <ns2:ligatures ns2:val="none"/>
        </w:rPr>
        <w:t>habría quedado sin efecto como consecuencia del pago total anticipado del crédito vehicular efectuado el 7 de julio de 2025.</w:t>
      </w:r>
    </w:p>
    <w:bookmarkEnd w:id="20"/>
    <w:bookmarkEnd w:id="21"/>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1ECEA216"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CB597F" w:rsidRPr="007500B6">
        <w:rPr>
          <w:rFonts w:ascii="Arial Narrow" w:eastAsia="Times New Roman" w:hAnsi="Arial Narrow" w:cs="Arial"/>
          <w:color w:val="000000"/>
          <w:kern w:val="0"/>
          <w:lang w:val="es-ES" w:eastAsia="es-ES"/>
          <ns2:ligatures ns2:val="none"/>
        </w:rPr>
        <w:t>11 de febrero de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628C9D2"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CB597F" w:rsidRPr="004F4FDA">
        <w:rPr>
          <w:rFonts w:ascii="Arial Narrow" w:eastAsia="Arial Narrow" w:hAnsi="Arial Narrow" w:cs="Arial Narrow"/>
          <w:bCs/>
        </w:rPr>
        <w:t xml:space="preserve">La Positiva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55837B50"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2"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2"/>
      <w:r w:rsidRPr="0026598E">
        <w:rPr>
          <w:rFonts w:ascii="Arial Narrow" w:eastAsia="Times New Roman" w:hAnsi="Arial Narrow" w:cs="Arial"/>
          <w:color w:val="000000"/>
          <w:kern w:val="0"/>
          <w:lang w:eastAsia="es-ES"/>
          <ns2:ligatures ns2:val="none"/>
        </w:rPr>
        <w:t xml:space="preserve">, </w:t>
      </w:r>
      <w:bookmarkStart w:id="23"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3"/>
      <w:r w:rsidRPr="0026598E">
        <w:rPr>
          <w:rFonts w:ascii="Arial Narrow" w:eastAsia="Times New Roman" w:hAnsi="Arial Narrow" w:cs="Arial"/>
          <w:color w:val="000000"/>
          <w:kern w:val="0"/>
          <w:lang w:val="es-ES" w:eastAsia="es-ES"/>
          <ns2:ligatures ns2:val="none"/>
        </w:rPr>
        <w:t xml:space="preserve">cumpla con: </w:t>
      </w:r>
      <w:r w:rsidR="00FD519B" w:rsidRPr="00FD519B">
        <w:rPr>
          <w:rFonts w:ascii="Arial Narrow" w:eastAsia="Times New Roman" w:hAnsi="Arial Narrow" w:cs="Arial"/>
          <w:color w:val="000000"/>
          <w:kern w:val="0"/>
          <w:lang w:val="es-ES" w:eastAsia="es-ES"/>
          <ns2:ligatures ns2:val="none"/>
        </w:rPr>
        <w:t>(i) presentar una copia completa, legible y debidamente suscrita de la Póliza 230241703 del Seguro Vehicular, así como el cargo de remisión de la póliza; (</w:t>
      </w:r>
      <w:proofErr w:type="spellStart"/>
      <w:r w:rsidR="00FD519B" w:rsidRPr="00FD519B">
        <w:rPr>
          <w:rFonts w:ascii="Arial Narrow" w:eastAsia="Times New Roman" w:hAnsi="Arial Narrow" w:cs="Arial"/>
          <w:color w:val="000000"/>
          <w:kern w:val="0"/>
          <w:lang w:val="es-ES" w:eastAsia="es-ES"/>
          <ns2:ligatures ns2:val="none"/>
        </w:rPr>
        <w:t>ii</w:t>
      </w:r>
      <w:proofErr w:type="spellEnd"/>
      <w:r w:rsidR="00FD519B" w:rsidRPr="00FD519B">
        <w:rPr>
          <w:rFonts w:ascii="Arial Narrow" w:eastAsia="Times New Roman" w:hAnsi="Arial Narrow" w:cs="Arial"/>
          <w:color w:val="000000"/>
          <w:kern w:val="0"/>
          <w:lang w:val="es-ES" w:eastAsia="es-ES"/>
          <ns2:ligatures ns2:val="none"/>
        </w:rPr>
        <w:t>) presentar los medios probatorios que acrediten que la falta de otorgamiento de cobertura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16D706A0"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4"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732B94">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ns2:ligatures ns2:val="none"/>
        </w:rPr>
        <w:lastRenderedPageBreak/>
        <w:t>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4"/>
      <w:r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ns2:ligatures ns2: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3C7D3442"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CB597F">
        <w:rPr>
          <w:rFonts w:ascii="Arial Narrow" w:hAnsi="Arial Narrow" w:cs="Arial"/>
          <w:bCs/>
          <w:spacing w:val="-3"/>
          <w:kern w:val="0"/>
          <ns2:ligatures ns2:val="none"/>
        </w:rPr>
        <w:t xml:space="preserve"/>
      </w:r>
      <w:r w:rsidR="00CB597F" w:rsidRPr="00CB597F">
        <w:rPr>
          <w:rFonts w:ascii="Arial Narrow" w:hAnsi="Arial Narrow" w:cs="Arial"/>
          <w:bCs/>
          <w:spacing w:val="-3"/>
          <w:kern w:val="0"/>
          <ns2:ligatures ns2:val="none"/>
        </w:rPr>
        <w:t/>
      </w:r>
      <w:r w:rsidRPr="00CB597F">
        <w:rPr>
          <w:rFonts w:ascii="Arial Narrow" w:hAnsi="Arial Narrow" w:cs="Arial"/>
          <w:bCs/>
          <w:spacing w:val="-3"/>
          <w:kern w:val="0"/>
          <ns2:ligatures ns2:val="none"/>
        </w:rPr>
        <w:t xml:space="preserve"/>
      </w:r>
      <w:r w:rsidR="00CB597F" w:rsidRPr="00CB597F">
        <w:rPr>
          <w:rFonts w:ascii="Arial Narrow" w:eastAsia="Times New Roman" w:hAnsi="Arial Narrow" w:cs="Times New Roman"/>
          <w:color w:val="000000"/>
          <w:kern w:val="0"/>
          <w:shd w:val="clear" w:color="auto" w:fill="FFFFFF"/>
          <w:lang w:eastAsia="es-PE"/>
          <ns2:ligatures ns2:val="none"/>
        </w:rPr>
        <w:t xml:space="preserve"/>
      </w:r>
      <w:r w:rsidRPr="00CB597F">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6"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6"/>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144AB3A2"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4F4FDA" w:rsidRPr="004F4FDA">
        <w:rPr>
          <w:rFonts w:ascii="Arial Narrow" w:eastAsia="Arial Narrow" w:hAnsi="Arial Narrow" w:cs="Arial Narrow"/>
          <w:bCs/>
        </w:rPr>
        <w:t xml:space="preserve">La Positiva Seguros y Reaseguros S.A. </w:t>
      </w:r>
      <w:r w:rsidRPr="00CB597F">
        <w:rPr>
          <w:rFonts w:ascii="Arial Narrow" w:hAnsi="Arial Narrow"/>
          <w:shd w:val="clear" w:color="auto" w:fill="FFFFFF"/>
        </w:rPr>
        <w:t xml:space="preserve">para que </w:t>
      </w:r>
      <w:r w:rsidRPr="00CB597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7"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7"/>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BC30" w14:textId="77777777" w:rsidR="00E71508" w:rsidRDefault="00E71508" w:rsidP="00DA79A0">
      <w:pPr>
        <w:spacing w:after="0" w:line="240" w:lineRule="auto"/>
      </w:pPr>
      <w:r>
        <w:separator/>
      </w:r>
    </w:p>
  </w:endnote>
  <w:endnote w:type="continuationSeparator" w:id="0">
    <w:p w14:paraId="16A46886" w14:textId="77777777" w:rsidR="00E71508" w:rsidRDefault="00E7150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0045" w14:textId="77777777" w:rsidR="00E71508" w:rsidRDefault="00E71508" w:rsidP="00DA79A0">
      <w:pPr>
        <w:spacing w:after="0" w:line="240" w:lineRule="auto"/>
      </w:pPr>
      <w:r>
        <w:separator/>
      </w:r>
    </w:p>
  </w:footnote>
  <w:footnote w:type="continuationSeparator" w:id="0">
    <w:p w14:paraId="3DCBFB7F" w14:textId="77777777" w:rsidR="00E71508" w:rsidRDefault="00E7150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56340073" w14:textId="77777777" w:rsidR="00DD7B40" w:rsidRPr="00B97AB5" w:rsidRDefault="00DD7B40" w:rsidP="00DD7B40">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4020CED" w14:textId="77777777" w:rsidR="00DD7B40" w:rsidRPr="00B97AB5" w:rsidRDefault="00DD7B40" w:rsidP="00DD7B40">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7DB6AF12" w14:textId="77777777" w:rsidR="00DD7B40" w:rsidRPr="00B97AB5" w:rsidRDefault="00DD7B40" w:rsidP="00DD7B40">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6467309C" w14:textId="77777777" w:rsidR="00DD7B40" w:rsidRPr="00B97AB5" w:rsidRDefault="00DD7B40" w:rsidP="00DD7B40">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5C0C03D" w14:textId="77777777" w:rsidR="00DD7B40" w:rsidRPr="00B97AB5" w:rsidRDefault="00DD7B40" w:rsidP="00DD7B40">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2E9BCFC2" w14:textId="77777777" w:rsidR="00DD7B40" w:rsidRPr="00B97AB5" w:rsidRDefault="00DD7B40" w:rsidP="00DD7B40">
      <w:pPr>
        <w:pStyle w:val="Textonotapie"/>
        <w:tabs>
          <w:tab w:val="left" w:pos="567"/>
        </w:tabs>
        <w:ind w:left="567" w:right="-1" w:hanging="567"/>
        <w:jc w:val="both"/>
        <w:rPr>
          <w:rFonts w:ascii="Arial Narrow" w:eastAsia="Arial Narrow" w:hAnsi="Arial Narrow" w:cs="Arial"/>
          <w:b/>
          <w:bCs/>
          <w:sz w:val="16"/>
          <w:szCs w:val="16"/>
        </w:rPr>
      </w:pPr>
    </w:p>
    <w:p w14:paraId="2A7E1906" w14:textId="77777777" w:rsidR="00DD7B40" w:rsidRPr="00B97AB5" w:rsidRDefault="00DD7B40" w:rsidP="00DD7B40">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4292C2F6" w14:textId="77777777" w:rsidR="00DD7B40" w:rsidRPr="00B97AB5" w:rsidRDefault="00DD7B40" w:rsidP="00DD7B4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34E31A9" w14:textId="77777777" w:rsidR="00DD7B40" w:rsidRPr="00B97AB5" w:rsidRDefault="00DD7B40" w:rsidP="00DD7B4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9D3CF27" w14:textId="77777777" w:rsidR="00DD7B40" w:rsidRPr="00B97AB5" w:rsidRDefault="00DD7B40" w:rsidP="00DD7B4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DBECBD6" w14:textId="77777777" w:rsidR="00DD7B40" w:rsidRPr="00B97AB5" w:rsidRDefault="00DD7B40" w:rsidP="00DD7B40">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B9E7AD9" w14:textId="77777777" w:rsidR="00DD7B40" w:rsidRPr="00B97AB5" w:rsidRDefault="00DD7B40" w:rsidP="00DD7B40">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4F4FDA"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4F4FD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F4FDA" w:rsidRDefault="00CA59A2" w:rsidP="000153EC">
      <w:pPr>
        <w:pStyle w:val="Textonotapie"/>
        <w:ind w:left="1134" w:hanging="567"/>
        <w:jc w:val="both"/>
        <w:rPr>
          <w:rFonts w:ascii="Arial Narrow" w:hAnsi="Arial Narrow" w:cs="Arial"/>
          <w:b/>
          <w:bCs/>
          <w:sz w:val="16"/>
          <w:szCs w:val="16"/>
        </w:rPr>
      </w:pPr>
      <w:r w:rsidRPr="004F4FDA">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4F4FDA">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w:t>
      </w:r>
      <w:r w:rsidRPr="00B97AB5">
        <w:rPr>
          <w:rFonts w:ascii="Arial Narrow" w:hAnsi="Arial Narrow" w:cs="Arial"/>
          <w:sz w:val="16"/>
          <w:szCs w:val="16"/>
          <w:lang w:val="es-ES"/>
        </w:rPr>
        <w:t xml:space="preserve">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81C4B"/>
    <w:rsid w:val="0009601E"/>
    <w:rsid w:val="000A1CD5"/>
    <w:rsid w:val="000A2C5A"/>
    <w:rsid w:val="000C03E0"/>
    <w:rsid w:val="000C186B"/>
    <w:rsid w:val="000C2701"/>
    <w:rsid w:val="000C4DDA"/>
    <w:rsid w:val="000D0811"/>
    <w:rsid w:val="000E04C3"/>
    <w:rsid w:val="000E5C8E"/>
    <w:rsid w:val="000E6429"/>
    <w:rsid w:val="00107A1A"/>
    <w:rsid w:val="00120C46"/>
    <w:rsid w:val="00121544"/>
    <w:rsid w:val="00124DF9"/>
    <w:rsid w:val="00125FA3"/>
    <w:rsid w:val="00131702"/>
    <w:rsid w:val="00164BA4"/>
    <w:rsid w:val="00166964"/>
    <w:rsid w:val="001817A1"/>
    <w:rsid w:val="00182C14"/>
    <w:rsid w:val="0019248B"/>
    <w:rsid w:val="001973E1"/>
    <w:rsid w:val="0019760A"/>
    <w:rsid w:val="001A49F4"/>
    <w:rsid w:val="001B51BB"/>
    <w:rsid w:val="001B5674"/>
    <w:rsid w:val="001B56A2"/>
    <w:rsid w:val="001B6FB2"/>
    <w:rsid w:val="001B6FF8"/>
    <w:rsid w:val="001C182E"/>
    <w:rsid w:val="001D0C14"/>
    <w:rsid w:val="001D3F79"/>
    <w:rsid w:val="001F344A"/>
    <w:rsid w:val="002024D8"/>
    <w:rsid w:val="00204AAA"/>
    <w:rsid w:val="0021374A"/>
    <w:rsid w:val="00215307"/>
    <w:rsid w:val="002162CF"/>
    <w:rsid w:val="00251562"/>
    <w:rsid w:val="00260C16"/>
    <w:rsid w:val="002702AD"/>
    <w:rsid w:val="0027292C"/>
    <w:rsid w:val="0028248F"/>
    <w:rsid w:val="0028624B"/>
    <w:rsid w:val="00290C55"/>
    <w:rsid w:val="002919C1"/>
    <w:rsid w:val="00293F2F"/>
    <w:rsid w:val="002A0A1A"/>
    <w:rsid w:val="002A10BA"/>
    <w:rsid w:val="002B0771"/>
    <w:rsid w:val="002B2DF7"/>
    <w:rsid w:val="002C265E"/>
    <w:rsid w:val="002D68A3"/>
    <w:rsid w:val="002E5997"/>
    <w:rsid w:val="002E5B3A"/>
    <w:rsid w:val="002F13E5"/>
    <w:rsid w:val="002F36CE"/>
    <w:rsid w:val="002F47E6"/>
    <w:rsid w:val="0030215E"/>
    <w:rsid w:val="003053F5"/>
    <w:rsid w:val="003246B7"/>
    <w:rsid w:val="00327F5B"/>
    <w:rsid w:val="003304BA"/>
    <w:rsid w:val="003416D0"/>
    <w:rsid w:val="00345437"/>
    <w:rsid w:val="00347BB6"/>
    <w:rsid w:val="00353D90"/>
    <w:rsid w:val="003569CD"/>
    <w:rsid w:val="00360930"/>
    <w:rsid w:val="003609C5"/>
    <w:rsid w:val="003702D5"/>
    <w:rsid w:val="003719B7"/>
    <w:rsid w:val="003748FB"/>
    <w:rsid w:val="003A00D7"/>
    <w:rsid w:val="003A3BA6"/>
    <w:rsid w:val="003C22C4"/>
    <w:rsid w:val="003C6685"/>
    <w:rsid w:val="003F3820"/>
    <w:rsid w:val="00424663"/>
    <w:rsid w:val="004251B6"/>
    <w:rsid w:val="00430486"/>
    <w:rsid w:val="00453072"/>
    <w:rsid w:val="00453840"/>
    <w:rsid w:val="004551D0"/>
    <w:rsid w:val="004574F1"/>
    <w:rsid w:val="00466DFF"/>
    <w:rsid w:val="0047092E"/>
    <w:rsid w:val="004728F6"/>
    <w:rsid w:val="0047310F"/>
    <w:rsid w:val="00487837"/>
    <w:rsid w:val="004A45A4"/>
    <w:rsid w:val="004B0B44"/>
    <w:rsid w:val="004B1E5F"/>
    <w:rsid w:val="004C4BF2"/>
    <w:rsid w:val="004D0925"/>
    <w:rsid w:val="004D6D10"/>
    <w:rsid w:val="004D7945"/>
    <w:rsid w:val="004E35D3"/>
    <w:rsid w:val="004F1116"/>
    <w:rsid w:val="004F4FDA"/>
    <w:rsid w:val="00505F43"/>
    <w:rsid w:val="00515328"/>
    <w:rsid w:val="00531C07"/>
    <w:rsid w:val="00537A7E"/>
    <w:rsid w:val="00537BD7"/>
    <w:rsid w:val="00544EBE"/>
    <w:rsid w:val="00547BF9"/>
    <w:rsid w:val="005505B7"/>
    <w:rsid w:val="005636EE"/>
    <w:rsid w:val="00565126"/>
    <w:rsid w:val="00565BE7"/>
    <w:rsid w:val="0058044E"/>
    <w:rsid w:val="005A41FE"/>
    <w:rsid w:val="005B08A8"/>
    <w:rsid w:val="005B1936"/>
    <w:rsid w:val="005B7647"/>
    <w:rsid w:val="005C641F"/>
    <w:rsid w:val="005D3B8D"/>
    <w:rsid w:val="005D7A26"/>
    <w:rsid w:val="005E5407"/>
    <w:rsid w:val="005E58C8"/>
    <w:rsid w:val="005F38F3"/>
    <w:rsid w:val="00601F77"/>
    <w:rsid w:val="00605E2F"/>
    <w:rsid w:val="00612454"/>
    <w:rsid w:val="0062421C"/>
    <w:rsid w:val="00626395"/>
    <w:rsid w:val="00646CC7"/>
    <w:rsid w:val="00654587"/>
    <w:rsid w:val="00657D0C"/>
    <w:rsid w:val="006D4648"/>
    <w:rsid w:val="006E20FA"/>
    <w:rsid w:val="006F0D03"/>
    <w:rsid w:val="00711750"/>
    <w:rsid w:val="00714623"/>
    <w:rsid w:val="00732B94"/>
    <w:rsid w:val="00735F8D"/>
    <w:rsid w:val="007375F9"/>
    <w:rsid w:val="0074378D"/>
    <w:rsid w:val="0074704C"/>
    <w:rsid w:val="007500B6"/>
    <w:rsid w:val="007540E8"/>
    <w:rsid w:val="00761B3D"/>
    <w:rsid w:val="00761FEA"/>
    <w:rsid w:val="00762D3E"/>
    <w:rsid w:val="00772A00"/>
    <w:rsid w:val="007827C8"/>
    <w:rsid w:val="00783D3F"/>
    <w:rsid w:val="00793E0A"/>
    <w:rsid w:val="007A5184"/>
    <w:rsid w:val="007B50E3"/>
    <w:rsid w:val="007B5FE8"/>
    <w:rsid w:val="007B6063"/>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0A4F"/>
    <w:rsid w:val="008E2E5A"/>
    <w:rsid w:val="008E6BA0"/>
    <w:rsid w:val="008E746F"/>
    <w:rsid w:val="009037C5"/>
    <w:rsid w:val="00924F24"/>
    <w:rsid w:val="009342AD"/>
    <w:rsid w:val="00947FE2"/>
    <w:rsid w:val="009606E6"/>
    <w:rsid w:val="009805B9"/>
    <w:rsid w:val="00985114"/>
    <w:rsid w:val="00987623"/>
    <w:rsid w:val="00992785"/>
    <w:rsid w:val="00996DC2"/>
    <w:rsid w:val="009B0744"/>
    <w:rsid w:val="009B0B00"/>
    <w:rsid w:val="009B2027"/>
    <w:rsid w:val="009C3228"/>
    <w:rsid w:val="009D2900"/>
    <w:rsid w:val="009D4278"/>
    <w:rsid w:val="009D7BA0"/>
    <w:rsid w:val="009D7D45"/>
    <w:rsid w:val="00A0361F"/>
    <w:rsid w:val="00A17504"/>
    <w:rsid w:val="00A17FC8"/>
    <w:rsid w:val="00A23703"/>
    <w:rsid w:val="00A37879"/>
    <w:rsid w:val="00A50683"/>
    <w:rsid w:val="00A54BBE"/>
    <w:rsid w:val="00A66BF2"/>
    <w:rsid w:val="00A66DE0"/>
    <w:rsid w:val="00A675FC"/>
    <w:rsid w:val="00A7053E"/>
    <w:rsid w:val="00A760AA"/>
    <w:rsid w:val="00A84194"/>
    <w:rsid w:val="00A87B9B"/>
    <w:rsid w:val="00A91613"/>
    <w:rsid w:val="00AA1996"/>
    <w:rsid w:val="00AA61D3"/>
    <w:rsid w:val="00AB0626"/>
    <w:rsid w:val="00AB62C5"/>
    <w:rsid w:val="00AC5DF4"/>
    <w:rsid w:val="00AC634C"/>
    <w:rsid w:val="00AE2D20"/>
    <w:rsid w:val="00B20DDF"/>
    <w:rsid w:val="00B27062"/>
    <w:rsid w:val="00B37A7A"/>
    <w:rsid w:val="00B40775"/>
    <w:rsid w:val="00B42367"/>
    <w:rsid w:val="00B45EBC"/>
    <w:rsid w:val="00B60A56"/>
    <w:rsid w:val="00B71A7D"/>
    <w:rsid w:val="00B739FB"/>
    <w:rsid w:val="00B812A8"/>
    <w:rsid w:val="00B906B1"/>
    <w:rsid w:val="00B91E42"/>
    <w:rsid w:val="00B953E7"/>
    <w:rsid w:val="00B96409"/>
    <w:rsid w:val="00B97AB5"/>
    <w:rsid w:val="00BA461D"/>
    <w:rsid w:val="00BB1D13"/>
    <w:rsid w:val="00BB47E5"/>
    <w:rsid w:val="00BB4BED"/>
    <w:rsid w:val="00BC42BA"/>
    <w:rsid w:val="00BD2086"/>
    <w:rsid w:val="00BD470D"/>
    <w:rsid w:val="00BD7737"/>
    <w:rsid w:val="00BF1B59"/>
    <w:rsid w:val="00C2093C"/>
    <w:rsid w:val="00C30CCD"/>
    <w:rsid w:val="00C545F7"/>
    <w:rsid w:val="00C56FC4"/>
    <w:rsid w:val="00C72EFF"/>
    <w:rsid w:val="00C77DFA"/>
    <w:rsid w:val="00C8010A"/>
    <w:rsid w:val="00C93C33"/>
    <w:rsid w:val="00C95E59"/>
    <w:rsid w:val="00CA59A2"/>
    <w:rsid w:val="00CB098D"/>
    <w:rsid w:val="00CB597F"/>
    <w:rsid w:val="00CD0C8E"/>
    <w:rsid w:val="00CD118F"/>
    <w:rsid w:val="00CD1878"/>
    <w:rsid w:val="00CD245D"/>
    <w:rsid w:val="00CD62B5"/>
    <w:rsid w:val="00CE01D5"/>
    <w:rsid w:val="00CF2B55"/>
    <w:rsid w:val="00CF40EB"/>
    <w:rsid w:val="00D0172A"/>
    <w:rsid w:val="00D049FC"/>
    <w:rsid w:val="00D04A70"/>
    <w:rsid w:val="00D0742B"/>
    <w:rsid w:val="00D16300"/>
    <w:rsid w:val="00D358A2"/>
    <w:rsid w:val="00D46CD3"/>
    <w:rsid w:val="00D502EA"/>
    <w:rsid w:val="00D53538"/>
    <w:rsid w:val="00D56261"/>
    <w:rsid w:val="00D6254A"/>
    <w:rsid w:val="00D66B2A"/>
    <w:rsid w:val="00D72CAD"/>
    <w:rsid w:val="00D7744A"/>
    <w:rsid w:val="00D82DC8"/>
    <w:rsid w:val="00D95607"/>
    <w:rsid w:val="00DA02A5"/>
    <w:rsid w:val="00DA79A0"/>
    <w:rsid w:val="00DB05E2"/>
    <w:rsid w:val="00DB5CCB"/>
    <w:rsid w:val="00DB6197"/>
    <w:rsid w:val="00DC00FF"/>
    <w:rsid w:val="00DD0EE7"/>
    <w:rsid w:val="00DD63B1"/>
    <w:rsid w:val="00DD7B40"/>
    <w:rsid w:val="00DE1D4D"/>
    <w:rsid w:val="00DE4803"/>
    <w:rsid w:val="00DE569B"/>
    <w:rsid w:val="00DE7477"/>
    <w:rsid w:val="00DE7EA8"/>
    <w:rsid w:val="00DF3A33"/>
    <w:rsid w:val="00E142DD"/>
    <w:rsid w:val="00E2296F"/>
    <w:rsid w:val="00E30FA5"/>
    <w:rsid w:val="00E4246D"/>
    <w:rsid w:val="00E500B6"/>
    <w:rsid w:val="00E55AB3"/>
    <w:rsid w:val="00E55D8D"/>
    <w:rsid w:val="00E6140E"/>
    <w:rsid w:val="00E67D34"/>
    <w:rsid w:val="00E71508"/>
    <w:rsid w:val="00EA78F9"/>
    <w:rsid w:val="00ED4B2D"/>
    <w:rsid w:val="00ED5D86"/>
    <w:rsid w:val="00ED6393"/>
    <w:rsid w:val="00EE3204"/>
    <w:rsid w:val="00EF6229"/>
    <w:rsid w:val="00F01410"/>
    <w:rsid w:val="00F14BCC"/>
    <w:rsid w:val="00F3683E"/>
    <w:rsid w:val="00F37E66"/>
    <w:rsid w:val="00F54F2D"/>
    <w:rsid w:val="00F57A5B"/>
    <w:rsid w:val="00F71384"/>
    <w:rsid w:val="00F754DE"/>
    <w:rsid w:val="00F85C52"/>
    <w:rsid w:val="00F9353D"/>
    <w:rsid w:val="00F954C6"/>
    <w:rsid w:val="00FB44B8"/>
    <w:rsid w:val="00FB6AAD"/>
    <w:rsid w:val="00FD1DF5"/>
    <w:rsid w:val="00FD519B"/>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Pages>
  <Words>2329</Words>
  <Characters>12274</Characters>
  <Application>Microsoft Office Word</Application>
  <DocSecurity>0</DocSecurity>
  <Lines>219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115</cp:revision>
  <cp:lastPrinted>2026-03-09T20:03:00Z</cp:lastPrinted>
  <dcterms:created xsi:type="dcterms:W3CDTF">2024-06-18T08:44:00Z</dcterms:created>
  <dcterms:modified xsi:type="dcterms:W3CDTF">2026-03-09T20:03:00Z</dcterms:modified>
</cp:coreProperties>
</file>