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2BB8" w:rsidRPr="004A2BB8">
        <w:rPr>
          <w:rFonts w:ascii="Arial Narrow" w:eastAsia="Times New Roman" w:hAnsi="Arial Narrow" w:cs="Times New Roman"/>
          <w:b/>
          <w:bCs/>
          <w:color w:val="000000"/>
          <w:kern w:val="0"/>
          <w:shd w:val="clear" w:color="auto" w:fill="FFFFFF"/>
          <w:lang w:eastAsia="es-PE"/>
          <ns2:ligatures ns2:val="none"/>
        </w:rPr>
        <w:t>1889-2025</w:t>
      </w:r>
      <w:r w:rsidRPr="004A2BB8">
        <w:rPr>
          <w:rFonts w:ascii="Arial Narrow" w:eastAsia="Times New Roman" w:hAnsi="Arial Narrow" w:cs="Times New Roman"/>
          <w:b/>
          <w:bCs/>
          <w:color w:val="000000"/>
          <w:kern w:val="0"/>
          <w:shd w:val="clear" w:color="auto" w:fill="FFFFFF"/>
          <w:lang w:eastAsia="es-PE"/>
          <ns2:ligatures ns2:val="none"/>
        </w:rPr>
        <w:t>/CC1</w:t>
      </w:r>
    </w:p>
    <w:p ns2:paraId="7E5DC22B" ns2: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B6235" w:rsidRPr="00FB6235">
        <w:rPr>
          <w:rFonts w:ascii="Arial Narrow" w:eastAsia="Arial Narrow" w:hAnsi="Arial Narrow" w:cs="Arial Narrow"/>
          <w:b/>
          <w:color w:val="000000"/>
          <w:kern w:val="0"/>
          <w:lang w:eastAsia="es-PE"/>
          <ns2:ligatures ns2:val="none"/>
        </w:rPr>
        <w:t xml:space="preserve"/>
      </w:r>
      <w:r w:rsidRPr="004A2BB8">
        <w:rPr>
          <w:rFonts w:ascii="Arial Narrow" w:eastAsia="Arial Narrow" w:hAnsi="Arial Narrow" w:cs="Arial Narrow"/>
          <w:b/>
          <w:color w:val="000000"/>
          <w:kern w:val="0"/>
          <w:lang w:eastAsia="es-PE"/>
          <ns2:ligatures ns2:val="none"/>
        </w:rPr>
        <w:t xml:space="preserve"/>
      </w:r>
      <w:r w:rsidR="004A2BB8" w:rsidRPr="004A2BB8">
        <w:rPr>
          <w:rFonts w:ascii="Arial Narrow" w:eastAsia="Arial Narrow" w:hAnsi="Arial Narrow" w:cs="Arial Narrow"/>
          <w:b/>
          <w:color w:val="000000"/>
          <w:kern w:val="0"/>
          <w:lang w:eastAsia="es-PE"/>
          <ns2:ligatures ns2:val="none"/>
        </w:rPr>
        <w:t/>
      </w:r>
      <w:r w:rsidRPr="004A2BB8">
        <w:rPr>
          <w:rFonts w:ascii="Arial Narrow" w:eastAsia="Arial Narrow" w:hAnsi="Arial Narrow" w:cs="Arial Narrow"/>
          <w:b/>
          <w:color w:val="000000"/>
          <w:kern w:val="0"/>
          <w:lang w:eastAsia="es-PE"/>
          <ns2:ligatures ns2:val="none"/>
        </w:rPr>
        <w:t/>
      </w:r>
    </w:p>
    <w:p ns2:paraId="6DEEEDFE" ns2: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F41D1" w:rsidRPr="00DF41D1">
        <w:rPr>
          <w:rFonts w:ascii="Arial Narrow" w:eastAsia="Arial Narrow" w:hAnsi="Arial Narrow" w:cs="Arial Narrow"/>
          <w:b/>
          <w:color w:val="000000"/>
          <w:kern w:val="0"/>
          <w:lang w:eastAsia="es-PE"/>
          <ns2:ligatures ns2:val="none"/>
        </w:rPr>
        <w:t>PACÍFICO COMPAÑÍA DE SEGUROS Y REASEGUROS S.A</w:t>
      </w:r>
      <w:r w:rsidR="00DF41D1" w:rsidRPr="008D14DF">
        <w:rPr>
          <w:rFonts w:ascii="Arial Narrow" w:eastAsia="Arial Narrow" w:hAnsi="Arial Narrow" w:cs="Arial Narrow"/>
          <w:b/>
          <w:color w:val="000000"/>
          <w:kern w:val="0"/>
          <w:lang w:eastAsia="es-PE"/>
          <ns2:ligatures ns2:val="none"/>
        </w:rPr>
        <w:t xml:space="preserve">. </w:t>
      </w:r>
      <w:r w:rsidRPr="008D14DF">
        <w:rPr>
          <w:rFonts w:ascii="Arial Narrow" w:eastAsia="Arial Narrow" w:hAnsi="Arial Narrow" w:cs="Arial Narrow"/>
          <w:b/>
          <w:color w:val="000000"/>
          <w:kern w:val="0"/>
          <w:lang w:eastAsia="es-PE"/>
          <ns2:ligatures ns2:val="none"/>
        </w:rPr>
        <w:t>(</w:t>
      </w:r>
      <w:r w:rsidR="00DF41D1" w:rsidRPr="008D14DF">
        <w:rPr>
          <w:rFonts w:ascii="Arial Narrow" w:eastAsia="Arial Narrow" w:hAnsi="Arial Narrow" w:cs="Arial Narrow"/>
          <w:b/>
          <w:color w:val="000000"/>
          <w:kern w:val="0"/>
          <w:lang w:eastAsia="es-PE"/>
          <ns2:ligatures ns2:val="none"/>
        </w:rPr>
        <w:t>PACÍFICO</w:t>
      </w:r>
      <w:r w:rsidRPr="008D14D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F41D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D14DF">
        <w:rPr>
          <w:rFonts w:ascii="Arial Narrow" w:eastAsia="Times New Roman" w:hAnsi="Arial Narrow" w:cs="Times New Roman"/>
          <w:color w:val="000000"/>
          <w:kern w:val="0"/>
          <w:shd w:val="clear" w:color="auto" w:fill="FFFFFF"/>
          <w:lang w:eastAsia="es-PE"/>
          <ns2:ligatures ns2:val="none"/>
        </w:rPr>
        <w:t>5</w:t>
      </w:r>
      <w:r w:rsidRPr="0026598E">
        <w:rPr>
          <w:rFonts w:ascii="Arial Narrow" w:eastAsia="Times New Roman" w:hAnsi="Arial Narrow" w:cs="Times New Roman"/>
          <w:color w:val="000000"/>
          <w:kern w:val="0"/>
          <w:shd w:val="clear" w:color="auto" w:fill="FFFFFF"/>
          <w:lang w:eastAsia="es-PE"/>
          <ns2:ligatures ns2:val="none"/>
        </w:rPr>
        <w:t xml:space="preserve"> de </w:t>
      </w:r>
      <w:r w:rsidR="008D14DF">
        <w:rPr>
          <w:rFonts w:ascii="Arial Narrow" w:eastAsia="Times New Roman" w:hAnsi="Arial Narrow" w:cs="Times New Roman"/>
          <w:color w:val="000000"/>
          <w:kern w:val="0"/>
          <w:shd w:val="clear" w:color="auto" w:fill="FFFFFF"/>
          <w:lang w:eastAsia="es-PE"/>
          <ns2:ligatures ns2:val="none"/>
        </w:rPr>
        <w:t>setiembre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14DF">
        <w:rPr>
          <w:rFonts w:ascii="Arial Narrow" w:eastAsia="Times New Roman" w:hAnsi="Arial Narrow" w:cs="Arial"/>
          <w:color w:val="000000"/>
          <w:kern w:val="0"/>
          <w:lang w:val="es-ES" w:eastAsia="es-ES"/>
          <ns2:ligatures ns2:val="none"/>
        </w:rPr>
        <w:t xml:space="preserve">Mediante el escrito del 5 de junio del 2025, subsanada mediante escrito del 8 de julio de 2025, el señor [APELLIDO] denunció a Pacífico por presuntas infracciones a la Ley 29571, Código de Protección y Defensa del Consumidor (en adelante, Código), señalando lo siguiente:</w:t>
      </w:r>
      <w:r w:rsidR="008D14DF" w:rsidRPr="008D14DF">
        <w:rPr>
          <w:rFonts w:ascii="Arial Narrow" w:eastAsia="Times New Roman" w:hAnsi="Arial Narrow" w:cs="Arial"/>
          <w:color w:val="000000"/>
          <w:kern w:val="0"/>
          <w:lang w:val="es-ES" w:eastAsia="es-ES"/>
          <ns2:ligatures ns2:val="none"/>
        </w:rPr>
        <w:t/>
      </w:r>
      <w:r w:rsidRPr="008D14D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D14DF">
        <w:rPr>
          <w:rFonts w:ascii="Arial Narrow" w:eastAsia="Times New Roman" w:hAnsi="Arial Narrow" w:cs="Arial"/>
          <w:color w:val="000000"/>
          <w:kern w:val="0"/>
          <w:lang w:val="es-ES" w:eastAsia="es-ES"/>
          <ns2:ligatures ns2:val="none"/>
        </w:rPr>
        <w:t xml:space="preserve"/>
      </w:r>
      <w:r w:rsidR="008D14DF" w:rsidRPr="008D14DF">
        <w:rPr>
          <w:rFonts w:ascii="Arial Narrow" w:eastAsia="Times New Roman" w:hAnsi="Arial Narrow" w:cs="Arial"/>
          <w:color w:val="000000"/>
          <w:kern w:val="0"/>
          <w:lang w:val="es-ES" w:eastAsia="es-ES"/>
          <ns2:ligatures ns2:val="none"/>
        </w:rPr>
        <w:t xml:space="preserve"/>
      </w:r>
      <w:r w:rsidR="00996DC2" w:rsidRPr="008D14DF">
        <w:rPr>
          <w:rFonts w:ascii="Arial Narrow" w:eastAsia="Times New Roman" w:hAnsi="Arial Narrow" w:cs="Arial"/>
          <w:color w:val="000000"/>
          <w:kern w:val="0"/>
          <w:lang w:val="es-ES" w:eastAsia="es-ES"/>
          <ns2:ligatures ns2:val="none"/>
        </w:rPr>
        <w:t/>
      </w:r>
      <w:r w:rsidR="00996DC2" w:rsidRPr="008D14DF">
        <w:rPr>
          <w:rFonts w:ascii="Arial Narrow" w:eastAsia="Calibri" w:hAnsi="Arial Narrow" w:cs="Arial"/>
          <w:kern w:val="0"/>
          <ns2:ligatures ns2:val="none"/>
        </w:rPr>
        <w:t/>
      </w:r>
      <w:r w:rsidRPr="008D14DF">
        <w:rPr>
          <w:rFonts w:ascii="Arial Narrow" w:eastAsia="Calibri" w:hAnsi="Arial Narrow" w:cs="Arial"/>
          <w:kern w:val="0"/>
          <ns2:ligatures ns2:val="none"/>
        </w:rPr>
        <w:t xml:space="preserve"/>
      </w:r>
      <w:r w:rsidR="008D14DF" w:rsidRPr="008D14DF">
        <w:rPr>
          <w:rFonts w:ascii="Arial Narrow" w:eastAsia="Calibri" w:hAnsi="Arial Narrow" w:cs="Arial"/>
          <w:kern w:val="0"/>
          <ns2:ligatures ns2:val="none"/>
        </w:rPr>
        <w:t/>
      </w:r>
      <w:r w:rsidRPr="008D14DF">
        <w:rPr>
          <w:rFonts w:ascii="Arial Narrow" w:eastAsia="Calibri" w:hAnsi="Arial Narrow" w:cs="Arial"/>
          <w:kern w:val="0"/>
          <ns2:ligatures ns2:val="none"/>
        </w:rPr>
        <w:t xml:space="preserve"/>
      </w:r>
      <w:r w:rsidR="008D14DF" w:rsidRPr="008D14DF">
        <w:rPr>
          <w:rFonts w:ascii="Arial Narrow" w:eastAsia="Calibri" w:hAnsi="Arial Narrow" w:cs="Arial"/>
          <w:kern w:val="0"/>
          <ns2:ligatures ns2:val="none"/>
        </w:rPr>
        <w:t xml:space="preserve"/>
      </w:r>
      <w:r w:rsidRPr="008D14DF">
        <w:rPr>
          <w:rFonts w:ascii="Arial Narrow" w:eastAsia="Calibri" w:hAnsi="Arial Narrow" w:cs="Arial"/>
          <w:kern w:val="0"/>
          <ns2:ligatures ns2:val="none"/>
        </w:rPr>
        <w:t/>
      </w:r>
      <w:r w:rsidRPr="008D14DF">
        <w:rPr>
          <w:rFonts w:ascii="Arial Narrow" w:eastAsia="Times New Roman" w:hAnsi="Arial Narrow" w:cs="Arial"/>
          <w:color w:val="000000"/>
          <w:kern w:val="0"/>
          <w:lang w:val="es-ES" w:eastAsia="es-ES"/>
          <ns2:ligatures ns2:val="none"/>
        </w:rPr>
        <w:t xml:space="preserve"/>
      </w:r>
      <w:r w:rsidR="008D14DF" w:rsidRPr="008D14DF">
        <w:rPr>
          <w:rFonts w:ascii="Arial Narrow" w:eastAsia="Times New Roman" w:hAnsi="Arial Narrow" w:cs="Arial"/>
          <w:color w:val="000000"/>
          <w:kern w:val="0"/>
          <w:lang w:val="es-ES" w:eastAsia="es-ES"/>
          <ns2:ligatures ns2:val="none"/>
        </w:rPr>
        <w:t xml:space="preserve"/>
      </w:r>
      <w:r w:rsidRPr="008D14D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ED45AC" ns2: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Con anterioridad al 4 de abril de 2023, su empleador contrató a su favor el Seguro Vida Ley – Póliza 85099 </w:t>
      </w:r>
      <w:r>
        <w:rPr>
          <w:rFonts w:ascii="Arial Narrow" w:eastAsia="Times New Roman" w:hAnsi="Arial Narrow" w:cs="Arial"/>
          <w:color w:val="000000"/>
          <w:kern w:val="0"/>
          <w:lang w:eastAsia="es-ES"/>
          <ns2:ligatures ns2:val="none"/>
        </w:rPr>
        <w:t xml:space="preserve">emitido por Pacífico </w:t>
      </w:r>
      <w:r w:rsidRPr="00E97826">
        <w:rPr>
          <w:rFonts w:ascii="Arial Narrow" w:eastAsia="Times New Roman" w:hAnsi="Arial Narrow" w:cs="Arial"/>
          <w:color w:val="000000"/>
          <w:kern w:val="0"/>
          <w:lang w:eastAsia="es-ES"/>
          <ns2:ligatures ns2:val="none"/>
        </w:rPr>
        <w:t>(en adelante, “Seguro Vida Ley”) con cobertura por invalidez total y permanente</w:t>
      </w:r>
      <w:r>
        <w:rPr>
          <w:rFonts w:ascii="Arial Narrow" w:eastAsia="Times New Roman" w:hAnsi="Arial Narrow" w:cs="Arial"/>
          <w:color w:val="000000"/>
          <w:kern w:val="0"/>
          <w:lang w:eastAsia="es-ES"/>
          <ns2:ligatures ns2:val="none"/>
        </w:rPr>
        <w:t>.</w:t>
      </w:r>
    </w:p>
    <w:p ns2:paraId="720E345B" ns2: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96B84A"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ns2:paraId="799185DF" ns2:textId="77777777" w:rsidR="00E97826" w:rsidRPr="00E97826" w:rsidRDefault="00E97826" w:rsidP="00E97826">
      <w:pPr>
        <w:spacing w:after="0" w:line="240" w:lineRule="auto"/>
        <w:jc w:val="both"/>
        <w:rPr>
          <w:rFonts w:ascii="Arial Narrow" w:eastAsia="Times New Roman" w:hAnsi="Arial Narrow" w:cs="Arial"/>
          <w:color w:val="000000"/>
          <w:kern w:val="0"/>
          <w:lang w:eastAsia="es-ES"/>
          <ns2:ligatures ns2:val="none"/>
        </w:rPr>
      </w:pPr>
    </w:p>
    <w:p ns2:paraId="5EC9AD14" ns2: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ns2:ligatures ns2:val="none"/>
        </w:rPr>
        <w:t xml:space="preserve"> (en adelante, UCI)</w:t>
      </w:r>
      <w:r w:rsidRPr="00E97826">
        <w:rPr>
          <w:rFonts w:ascii="Arial Narrow" w:eastAsia="Times New Roman" w:hAnsi="Arial Narrow" w:cs="Arial"/>
          <w:color w:val="000000"/>
          <w:kern w:val="0"/>
          <w:lang w:eastAsia="es-ES"/>
          <ns2:ligatures ns2: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ns2:paraId="2EAA4104"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8D019B"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Del 4 de mayo de 2023 al 25 de mayo de 2023, continuó inconsciente, con traqueostomía, sonda nasogástrica e inmovilidad en las cuatro extremidades. </w:t>
      </w:r>
    </w:p>
    <w:p ns2:paraId="0EA9A432"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0CBD53" ns2: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El 25 de mayo de 2023, fue trasladado al Hospital Geriátrico San Isidro Labrador</w:t>
      </w:r>
      <w:r w:rsidR="004B4A2D">
        <w:rPr>
          <w:rFonts w:ascii="Arial Narrow" w:eastAsia="Times New Roman" w:hAnsi="Arial Narrow" w:cs="Arial"/>
          <w:color w:val="000000"/>
          <w:kern w:val="0"/>
          <w:lang w:eastAsia="es-ES"/>
          <ns2:ligatures ns2:val="none"/>
        </w:rPr>
        <w:t xml:space="preserve"> (en adelante, el Hospital)</w:t>
      </w:r>
      <w:r w:rsidRPr="00E97826">
        <w:rPr>
          <w:rFonts w:ascii="Arial Narrow" w:eastAsia="Times New Roman" w:hAnsi="Arial Narrow" w:cs="Arial"/>
          <w:color w:val="000000"/>
          <w:kern w:val="0"/>
          <w:lang w:eastAsia="es-ES"/>
          <ns2:ligatures ns2:val="none"/>
        </w:rPr>
        <w:t xml:space="preserve"> para rehabilitación física. Presentaba movilidad reducida (desplazamiento en silla de ruedas), desorientación temporal, amnesia reciente, alteración del juicio y dependencia en actividades básicas. </w:t>
      </w:r>
    </w:p>
    <w:p ns2:paraId="6B99E4C6"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EA714D"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ns2:paraId="38773B17"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22AE02"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En la primera semana de diciembre de 2023, sufrió su primera crisis epiléptica generalizada, por lo que se le prescribió fenitoína. Las crisis persistieron semanalmente. </w:t>
      </w:r>
    </w:p>
    <w:p ns2:paraId="05A51CAD" ns2:textId="77777777" w:rsidR="00E97826" w:rsidRPr="00E97826" w:rsidRDefault="00E97826" w:rsidP="00E97826">
      <w:pPr>
        <w:spacing w:after="0" w:line="240" w:lineRule="auto"/>
        <w:jc w:val="both"/>
        <w:rPr>
          <w:rFonts w:ascii="Arial Narrow" w:eastAsia="Times New Roman" w:hAnsi="Arial Narrow" w:cs="Arial"/>
          <w:color w:val="000000"/>
          <w:kern w:val="0"/>
          <w:lang w:eastAsia="es-ES"/>
          <ns2:ligatures ns2:val="none"/>
        </w:rPr>
      </w:pPr>
    </w:p>
    <w:p ns2:paraId="2A49CC53" ns2: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lastRenderedPageBreak/>
        <w:t xml:space="preserve">Hasta fines de diciembre de 2023, continuó en rehabilitación </w:t>
      </w:r>
      <w:r w:rsidR="004B4A2D">
        <w:rPr>
          <w:rFonts w:ascii="Arial Narrow" w:eastAsia="Times New Roman" w:hAnsi="Arial Narrow" w:cs="Arial"/>
          <w:color w:val="000000"/>
          <w:kern w:val="0"/>
          <w:lang w:eastAsia="es-ES"/>
          <ns2:ligatures ns2:val="none"/>
        </w:rPr>
        <w:t>el Hospital</w:t>
      </w:r>
      <w:r w:rsidRPr="00E97826">
        <w:rPr>
          <w:rFonts w:ascii="Arial Narrow" w:eastAsia="Times New Roman" w:hAnsi="Arial Narrow" w:cs="Arial"/>
          <w:color w:val="000000"/>
          <w:kern w:val="0"/>
          <w:lang w:eastAsia="es-ES"/>
          <ns2:ligatures ns2: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ns2:ligatures ns2:val="none"/>
        </w:rPr>
        <w:t xml:space="preserve"> </w:t>
      </w:r>
    </w:p>
    <w:p ns2:paraId="44972EA5" ns2:textId="77777777" w:rsidR="00842472" w:rsidRPr="00842472" w:rsidRDefault="00842472" w:rsidP="00842472">
      <w:pPr>
        <w:pStyle w:val="Prrafodelista"/>
        <w:rPr>
          <w:rFonts w:ascii="Arial Narrow" w:eastAsia="Times New Roman" w:hAnsi="Arial Narrow" w:cs="Arial"/>
          <w:color w:val="000000"/>
          <w:kern w:val="0"/>
          <w:lang w:eastAsia="es-ES"/>
          <ns2:ligatures ns2:val="none"/>
        </w:rPr>
      </w:pPr>
    </w:p>
    <w:p ns2:paraId="7324E0B9" ns2: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15 de abril de 2024, se emitió e</w:t>
      </w:r>
      <w:r w:rsidRPr="00842472">
        <w:rPr>
          <w:rFonts w:ascii="Arial Narrow" w:eastAsia="Times New Roman" w:hAnsi="Arial Narrow" w:cs="Arial"/>
          <w:color w:val="000000"/>
          <w:kern w:val="0"/>
          <w:lang w:eastAsia="es-ES"/>
          <ns2:ligatures ns2:val="none"/>
        </w:rPr>
        <w:t xml:space="preserve">l Dictamen de Evaluación y Calificación de la COMAFP </w:t>
      </w:r>
      <w:r w:rsidR="00AD7EAF">
        <w:rPr>
          <w:rFonts w:ascii="Arial Narrow" w:eastAsia="Times New Roman" w:hAnsi="Arial Narrow" w:cs="Arial"/>
          <w:color w:val="000000"/>
          <w:kern w:val="0"/>
          <w:lang w:eastAsia="es-ES"/>
          <ns2:ligatures ns2:val="none"/>
        </w:rPr>
        <w:t>mediante el cual</w:t>
      </w:r>
      <w:r>
        <w:rPr>
          <w:rFonts w:ascii="Arial Narrow" w:eastAsia="Times New Roman" w:hAnsi="Arial Narrow" w:cs="Arial"/>
          <w:color w:val="000000"/>
          <w:kern w:val="0"/>
          <w:lang w:eastAsia="es-ES"/>
          <ns2:ligatures ns2:val="none"/>
        </w:rPr>
        <w:t xml:space="preserve"> </w:t>
      </w:r>
      <w:r w:rsidR="00A27E23" w:rsidRPr="00A27E23">
        <w:rPr>
          <w:rFonts w:ascii="Arial Narrow" w:eastAsia="Times New Roman" w:hAnsi="Arial Narrow" w:cs="Arial"/>
          <w:color w:val="000000"/>
          <w:kern w:val="0"/>
          <w:lang w:eastAsia="es-ES"/>
          <ns2:ligatures ns2:val="none"/>
        </w:rPr>
        <w:t xml:space="preserve">quedó establecido </w:t>
      </w:r>
      <w:r w:rsidR="00A27E23">
        <w:rPr>
          <w:rFonts w:ascii="Arial Narrow" w:eastAsia="Times New Roman" w:hAnsi="Arial Narrow" w:cs="Arial"/>
          <w:color w:val="000000"/>
          <w:kern w:val="0"/>
          <w:lang w:eastAsia="es-ES"/>
          <ns2:ligatures ns2:val="none"/>
        </w:rPr>
        <w:t>su</w:t>
      </w:r>
      <w:r w:rsidR="00A27E23" w:rsidRPr="00A27E23">
        <w:rPr>
          <w:rFonts w:ascii="Arial Narrow" w:eastAsia="Times New Roman" w:hAnsi="Arial Narrow" w:cs="Arial"/>
          <w:color w:val="000000"/>
          <w:kern w:val="0"/>
          <w:lang w:eastAsia="es-ES"/>
          <ns2:ligatures ns2:val="none"/>
        </w:rPr>
        <w:t xml:space="preserve"> condición neurológica actual que </w:t>
      </w:r>
      <w:r w:rsidR="00A27E23">
        <w:rPr>
          <w:rFonts w:ascii="Arial Narrow" w:eastAsia="Times New Roman" w:hAnsi="Arial Narrow" w:cs="Arial"/>
          <w:color w:val="000000"/>
          <w:kern w:val="0"/>
          <w:lang w:eastAsia="es-ES"/>
          <ns2:ligatures ns2:val="none"/>
        </w:rPr>
        <w:t>le</w:t>
      </w:r>
      <w:r w:rsidR="00A27E23" w:rsidRPr="00A27E23">
        <w:rPr>
          <w:rFonts w:ascii="Arial Narrow" w:eastAsia="Times New Roman" w:hAnsi="Arial Narrow" w:cs="Arial"/>
          <w:color w:val="000000"/>
          <w:kern w:val="0"/>
          <w:lang w:eastAsia="es-ES"/>
          <ns2:ligatures ns2:val="none"/>
        </w:rPr>
        <w:t xml:space="preserve"> inhabilita de forma permanente y total para realizar cualquier trabajo u ocupación</w:t>
      </w:r>
      <w:r w:rsidR="00A27E23">
        <w:rPr>
          <w:rFonts w:ascii="Arial Narrow" w:eastAsia="Times New Roman" w:hAnsi="Arial Narrow" w:cs="Arial"/>
          <w:color w:val="000000"/>
          <w:kern w:val="0"/>
          <w:lang w:eastAsia="es-ES"/>
          <ns2:ligatures ns2:val="none"/>
        </w:rPr>
        <w:t>.</w:t>
      </w:r>
      <w:r w:rsidR="00865E1C">
        <w:rPr>
          <w:rFonts w:ascii="Arial Narrow" w:eastAsia="Times New Roman" w:hAnsi="Arial Narrow" w:cs="Arial"/>
          <w:color w:val="000000"/>
          <w:kern w:val="0"/>
          <w:lang w:eastAsia="es-ES"/>
          <ns2:ligatures ns2:val="none"/>
        </w:rPr>
        <w:t xml:space="preserve"> </w:t>
      </w:r>
      <w:r w:rsidRPr="00865E1C">
        <w:rPr>
          <w:rFonts w:ascii="Arial Narrow" w:eastAsia="Times New Roman" w:hAnsi="Arial Narrow" w:cs="Arial"/>
          <w:color w:val="000000"/>
          <w:kern w:val="0"/>
          <w:lang w:eastAsia="es-ES"/>
          <ns2:ligatures ns2:val="none"/>
        </w:rPr>
        <w:t xml:space="preserve">Posteriormente, solicitó a Pacífico el otorgamiento de cobertura </w:t>
      </w:r>
      <w:r w:rsidR="007E30E4" w:rsidRPr="00865E1C">
        <w:rPr>
          <w:rFonts w:ascii="Arial Narrow" w:eastAsia="Times New Roman" w:hAnsi="Arial Narrow" w:cs="Arial"/>
          <w:color w:val="000000"/>
          <w:kern w:val="0"/>
          <w:lang w:eastAsia="es-ES"/>
          <ns2:ligatures ns2:val="none"/>
        </w:rPr>
        <w:t>del Seguro Vida Ley.</w:t>
      </w:r>
    </w:p>
    <w:p ns2:paraId="176B7BBD" ns2:textId="77777777" w:rsidR="00E97826" w:rsidRPr="00CF7547" w:rsidRDefault="00E97826" w:rsidP="00CF7547">
      <w:pPr>
        <w:spacing w:after="0" w:line="240" w:lineRule="auto"/>
        <w:jc w:val="both"/>
        <w:rPr>
          <w:rFonts w:ascii="Arial Narrow" w:eastAsia="Times New Roman" w:hAnsi="Arial Narrow" w:cs="Arial"/>
          <w:color w:val="000000"/>
          <w:kern w:val="0"/>
          <w:lang w:eastAsia="es-ES"/>
          <ns2:ligatures ns2:val="none"/>
        </w:rPr>
      </w:pPr>
    </w:p>
    <w:p ns2:paraId="2F9CF7F5" ns2: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ns2:paraId="33E14FF7" ns2: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5E2C">
        <w:rPr>
          <w:rFonts w:ascii="Arial Narrow" w:eastAsia="Calibri" w:hAnsi="Arial Narrow" w:cs="Arial"/>
          <w:kern w:val="0"/>
          <ns2:ligatures ns2:val="none"/>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Times New Roman" w:hAnsi="Arial Narrow" w:cs="Arial"/>
          <w:color w:val="000000"/>
          <w:kern w:val="0"/>
          <w:lang w:val="es-ES" w:eastAsia="es-ES"/>
          <ns2:ligatures ns2:val="none"/>
        </w:rPr>
        <w:t xml:space="preserve"/>
      </w:r>
      <w:r w:rsidRPr="00235E2C">
        <w:rPr>
          <w:rFonts w:ascii="Arial Narrow" w:eastAsia="Times New Roman" w:hAnsi="Arial Narrow" w:cs="Arial"/>
          <w:color w:val="000000"/>
          <w:kern w:val="0"/>
          <w:lang w:val="es-ES" w:eastAsia="es-ES"/>
          <ns2:ligatures ns2:val="none"/>
        </w:rPr>
        <w:t xml:space="preserve"/>
      </w:r>
      <w:r w:rsidR="00CA59A2"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w:r>
      <w:proofErr w:type="spellStart"/>
      <w:r w:rsidR="002039BC" w:rsidRPr="00235E2C">
        <w:rPr>
          <w:rFonts w:ascii="Arial Narrow" w:eastAsia="Times New Roman" w:hAnsi="Arial Narrow" w:cs="Arial"/>
          <w:color w:val="000000"/>
          <w:kern w:val="0"/>
          <w:lang w:val="es-ES" w:eastAsia="es-ES"/>
          <ns2:ligatures ns2:val="none"/>
        </w:rPr>
        <w:t/>
      </w:r>
      <w:proofErr w:type="spellEnd"/>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w:r>
      <w:r w:rsidR="000E5B15" w:rsidRPr="00235E2C">
        <w:rPr>
          <w:rFonts w:ascii="Arial Narrow" w:eastAsia="Times New Roman" w:hAnsi="Arial Narrow" w:cs="Arial"/>
          <w:color w:val="000000"/>
          <w:kern w:val="0"/>
          <w:lang w:val="es-ES" w:eastAsia="es-ES"/>
          <ns2:ligatures ns2:val="none"/>
        </w:rPr>
        <w:t/>
      </w:r>
      <w:r w:rsidR="00235E2C" w:rsidRPr="00235E2C">
        <w:rPr>
          <w:rFonts w:ascii="Arial Narrow" w:eastAsia="Times New Roman" w:hAnsi="Arial Narrow" w:cs="Arial"/>
          <w:color w:val="000000"/>
          <w:kern w:val="0"/>
          <w:lang w:val="es-ES" w:eastAsia="es-ES"/>
          <ns2:ligatures ns2:val="none"/>
        </w:rPr>
        <w:t xml:space="preserve"/>
      </w:r>
      <w:r w:rsidR="00CA59A2" w:rsidRPr="00235E2C">
        <w:rPr>
          <w:rFonts w:ascii="Arial Narrow" w:eastAsia="Times New Roman" w:hAnsi="Arial Narrow" w:cs="Arial"/>
          <w:color w:val="000000"/>
          <w:kern w:val="0"/>
          <w:lang w:val="es-ES" w:eastAsia="es-ES"/>
          <ns2:ligatures ns2:val="none"/>
        </w:rPr>
        <w:t/>
      </w:r>
    </w:p>
    <w:p ns2:paraId="66005174" ns2: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5E2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vertAlign w:val="superscript"/>
          <ns2:ligatures ns2:val="none"/>
        </w:rPr>
        <w:footnoteReference w:id="3"/>
      </w:r>
      <w:r w:rsidRPr="00235E2C">
        <w:rPr>
          <w:rFonts w:ascii="Arial Narrow" w:eastAsia="Times New Roman" w:hAnsi="Arial Narrow" w:cs="Segoe UI"/>
          <w:color w:val="000000"/>
          <w:kern w:val="0"/>
          <w:lang w:eastAsia="es-PE"/>
          <ns2:ligatures ns2:val="none"/>
        </w:rPr>
        <w:t xml:space="preserve">, </w:t>
      </w:r>
      <w:r w:rsidR="00121544" w:rsidRPr="00235E2C">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ns2:ligatures ns2:val="none"/>
        </w:rPr>
        <w:t/>
      </w:r>
      <w:proofErr w:type="spellEnd"/>
      <w:r w:rsidR="00031495" w:rsidRPr="00031495">
        <w:rPr>
          <w:rFonts w:ascii="Arial Narrow" w:eastAsia="Times New Roman" w:hAnsi="Arial Narrow" w:cs="Times New Roman"/>
          <w:kern w:val="0"/>
          <w:shd w:val="clear" w:color="auto" w:fill="FFFFFF"/>
          <w:lang w:eastAsia="es-PE"/>
          <ns2:ligatures ns2:val="none"/>
        </w:rPr>
        <w:t xml:space="preserve"> 85099 por la invalidez total y permanente que padecía</w:t>
      </w:r>
      <w:r w:rsidR="00711750" w:rsidRPr="0011069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ns2:ligatures ns2:val="none"/>
        </w:rPr>
        <w:t/>
      </w:r>
      <w:r w:rsidR="00711750" w:rsidRPr="0011069C">
        <w:rPr>
          <w:rFonts w:ascii="Arial Narrow" w:eastAsia="Arial Narrow" w:hAnsi="Arial Narrow" w:cs="Arial Narrow"/>
          <w:kern w:val="0"/>
          <ns2:ligatures ns2:val="none"/>
        </w:rPr>
        <w:t xml:space="preserve"> y 19</w:t>
      </w:r>
      <w:r w:rsidR="00711750" w:rsidRPr="0011069C">
        <w:rPr>
          <w:rFonts w:ascii="Arial Narrow" w:eastAsia="Times New Roman" w:hAnsi="Arial Narrow" w:cs="Segoe UI"/>
          <w:color w:val="000000"/>
          <w:kern w:val="0"/>
          <w:lang w:eastAsia="es-PE"/>
          <ns2:ligatures ns2:val="none"/>
        </w:rPr>
        <w:t/>
      </w:r>
      <w:r w:rsidR="00711750" w:rsidRPr="0011069C">
        <w:rPr>
          <w:rFonts w:ascii="Arial Narrow" w:eastAsia="Arial Narrow" w:hAnsi="Arial Narrow" w:cs="Arial Narrow"/>
          <w:kern w:val="0"/>
          <ns2:ligatures ns2:val="none"/>
        </w:rPr>
        <w:t xml:space="preserve"> del Código</w:t>
      </w:r>
      <w:r w:rsidR="00711750" w:rsidRPr="0011069C">
        <w:rPr>
          <w:rStyle w:val="Refdenotaalpie"/>
          <w:rFonts w:ascii="Arial Narrow" w:eastAsia="Arial Narrow" w:hAnsi="Arial Narrow" w:cs="Arial"/>
          <w:kern w:val="0"/>
          <w:vertAlign w:val="superscript"/>
          <ns2:ligatures ns2:val="none"/>
        </w:rPr>
        <w:footnoteReference w:id="4"/>
      </w:r>
      <w:r w:rsidR="00711750" w:rsidRPr="0011069C">
        <w:rPr>
          <w:rFonts w:ascii="Arial Narrow" w:eastAsia="Arial Narrow" w:hAnsi="Arial Narrow" w:cs="Arial Narrow"/>
          <w:kern w:val="0"/>
          <ns2:ligatures ns2:val="none"/>
        </w:rPr>
        <w:t>.</w:t>
      </w: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ns2:ligatures ns2:val="none"/>
        </w:rPr>
        <w:t xml:space="preserve">conviene requerir </w:t>
      </w:r>
      <w:r w:rsidR="000970DF" w:rsidRPr="000970DF">
        <w:rPr>
          <w:rFonts w:ascii="Arial Narrow" w:eastAsia="Times New Roman" w:hAnsi="Arial Narrow" w:cs="Arial"/>
          <w:color w:val="000000"/>
          <w:kern w:val="0"/>
          <w:lang w:val="es-ES" w:eastAsia="es-ES"/>
          <ns2:ligatures ns2:val="none"/>
        </w:rPr>
        <w:t xml:space="preserve">a la compañía aseguradora </w:t>
      </w:r>
      <w:r w:rsidRPr="000970DF">
        <w:rPr>
          <w:rFonts w:ascii="Arial Narrow" w:eastAsia="Times New Roman" w:hAnsi="Arial Narrow" w:cs="Arial"/>
          <w:color w:val="000000"/>
          <w:kern w:val="0"/>
          <w:lang w:val="es-ES" w:eastAsia="es-ES"/>
          <ns2:ligatures ns2:val="none"/>
        </w:rPr>
        <w:t>que, en un plazo no mayor de cinco (5) días hábile</w:t>
      </w:r>
      <w:r w:rsidRPr="0026598E">
        <w:rPr>
          <w:rFonts w:ascii="Arial Narrow" w:eastAsia="Times New Roman" w:hAnsi="Arial Narrow" w:cs="Arial"/>
          <w:color w:val="000000"/>
          <w:kern w:val="0"/>
          <w:lang w:val="es-ES" w:eastAsia="es-ES"/>
          <ns2:ligatures ns2: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ns2:ligatures ns2:val="none"/>
        </w:rPr>
        <w:t xml:space="preserve">: </w:t>
      </w:r>
      <w:r w:rsidR="0092056F" w:rsidRPr="0092056F">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ns2:ligatures ns2:val="none"/>
        </w:rPr>
        <w:t/>
      </w:r>
      <w:proofErr w:type="spellEnd"/>
      <w:r w:rsidR="0092056F" w:rsidRPr="0092056F">
        <w:rPr>
          <w:rFonts w:ascii="Arial Narrow" w:eastAsia="Times New Roman" w:hAnsi="Arial Narrow" w:cs="Arial"/>
          <w:color w:val="000000"/>
          <w:kern w:val="0"/>
          <w:lang w:val="es-ES" w:eastAsia="es-ES"/>
          <ns2:ligatures ns2: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ns2:ligatures ns2:val="none"/>
        </w:rPr>
        <w:t>ii</w:t>
      </w:r>
      <w:proofErr w:type="spellEnd"/>
      <w:r w:rsidR="0092056F" w:rsidRPr="0092056F">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ns2:ligatures ns2:val="none"/>
        </w:rPr>
        <w:t>iii</w:t>
      </w:r>
      <w:proofErr w:type="spellEnd"/>
      <w:r w:rsidR="0092056F" w:rsidRPr="0092056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77E33436" w:rsidR="00121544" w:rsidRPr="0011069C" w:rsidRDefault="00CA59A2" w:rsidP="0011069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junio del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Times New Roman" w:hAnsi="Arial Narrow" w:cs="Times New Roman"/>
          <w:color w:val="000000"/>
          <w:kern w:val="0"/>
          <w:shd w:val="clear" w:color="auto" w:fill="FFFFFF"/>
          <w:lang w:eastAsia="es-PE"/>
          <ns2:ligatures ns2:val="none"/>
        </w:rPr>
        <w:t xml:space="preserve"/>
      </w:r>
      <w:r w:rsidR="00752298" w:rsidRPr="00752298">
        <w:rPr>
          <w:rFonts w:ascii="Arial Narrow" w:eastAsia="Times New Roman" w:hAnsi="Arial Narrow" w:cs="Times New Roman"/>
          <w:color w:val="000000"/>
          <w:kern w:val="0"/>
          <w:shd w:val="clear" w:color="auto" w:fill="FFFFFF"/>
          <w:lang w:eastAsia="es-PE"/>
          <ns2:ligatures ns2:val="none"/>
        </w:rPr>
        <w:t/>
      </w:r>
      <w:r w:rsidR="00752298">
        <w:rPr>
          <w:rFonts w:ascii="Arial Narrow" w:eastAsia="Times New Roman" w:hAnsi="Arial Narrow" w:cs="Times New Roman"/>
          <w:color w:val="000000"/>
          <w:kern w:val="0"/>
          <w:shd w:val="clear" w:color="auto" w:fill="FFFFFF"/>
          <w:lang w:eastAsia="es-PE"/>
          <ns2:ligatures ns2:val="none"/>
        </w:rPr>
        <w:t xml:space="preserve"/>
      </w:r>
      <w:r w:rsidRPr="000970DF">
        <w:rPr>
          <w:rFonts w:ascii="Arial Narrow" w:eastAsia="Times New Roman" w:hAnsi="Arial Narrow" w:cs="Times New Roman"/>
          <w:color w:val="000000"/>
          <w:kern w:val="0"/>
          <w:shd w:val="clear" w:color="auto" w:fill="FFFFFF"/>
          <w:lang w:eastAsia="es-PE"/>
          <ns2:ligatures ns2:val="none"/>
        </w:rPr>
        <w:t xml:space="preserve"/>
      </w:r>
      <w:r w:rsidR="000970DF" w:rsidRPr="000970DF">
        <w:rPr>
          <w:rFonts w:ascii="Arial Narrow" w:hAnsi="Arial Narrow" w:cs="Arial"/>
          <w:bCs/>
          <w:spacing w:val="-3"/>
          <w:kern w:val="0"/>
          <ns2:ligatures ns2:val="none"/>
        </w:rPr>
        <w:t xml:space="preserve"/>
      </w:r>
      <w:r w:rsidR="00FB6235">
        <w:rPr>
          <w:rFonts w:ascii="Arial Narrow" w:eastAsia="Times New Roman" w:hAnsi="Arial Narrow" w:cs="Times New Roman"/>
          <w:color w:val="000000"/>
          <w:kern w:val="0"/>
          <w:shd w:val="clear" w:color="auto" w:fill="FFFFFF"/>
          <w:lang w:eastAsia="es-PE"/>
          <ns2:ligatures ns2:val="none"/>
        </w:rPr>
        <w:t/>
      </w:r>
      <w:r w:rsidR="000970DF" w:rsidRPr="00F4320E">
        <w:rPr>
          <w:rFonts w:ascii="Arial Narrow" w:eastAsia="Times New Roman" w:hAnsi="Arial Narrow" w:cs="Times New Roman"/>
          <w:color w:val="000000"/>
          <w:kern w:val="0"/>
          <w:shd w:val="clear" w:color="auto" w:fill="FFFFFF"/>
          <w:lang w:eastAsia="es-PE"/>
          <ns2:ligatures ns2:val="none"/>
        </w:rPr>
        <w:t xml:space="preserve"/>
      </w:r>
      <w:r w:rsidRPr="00F4320E">
        <w:rPr>
          <w:rFonts w:ascii="Arial Narrow" w:eastAsia="Times New Roman" w:hAnsi="Arial Narrow" w:cs="Times New Roman"/>
          <w:color w:val="000000"/>
          <w:kern w:val="0"/>
          <w:shd w:val="clear" w:color="auto" w:fill="FFFFFF"/>
          <w:lang w:eastAsia="es-PE"/>
          <ns2:ligatures ns2:val="none"/>
        </w:rPr>
        <w:t xml:space="preserve"/>
      </w:r>
      <w:r w:rsidR="00B7278E" w:rsidRPr="00F4320E">
        <w:rPr>
          <w:rFonts w:ascii="Arial Narrow" w:eastAsia="Arial Narrow" w:hAnsi="Arial Narrow" w:cs="Arial Narrow"/>
          <w:bCs/>
        </w:rPr>
        <w:t/>
      </w:r>
      <w:r w:rsidRPr="00F4320E">
        <w:rPr>
          <w:rFonts w:ascii="Arial Narrow" w:eastAsia="Times New Roman" w:hAnsi="Arial Narrow" w:cs="Times New Roman"/>
          <w:color w:val="000000"/>
          <w:kern w:val="0"/>
          <w:shd w:val="clear" w:color="auto" w:fill="FFFFFF"/>
          <w:lang w:eastAsia="es-PE"/>
          <ns2:ligatures ns2:val="none"/>
        </w:rPr>
        <w:t xml:space="preserve"/>
      </w:r>
      <w:r w:rsidR="00121544" w:rsidRPr="00F4320E">
        <w:rPr>
          <w:rFonts w:ascii="Arial Narrow" w:eastAsia="Times New Roman" w:hAnsi="Arial Narrow" w:cs="Times New Roman"/>
          <w:color w:val="000000"/>
          <w:kern w:val="0"/>
          <w:shd w:val="clear" w:color="auto" w:fill="FFFFFF"/>
          <w:lang w:eastAsia="es-PE"/>
          <ns2:ligatures ns2:val="none"/>
        </w:rPr>
        <w:t/>
      </w:r>
      <w:r w:rsidR="0011069C">
        <w:rPr>
          <w:rFonts w:ascii="Arial Narrow" w:eastAsia="Times New Roman" w:hAnsi="Arial Narrow" w:cs="Times New Roman"/>
          <w:color w:val="000000"/>
          <w:kern w:val="0"/>
          <w:shd w:val="clear" w:color="auto" w:fill="FFFFFF"/>
          <w:lang w:eastAsia="es-PE"/>
          <ns2:ligatures ns2:val="none"/>
        </w:rPr>
        <w:t xml:space="preserve"/>
      </w:r>
      <w:r w:rsidR="0011069C">
        <w:rPr>
          <w:rFonts w:ascii="Arial Narrow" w:eastAsia="Calibri" w:hAnsi="Arial Narrow" w:cs="Arial Narrow"/>
          <w:color w:val="000000"/>
          <w:kern w:val="0"/>
          <w:lang w:eastAsia="es-PE"/>
          <ns2:ligatures ns2:val="none"/>
        </w:rPr>
        <w:t/>
      </w:r>
      <w:r w:rsidR="00711750" w:rsidRPr="0011069C">
        <w:rPr>
          <w:rFonts w:ascii="Arial Narrow" w:eastAsia="Calibri" w:hAnsi="Arial Narrow" w:cs="Arial Narrow"/>
          <w:color w:val="000000"/>
          <w:kern w:val="0"/>
          <w:lang w:eastAsia="es-PE"/>
          <ns2:ligatures ns2:val="none"/>
        </w:rPr>
        <w:t/>
      </w:r>
      <w:r w:rsidR="00711750" w:rsidRPr="0011069C">
        <w:rPr>
          <w:rFonts w:ascii="Arial Narrow" w:eastAsia="Times New Roman" w:hAnsi="Arial Narrow" w:cs="Times New Roman"/>
          <w:kern w:val="0"/>
          <w:shd w:val="clear" w:color="auto" w:fill="FFFFFF"/>
          <w:lang w:eastAsia="es-PE"/>
          <ns2:ligatures ns2:val="none"/>
        </w:rPr>
        <w:t xml:space="preserve"/>
      </w:r>
      <w:r w:rsidR="00711750" w:rsidRPr="0011069C">
        <w:rPr>
          <w:rFonts w:ascii="Arial Narrow" w:eastAsia="Calibri" w:hAnsi="Arial Narrow" w:cs="Arial Narrow"/>
          <w:kern w:val="0"/>
          <w:lang w:eastAsia="es-PE"/>
          <ns2:ligatures ns2:val="none"/>
        </w:rPr>
        <w:t xml:space="preserve"/>
      </w:r>
      <w:r w:rsidR="00711750" w:rsidRPr="0011069C">
        <w:rPr>
          <w:rFonts w:ascii="Arial Narrow" w:eastAsia="Times New Roman" w:hAnsi="Arial Narrow" w:cs="Times New Roman"/>
          <w:kern w:val="0"/>
          <w:shd w:val="clear" w:color="auto" w:fill="FFFFFF"/>
          <w:lang w:eastAsia="es-PE"/>
          <ns2:ligatures ns2:val="none"/>
        </w:rPr>
        <w:t xml:space="preserve"/>
      </w:r>
      <w:r w:rsidR="001D6522" w:rsidRPr="00031495">
        <w:rPr>
          <w:rFonts w:ascii="Arial Narrow" w:eastAsia="Times New Roman" w:hAnsi="Arial Narrow" w:cs="Times New Roman"/>
          <w:kern w:val="0"/>
          <w:shd w:val="clear" w:color="auto" w:fill="FFFFFF"/>
          <w:lang w:eastAsia="es-PE"/>
          <ns2:ligatures ns2:val="none"/>
        </w:rPr>
        <w:t/>
      </w:r>
      <w:r w:rsidR="00711750" w:rsidRPr="00031495">
        <w:rPr>
          <w:rFonts w:ascii="Arial Narrow" w:eastAsia="Times New Roman" w:hAnsi="Arial Narrow" w:cs="Times New Roman"/>
          <w:kern w:val="0"/>
          <w:shd w:val="clear" w:color="auto" w:fill="FFFFFF"/>
          <w:lang w:eastAsia="es-PE"/>
          <ns2:ligatures ns2:val="none"/>
        </w:rPr>
        <w:t xml:space="preserve"/>
      </w:r>
      <w:r w:rsidR="001D6522" w:rsidRPr="00031495">
        <w:rPr>
          <w:rFonts w:ascii="Arial Narrow" w:eastAsia="Times New Roman" w:hAnsi="Arial Narrow" w:cs="Times New Roman"/>
          <w:kern w:val="0"/>
          <w:shd w:val="clear" w:color="auto" w:fill="FFFFFF"/>
          <w:lang w:eastAsia="es-PE"/>
          <ns2:ligatures ns2:val="none"/>
        </w:rPr>
        <w:t xml:space="preserve"/>
      </w:r>
      <w:r w:rsidR="00621201" w:rsidRPr="00031495">
        <w:rPr>
          <w:rFonts w:ascii="Arial Narrow" w:eastAsia="Times New Roman" w:hAnsi="Arial Narrow" w:cs="Times New Roman"/>
          <w:kern w:val="0"/>
          <w:shd w:val="clear" w:color="auto" w:fill="FFFFFF"/>
          <w:lang w:eastAsia="es-PE"/>
          <ns2:ligatures ns2:val="none"/>
        </w:rPr>
        <w:t xml:space="preserve"/>
      </w:r>
      <w:r w:rsidR="00711750" w:rsidRPr="00031495">
        <w:rPr>
          <w:rFonts w:ascii="Arial Narrow" w:eastAsia="Times New Roman" w:hAnsi="Arial Narrow" w:cs="Times New Roman"/>
          <w:kern w:val="0"/>
          <w:shd w:val="clear" w:color="auto" w:fill="FFFFFF"/>
          <w:lang w:eastAsia="es-PE"/>
          <ns2:ligatures ns2:val="none"/>
        </w:rPr>
        <w:t xml:space="preserve"/>
      </w:r>
      <w:r w:rsidR="00F4320E" w:rsidRPr="00031495">
        <w:rPr>
          <w:rFonts w:ascii="Arial Narrow" w:eastAsia="Times New Roman" w:hAnsi="Arial Narrow" w:cs="Arial"/>
          <w:color w:val="000000"/>
          <w:kern w:val="0"/>
          <w:lang w:eastAsia="es-ES"/>
          <ns2:ligatures ns2:val="none"/>
        </w:rPr>
        <w:t xml:space="preserve"/>
      </w:r>
      <w:r w:rsidR="00621201" w:rsidRPr="00031495">
        <w:rPr>
          <w:rFonts w:ascii="Arial Narrow" w:eastAsia="Times New Roman" w:hAnsi="Arial Narrow" w:cs="Times New Roman"/>
          <w:kern w:val="0"/>
          <w:shd w:val="clear" w:color="auto" w:fill="FFFFFF"/>
          <w:lang w:eastAsia="es-PE"/>
          <ns2:ligatures ns2:val="none"/>
        </w:rPr>
        <w:t xml:space="preserve"/>
      </w:r>
      <w:r w:rsidR="00031495" w:rsidRPr="00031495">
        <w:rPr>
          <w:rFonts w:ascii="Arial Narrow" w:eastAsia="Times New Roman" w:hAnsi="Arial Narrow" w:cs="Times New Roman"/>
          <w:kern w:val="0"/>
          <w:shd w:val="clear" w:color="auto" w:fill="FFFFFF"/>
          <w:lang w:eastAsia="es-PE"/>
          <ns2:ligatures ns2:val="none"/>
        </w:rPr>
        <w:t/>
      </w:r>
      <w:r w:rsidR="00621201">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0B5536F4"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52298" w:rsidRPr="00752298">
        <w:rPr>
          <w:rFonts w:ascii="Arial Narrow" w:eastAsia="Times New Roman" w:hAnsi="Arial Narrow" w:cs="Arial"/>
          <w:color w:val="000000"/>
          <w:kern w:val="0"/>
          <w:lang w:val="es-ES" w:eastAsia="es-ES"/>
          <ns2:ligatures ns2:val="none"/>
        </w:rPr>
        <w:t>5 de junio del 2025, subsanada mediante escrito del 8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1D6522" w:rsidRPr="001D6522">
        <w:rPr>
          <w:rFonts w:ascii="Arial Narrow" w:eastAsia="Times New Roman" w:hAnsi="Arial Narrow" w:cs="Arial"/>
          <w:color w:val="000000"/>
          <w:kern w:val="0"/>
          <w:lang w:val="es-ES" w:eastAsia="es-ES"/>
          <ns2:ligatures ns2:val="none"/>
        </w:rPr>
        <w:t xml:space="preserve"/>
      </w:r>
      <w:r w:rsidR="001D6522" w:rsidRPr="001D6522">
        <w:rPr>
          <w:rFonts w:ascii="Arial Narrow" w:eastAsia="Times New Roman" w:hAnsi="Arial Narrow" w:cs="Arial"/>
          <w:color w:val="000000"/>
          <w:kern w:val="0"/>
          <w:lang w:eastAsia="es-ES"/>
          <ns2:ligatures ns2:val="none"/>
        </w:rPr>
        <w:t/>
      </w:r>
      <w:r w:rsidR="001D6522" w:rsidRPr="001D6522">
        <w:rPr>
          <w:rFonts w:ascii="Arial Narrow" w:eastAsia="Times New Roman" w:hAnsi="Arial Narrow" w:cs="Arial"/>
          <w:color w:val="000000"/>
          <w:kern w:val="0"/>
          <w:lang w:val="es-ES" w:eastAsia="es-ES"/>
          <ns2:ligatures ns2:val="none"/>
        </w:rPr>
        <w:t/>
      </w:r>
      <w:proofErr w:type="spellStart"/>
      <w:r w:rsidR="001D6522" w:rsidRPr="001D6522">
        <w:rPr>
          <w:rFonts w:ascii="Arial Narrow" w:eastAsia="Times New Roman" w:hAnsi="Arial Narrow" w:cs="Arial"/>
          <w:color w:val="000000"/>
          <w:kern w:val="0"/>
          <w:lang w:val="es-ES" w:eastAsia="es-ES"/>
          <ns2:ligatures ns2:val="none"/>
        </w:rPr>
        <w:t/>
      </w:r>
      <w:proofErr w:type="spellEnd"/>
      <w:r w:rsidR="001D6522" w:rsidRPr="001D6522">
        <w:rPr>
          <w:rFonts w:ascii="Arial Narrow" w:eastAsia="Times New Roman" w:hAnsi="Arial Narrow" w:cs="Arial"/>
          <w:color w:val="000000"/>
          <w:kern w:val="0"/>
          <w:lang w:val="es-ES" w:eastAsia="es-ES"/>
          <ns2:ligatures ns2:val="none"/>
        </w:rPr>
        <w:t/>
      </w:r>
      <w:proofErr w:type="spellStart"/>
      <w:r w:rsidR="001D6522" w:rsidRPr="001D6522">
        <w:rPr>
          <w:rFonts w:ascii="Arial Narrow" w:eastAsia="Times New Roman" w:hAnsi="Arial Narrow" w:cs="Arial"/>
          <w:color w:val="000000"/>
          <w:kern w:val="0"/>
          <w:lang w:val="es-ES" w:eastAsia="es-ES"/>
          <ns2:ligatures ns2:val="none"/>
        </w:rPr>
        <w:t/>
      </w:r>
      <w:proofErr w:type="spellEnd"/>
      <w:r w:rsidR="001D6522" w:rsidRPr="001D65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70DF">
        <w:rPr>
          <w:rFonts w:ascii="Arial Narrow" w:hAnsi="Arial Narrow" w:cs="Arial"/>
          <w:bCs/>
          <w:spacing w:val="-3"/>
          <w:kern w:val="0"/>
          <ns2:ligatures ns2:val="none"/>
        </w:rPr>
        <w:t/>
      </w:r>
      <w:r w:rsidR="000970DF" w:rsidRPr="000970DF">
        <w:rPr>
          <w:rFonts w:ascii="Arial Narrow" w:hAnsi="Arial Narrow" w:cs="Arial"/>
          <w:bCs/>
          <w:spacing w:val="-3"/>
          <w:kern w:val="0"/>
          <ns2:ligatures ns2:val="none"/>
        </w:rPr>
        <w:t/>
      </w:r>
      <w:r w:rsidRPr="000970DF">
        <w:rPr>
          <w:rFonts w:ascii="Arial Narrow" w:hAnsi="Arial Narrow" w:cs="Arial"/>
          <w:bCs/>
          <w:spacing w:val="-3"/>
          <w:kern w:val="0"/>
          <ns2:ligatures ns2:val="none"/>
        </w:rPr>
        <w:t xml:space="preserve"/>
      </w:r>
      <w:r w:rsidR="00FB6235">
        <w:rPr>
          <w:rFonts w:ascii="Arial Narrow" w:eastAsia="Times New Roman" w:hAnsi="Arial Narrow" w:cs="Times New Roman"/>
          <w:color w:val="000000"/>
          <w:kern w:val="0"/>
          <w:shd w:val="clear" w:color="auto" w:fill="FFFFFF"/>
          <w:lang w:eastAsia="es-PE"/>
          <ns2:ligatures ns2:val="none"/>
        </w:rPr>
        <w:t/>
      </w:r>
      <w:r w:rsidR="000970DF" w:rsidRPr="000970DF">
        <w:rPr>
          <w:rFonts w:ascii="Arial Narrow" w:eastAsia="Times New Roman" w:hAnsi="Arial Narrow" w:cs="Times New Roman"/>
          <w:color w:val="000000"/>
          <w:kern w:val="0"/>
          <w:shd w:val="clear" w:color="auto" w:fill="FFFFFF"/>
          <w:lang w:eastAsia="es-PE"/>
          <ns2:ligatures ns2:val="none"/>
        </w:rPr>
        <w:t xml:space="preserve"/>
      </w:r>
      <w:r w:rsidRPr="000970D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CA5FCAE" ns2:textId="77777777" w:rsidR="00AC737B" w:rsidRDefault="00AC737B" w:rsidP="00CA59A2">
      <w:pPr>
        <w:spacing w:after="0" w:line="240" w:lineRule="auto"/>
        <w:jc w:val="both"/>
        <w:rPr>
          <w:rFonts w:ascii="Arial Narrow" w:eastAsia="Arial Narrow" w:hAnsi="Arial Narrow" w:cs="Arial Narrow"/>
          <w:b/>
          <w:color w:val="000000"/>
          <w:kern w:val="0"/>
          <w:lang w:eastAsia="es-PE"/>
          <ns2:ligatures ns2:val="none"/>
        </w:rPr>
      </w:pPr>
    </w:p>
    <w:p ns2:paraId="09C3BDAF" ns2: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C73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8 de agosto del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recepcionada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8 de agosto del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6"/>
          <w:szCs w:val="14"/>
          <w:vertAlign w:val="superscript"/>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6"/>
          <w:szCs w:val="14"/>
          <w:vertAlign w:val="superscript"/>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