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55F5" w:rsidRPr="002A55F5">
        <w:rPr>
          <w:rFonts w:ascii="Arial Narrow" w:eastAsia="Times New Roman" w:hAnsi="Arial Narrow" w:cs="Times New Roman"/>
          <w:b/>
          <w:bCs/>
          <w:color w:val="000000"/>
          <w:kern w:val="0"/>
          <w:shd w:val="clear" w:color="auto" w:fill="FFFFFF"/>
          <w:lang w:eastAsia="es-PE"/>
          <ns2:ligatures ns2:val="none"/>
        </w:rPr>
        <w:t>1888-2025</w:t>
      </w:r>
      <w:r w:rsidRPr="002A55F5">
        <w:rPr>
          <w:rFonts w:ascii="Arial Narrow" w:eastAsia="Times New Roman" w:hAnsi="Arial Narrow" w:cs="Times New Roman"/>
          <w:b/>
          <w:bCs/>
          <w:color w:val="000000"/>
          <w:kern w:val="0"/>
          <w:shd w:val="clear" w:color="auto" w:fill="FFFFFF"/>
          <w:lang w:eastAsia="es-PE"/>
          <ns2:ligatures ns2:val="none"/>
        </w:rPr>
        <w:t>/CC1</w:t>
      </w:r>
    </w:p>
    <w:p ns2:paraId="7E5DC22B" ns2: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xml:space="preserve"/>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w:r>
    </w:p>
    <w:p ns2:paraId="6DEEEDFE" ns2: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8850184"/>
      <w:r w:rsidR="00ED3C6A" w:rsidRPr="00ED3C6A">
        <w:rPr>
          <w:rFonts w:ascii="Arial Narrow" w:eastAsia="Arial Narrow" w:hAnsi="Arial Narrow" w:cs="Arial Narrow"/>
          <w:b/>
          <w:color w:val="000000"/>
          <w:kern w:val="0"/>
          <w:lang w:eastAsia="es-PE"/>
          <ns2:ligatures ns2:val="none"/>
        </w:rPr>
        <w:t>INTERSEGURO COMPAÑÍA DE SEGUROS S.A.</w:t>
      </w:r>
      <w:r w:rsidRPr="00ED3C6A">
        <w:rPr>
          <w:rFonts w:ascii="Arial Narrow" w:eastAsia="Arial Narrow" w:hAnsi="Arial Narrow" w:cs="Arial Narrow"/>
          <w:b/>
          <w:color w:val="000000"/>
          <w:kern w:val="0"/>
          <w:lang w:eastAsia="es-PE"/>
          <ns2:ligatures ns2:val="none"/>
        </w:rPr>
        <w:t xml:space="preserve"> </w:t>
      </w:r>
      <w:bookmarkEnd w:id="1"/>
      <w:r w:rsidRPr="00ED3C6A">
        <w:rPr>
          <w:rFonts w:ascii="Arial Narrow" w:eastAsia="Arial Narrow" w:hAnsi="Arial Narrow" w:cs="Arial Narrow"/>
          <w:b/>
          <w:color w:val="000000"/>
          <w:kern w:val="0"/>
          <w:lang w:eastAsia="es-PE"/>
          <ns2:ligatures ns2:val="none"/>
        </w:rPr>
        <w:t>(</w:t>
      </w:r>
      <w:r w:rsidR="00ED3C6A" w:rsidRPr="00ED3C6A">
        <w:rPr>
          <w:rFonts w:ascii="Arial Narrow" w:eastAsia="Arial Narrow" w:hAnsi="Arial Narrow" w:cs="Arial Narrow"/>
          <w:b/>
          <w:color w:val="000000"/>
          <w:kern w:val="0"/>
          <w:lang w:eastAsia="es-PE"/>
          <ns2:ligatures ns2:val="none"/>
        </w:rPr>
        <w:t>INTERSEGURO</w:t>
      </w:r>
      <w:r w:rsidRPr="00ED3C6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RESOLUCIÓN </w:t>
      </w:r>
      <w:r w:rsidRPr="00ED3C6A">
        <w:rPr>
          <w:rFonts w:ascii="Arial Narrow" w:eastAsia="Arial Narrow" w:hAnsi="Arial Narrow" w:cs="Arial Narrow"/>
          <w:b/>
          <w:color w:val="000000"/>
          <w:kern w:val="0"/>
          <w:lang w:eastAsia="es-PE"/>
          <ns2:ligatures ns2:val="none"/>
        </w:rPr>
        <w:tab/>
        <w:t>:</w:t>
      </w:r>
      <w:r w:rsidRPr="00ED3C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D3C6A">
        <w:rPr>
          <w:rFonts w:ascii="Arial Narrow" w:eastAsia="Times New Roman" w:hAnsi="Arial Narrow" w:cs="Times New Roman"/>
          <w:color w:val="000000"/>
          <w:kern w:val="0"/>
          <w:shd w:val="clear" w:color="auto" w:fill="FFFFFF"/>
          <w:lang w:eastAsia="es-PE"/>
          <ns2:ligatures ns2:val="none"/>
        </w:rPr>
        <w:t xml:space="preserve">, </w:t>
      </w:r>
      <w:r w:rsidR="00C640D7">
        <w:rPr>
          <w:rFonts w:ascii="Arial Narrow" w:eastAsia="Times New Roman" w:hAnsi="Arial Narrow" w:cs="Times New Roman"/>
          <w:color w:val="000000"/>
          <w:kern w:val="0"/>
          <w:shd w:val="clear" w:color="auto" w:fill="FFFFFF"/>
          <w:lang w:eastAsia="es-PE"/>
          <ns2:ligatures ns2:val="none"/>
        </w:rPr>
        <w:t>19</w:t>
      </w:r>
      <w:r w:rsidRPr="00ED3C6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D3C6A">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60B5D5B0" ns2: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0F7C">
        <w:rPr>
          <w:rFonts w:ascii="Arial Narrow" w:eastAsia="Times New Roman" w:hAnsi="Arial Narrow" w:cs="Arial"/>
          <w:color w:val="000000"/>
          <w:kern w:val="0"/>
          <w:lang w:val="es-ES" w:eastAsia="es-ES"/>
          <ns2:ligatures ns2:val="none"/>
        </w:rPr>
        <w:t xml:space="preserve">Mediante el escrito del 30 de julio de 2025, subsanada mediante escrito del 12 de septiembre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Pr="00F90F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0F7C">
        <w:rPr>
          <w:rFonts w:ascii="Arial Narrow" w:eastAsia="Times New Roman" w:hAnsi="Arial Narrow" w:cs="Arial"/>
          <w:color w:val="000000"/>
          <w:kern w:val="0"/>
          <w:lang w:val="es-ES" w:eastAsia="es-ES"/>
          <ns2:ligatures ns2:val="none"/>
        </w:rPr>
        <w:t xml:space="preserve"/>
      </w:r>
      <w:bookmarkStart w:id="2" w:name="_Hlk208850438"/>
      <w:r w:rsidR="00996DC2" w:rsidRPr="00F90F7C">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bookmarkEnd w:id="2"/>
      <w:r w:rsidR="00996DC2"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F90F7C"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7D3CC7" w:rsidRPr="00F90F7C">
        <w:rPr>
          <w:rFonts w:ascii="Arial Narrow" w:eastAsia="Calibri" w:hAnsi="Arial Narrow" w:cs="Arial"/>
          <w:kern w:val="0"/>
          <ns2:ligatures ns2:val="none"/>
        </w:rPr>
        <w:t xml:space="preserve"/>
      </w:r>
      <w:r w:rsidRPr="00F90F7C">
        <w:rPr>
          <w:rFonts w:ascii="Arial Narrow" w:eastAsia="Calibri" w:hAnsi="Arial Narrow" w:cs="Arial"/>
          <w:kern w:val="0"/>
          <ns2:ligatures ns2:val="none"/>
        </w:rPr>
        <w:t/>
      </w:r>
      <w:r w:rsidRPr="00F90F7C">
        <w:rPr>
          <w:rFonts w:ascii="Arial Narrow" w:eastAsia="Times New Roman" w:hAnsi="Arial Narrow" w:cs="Arial"/>
          <w:color w:val="000000"/>
          <w:kern w:val="0"/>
          <w:lang w:val="es-ES" w:eastAsia="es-ES"/>
          <ns2:ligatures ns2:val="none"/>
        </w:rPr>
        <w:t xml:space="preserve"/>
      </w:r>
      <w:proofErr w:type="spellStart"/>
      <w:r w:rsidR="00F90F7C" w:rsidRPr="00F90F7C">
        <w:rPr>
          <w:rFonts w:ascii="Arial Narrow" w:eastAsia="Times New Roman" w:hAnsi="Arial Narrow" w:cs="Arial"/>
          <w:color w:val="000000"/>
          <w:kern w:val="0"/>
          <w:lang w:val="es-ES" w:eastAsia="es-ES"/>
          <ns2:ligatures ns2:val="none"/>
        </w:rPr>
        <w:t/>
      </w:r>
      <w:proofErr w:type="spellEnd"/>
      <w:r w:rsidR="00F90F7C" w:rsidRPr="00F90F7C">
        <w:rPr>
          <w:rFonts w:ascii="Arial Narrow" w:eastAsia="Times New Roman" w:hAnsi="Arial Narrow" w:cs="Arial"/>
          <w:color w:val="000000"/>
          <w:kern w:val="0"/>
          <w:lang w:val="es-ES" w:eastAsia="es-ES"/>
          <ns2:ligatures ns2:val="none"/>
        </w:rPr>
        <w:t xml:space="preserve"/>
      </w:r>
      <w:r w:rsidRPr="00F90F7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9D4D71" ns2: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5291E">
        <w:rPr>
          <w:rFonts w:ascii="Arial Narrow" w:eastAsia="Times New Roman" w:hAnsi="Arial Narrow" w:cs="Arial"/>
          <w:color w:val="000000"/>
          <w:kern w:val="0"/>
          <w:lang w:eastAsia="es-ES"/>
          <ns2:ligatures ns2: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ns2:ligatures ns2:val="none"/>
        </w:rPr>
        <w:t xml:space="preserve"/>
      </w:r>
      <w:r w:rsidRPr="00B5291E">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roofErr w:type="spellStart"/>
      <w:r w:rsidRPr="00414DB0">
        <w:rPr>
          <w:rFonts w:ascii="Arial Narrow" w:eastAsia="Times New Roman" w:hAnsi="Arial Narrow" w:cs="Arial"/>
          <w:color w:val="000000"/>
          <w:kern w:val="0"/>
          <w:lang w:eastAsia="es-ES"/>
          <ns2:ligatures ns2:val="none"/>
        </w:rPr>
        <w:t/>
      </w:r>
      <w:proofErr w:type="spellEnd"/>
      <w:r w:rsidRPr="00414DB0">
        <w:rPr>
          <w:rFonts w:ascii="Arial Narrow" w:eastAsia="Times New Roman" w:hAnsi="Arial Narrow" w:cs="Arial"/>
          <w:color w:val="000000"/>
          <w:kern w:val="0"/>
          <w:lang w:eastAsia="es-ES"/>
          <ns2:ligatures ns2:val="none"/>
        </w:rPr>
        <w:t xml:space="preserve"/>
      </w:r>
      <w:r w:rsid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50B0E661"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08B95" ns2: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4FB7AAF2"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40E6F8" ns2: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6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ns2:ligatures ns2:val="none"/>
        </w:rPr>
        <w:t>de su</w:t>
      </w:r>
      <w:r w:rsidR="003F57A5" w:rsidRPr="00414DB0">
        <w:rPr>
          <w:rFonts w:ascii="Arial Narrow" w:eastAsia="Times New Roman" w:hAnsi="Arial Narrow" w:cs="Arial"/>
          <w:color w:val="000000"/>
          <w:kern w:val="0"/>
          <w:lang w:eastAsia="es-ES"/>
          <ns2:ligatures ns2:val="none"/>
        </w:rPr>
        <w:t xml:space="preserve"> fallecido</w:t>
      </w:r>
      <w:r w:rsidR="001C1707" w:rsidRPr="00414DB0">
        <w:rPr>
          <w:rFonts w:ascii="Arial Narrow" w:eastAsia="Times New Roman" w:hAnsi="Arial Narrow" w:cs="Arial"/>
          <w:color w:val="000000"/>
          <w:kern w:val="0"/>
          <w:lang w:eastAsia="es-ES"/>
          <ns2:ligatures ns2:val="none"/>
        </w:rPr>
        <w:t xml:space="preserve"> padre</w:t>
      </w:r>
      <w:r w:rsidRPr="00414DB0">
        <w:rPr>
          <w:rFonts w:ascii="Arial Narrow" w:eastAsia="Times New Roman" w:hAnsi="Arial Narrow" w:cs="Arial"/>
          <w:color w:val="000000"/>
          <w:kern w:val="0"/>
          <w:lang w:eastAsia="es-ES"/>
          <ns2:ligatures ns2:val="none"/>
        </w:rPr>
        <w:t>.</w:t>
      </w:r>
      <w:r w:rsidR="004729D7" w:rsidRPr="00414DB0">
        <w:rPr>
          <w:rFonts w:ascii="Arial Narrow" w:eastAsia="Times New Roman" w:hAnsi="Arial Narrow" w:cs="Arial"/>
          <w:color w:val="000000"/>
          <w:kern w:val="0"/>
          <w:lang w:eastAsia="es-ES"/>
          <ns2:ligatures ns2:val="none"/>
        </w:rPr>
        <w:t xml:space="preserve"> </w:t>
      </w:r>
      <w:r w:rsidRPr="00414DB0">
        <w:rPr>
          <w:rFonts w:ascii="Arial Narrow" w:eastAsia="Times New Roman" w:hAnsi="Arial Narrow" w:cs="Arial"/>
          <w:color w:val="000000"/>
          <w:kern w:val="0"/>
          <w:lang w:eastAsia="es-ES"/>
          <ns2:ligatures ns2:val="none"/>
        </w:rPr>
        <w:t xml:space="preserve">Posteriormente, se remitieron los documentos requeridos a la compañía </w:t>
      </w:r>
      <w:r w:rsidR="004729D7" w:rsidRPr="00414DB0">
        <w:rPr>
          <w:rFonts w:ascii="Arial Narrow" w:eastAsia="Times New Roman" w:hAnsi="Arial Narrow" w:cs="Arial"/>
          <w:color w:val="000000"/>
          <w:kern w:val="0"/>
          <w:lang w:eastAsia="es-ES"/>
          <ns2:ligatures ns2:val="none"/>
        </w:rPr>
        <w:t>aseguradora</w:t>
      </w:r>
      <w:r w:rsidRPr="00414DB0">
        <w:rPr>
          <w:rFonts w:ascii="Arial Narrow" w:eastAsia="Times New Roman" w:hAnsi="Arial Narrow" w:cs="Arial"/>
          <w:color w:val="000000"/>
          <w:kern w:val="0"/>
          <w:lang w:eastAsia="es-ES"/>
          <ns2:ligatures ns2:val="none"/>
        </w:rPr>
        <w:t>.</w:t>
      </w:r>
    </w:p>
    <w:p ns2:paraId="43E99634"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4281F" ns2: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17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ns2:ligatures ns2:val="none"/>
        </w:rPr>
        <w:t xml:space="preserve"> de otorgamiento de </w:t>
      </w:r>
      <w:r w:rsidR="004C5A0D" w:rsidRPr="00414DB0">
        <w:rPr>
          <w:rFonts w:ascii="Arial Narrow" w:eastAsia="Times New Roman" w:hAnsi="Arial Narrow" w:cs="Arial"/>
          <w:color w:val="000000"/>
          <w:kern w:val="0"/>
          <w:lang w:eastAsia="es-ES"/>
          <ns2:ligatures ns2:val="none"/>
        </w:rPr>
        <w:t>cobertura</w:t>
      </w:r>
      <w:r w:rsidRPr="00414DB0">
        <w:rPr>
          <w:rFonts w:ascii="Arial Narrow" w:eastAsia="Times New Roman" w:hAnsi="Arial Narrow" w:cs="Arial"/>
          <w:color w:val="000000"/>
          <w:kern w:val="0"/>
          <w:lang w:eastAsia="es-ES"/>
          <ns2:ligatures ns2:val="none"/>
        </w:rPr>
        <w:t xml:space="preserve"> presentada carecía de cobertura.</w:t>
      </w:r>
    </w:p>
    <w:p ns2:paraId="32F4284C"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AA8F9" ns2: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22F14F98"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96E1CB" ns2: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21 de abril de 2025, Interbank </w:t>
      </w:r>
      <w:r w:rsidR="003F57A5" w:rsidRPr="00414DB0">
        <w:rPr>
          <w:rFonts w:ascii="Arial Narrow" w:eastAsia="Times New Roman" w:hAnsi="Arial Narrow" w:cs="Arial"/>
          <w:color w:val="000000"/>
          <w:kern w:val="0"/>
          <w:lang w:eastAsia="es-ES"/>
          <ns2:ligatures ns2:val="none"/>
        </w:rPr>
        <w:t xml:space="preserve">le </w:t>
      </w:r>
      <w:r w:rsidRPr="00414DB0">
        <w:rPr>
          <w:rFonts w:ascii="Arial Narrow" w:eastAsia="Times New Roman" w:hAnsi="Arial Narrow" w:cs="Arial"/>
          <w:color w:val="000000"/>
          <w:kern w:val="0"/>
          <w:lang w:eastAsia="es-ES"/>
          <ns2:ligatures ns2: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al momento de la contratación</w:t>
      </w:r>
      <w:r w:rsidR="00E40604" w:rsidRPr="00414DB0">
        <w:rPr>
          <w:rFonts w:ascii="Arial Narrow" w:eastAsia="Times New Roman" w:hAnsi="Arial Narrow" w:cs="Arial"/>
          <w:color w:val="000000"/>
          <w:kern w:val="0"/>
          <w:lang w:eastAsia="es-ES"/>
          <ns2:ligatures ns2:val="none"/>
        </w:rPr>
        <w:t xml:space="preserve"> del Seguro de Desgravamen</w:t>
      </w:r>
      <w:r w:rsidRPr="00414DB0">
        <w:rPr>
          <w:rFonts w:ascii="Arial Narrow" w:eastAsia="Times New Roman" w:hAnsi="Arial Narrow" w:cs="Arial"/>
          <w:color w:val="000000"/>
          <w:kern w:val="0"/>
          <w:lang w:eastAsia="es-ES"/>
          <ns2:ligatures ns2:val="none"/>
        </w:rPr>
        <w:t>.</w:t>
      </w:r>
    </w:p>
    <w:p ns2:paraId="72AF6C05" ns2:textId="77777777" w:rsidR="003F57A5" w:rsidRPr="00414DB0" w:rsidRDefault="003F57A5" w:rsidP="00295FFE">
      <w:pPr>
        <w:spacing w:after="0" w:line="240" w:lineRule="auto"/>
        <w:jc w:val="both"/>
        <w:rPr>
          <w:rFonts w:ascii="Arial Narrow" w:eastAsia="Times New Roman" w:hAnsi="Arial Narrow" w:cs="Arial"/>
          <w:color w:val="000000"/>
          <w:kern w:val="0"/>
          <w:lang w:eastAsia="es-ES"/>
          <ns2:ligatures ns2:val="none"/>
        </w:rPr>
      </w:pPr>
    </w:p>
    <w:p ns2:paraId="0261165F" ns2: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El 2 de mayo de 2025, Interbank</w:t>
      </w:r>
      <w:r w:rsidR="00E40604" w:rsidRPr="00414DB0">
        <w:rPr>
          <w:rFonts w:ascii="Arial Narrow" w:eastAsia="Times New Roman" w:hAnsi="Arial Narrow" w:cs="Arial"/>
          <w:color w:val="000000"/>
          <w:kern w:val="0"/>
          <w:lang w:eastAsia="es-ES"/>
          <ns2:ligatures ns2:val="none"/>
        </w:rPr>
        <w:t xml:space="preserve"> le</w:t>
      </w:r>
      <w:r w:rsidRPr="00414DB0">
        <w:rPr>
          <w:rFonts w:ascii="Arial Narrow" w:eastAsia="Times New Roman" w:hAnsi="Arial Narrow" w:cs="Arial"/>
          <w:color w:val="000000"/>
          <w:kern w:val="0"/>
          <w:lang w:eastAsia="es-ES"/>
          <ns2:ligatures ns2:val="none"/>
        </w:rPr>
        <w:t xml:space="preserve"> remitió </w:t>
      </w:r>
      <w:r w:rsidR="00E40604" w:rsidRPr="00414DB0">
        <w:rPr>
          <w:rFonts w:ascii="Arial Narrow" w:eastAsia="Times New Roman" w:hAnsi="Arial Narrow" w:cs="Arial"/>
          <w:color w:val="000000"/>
          <w:kern w:val="0"/>
          <w:lang w:eastAsia="es-ES"/>
          <ns2:ligatures ns2:val="none"/>
        </w:rPr>
        <w:t>una</w:t>
      </w:r>
      <w:r w:rsidRPr="00414DB0">
        <w:rPr>
          <w:rFonts w:ascii="Arial Narrow" w:eastAsia="Times New Roman" w:hAnsi="Arial Narrow" w:cs="Arial"/>
          <w:color w:val="000000"/>
          <w:kern w:val="0"/>
          <w:lang w:eastAsia="es-ES"/>
          <ns2:ligatures ns2: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61A3E405"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respecto a la existencia o inexistencia de enfermedades preexistentes. Tampoco </w:t>
      </w:r>
      <w:r w:rsidR="00BA25E1">
        <w:rPr>
          <w:rFonts w:ascii="Arial Narrow" w:eastAsia="Times New Roman" w:hAnsi="Arial Narrow" w:cs="Arial"/>
          <w:color w:val="000000"/>
          <w:kern w:val="0"/>
          <w:lang w:eastAsia="es-ES"/>
          <ns2:ligatures ns2:val="none"/>
        </w:rPr>
        <w:t>identificó</w:t>
      </w:r>
      <w:r w:rsidRPr="00414DB0">
        <w:rPr>
          <w:rFonts w:ascii="Arial Narrow" w:eastAsia="Times New Roman" w:hAnsi="Arial Narrow" w:cs="Arial"/>
          <w:color w:val="000000"/>
          <w:kern w:val="0"/>
          <w:lang w:eastAsia="es-ES"/>
          <ns2:ligatures ns2: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como condición para la contratación del Seguro de Desgravamen.</w:t>
      </w:r>
    </w:p>
    <w:p ns2:paraId="33E14FF7" ns2: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4DB0">
        <w:rPr>
          <w:rFonts w:ascii="Arial Narrow" w:eastAsia="Calibri" w:hAnsi="Arial Narrow" w:cs="Arial"/>
          <w:kern w:val="0"/>
          <ns2:ligatures ns2: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ns2:ligatures ns2:val="none"/>
        </w:rPr>
        <w:t xml:space="preserve"/>
      </w:r>
      <w:proofErr w:type="spellStart"/>
      <w:r w:rsidRPr="00414DB0">
        <w:rPr>
          <w:rFonts w:ascii="Arial Narrow" w:eastAsia="Times New Roman" w:hAnsi="Arial Narrow" w:cs="Arial"/>
          <w:color w:val="000000"/>
          <w:kern w:val="0"/>
          <w:lang w:val="es-ES" w:eastAsia="es-ES"/>
          <ns2:ligatures ns2:val="none"/>
        </w:rPr>
        <w:t/>
      </w:r>
      <w:proofErr w:type="spellEnd"/>
      <w:r w:rsidRPr="00414DB0">
        <w:rPr>
          <w:rFonts w:ascii="Arial Narrow" w:eastAsia="Times New Roman" w:hAnsi="Arial Narrow" w:cs="Arial"/>
          <w:color w:val="000000"/>
          <w:kern w:val="0"/>
          <w:lang w:val="es-ES" w:eastAsia="es-ES"/>
          <ns2:ligatures ns2:val="none"/>
        </w:rPr>
        <w:t xml:space="preserve"/>
      </w:r>
      <w:r w:rsidR="00CA59A2" w:rsidRPr="00414DB0">
        <w:rPr>
          <w:rFonts w:ascii="Arial Narrow" w:eastAsia="Times New Roman" w:hAnsi="Arial Narrow" w:cs="Arial"/>
          <w:color w:val="000000"/>
          <w:kern w:val="0"/>
          <w:lang w:val="es-ES" w:eastAsia="es-ES"/>
          <ns2:ligatures ns2:val="none"/>
        </w:rPr>
        <w:t xml:space="preserve"/>
      </w:r>
      <w:r w:rsidR="009D3D94" w:rsidRPr="00414DB0">
        <w:rPr>
          <w:rFonts w:ascii="Arial Narrow" w:eastAsia="Times New Roman" w:hAnsi="Arial Narrow" w:cs="Arial"/>
          <w:color w:val="000000"/>
          <w:kern w:val="0"/>
          <w:lang w:val="es-ES" w:eastAsia="es-ES"/>
          <ns2:ligatures ns2:val="none"/>
        </w:rPr>
        <w:t xml:space="preserve"/>
      </w:r>
      <w:r w:rsidR="009D3D94" w:rsidRPr="00F638E3">
        <w:rPr>
          <w:rFonts w:ascii="Arial Narrow" w:eastAsia="Times New Roman" w:hAnsi="Arial Narrow" w:cs="Arial"/>
          <w:color w:val="000000"/>
          <w:kern w:val="0"/>
          <w:lang w:val="es-ES" w:eastAsia="es-ES"/>
          <ns2:ligatures ns2:val="none"/>
        </w:rPr>
        <w:t/>
      </w:r>
    </w:p>
    <w:p ns2:paraId="66005174" ns2: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8E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vertAlign w:val="superscript"/>
          <ns2:ligatures ns2:val="none"/>
        </w:rPr>
        <w:footnoteReference w:id="3"/>
      </w:r>
      <w:r w:rsidRPr="00F638E3">
        <w:rPr>
          <w:rFonts w:ascii="Arial Narrow" w:eastAsia="Times New Roman" w:hAnsi="Arial Narrow" w:cs="Segoe UI"/>
          <w:color w:val="000000"/>
          <w:kern w:val="0"/>
          <w:lang w:eastAsia="es-PE"/>
          <ns2:ligatures ns2:val="none"/>
        </w:rPr>
        <w:t xml:space="preserve">, </w:t>
      </w:r>
      <w:r w:rsidR="00121544" w:rsidRPr="00F638E3">
        <w:rPr>
          <w:rFonts w:ascii="Arial Narrow" w:eastAsia="Times New Roman" w:hAnsi="Arial Narrow" w:cs="Segoe UI"/>
          <w:color w:val="000000"/>
          <w:kern w:val="0"/>
          <w:lang w:eastAsia="es-PE"/>
          <ns2:ligatures ns2:val="none"/>
        </w:rPr>
        <w:t xml:space="preserve">considera </w:t>
      </w:r>
      <w:r w:rsidR="00121544" w:rsidRPr="00F638E3">
        <w:rPr>
          <w:rFonts w:ascii="Arial Narrow" w:eastAsia="Arial Narrow" w:hAnsi="Arial Narrow" w:cs="Arial Narrow"/>
          <w:kern w:val="0"/>
          <ns2:ligatures ns2: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y 19</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del Código</w:t>
      </w:r>
      <w:r w:rsidR="00711750" w:rsidRPr="00F638E3">
        <w:rPr>
          <w:rStyle w:val="Refdenotaalpie"/>
          <w:rFonts w:ascii="Arial Narrow" w:eastAsia="Arial Narrow" w:hAnsi="Arial Narrow" w:cs="Arial"/>
          <w:kern w:val="0"/>
          <w:vertAlign w:val="superscript"/>
          <ns2:ligatures ns2:val="none"/>
        </w:rPr>
        <w:footnoteReference w:id="4"/>
      </w:r>
      <w:r w:rsidR="00711750" w:rsidRPr="00F638E3">
        <w:rPr>
          <w:rFonts w:ascii="Arial Narrow" w:eastAsia="Arial Narrow" w:hAnsi="Arial Narrow" w:cs="Arial Narrow"/>
          <w:kern w:val="0"/>
          <ns2:ligatures ns2:val="none"/>
        </w:rPr>
        <w:t>.</w:t>
      </w:r>
    </w:p>
    <w:p ns2:paraId="432038D6" ns2: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8E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p>
    <w:p ns2:paraId="62B88A04" ns2: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ns2:ligatures ns2:val="none"/>
        </w:rPr>
        <w:t xml:space="preserve">conviene requerir </w:t>
      </w:r>
      <w:r w:rsidR="002256BA" w:rsidRPr="002256BA">
        <w:rPr>
          <w:rFonts w:ascii="Arial Narrow" w:eastAsia="Times New Roman" w:hAnsi="Arial Narrow" w:cs="Arial"/>
          <w:color w:val="000000"/>
          <w:kern w:val="0"/>
          <w:lang w:val="es-ES" w:eastAsia="es-ES"/>
          <ns2:ligatures ns2:val="none"/>
        </w:rPr>
        <w:t xml:space="preserve">a la compañía aseguradora </w:t>
      </w:r>
      <w:r w:rsidRPr="002256BA">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ns2:ligatures ns2:val="none"/>
        </w:rPr>
        <w:t xml:space="preserve">: </w:t>
      </w:r>
      <w:r w:rsidR="00565AF6" w:rsidRPr="00565AF6">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ns2:ligatures ns2:val="none"/>
        </w:rPr>
        <w:t>ii</w:t>
      </w:r>
      <w:proofErr w:type="spellEnd"/>
      <w:r w:rsidR="00565AF6" w:rsidRPr="00565AF6">
        <w:rPr>
          <w:rFonts w:ascii="Arial Narrow" w:eastAsia="Times New Roman" w:hAnsi="Arial Narrow" w:cs="Arial"/>
          <w:color w:val="000000"/>
          <w:kern w:val="0"/>
          <w:lang w:val="es-ES" w:eastAsia="es-ES"/>
          <ns2:ligatures ns2:val="none"/>
        </w:rPr>
        <w:t>) presentar los medios probatorios que acrediten que el rechazo fue justificado</w:t>
      </w:r>
      <w:r w:rsidRPr="009A7BC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414D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CDDEEDD" ns2:textId="6E6E9C14" w:rsidR="00121544" w:rsidRPr="002F145A" w:rsidRDefault="00CA59A2" w:rsidP="00295F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 2025, subsanada mediante escrito del 12 de septiembre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490456" w:rsidRPr="00490456">
        <w:rPr>
          <w:rFonts w:ascii="Arial Narrow" w:eastAsia="Times New Roman" w:hAnsi="Arial Narrow" w:cs="Times New Roman"/>
          <w:color w:val="000000"/>
          <w:kern w:val="0"/>
          <w:shd w:val="clear" w:color="auto" w:fill="FFFFFF"/>
          <w:lang w:eastAsia="es-PE"/>
          <ns2:ligatures ns2:val="none"/>
        </w:rPr>
        <w:t/>
      </w:r>
      <w:r w:rsidR="00490456">
        <w:rPr>
          <w:rFonts w:ascii="Arial Narrow" w:eastAsia="Times New Roman" w:hAnsi="Arial Narrow" w:cs="Times New Roman"/>
          <w:color w:val="000000"/>
          <w:kern w:val="0"/>
          <w:shd w:val="clear" w:color="auto" w:fill="FFFFFF"/>
          <w:lang w:eastAsia="es-PE"/>
          <ns2:ligatures ns2:val="none"/>
        </w:rPr>
        <w:t xml:space="preserve"/>
      </w:r>
      <w:r w:rsidRPr="009B121C">
        <w:rPr>
          <w:rFonts w:ascii="Arial Narrow" w:eastAsia="Times New Roman" w:hAnsi="Arial Narrow" w:cs="Times New Roman"/>
          <w:color w:val="000000"/>
          <w:kern w:val="0"/>
          <w:shd w:val="clear" w:color="auto" w:fill="FFFFFF"/>
          <w:lang w:eastAsia="es-PE"/>
          <ns2:ligatures ns2:val="none"/>
        </w:rPr>
        <w:t xml:space="preserve"/>
      </w:r>
      <w:r w:rsidR="009B121C" w:rsidRPr="009B121C">
        <w:rPr>
          <w:rFonts w:ascii="Arial Narrow" w:hAnsi="Arial Narrow" w:cs="Arial"/>
          <w:bCs/>
          <w:spacing w:val="-3"/>
          <w:kern w:val="0"/>
          <ns2:ligatures ns2:val="none"/>
        </w:rPr>
        <w:t/>
      </w:r>
      <w:r w:rsidR="009B121C" w:rsidRPr="00F57D05">
        <w:rPr>
          <w:rFonts w:ascii="Arial Narrow" w:hAnsi="Arial Narrow" w:cs="Arial"/>
          <w:bCs/>
          <w:spacing w:val="-3"/>
          <w:kern w:val="0"/>
          <ns2:ligatures ns2:val="none"/>
        </w:rPr>
        <w:t xml:space="preserve"/>
      </w:r>
      <w:r w:rsidR="009B121C" w:rsidRPr="00F57D05">
        <w:rPr>
          <w:rFonts w:ascii="Arial Narrow" w:eastAsia="Times New Roman" w:hAnsi="Arial Narrow" w:cs="Times New Roman"/>
          <w:color w:val="000000"/>
          <w:kern w:val="0"/>
          <w:shd w:val="clear" w:color="auto" w:fill="FFFFFF"/>
          <w:lang w:eastAsia="es-PE"/>
          <ns2:ligatures ns2:val="none"/>
        </w:rPr>
        <w:t/>
      </w:r>
      <w:r w:rsidR="009B121C"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ns2:ligatures ns2:val="none"/>
        </w:rPr>
        <w:t/>
      </w:r>
      <w:proofErr w:type="spellEnd"/>
      <w:r w:rsidR="002256BA"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r w:rsidR="00121544" w:rsidRPr="002F145A">
        <w:rPr>
          <w:rFonts w:ascii="Arial Narrow" w:eastAsia="Times New Roman" w:hAnsi="Arial Narrow" w:cs="Times New Roman"/>
          <w:color w:val="000000"/>
          <w:kern w:val="0"/>
          <w:shd w:val="clear" w:color="auto" w:fill="FFFFFF"/>
          <w:lang w:eastAsia="es-PE"/>
          <ns2:ligatures ns2:val="none"/>
        </w:rPr>
        <w:t/>
      </w:r>
      <w:r w:rsidR="009A7BC0" w:rsidRPr="002F145A">
        <w:rPr>
          <w:rFonts w:ascii="Arial Narrow" w:eastAsia="Times New Roman" w:hAnsi="Arial Narrow" w:cs="Times New Roman"/>
          <w:color w:val="000000"/>
          <w:kern w:val="0"/>
          <w:shd w:val="clear" w:color="auto" w:fill="FFFFFF"/>
          <w:lang w:eastAsia="es-PE"/>
          <ns2:ligatures ns2:val="none"/>
        </w:rPr>
        <w:t/>
      </w:r>
      <w:r w:rsidR="00711750" w:rsidRPr="002F145A">
        <w:rPr>
          <w:rFonts w:ascii="Arial Narrow" w:eastAsia="Calibri" w:hAnsi="Arial Narrow" w:cs="Arial Narrow"/>
          <w:color w:val="000000"/>
          <w:kern w:val="0"/>
          <w:lang w:eastAsia="es-PE"/>
          <ns2:ligatures ns2:val="none"/>
        </w:rPr>
        <w:t/>
      </w:r>
      <w:r w:rsidR="00711750" w:rsidRPr="002F145A">
        <w:rPr>
          <w:rFonts w:ascii="Arial Narrow" w:eastAsia="Times New Roman" w:hAnsi="Arial Narrow" w:cs="Times New Roman"/>
          <w:kern w:val="0"/>
          <w:shd w:val="clear" w:color="auto" w:fill="FFFFFF"/>
          <w:lang w:eastAsia="es-PE"/>
          <ns2:ligatures ns2:val="none"/>
        </w:rPr>
        <w:t xml:space="preserve"/>
      </w:r>
      <w:r w:rsidR="00711750" w:rsidRPr="002F145A">
        <w:rPr>
          <w:rFonts w:ascii="Arial Narrow" w:eastAsia="Calibri" w:hAnsi="Arial Narrow" w:cs="Arial Narrow"/>
          <w:kern w:val="0"/>
          <w:lang w:eastAsia="es-PE"/>
          <ns2:ligatures ns2:val="none"/>
        </w:rPr>
        <w:t xml:space="preserve"/>
      </w:r>
      <w:r w:rsidR="00711750" w:rsidRPr="002F145A">
        <w:rPr>
          <w:rFonts w:ascii="Arial Narrow" w:eastAsia="Times New Roman" w:hAnsi="Arial Narrow" w:cs="Times New Roman"/>
          <w:kern w:val="0"/>
          <w:shd w:val="clear" w:color="auto" w:fill="FFFFFF"/>
          <w:lang w:eastAsia="es-PE"/>
          <ns2:ligatures ns2:val="none"/>
        </w:rPr>
        <w:t xml:space="preserve"/>
      </w:r>
      <w:r w:rsidR="00F638E3" w:rsidRPr="00F638E3">
        <w:rPr>
          <w:rFonts w:ascii="Arial Narrow" w:eastAsia="Times New Roman" w:hAnsi="Arial Narrow" w:cs="Times New Roman"/>
          <w:color w:val="000000"/>
          <w:kern w:val="0"/>
          <w:shd w:val="clear" w:color="auto" w:fill="FFFFFF"/>
          <w:lang w:eastAsia="es-PE"/>
          <ns2:ligatures ns2:val="none"/>
        </w:rPr>
        <w:t/>
      </w:r>
      <w:r w:rsidR="00121544" w:rsidRPr="002F145A">
        <w:rPr>
          <w:rFonts w:ascii="Arial Narrow" w:eastAsia="Arial Narrow" w:hAnsi="Arial Narrow" w:cs="Arial Narrow"/>
          <w:kern w:val="0"/>
          <ns2:ligatures ns2:val="none"/>
        </w:rPr>
        <w:t/>
      </w:r>
    </w:p>
    <w:p ns2:paraId="042B3F54" ns2:textId="777BBF33" w:rsidR="00CA59A2" w:rsidRPr="002F145A" w:rsidRDefault="00CA59A2" w:rsidP="00295FFE">
      <w:pPr>
        <w:spacing w:after="0" w:line="240" w:lineRule="auto"/>
        <w:jc w:val="both"/>
        <w:rPr>
          <w:rFonts w:ascii="Arial Narrow" w:eastAsia="Arial Narrow" w:hAnsi="Arial Narrow" w:cs="Arial Narrow"/>
          <w:kern w:val="0"/>
          <ns2:ligatures ns2:val="none"/>
        </w:rPr>
      </w:pPr>
    </w:p>
    <w:p ns2:paraId="0A292C9F" ns2:textId="1A7649EA" w:rsidR="00CA59A2" w:rsidRPr="0026598E" w:rsidRDefault="00CA59A2" w:rsidP="00295FFE">
      <w:pPr>
        <w:spacing w:line="240" w:lineRule="auto"/>
        <w:contextualSpacing/>
        <w:jc w:val="both"/>
        <w:rPr>
          <w:rFonts w:ascii="Arial Narrow" w:eastAsia="Calibri" w:hAnsi="Arial Narrow" w:cs="Arial"/>
          <w:kern w:val="0"/>
          <ns2:ligatures ns2:val="none"/>
        </w:rPr>
      </w:pPr>
      <w:r w:rsidRPr="002F145A">
        <w:rPr>
          <w:rFonts w:ascii="Arial Narrow" w:eastAsia="Arial Narrow" w:hAnsi="Arial Narrow" w:cs="Arial Narrow"/>
          <w:b/>
          <w:color w:val="000000"/>
          <w:kern w:val="0"/>
          <w:lang w:eastAsia="es-PE"/>
          <ns2:ligatures ns2:val="none"/>
        </w:rPr>
        <w:t>SEGUNDO:</w:t>
      </w:r>
      <w:r w:rsidRPr="002F14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ns2:ligatures ns2:val="none"/>
        </w:rPr>
        <w:t xml:space="preserve">del </w:t>
      </w:r>
      <w:r w:rsidR="00490456" w:rsidRPr="002F145A">
        <w:rPr>
          <w:rFonts w:ascii="Arial Narrow" w:eastAsia="Times New Roman" w:hAnsi="Arial Narrow" w:cs="Arial"/>
          <w:color w:val="000000"/>
          <w:kern w:val="0"/>
          <w:lang w:val="es-ES" w:eastAsia="es-ES"/>
          <ns2:ligatures ns2:val="none"/>
        </w:rPr>
        <w:t>30 de julio de 2025, subsanada mediante escrito del</w:t>
      </w:r>
      <w:r w:rsidR="00490456" w:rsidRPr="00490456">
        <w:rPr>
          <w:rFonts w:ascii="Arial Narrow" w:eastAsia="Times New Roman" w:hAnsi="Arial Narrow" w:cs="Arial"/>
          <w:color w:val="000000"/>
          <w:kern w:val="0"/>
          <w:lang w:val="es-ES" w:eastAsia="es-ES"/>
          <ns2:ligatures ns2:val="none"/>
        </w:rPr>
        <w:t xml:space="preserve"> 12 de septiembre de 2025</w:t>
      </w:r>
      <w:r w:rsidRPr="0026598E">
        <w:rPr>
          <w:rFonts w:ascii="Arial Narrow" w:eastAsia="Calibri" w:hAnsi="Arial Narrow" w:cs="Arial"/>
          <w:kern w:val="0"/>
          <ns2:ligatures ns2:val="none"/>
        </w:rPr>
        <w:t>.</w:t>
      </w:r>
    </w:p>
    <w:p ns2:paraId="68A17E97" ns2: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256BA" w:rsidRPr="002256BA">
        <w:rPr>
          <w:rFonts w:ascii="Arial Narrow" w:eastAsia="Arial Narrow" w:hAnsi="Arial Narrow" w:cs="Arial Narrow"/>
          <w:color w:val="000000"/>
          <w:kern w:val="0"/>
          <w:lang w:eastAsia="es-PE"/>
          <ns2:ligatures ns2:val="none"/>
        </w:rPr>
        <w:t>Interseguro</w:t>
      </w:r>
      <w:proofErr w:type="spellEnd"/>
      <w:r w:rsidR="002256BA" w:rsidRPr="002256BA">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p>
    <w:p ns2:paraId="774AFBA5" ns2: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9A7BC0" w:rsidRPr="009A7BC0">
        <w:rPr>
          <w:rFonts w:ascii="Arial Narrow" w:eastAsia="Times New Roman" w:hAnsi="Arial Narrow" w:cs="Arial"/>
          <w:color w:val="000000"/>
          <w:kern w:val="0"/>
          <w:lang w:val="es-ES" w:eastAsia="es-ES"/>
          <ns2:ligatures ns2:val="none"/>
        </w:rPr>
        <w:t>(i) presentar una copia completa, legible y debidamente suscrita de la Póliza</w:t>
      </w:r>
      <w:r w:rsidR="00295FFE">
        <w:rPr>
          <w:rFonts w:ascii="Arial Narrow" w:eastAsia="Times New Roman" w:hAnsi="Arial Narrow" w:cs="Arial"/>
          <w:color w:val="000000"/>
          <w:kern w:val="0"/>
          <w:lang w:val="es-ES" w:eastAsia="es-ES"/>
          <ns2:ligatures ns2:val="none"/>
        </w:rPr>
        <w:t xml:space="preserve"> y/o certificado</w:t>
      </w:r>
      <w:r w:rsidR="009A7BC0" w:rsidRPr="009A7BC0">
        <w:rPr>
          <w:rFonts w:ascii="Arial Narrow" w:eastAsia="Times New Roman" w:hAnsi="Arial Narrow" w:cs="Arial"/>
          <w:color w:val="000000"/>
          <w:kern w:val="0"/>
          <w:lang w:val="es-ES" w:eastAsia="es-ES"/>
          <ns2:ligatures ns2: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ns2:ligatures ns2:val="none"/>
        </w:rPr>
        <w:t>del certificado</w:t>
      </w:r>
      <w:r w:rsidR="009A7BC0" w:rsidRPr="009A7BC0">
        <w:rPr>
          <w:rFonts w:ascii="Arial Narrow" w:eastAsia="Times New Roman" w:hAnsi="Arial Narrow" w:cs="Arial"/>
          <w:color w:val="000000"/>
          <w:kern w:val="0"/>
          <w:lang w:val="es-ES" w:eastAsia="es-ES"/>
          <ns2:ligatures ns2:val="none"/>
        </w:rPr>
        <w:t>;</w:t>
      </w:r>
      <w:r w:rsidR="00295FFE">
        <w:rPr>
          <w:rFonts w:ascii="Arial Narrow" w:eastAsia="Times New Roman" w:hAnsi="Arial Narrow" w:cs="Arial"/>
          <w:color w:val="000000"/>
          <w:kern w:val="0"/>
          <w:lang w:val="es-ES" w:eastAsia="es-ES"/>
          <ns2:ligatures ns2:val="none"/>
        </w:rPr>
        <w:t xml:space="preserve"> y,</w:t>
      </w:r>
      <w:r w:rsidR="009A7BC0" w:rsidRPr="009A7BC0">
        <w:rPr>
          <w:rFonts w:ascii="Arial Narrow" w:eastAsia="Times New Roman" w:hAnsi="Arial Narrow" w:cs="Arial"/>
          <w:color w:val="000000"/>
          <w:kern w:val="0"/>
          <w:lang w:val="es-ES" w:eastAsia="es-ES"/>
          <ns2:ligatures ns2:val="none"/>
        </w:rPr>
        <w:t xml:space="preserve"> (</w:t>
      </w:r>
      <w:proofErr w:type="spellStart"/>
      <w:r w:rsidR="009A7BC0" w:rsidRPr="009A7BC0">
        <w:rPr>
          <w:rFonts w:ascii="Arial Narrow" w:eastAsia="Times New Roman" w:hAnsi="Arial Narrow" w:cs="Arial"/>
          <w:color w:val="000000"/>
          <w:kern w:val="0"/>
          <w:lang w:val="es-ES" w:eastAsia="es-ES"/>
          <ns2:ligatures ns2:val="none"/>
        </w:rPr>
        <w:t>ii</w:t>
      </w:r>
      <w:proofErr w:type="spellEnd"/>
      <w:r w:rsidR="009A7BC0" w:rsidRPr="009A7BC0">
        <w:rPr>
          <w:rFonts w:ascii="Arial Narrow" w:eastAsia="Times New Roman" w:hAnsi="Arial Narrow" w:cs="Arial"/>
          <w:color w:val="000000"/>
          <w:kern w:val="0"/>
          <w:lang w:val="es-ES" w:eastAsia="es-ES"/>
          <ns2:ligatures ns2:val="none"/>
        </w:rPr>
        <w:t>) presentar los medios probatorios que</w:t>
      </w:r>
      <w:r w:rsidR="00295FFE">
        <w:rPr>
          <w:rFonts w:ascii="Arial Narrow" w:eastAsia="Times New Roman" w:hAnsi="Arial Narrow" w:cs="Arial"/>
          <w:color w:val="000000"/>
          <w:kern w:val="0"/>
          <w:lang w:val="es-ES" w:eastAsia="es-ES"/>
          <ns2:ligatures ns2:val="none"/>
        </w:rPr>
        <w:t xml:space="preserve"> acrediten que</w:t>
      </w:r>
      <w:r w:rsidR="009A7BC0" w:rsidRPr="009A7BC0">
        <w:rPr>
          <w:rFonts w:ascii="Arial Narrow" w:eastAsia="Times New Roman" w:hAnsi="Arial Narrow" w:cs="Arial"/>
          <w:color w:val="000000"/>
          <w:kern w:val="0"/>
          <w:lang w:val="es-ES" w:eastAsia="es-ES"/>
          <ns2:ligatures ns2:val="none"/>
        </w:rPr>
        <w:t xml:space="preserve"> el rechazo fue justificado</w:t>
      </w:r>
      <w:r w:rsidR="00295FF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w:r>
      <w:r w:rsidR="00F57D05" w:rsidRPr="00F57D05">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xml:space="preserve"/>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00180ED9" w:rsidRPr="00F57D05">
        <w:rPr>
          <w:rFonts w:ascii="Arial Narrow" w:eastAsia="Times New Roman" w:hAnsi="Arial Narrow" w:cs="Times New Roman"/>
          <w:color w:val="000000"/>
          <w:kern w:val="0"/>
          <w:shd w:val="clear" w:color="auto" w:fill="FFFFFF"/>
          <w:lang w:eastAsia="es-PE"/>
          <ns2:ligatures ns2:val="none"/>
        </w:rPr>
        <w:t/>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95FFE">
      <w:pPr>
        <w:suppressAutoHyphens/>
        <w:spacing w:after="0" w:line="240" w:lineRule="auto"/>
        <w:jc w:val="both"/>
        <w:rPr>
          <w:rFonts w:ascii="Arial Narrow" w:hAnsi="Arial Narrow" w:cs="Arial"/>
        </w:rPr>
      </w:pPr>
    </w:p>
    <w:p ns2:paraId="083D8417" ns2: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ns2:paraId="509D673B"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95FFE">
      <w:pPr>
        <w:spacing w:line="240" w:lineRule="auto"/>
        <w:rPr>
          <w:rFonts w:ascii="Arial Narrow" w:hAnsi="Arial Narrow"/>
        </w:rPr>
      </w:pPr>
    </w:p>
    <w:p ns2:paraId="1D2233A3" ns2:textId="77777777" w:rsidR="00CA59A2" w:rsidRPr="0026598E" w:rsidRDefault="00CA59A2" w:rsidP="00295FFE">
      <w:pPr>
        <w:spacing w:line="240" w:lineRule="auto"/>
        <w:rPr>
          <w:rFonts w:ascii="Arial Narrow" w:hAnsi="Arial Narrow"/>
        </w:rPr>
      </w:pPr>
    </w:p>
    <w:p ns2:paraId="4423ADE9" ns2:textId="77777777" w:rsidR="00CA59A2" w:rsidRPr="0026598E" w:rsidRDefault="00CA59A2" w:rsidP="00295FFE">
      <w:pPr>
        <w:spacing w:line="240" w:lineRule="auto"/>
        <w:rPr>
          <w:rFonts w:ascii="Arial Narrow" w:hAnsi="Arial Narrow"/>
        </w:rPr>
      </w:pPr>
    </w:p>
    <w:p ns2:paraId="74AAB5F4" ns2:textId="77777777" w:rsidR="001B5674" w:rsidRDefault="001B5674" w:rsidP="00295FF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vertAlign w:val="superscript"/>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vertAlign w:val="superscript"/>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