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19310FA" w:rsidR="00AB3A58" w:rsidRPr="00E60DB7" w:rsidRDefault="00AB3A58" w:rsidP="00E60D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60DB7">
        <w:rPr>
          <w:rFonts w:ascii="Arial Narrow" w:eastAsia="Arial Narrow" w:hAnsi="Arial Narrow" w:cs="Arial Narrow"/>
          <w:b/>
          <w:color w:val="000000"/>
          <w:kern w:val="0"/>
          <w:sz w:val="22"/>
          <w:szCs w:val="22"/>
          <w:lang w:eastAsia="es-PE"/>
          <w14:ligatures w14:val="none"/>
        </w:rPr>
        <w:t xml:space="preserve">EXPEDIENTE </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FF59BB" w:rsidRPr="00E60DB7">
        <w:rPr>
          <w:rFonts w:ascii="Arial Narrow" w:eastAsia="Arial Narrow" w:hAnsi="Arial Narrow" w:cs="Arial Narrow"/>
          <w:b/>
          <w:bCs/>
          <w:color w:val="000000"/>
          <w:kern w:val="0"/>
          <w:sz w:val="22"/>
          <w:szCs w:val="22"/>
          <w:shd w:val="clear" w:color="auto" w:fill="FFFFFF"/>
          <w:lang w:eastAsia="es-PE"/>
          <w14:ligatures w14:val="none"/>
        </w:rPr>
        <w:t>0840</w:t>
      </w:r>
      <w:r w:rsidR="00A8071A" w:rsidRPr="00E60DB7">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roofErr w:type="spellStart"/>
      <w:proofErr w:type="spellEnd"/>
    </w:p>
    <w:p w14:paraId="659B2FB6" w14: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ab/>
      </w:r>
      <w:r w:rsidRPr="00E60DB7">
        <w:rPr>
          <w:rFonts w:ascii="Arial Narrow" w:eastAsia="Arial Narrow" w:hAnsi="Arial Narrow" w:cs="Arial Narrow"/>
          <w:b/>
          <w:color w:val="000000"/>
          <w:kern w:val="0"/>
          <w:sz w:val="22"/>
          <w:szCs w:val="22"/>
          <w:lang w:eastAsia="es-PE"/>
          <w14:ligatures w14:val="none"/>
        </w:rPr>
        <w:tab/>
      </w:r>
      <w:r w:rsidR="00463D09" w:rsidRPr="00E60DB7">
        <w:rPr>
          <w:rFonts w:ascii="Arial Narrow" w:eastAsia="Arial Narrow" w:hAnsi="Arial Narrow" w:cs="Arial Narrow"/>
          <w:b/>
          <w:color w:val="000000"/>
          <w:kern w:val="0"/>
          <w:sz w:val="22"/>
          <w:szCs w:val="22"/>
          <w:lang w:eastAsia="es-PE"/>
          <w14:ligatures w14:val="none"/>
        </w:rPr>
        <w:t xml:space="preserve">ALFREDO CIROMAMANI [APELLIDO] (SEÑOR [APELLIDO])</w:t>
      </w:r>
      <w:r w:rsidR="00463D09" w:rsidRPr="00E60DB7">
        <w:rPr>
          <w:rFonts w:ascii="Arial Narrow" w:eastAsia="Arial Narrow" w:hAnsi="Arial Narrow" w:cs="Arial Narrow"/>
          <w:b/>
          <w:color w:val="000000"/>
          <w:kern w:val="0"/>
          <w:sz w:val="22"/>
          <w:szCs w:val="22"/>
          <w:lang w:eastAsia="es-PE"/>
          <w14:ligatures w14:val="none"/>
        </w:rPr>
        <w:tab/>
      </w:r>
      <w:r w:rsidRPr="00E60DB7">
        <w:rPr>
          <w:rFonts w:ascii="Arial Narrow" w:eastAsia="Arial Narrow" w:hAnsi="Arial Narrow" w:cs="Arial Narrow"/>
          <w:b/>
          <w:color w:val="000000"/>
          <w:kern w:val="0"/>
          <w:sz w:val="22"/>
          <w:szCs w:val="22"/>
          <w:lang w:eastAsia="es-PE"/>
          <w14:ligatures w14:val="none"/>
        </w:rPr>
        <w:t xml:space="preserve"/>
      </w:r>
      <w:proofErr w:type="spellStart"/>
      <w:r w:rsidRPr="00E60DB7">
        <w:rPr>
          <w:rFonts w:ascii="Arial Narrow" w:eastAsia="Arial Narrow" w:hAnsi="Arial Narrow" w:cs="Arial Narrow"/>
          <w:b/>
          <w:color w:val="000000"/>
          <w:kern w:val="0"/>
          <w:sz w:val="22"/>
          <w:szCs w:val="22"/>
          <w:lang w:eastAsia="es-PE"/>
          <w14:ligatures w14:val="none"/>
        </w:rPr>
        <w:t/>
      </w:r>
      <w:proofErr w:type="spellEnd"/>
      <w:r w:rsidRPr="00E60DB7">
        <w:rPr>
          <w:rFonts w:ascii="Arial Narrow" w:eastAsia="Arial Narrow" w:hAnsi="Arial Narrow" w:cs="Arial Narrow"/>
          <w:b/>
          <w:color w:val="000000"/>
          <w:kern w:val="0"/>
          <w:sz w:val="22"/>
          <w:szCs w:val="22"/>
          <w:lang w:eastAsia="es-PE"/>
          <w14:ligatures w14:val="none"/>
        </w:rPr>
        <w:t xml:space="preserve"/>
      </w:r>
      <w:r w:rsidR="00986416" w:rsidRPr="00E60DB7">
        <w:rPr>
          <w:rFonts w:ascii="Arial Narrow" w:eastAsia="Arial Narrow" w:hAnsi="Arial Narrow" w:cs="Arial Narrow"/>
          <w:b/>
          <w:color w:val="000000"/>
          <w:kern w:val="0"/>
          <w:sz w:val="22"/>
          <w:szCs w:val="22"/>
          <w:lang w:eastAsia="es-PE"/>
          <w14:ligatures w14:val="none"/>
        </w:rPr>
        <w:t/>
      </w:r>
    </w:p>
    <w:p w14:paraId="7037BAA8" w14: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DENUNCIADO</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B408FF" w:rsidRPr="00E60DB7">
        <w:rPr>
          <w:rFonts w:ascii="Arial Narrow" w:eastAsia="Arial Narrow" w:hAnsi="Arial Narrow" w:cs="Arial Narrow"/>
          <w:b/>
          <w:color w:val="000000"/>
          <w:kern w:val="0"/>
          <w:sz w:val="22"/>
          <w:szCs w:val="22"/>
          <w:lang w:eastAsia="es-PE"/>
          <w14:ligatures w14:val="none"/>
        </w:rPr>
        <w:t>AUTOSEGURO - ASOCIACI</w:t>
      </w:r>
      <w:r w:rsidR="00346E08" w:rsidRPr="00E60DB7">
        <w:rPr>
          <w:rFonts w:ascii="Arial Narrow" w:eastAsia="Arial Narrow" w:hAnsi="Arial Narrow" w:cs="Arial Narrow"/>
          <w:b/>
          <w:color w:val="000000"/>
          <w:kern w:val="0"/>
          <w:sz w:val="22"/>
          <w:szCs w:val="22"/>
          <w:lang w:eastAsia="es-PE"/>
          <w14:ligatures w14:val="none"/>
        </w:rPr>
        <w:t>Ó</w:t>
      </w:r>
      <w:r w:rsidR="00B408FF" w:rsidRPr="00E60DB7">
        <w:rPr>
          <w:rFonts w:ascii="Arial Narrow" w:eastAsia="Arial Narrow" w:hAnsi="Arial Narrow" w:cs="Arial Narrow"/>
          <w:b/>
          <w:color w:val="000000"/>
          <w:kern w:val="0"/>
          <w:sz w:val="22"/>
          <w:szCs w:val="22"/>
          <w:lang w:eastAsia="es-PE"/>
          <w14:ligatures w14:val="none"/>
        </w:rPr>
        <w:t>N FONDO CONTRA ACCIDENTES DE TR</w:t>
      </w:r>
      <w:r w:rsidR="00792ACC" w:rsidRPr="00E60DB7">
        <w:rPr>
          <w:rFonts w:ascii="Arial Narrow" w:eastAsia="Arial Narrow" w:hAnsi="Arial Narrow" w:cs="Arial Narrow"/>
          <w:b/>
          <w:color w:val="000000"/>
          <w:kern w:val="0"/>
          <w:sz w:val="22"/>
          <w:szCs w:val="22"/>
          <w:lang w:eastAsia="es-PE"/>
          <w14:ligatures w14:val="none"/>
        </w:rPr>
        <w:t>Á</w:t>
      </w:r>
      <w:r w:rsidR="00B408FF" w:rsidRPr="00E60DB7">
        <w:rPr>
          <w:rFonts w:ascii="Arial Narrow" w:eastAsia="Arial Narrow" w:hAnsi="Arial Narrow" w:cs="Arial Narrow"/>
          <w:b/>
          <w:color w:val="000000"/>
          <w:kern w:val="0"/>
          <w:sz w:val="22"/>
          <w:szCs w:val="22"/>
          <w:lang w:eastAsia="es-PE"/>
          <w14:ligatures w14:val="none"/>
        </w:rPr>
        <w:t xml:space="preserve">NSITO - AUTOSEGURO - AFOCAT </w:t>
      </w:r>
      <w:r w:rsidR="00A8071A" w:rsidRPr="00E60DB7">
        <w:rPr>
          <w:rFonts w:ascii="Arial Narrow" w:eastAsia="Arial Narrow" w:hAnsi="Arial Narrow" w:cs="Arial Narrow"/>
          <w:b/>
          <w:color w:val="000000"/>
          <w:kern w:val="0"/>
          <w:sz w:val="22"/>
          <w:szCs w:val="22"/>
          <w:lang w:eastAsia="es-PE"/>
          <w14:ligatures w14:val="none"/>
        </w:rPr>
        <w:t>(</w:t>
      </w:r>
      <w:r w:rsidR="00B408FF" w:rsidRPr="00E60DB7">
        <w:rPr>
          <w:rFonts w:ascii="Arial Narrow" w:eastAsia="Arial Narrow" w:hAnsi="Arial Narrow" w:cs="Arial Narrow"/>
          <w:b/>
          <w:color w:val="000000"/>
          <w:kern w:val="0"/>
          <w:sz w:val="22"/>
          <w:szCs w:val="22"/>
          <w:lang w:eastAsia="es-PE"/>
          <w14:ligatures w14:val="none"/>
        </w:rPr>
        <w:t>AFOCAT</w:t>
      </w:r>
      <w:r w:rsidR="00A8071A" w:rsidRPr="00E60DB7">
        <w:rPr>
          <w:rFonts w:ascii="Arial Narrow" w:eastAsia="Arial Narrow" w:hAnsi="Arial Narrow" w:cs="Arial Narrow"/>
          <w:b/>
          <w:color w:val="000000"/>
          <w:kern w:val="0"/>
          <w:sz w:val="22"/>
          <w:szCs w:val="22"/>
          <w:lang w:eastAsia="es-PE"/>
          <w14:ligatures w14:val="none"/>
        </w:rPr>
        <w:t>)</w:t>
      </w:r>
    </w:p>
    <w:p w14:paraId="2500BC77" w14: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MATERIAS</w:t>
      </w:r>
      <w:r w:rsidRPr="00E60DB7">
        <w:rPr>
          <w:rFonts w:ascii="Arial Narrow" w:eastAsia="Arial Narrow" w:hAnsi="Arial Narrow" w:cs="Arial Narrow"/>
          <w:b/>
          <w:color w:val="000000"/>
          <w:kern w:val="0"/>
          <w:sz w:val="22"/>
          <w:szCs w:val="22"/>
          <w:lang w:eastAsia="es-PE"/>
          <w14:ligatures w14:val="none"/>
        </w:rPr>
        <w:tab/>
        <w:t xml:space="preserve">: </w:t>
      </w:r>
      <w:r w:rsidRPr="00E60DB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REQUERIMIENTO DE INFORMACIÓN</w:t>
      </w:r>
      <w:r w:rsidR="00A8071A" w:rsidRPr="00E60DB7">
        <w:rPr>
          <w:rFonts w:ascii="Arial Narrow" w:eastAsia="Arial Narrow" w:hAnsi="Arial Narrow" w:cs="Arial Narrow"/>
          <w:b/>
          <w:color w:val="000000"/>
          <w:kern w:val="0"/>
          <w:sz w:val="22"/>
          <w:szCs w:val="22"/>
          <w:lang w:eastAsia="es-PE"/>
          <w14:ligatures w14:val="none"/>
        </w:rPr>
        <w:t xml:space="preserve"> </w:t>
      </w:r>
    </w:p>
    <w:p w14:paraId="5A3670C5" w14: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RESOLUCIÓN </w:t>
      </w:r>
      <w:r w:rsidRPr="00E60DB7">
        <w:rPr>
          <w:rFonts w:ascii="Arial Narrow" w:eastAsia="Arial Narrow" w:hAnsi="Arial Narrow" w:cs="Arial Narrow"/>
          <w:b/>
          <w:color w:val="000000"/>
          <w:kern w:val="0"/>
          <w:sz w:val="22"/>
          <w:szCs w:val="22"/>
          <w:lang w:eastAsia="es-PE"/>
          <w14:ligatures w14:val="none"/>
        </w:rPr>
        <w:tab/>
        <w:t>:</w:t>
      </w:r>
      <w:r w:rsidRPr="00E60DB7">
        <w:rPr>
          <w:rFonts w:ascii="Arial Narrow" w:eastAsia="Arial Narrow" w:hAnsi="Arial Narrow" w:cs="Arial Narrow"/>
          <w:b/>
          <w:color w:val="000000"/>
          <w:kern w:val="0"/>
          <w:sz w:val="22"/>
          <w:szCs w:val="22"/>
          <w:lang w:eastAsia="es-PE"/>
          <w14:ligatures w14:val="none"/>
        </w:rPr>
        <w:tab/>
      </w:r>
      <w:r w:rsidR="00FF59BB" w:rsidRPr="00E60DB7">
        <w:rPr>
          <w:rFonts w:ascii="Arial Narrow" w:eastAsia="Arial Narrow" w:hAnsi="Arial Narrow" w:cs="Arial Narrow"/>
          <w:b/>
          <w:color w:val="000000"/>
          <w:kern w:val="0"/>
          <w:sz w:val="22"/>
          <w:szCs w:val="22"/>
          <w:lang w:eastAsia="es-PE"/>
          <w14:ligatures w14:val="none"/>
        </w:rPr>
        <w:t>1</w:t>
      </w:r>
    </w:p>
    <w:p w14:paraId="7591140C" w14:textId="77777777" w:rsidR="00AB3A58" w:rsidRPr="00E60DB7" w:rsidRDefault="00AB3A58" w:rsidP="00E60D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43D3699" w:rsidR="00AB3A58" w:rsidRPr="00E60DB7" w:rsidRDefault="00AB3A58" w:rsidP="00546F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60DB7">
        <w:rPr>
          <w:rFonts w:ascii="Arial Narrow" w:eastAsia="Arial Narrow" w:hAnsi="Arial Narrow" w:cs="Arial Narrow"/>
          <w:color w:val="000000"/>
          <w:kern w:val="0"/>
          <w:sz w:val="22"/>
          <w:szCs w:val="22"/>
          <w:shd w:val="clear" w:color="auto" w:fill="FFFFFF"/>
          <w:lang w:eastAsia="es-PE"/>
          <w14:ligatures w14:val="none"/>
        </w:rPr>
        <w:t xml:space="preserve">Lima, </w:t>
      </w:r>
      <w:r w:rsidR="00593081" w:rsidRPr="00E60DB7">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60DB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E60DB7" w:rsidRDefault="00AB3A58" w:rsidP="00546F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E60DB7" w:rsidRDefault="00AB3A58" w:rsidP="00546F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8177924" w:rsidR="00AB3A58" w:rsidRPr="00E60DB7" w:rsidRDefault="00AB3A58" w:rsidP="00546F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Mediante el escrito del 8 de abril de 2025, la señora [APELLIDO] y el señor [APELLIDO] denunciaron a Afocat por presuntas infracciones a la Ley 29571, Código de Protección y Defensa del Consumidor (en adelante, Código), señalando lo siguiente:</w:t>
      </w:r>
      <w:r w:rsidR="00C32ECD" w:rsidRPr="00E60DB7">
        <w:rPr>
          <w:rFonts w:ascii="Arial Narrow" w:eastAsia="Arial Narrow" w:hAnsi="Arial Narrow" w:cs="Arial Narrow"/>
          <w:color w:val="000000"/>
          <w:kern w:val="0"/>
          <w:sz w:val="22"/>
          <w:szCs w:val="22"/>
          <w:lang w:val="es-ES" w:eastAsia="es-ES"/>
          <w14:ligatures w14:val="none"/>
        </w:rPr>
        <w:t xml:space="preserve"/>
      </w:r>
      <w:bookmarkStart w:id="1" w:name="_Hlk197442360"/>
      <w:r w:rsidR="00C32ECD" w:rsidRPr="00E60DB7">
        <w:rPr>
          <w:rFonts w:ascii="Arial Narrow" w:eastAsia="Arial Narrow" w:hAnsi="Arial Narrow" w:cs="Arial Narrow"/>
          <w:color w:val="000000"/>
          <w:kern w:val="0"/>
          <w:sz w:val="22"/>
          <w:szCs w:val="22"/>
          <w:lang w:val="es-ES" w:eastAsia="es-ES"/>
          <w14:ligatures w14:val="none"/>
        </w:rPr>
        <w:t/>
      </w:r>
      <w:r w:rsidR="008E0B03" w:rsidRPr="00E60DB7">
        <w:rPr>
          <w:rFonts w:ascii="Arial Narrow" w:eastAsia="Arial Narrow" w:hAnsi="Arial Narrow" w:cs="Arial Narrow"/>
          <w:kern w:val="0"/>
          <w14:ligatures w14:val="none"/>
          <w:sz w:val="22"/>
          <w:szCs w:val="22"/>
        </w:rPr>
        <w:t xml:space="preserve"/>
      </w:r>
      <w:bookmarkEnd w:id="1"/>
      <w:r w:rsidR="00C32ECD" w:rsidRPr="00E60DB7">
        <w:rPr>
          <w:rFonts w:ascii="Arial Narrow" w:eastAsia="Arial Narrow" w:hAnsi="Arial Narrow" w:cs="Arial Narrow"/>
          <w:kern w:val="0"/>
          <w14:ligatures w14:val="none"/>
          <w:sz w:val="22"/>
          <w:szCs w:val="22"/>
        </w:rPr>
        <w:t/>
      </w:r>
      <w:r w:rsidR="008177B2" w:rsidRPr="00E60DB7">
        <w:rPr>
          <w:rFonts w:ascii="Arial Narrow" w:eastAsia="Arial Narrow" w:hAnsi="Arial Narrow" w:cs="Arial Narrow"/>
          <w:kern w:val="0"/>
          <w14:ligatures w14:val="none"/>
          <w:sz w:val="22"/>
          <w:szCs w:val="22"/>
        </w:rPr>
        <w:t/>
      </w:r>
      <w:r w:rsidRPr="00E60DB7">
        <w:rPr>
          <w:rFonts w:ascii="Arial Narrow" w:eastAsia="Arial Narrow" w:hAnsi="Arial Narrow" w:cs="Arial Narrow"/>
          <w:color w:val="000000"/>
          <w:kern w:val="0"/>
          <w:sz w:val="22"/>
          <w:szCs w:val="22"/>
          <w:lang w:val="es-ES" w:eastAsia="es-ES"/>
          <w14:ligatures w14:val="none"/>
        </w:rPr>
        <w:t xml:space="preserve"/>
      </w:r>
      <w:proofErr w:type="spellStart"/>
      <w:r w:rsidR="008177B2" w:rsidRPr="00E60DB7">
        <w:rPr>
          <w:rFonts w:ascii="Arial Narrow" w:eastAsia="Arial Narrow" w:hAnsi="Arial Narrow" w:cs="Arial Narrow"/>
          <w:color w:val="000000"/>
          <w:kern w:val="0"/>
          <w:sz w:val="22"/>
          <w:szCs w:val="22"/>
          <w:lang w:val="es-ES" w:eastAsia="es-ES"/>
          <w14:ligatures w14:val="none"/>
        </w:rPr>
        <w:t/>
      </w:r>
      <w:proofErr w:type="spellEnd"/>
      <w:r w:rsidR="008177B2" w:rsidRPr="00E60DB7">
        <w:rPr>
          <w:rFonts w:ascii="Arial Narrow" w:eastAsia="Arial Narrow" w:hAnsi="Arial Narrow" w:cs="Arial Narrow"/>
          <w:color w:val="000000"/>
          <w:kern w:val="0"/>
          <w:sz w:val="22"/>
          <w:szCs w:val="22"/>
          <w:lang w:val="es-ES" w:eastAsia="es-ES"/>
          <w14:ligatures w14:val="none"/>
        </w:rPr>
        <w:t xml:space="preserve"/>
      </w:r>
      <w:r w:rsidRPr="00E60DB7">
        <w:rPr>
          <w:rFonts w:ascii="Arial Narrow" w:eastAsia="Arial Narrow" w:hAnsi="Arial Narrow" w:cs="Arial Narrow"/>
          <w:color w:val="000000"/>
          <w:kern w:val="0"/>
          <w:sz w:val="22"/>
          <w:szCs w:val="22"/>
          <w:lang w:val="es-ES" w:eastAsia="es-ES"/>
          <w14:ligatures w14:val="none"/>
        </w:rPr>
        <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60DB7">
        <w:rPr>
          <w:rFonts w:ascii="Arial Narrow" w:eastAsia="Arial Narrow" w:hAnsi="Arial Narrow" w:cs="Arial Narrow"/>
          <w:color w:val="000000"/>
          <w:kern w:val="0"/>
          <w:sz w:val="22"/>
          <w:szCs w:val="22"/>
          <w:lang w:val="es-ES" w:eastAsia="es-ES"/>
          <w14:ligatures w14:val="none"/>
        </w:rPr>
        <w:t xml:space="preserve"/>
      </w:r>
      <w:r w:rsidRPr="00E60DB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E60DB7" w:rsidRDefault="00AB3A58" w:rsidP="00546F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30B1EA5" w14:textId="578F15CB"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El 29 de setiembre de 2023, se produjo un accidente de tránsito que involucró a dos vehículos. El primero, identificado con placa de rodaje BVI-061 (en adelante, Unidad 1), era conducido por el señor [APELLIDO] . El segundo, con placa de rodaje MCG-50505 (en adelante, Unidad 2), era conducido por el señor [APELLIDO] , quien transportaba como pasajero a al señor [APELLIDO] [APELLIDO] Cuno. Como consecuencia del accidente de tránsito, Roberto Ciro [APELLIDO] Cuno falleció en el Hospital de Vitarte.</w:t>
      </w:r>
      <w:r w:rsidR="00FE3863"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00FE3863"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w:r>
      <w:r w:rsidR="00FE3863"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r w:rsidR="00FE3863"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w:r>
      <w:r w:rsidR="00CB440B"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t xml:space="preserve"/>
      </w:r>
      <w:r w:rsidR="00CB440B" w:rsidRPr="00E60DB7">
        <w:rPr>
          <w:rFonts w:ascii="Arial Narrow" w:eastAsia="Arial Narrow" w:hAnsi="Arial Narrow" w:cs="Arial Narrow"/>
          <w:color w:val="000000"/>
          <w:kern w:val="0"/>
          <w:sz w:val="22"/>
          <w:szCs w:val="22"/>
          <w:lang w:eastAsia="es-ES"/>
          <w14:ligatures w14:val="none"/>
        </w:rPr>
        <w:t/>
      </w:r>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
    <w:p w14:paraId="5CA35C68" w14:textId="77777777" w:rsidR="00F5165F" w:rsidRPr="00E60DB7" w:rsidRDefault="00F5165F" w:rsidP="00546F4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21CF208" w14:textId="2E467F10"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La Unidad 1 contaba con un Certificado contra Accidentes de Tránsito (</w:t>
      </w:r>
      <w:r w:rsidR="000520B5" w:rsidRPr="00E60DB7">
        <w:rPr>
          <w:rFonts w:ascii="Arial Narrow" w:eastAsia="Arial Narrow" w:hAnsi="Arial Narrow" w:cs="Arial Narrow"/>
          <w:color w:val="000000"/>
          <w:kern w:val="0"/>
          <w:sz w:val="22"/>
          <w:szCs w:val="22"/>
          <w:lang w:eastAsia="es-ES"/>
          <w14:ligatures w14:val="none"/>
        </w:rPr>
        <w:t xml:space="preserve">en adelante, </w:t>
      </w:r>
      <w:r w:rsidRPr="00E60DB7">
        <w:rPr>
          <w:rFonts w:ascii="Arial Narrow" w:eastAsia="Arial Narrow" w:hAnsi="Arial Narrow" w:cs="Arial Narrow"/>
          <w:color w:val="000000"/>
          <w:kern w:val="0"/>
          <w:sz w:val="22"/>
          <w:szCs w:val="22"/>
          <w:lang w:eastAsia="es-ES"/>
          <w14:ligatures w14:val="none"/>
        </w:rPr>
        <w:t xml:space="preserve">CAT), emitido por </w:t>
      </w:r>
      <w:proofErr w:type="spellStart"/>
      <w:r w:rsidR="006833D7" w:rsidRPr="00E60DB7">
        <w:rPr>
          <w:rFonts w:ascii="Arial Narrow" w:eastAsia="Arial Narrow" w:hAnsi="Arial Narrow" w:cs="Arial Narrow"/>
          <w:color w:val="000000"/>
          <w:kern w:val="0"/>
          <w:sz w:val="22"/>
          <w:szCs w:val="22"/>
          <w:lang w:val="es-ES" w:eastAsia="es-ES"/>
          <w14:ligatures w14:val="none"/>
        </w:rPr>
        <w:t>Afocat</w:t>
      </w:r>
      <w:proofErr w:type="spellEnd"/>
      <w:r w:rsidRPr="00E60DB7">
        <w:rPr>
          <w:rFonts w:ascii="Arial Narrow" w:eastAsia="Arial Narrow" w:hAnsi="Arial Narrow" w:cs="Arial Narrow"/>
          <w:color w:val="000000"/>
          <w:kern w:val="0"/>
          <w:sz w:val="22"/>
          <w:szCs w:val="22"/>
          <w:lang w:eastAsia="es-ES"/>
          <w14:ligatures w14:val="none"/>
        </w:rPr>
        <w:t>. Por su parte, la Unidad 2 no contaba con cobertura vigente del Seguro Obligatorio de Accidentes de Tránsito (</w:t>
      </w:r>
      <w:r w:rsidR="000520B5" w:rsidRPr="00E60DB7">
        <w:rPr>
          <w:rFonts w:ascii="Arial Narrow" w:eastAsia="Arial Narrow" w:hAnsi="Arial Narrow" w:cs="Arial Narrow"/>
          <w:color w:val="000000"/>
          <w:kern w:val="0"/>
          <w:sz w:val="22"/>
          <w:szCs w:val="22"/>
          <w:lang w:eastAsia="es-ES"/>
          <w14:ligatures w14:val="none"/>
        </w:rPr>
        <w:t xml:space="preserve">en adelante, </w:t>
      </w:r>
      <w:r w:rsidRPr="00E60DB7">
        <w:rPr>
          <w:rFonts w:ascii="Arial Narrow" w:eastAsia="Arial Narrow" w:hAnsi="Arial Narrow" w:cs="Arial Narrow"/>
          <w:color w:val="000000"/>
          <w:kern w:val="0"/>
          <w:sz w:val="22"/>
          <w:szCs w:val="22"/>
          <w:lang w:eastAsia="es-ES"/>
          <w14:ligatures w14:val="none"/>
        </w:rPr>
        <w:t>SOAT) ni con CAT.</w:t>
      </w:r>
    </w:p>
    <w:p w14:paraId="2B7DC4C5" w14:textId="77777777" w:rsidR="00F5165F" w:rsidRPr="00E60DB7" w:rsidRDefault="00F5165F" w:rsidP="00546F4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2F28553" w14:textId="5143DF16"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Con fecha 20 y 27 de enero de 2025, Alfredo Ciro [APELLIDO] , en calidad de hijo del fallecido Roberto Ciro [APELLIDO] Cuno, presentó solicitudes dirigidas a Afocat requiriendo el pago de una indemnización por fallecimiento, señalando que el referido ocupante de la Unidad 2 carecía de cobertura al momento del siniestro.</w:t>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proofErr w:type="spellStart"/>
      <w:r w:rsidR="006833D7" w:rsidRPr="00E60DB7">
        <w:rPr>
          <w:rFonts w:ascii="Arial Narrow" w:eastAsia="Arial Narrow" w:hAnsi="Arial Narrow" w:cs="Arial Narrow"/>
          <w:color w:val="000000"/>
          <w:kern w:val="0"/>
          <w:sz w:val="22"/>
          <w:szCs w:val="22"/>
          <w:lang w:val="es-ES"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00481F38" w:rsidRPr="00E60DB7">
        <w:rPr>
          <w:rFonts w:ascii="Arial Narrow" w:eastAsia="Arial Narrow" w:hAnsi="Arial Narrow" w:cs="Arial Narrow"/>
          <w:color w:val="000000"/>
          <w:kern w:val="0"/>
          <w:sz w:val="22"/>
          <w:szCs w:val="22"/>
          <w:lang w:eastAsia="es-ES"/>
          <w14:ligatures w14:val="none"/>
        </w:rPr>
        <w:t/>
      </w:r>
      <w:r w:rsidRPr="00E60DB7">
        <w:rPr>
          <w:rFonts w:ascii="Arial Narrow" w:eastAsia="Arial Narrow" w:hAnsi="Arial Narrow" w:cs="Arial Narrow"/>
          <w:color w:val="000000"/>
          <w:kern w:val="0"/>
          <w:sz w:val="22"/>
          <w:szCs w:val="22"/>
          <w:lang w:eastAsia="es-ES"/>
          <w14:ligatures w14:val="none"/>
        </w:rPr>
        <w:t xml:space="preserve"/>
      </w:r>
    </w:p>
    <w:p w14:paraId="7CF17DC4" w14:textId="77777777" w:rsidR="00F5165F" w:rsidRPr="00E60DB7" w:rsidRDefault="00F5165F" w:rsidP="00546F4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772C662" w14:textId="43E7F45E" w:rsidR="00F5165F"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En respuesta, </w:t>
      </w:r>
      <w:proofErr w:type="spellStart"/>
      <w:r w:rsidR="006833D7" w:rsidRPr="00E60DB7">
        <w:rPr>
          <w:rFonts w:ascii="Arial Narrow" w:eastAsia="Arial Narrow" w:hAnsi="Arial Narrow" w:cs="Arial Narrow"/>
          <w:color w:val="000000"/>
          <w:kern w:val="0"/>
          <w:sz w:val="22"/>
          <w:szCs w:val="22"/>
          <w:lang w:val="es-ES" w:eastAsia="es-ES"/>
          <w14:ligatures w14:val="none"/>
        </w:rPr>
        <w:t>Afocat</w:t>
      </w:r>
      <w:proofErr w:type="spellEnd"/>
      <w:r w:rsidR="006833D7" w:rsidRPr="00E60DB7">
        <w:rPr>
          <w:rFonts w:ascii="Arial Narrow" w:eastAsia="Arial Narrow" w:hAnsi="Arial Narrow" w:cs="Arial Narrow"/>
          <w:color w:val="000000"/>
          <w:kern w:val="0"/>
          <w:sz w:val="22"/>
          <w:szCs w:val="22"/>
          <w:lang w:val="es-ES" w:eastAsia="es-ES"/>
          <w14:ligatures w14:val="none"/>
        </w:rPr>
        <w:t xml:space="preserve"> </w:t>
      </w:r>
      <w:r w:rsidR="00A50A17" w:rsidRPr="00E60DB7">
        <w:rPr>
          <w:rFonts w:ascii="Arial Narrow" w:eastAsia="Arial Narrow" w:hAnsi="Arial Narrow" w:cs="Arial Narrow"/>
          <w:color w:val="000000"/>
          <w:kern w:val="0"/>
          <w:sz w:val="22"/>
          <w:szCs w:val="22"/>
          <w:lang w:eastAsia="es-ES"/>
          <w14:ligatures w14:val="none"/>
        </w:rPr>
        <w:t xml:space="preserve">le </w:t>
      </w:r>
      <w:r w:rsidRPr="00E60DB7">
        <w:rPr>
          <w:rFonts w:ascii="Arial Narrow" w:eastAsia="Arial Narrow" w:hAnsi="Arial Narrow" w:cs="Arial Narrow"/>
          <w:color w:val="000000"/>
          <w:kern w:val="0"/>
          <w:sz w:val="22"/>
          <w:szCs w:val="22"/>
          <w:lang w:eastAsia="es-ES"/>
          <w14:ligatures w14:val="none"/>
        </w:rPr>
        <w:t xml:space="preserve">emitió </w:t>
      </w:r>
      <w:r w:rsidR="00A50A17" w:rsidRPr="00E60DB7">
        <w:rPr>
          <w:rFonts w:ascii="Arial Narrow" w:eastAsia="Arial Narrow" w:hAnsi="Arial Narrow" w:cs="Arial Narrow"/>
          <w:color w:val="000000"/>
          <w:kern w:val="0"/>
          <w:sz w:val="22"/>
          <w:szCs w:val="22"/>
          <w:lang w:eastAsia="es-ES"/>
          <w14:ligatures w14:val="none"/>
        </w:rPr>
        <w:t>cartas</w:t>
      </w:r>
      <w:r w:rsidRPr="00E60DB7">
        <w:rPr>
          <w:rFonts w:ascii="Arial Narrow" w:eastAsia="Arial Narrow" w:hAnsi="Arial Narrow" w:cs="Arial Narrow"/>
          <w:color w:val="000000"/>
          <w:kern w:val="0"/>
          <w:sz w:val="22"/>
          <w:szCs w:val="22"/>
          <w:lang w:eastAsia="es-ES"/>
          <w14:ligatures w14: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Arial Narrow" w:hAnsi="Arial Narrow" w:cs="Arial Narrow"/>
          <w:color w:val="000000"/>
          <w:kern w:val="0"/>
          <w:sz w:val="22"/>
          <w:szCs w:val="22"/>
          <w:lang w:eastAsia="es-ES"/>
          <w14:ligatures w14:val="none"/>
        </w:rPr>
        <w:t xml:space="preserve"> </w:t>
      </w:r>
    </w:p>
    <w:p w14:paraId="6CA7F027" w14:textId="77777777" w:rsidR="00F5165F" w:rsidRPr="00E60DB7" w:rsidRDefault="00F5165F" w:rsidP="00546F40">
      <w:pPr>
        <w:spacing w:after="0" w:line="240" w:lineRule="auto"/>
        <w:jc w:val="both"/>
        <w:rPr>
          <w:rFonts w:ascii="Arial Narrow" w:eastAsia="Arial Narrow" w:hAnsi="Arial Narrow" w:cs="Arial Narrow"/>
          <w:color w:val="000000"/>
          <w:kern w:val="0"/>
          <w:sz w:val="22"/>
          <w:szCs w:val="22"/>
          <w:lang w:eastAsia="es-ES"/>
          <w14:ligatures w14:val="none"/>
        </w:rPr>
      </w:pPr>
    </w:p>
    <w:p w14:paraId="07906B57" w14:textId="3DD1E835" w:rsidR="00B36161" w:rsidRPr="00E60DB7" w:rsidRDefault="00F5165F" w:rsidP="00546F40">
      <w:pPr>
        <w:pStyle w:val="Prrafodelista"/>
        <w:numPr>
          <w:ilvl w:val="2"/>
          <w:numId w:val="5"/>
        </w:numPr>
        <w:tabs>
          <w:tab w:val="clear" w:pos="1430"/>
          <w:tab w:val="left" w:pos="1134"/>
        </w:tabs>
        <w:spacing w:after="0" w:line="240" w:lineRule="auto"/>
        <w:ind w:left="1134" w:hanging="578"/>
        <w:jc w:val="both"/>
        <w:rPr>
          <w:rFonts w:ascii="Arial Narrow" w:eastAsia="Arial Narrow" w:hAnsi="Arial Narrow" w:cs="Arial Narrow"/>
          <w:color w:val="000000"/>
          <w:kern w:val="0"/>
          <w:sz w:val="22"/>
          <w:szCs w:val="22"/>
          <w:lang w:eastAsia="es-ES"/>
          <w14:ligatures w14:val="none"/>
        </w:rPr>
      </w:pPr>
      <w:r w:rsidRPr="00E60DB7">
        <w:rPr>
          <w:rFonts w:ascii="Arial Narrow" w:eastAsia="Arial Narrow" w:hAnsi="Arial Narrow" w:cs="Arial Narrow"/>
          <w:color w:val="000000"/>
          <w:kern w:val="0"/>
          <w:sz w:val="22"/>
          <w:szCs w:val="22"/>
          <w:lang w:eastAsia="es-ES"/>
          <w14:ligatures w14:val="none"/>
        </w:rPr>
        <w:t xml:space="preserve">Finalmente, los denunciantes solicitaron que AFOCAT AUTOSEGURO asuma el pago de la indemnización correspondiente al fallecimiento de Roberto Ciro [APELLIDO] Cuno, en su calidad de ocupante de la Unidad 2, la cual no contaba con cobertura vigente al momento del accidente. Esta solicitud se formuló en atención a la existencia de un certificado de cobertura vigente en la Unidad 1, emitido por la referida AFOCAT.</w:t>
      </w:r>
      <w:proofErr w:type="spellStart"/>
      <w:r w:rsidRPr="00E60DB7">
        <w:rPr>
          <w:rFonts w:ascii="Arial Narrow" w:eastAsia="Arial Narrow" w:hAnsi="Arial Narrow" w:cs="Arial Narrow"/>
          <w:color w:val="000000"/>
          <w:kern w:val="0"/>
          <w:sz w:val="22"/>
          <w:szCs w:val="22"/>
          <w:lang w:eastAsia="es-ES"/>
          <w14:ligatures w14:val="none"/>
        </w:rPr>
        <w:t/>
      </w:r>
      <w:proofErr w:type="spellEnd"/>
      <w:r w:rsidRPr="00E60DB7">
        <w:rPr>
          <w:rFonts w:ascii="Arial Narrow" w:eastAsia="Arial Narrow" w:hAnsi="Arial Narrow" w:cs="Arial Narrow"/>
          <w:color w:val="000000"/>
          <w:kern w:val="0"/>
          <w:sz w:val="22"/>
          <w:szCs w:val="22"/>
          <w:lang w:eastAsia="es-ES"/>
          <w14:ligatures w14:val="none"/>
        </w:rPr>
        <w:t xml:space="preserve"/>
      </w:r>
      <w:r w:rsidRPr="00E60DB7">
        <w:rPr>
          <w:rFonts w:ascii="Arial Narrow" w:eastAsia="Arial Narrow" w:hAnsi="Arial Narrow" w:cs="Arial Narrow"/>
          <w:color w:val="000000"/>
          <w:kern w:val="0"/>
          <w:sz w:val="22"/>
          <w:szCs w:val="22"/>
          <w:lang w:eastAsia="es-ES"/>
          <w14:ligatures w14:val="none"/>
        </w:rPr>
        <w:lastRenderedPageBreak/>
        <w:t/>
      </w:r>
    </w:p>
    <w:p w14:paraId="667DBDCB" w14:textId="77777777" w:rsidR="00B447D2" w:rsidRPr="00E60DB7" w:rsidRDefault="00B447D2" w:rsidP="00546F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7A746908" w:rsidR="00AB3A58" w:rsidRPr="00E60DB7" w:rsidRDefault="008177B2" w:rsidP="00546F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Afocat cumpla con asumir el pago de la indemnización correspondiente al fallecimiento de Roberto Ciro [APELLIDO] Cuno.</w:t>
      </w:r>
      <w:r w:rsidR="00767C41" w:rsidRPr="00E60DB7">
        <w:rPr>
          <w:rFonts w:ascii="Arial Narrow" w:eastAsia="Arial Narrow" w:hAnsi="Arial Narrow" w:cs="Arial Narrow"/>
          <w:color w:val="000000"/>
          <w:kern w:val="0"/>
          <w:sz w:val="22"/>
          <w:szCs w:val="22"/>
          <w:lang w:val="es-ES" w:eastAsia="es-ES"/>
          <w14:ligatures w14:val="none"/>
        </w:rPr>
        <w:t xml:space="preserve"/>
      </w:r>
      <w:proofErr w:type="spellStart"/>
      <w:r w:rsidRPr="00E60DB7">
        <w:rPr>
          <w:rFonts w:ascii="Arial Narrow" w:eastAsia="Arial Narrow" w:hAnsi="Arial Narrow" w:cs="Arial Narrow"/>
          <w:color w:val="000000"/>
          <w:kern w:val="0"/>
          <w:sz w:val="22"/>
          <w:szCs w:val="22"/>
          <w:lang w:val="es-ES" w:eastAsia="es-ES"/>
          <w14:ligatures w14:val="none"/>
        </w:rPr>
        <w:t/>
      </w:r>
      <w:proofErr w:type="spellEnd"/>
      <w:r w:rsidRPr="00E60DB7">
        <w:rPr>
          <w:rFonts w:ascii="Arial Narrow" w:eastAsia="Arial Narrow" w:hAnsi="Arial Narrow" w:cs="Arial Narrow"/>
          <w:color w:val="000000"/>
          <w:kern w:val="0"/>
          <w:sz w:val="22"/>
          <w:szCs w:val="22"/>
          <w:lang w:val="es-ES" w:eastAsia="es-ES"/>
          <w14:ligatures w14:val="none"/>
        </w:rPr>
        <w:t xml:space="preserve"/>
      </w:r>
      <w:r w:rsidR="00767C41" w:rsidRPr="00E60DB7">
        <w:rPr>
          <w:rFonts w:ascii="Arial Narrow" w:eastAsia="Arial Narrow" w:hAnsi="Arial Narrow" w:cs="Arial Narrow"/>
          <w:color w:val="000000"/>
          <w:kern w:val="0"/>
          <w:sz w:val="22"/>
          <w:szCs w:val="22"/>
          <w:lang w:val="es-ES" w:eastAsia="es-ES"/>
          <w14:ligatures w14:val="none"/>
        </w:rPr>
        <w:t xml:space="preserve"/>
      </w:r>
      <w:r w:rsidR="002F68E9" w:rsidRPr="00E60DB7">
        <w:rPr>
          <w:rFonts w:ascii="Arial Narrow" w:eastAsia="Arial Narrow" w:hAnsi="Arial Narrow" w:cs="Arial Narrow"/>
          <w:color w:val="000000"/>
          <w:kern w:val="0"/>
          <w:sz w:val="22"/>
          <w:szCs w:val="22"/>
          <w:lang w:val="es-ES" w:eastAsia="es-ES"/>
          <w14:ligatures w14:val="none"/>
        </w:rPr>
        <w:t xml:space="preserve"/>
      </w:r>
      <w:proofErr w:type="spellStart"/>
      <w:r w:rsidR="002F68E9" w:rsidRPr="00E60DB7">
        <w:rPr>
          <w:rFonts w:ascii="Arial Narrow" w:eastAsia="Arial Narrow" w:hAnsi="Arial Narrow" w:cs="Arial Narrow"/>
          <w:color w:val="000000"/>
          <w:kern w:val="0"/>
          <w:sz w:val="22"/>
          <w:szCs w:val="22"/>
          <w:lang w:val="es-ES" w:eastAsia="es-ES"/>
          <w14:ligatures w14:val="none"/>
        </w:rPr>
        <w:t/>
      </w:r>
      <w:proofErr w:type="spellEnd"/>
      <w:r w:rsidR="00767C41" w:rsidRPr="00E60DB7">
        <w:rPr>
          <w:rFonts w:ascii="Arial Narrow" w:eastAsia="Arial Narrow" w:hAnsi="Arial Narrow" w:cs="Arial Narrow"/>
          <w:color w:val="000000"/>
          <w:kern w:val="0"/>
          <w:sz w:val="22"/>
          <w:szCs w:val="22"/>
          <w:lang w:val="es-ES" w:eastAsia="es-ES"/>
          <w14:ligatures w14:val="none"/>
        </w:rPr>
        <w:t/>
      </w:r>
    </w:p>
    <w:p w14:paraId="619E0710" w14:textId="77777777" w:rsidR="00AB3A58" w:rsidRPr="00E60DB7" w:rsidRDefault="00AB3A58" w:rsidP="00546F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E60DB7" w:rsidRDefault="00AB3A58" w:rsidP="00546F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281E224" w:rsidR="008641BD"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60DB7">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w:r>
      <w:bookmarkEnd w:id="2"/>
      <w:bookmarkEnd w:id="3"/>
      <w:bookmarkEnd w:id="4"/>
      <w:r w:rsidR="00DA4327" w:rsidRPr="00E60DB7">
        <w:rPr>
          <w:rStyle w:val="Refdenotaalpie"/>
          <w:rFonts w:ascii="Arial Narrow" w:eastAsia="Arial Narrow" w:hAnsi="Arial Narrow" w:cs="Arial Narrow"/>
          <w:kern w:val="0"/>
          <w:sz w:val="22"/>
          <w:szCs w:val="22"/>
          <w:vertAlign w:val="superscript"/>
          <w14:ligatures w14:val="none"/>
        </w:rPr>
        <w:footnoteReference w:id="2"/>
      </w:r>
      <w:r w:rsidR="00232389" w:rsidRPr="00E60DB7">
        <w:rPr>
          <w:rFonts w:ascii="Arial Narrow" w:eastAsia="Arial Narrow" w:hAnsi="Arial Narrow" w:cs="Arial Narrow"/>
          <w:color w:val="000000"/>
          <w:kern w:val="0"/>
          <w:sz w:val="22"/>
          <w:szCs w:val="22"/>
          <w:lang w:eastAsia="es-PE"/>
          <w14:ligatures w14:val="none"/>
        </w:rPr>
        <w:t xml:space="preserve"/>
      </w:r>
      <w:r w:rsidR="00232389" w:rsidRPr="00E60DB7">
        <w:rPr>
          <w:rFonts w:ascii="Arial Narrow" w:eastAsia="Arial Narrow" w:hAnsi="Arial Narrow" w:cs="Arial Narrow"/>
          <w:kern w:val="0"/>
          <w14:ligatures w14:val="none"/>
          <w:sz w:val="22"/>
          <w:szCs w:val="22"/>
        </w:rPr>
        <w:t xml:space="preserve"/>
      </w:r>
      <w:r w:rsidR="008D559B" w:rsidRPr="00904D1C">
        <w:rPr>
          <w:rFonts w:ascii="Arial Narrow" w:eastAsia="Arial Narrow" w:hAnsi="Arial Narrow" w:cs="Arial Narrow"/>
          <w:kern w:val="0"/>
          <w14:ligatures w14:val="none"/>
          <w:sz w:val="22"/>
          <w:szCs w:val="22"/>
        </w:rPr>
        <w:t xml:space="preserve"/>
      </w:r>
      <w:proofErr w:type="spellStart"/>
      <w:r w:rsidR="008D559B" w:rsidRPr="00904D1C">
        <w:rPr>
          <w:rFonts w:ascii="Arial Narrow" w:eastAsia="Arial Narrow" w:hAnsi="Arial Narrow" w:cs="Arial Narrow"/>
          <w:kern w:val="0"/>
          <w14:ligatures w14:val="none"/>
          <w:sz w:val="22"/>
          <w:szCs w:val="22"/>
        </w:rPr>
        <w:t/>
      </w:r>
      <w:proofErr w:type="spellEnd"/>
      <w:r w:rsidR="008D559B" w:rsidRPr="00904D1C">
        <w:rPr>
          <w:rFonts w:ascii="Arial Narrow" w:eastAsia="Arial Narrow" w:hAnsi="Arial Narrow" w:cs="Arial Narrow"/>
          <w:kern w:val="0"/>
          <w14:ligatures w14:val="none"/>
          <w:sz w:val="22"/>
          <w:szCs w:val="22"/>
        </w:rPr>
        <w:t xml:space="preserve"/>
      </w:r>
      <w:proofErr w:type="spellStart"/>
      <w:r w:rsidR="008D559B" w:rsidRPr="00904D1C">
        <w:rPr>
          <w:rFonts w:ascii="Arial Narrow" w:eastAsia="Arial Narrow" w:hAnsi="Arial Narrow" w:cs="Arial Narrow"/>
          <w:kern w:val="0"/>
          <w14:ligatures w14:val="none"/>
          <w:sz w:val="22"/>
          <w:szCs w:val="22"/>
        </w:rPr>
        <w:t/>
      </w:r>
      <w:proofErr w:type="spellEnd"/>
      <w:r w:rsidR="008D559B" w:rsidRPr="00904D1C">
        <w:rPr>
          <w:rFonts w:ascii="Arial Narrow" w:eastAsia="Arial Narrow" w:hAnsi="Arial Narrow" w:cs="Arial Narrow"/>
          <w:kern w:val="0"/>
          <w14:ligatures w14:val="none"/>
          <w:sz w:val="22"/>
          <w:szCs w:val="22"/>
        </w:rPr>
        <w:t/>
      </w:r>
      <w:r w:rsidR="00232389" w:rsidRPr="00E60DB7">
        <w:rPr>
          <w:rFonts w:ascii="Arial Narrow" w:eastAsia="Arial Narrow" w:hAnsi="Arial Narrow" w:cs="Arial Narrow"/>
          <w:kern w:val="0"/>
          <w14:ligatures w14:val="none"/>
          <w:sz w:val="22"/>
          <w:szCs w:val="22"/>
        </w:rPr>
        <w:t/>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kern w:val="0"/>
          <w14:ligatures w14:val="none"/>
          <w:sz w:val="22"/>
          <w:szCs w:val="22"/>
        </w:rPr>
        <w:t xml:space="preserve"/>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kern w:val="0"/>
          <w14:ligatures w14:val="none"/>
          <w:sz w:val="22"/>
          <w:szCs w:val="22"/>
        </w:rPr>
        <w:t xml:space="preserve"/>
      </w:r>
      <w:r w:rsidR="00DA4327" w:rsidRPr="00E60DB7">
        <w:rPr>
          <w:rFonts w:ascii="Arial Narrow" w:eastAsia="Arial Narrow" w:hAnsi="Arial Narrow" w:cs="Arial Narrow"/>
          <w:kern w:val="0"/>
          <w14:ligatures w14:val="none"/>
          <w:sz w:val="22"/>
          <w:szCs w:val="22"/>
        </w:rPr>
        <w:t/>
      </w:r>
    </w:p>
    <w:p w14:paraId="4F1E88E9" w14:textId="77777777" w:rsidR="008641BD" w:rsidRPr="00E60DB7" w:rsidRDefault="008641BD" w:rsidP="00546F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E60DB7" w:rsidRDefault="00AB3A58" w:rsidP="00546F40">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E60DB7">
        <w:rPr>
          <w:rStyle w:val="Refdenotaalpie"/>
          <w:rFonts w:ascii="Arial Narrow" w:eastAsia="Arial Narrow" w:hAnsi="Arial Narrow" w:cs="Arial Narrow"/>
          <w:kern w:val="0"/>
          <w:sz w:val="22"/>
          <w:szCs w:val="22"/>
          <w:vertAlign w:val="superscript"/>
          <w14:ligatures w14:val="none"/>
        </w:rPr>
        <w:footnoteReference w:id="3"/>
      </w:r>
      <w:r w:rsidRPr="00E60DB7">
        <w:rPr>
          <w:rFonts w:ascii="Arial Narrow" w:eastAsia="Arial Narrow" w:hAnsi="Arial Narrow" w:cs="Arial Narrow"/>
          <w:color w:val="000000"/>
          <w:kern w:val="0"/>
          <w:sz w:val="22"/>
          <w:szCs w:val="22"/>
          <w:lang w:eastAsia="es-PE"/>
          <w14:ligatures w14:val="none"/>
        </w:rPr>
        <w:t>.</w:t>
      </w:r>
    </w:p>
    <w:p w14:paraId="01E2C693" w14:textId="77777777" w:rsidR="00AB3A58" w:rsidRPr="00E60DB7" w:rsidRDefault="00AB3A58" w:rsidP="00546F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E60DB7" w:rsidRDefault="00AB3A58" w:rsidP="00546F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B5C1E48" w:rsidR="00AB3A58" w:rsidRPr="00E60DB7" w:rsidRDefault="00232389" w:rsidP="00546F40">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Arial Narrow" w:hAnsi="Arial Narrow" w:cs="Arial Narrow"/>
          <w:color w:val="000000"/>
          <w:kern w:val="0"/>
          <w:sz w:val="22"/>
          <w:szCs w:val="22"/>
          <w:lang w:val="es-ES" w:eastAsia="es-ES"/>
          <w14:ligatures w14:val="none"/>
        </w:rPr>
        <w:t xml:space="preserve">(i) presentar una copia </w:t>
      </w:r>
      <w:r w:rsidR="00904D1C" w:rsidRPr="00E60DB7">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del Certificado contra Accidentes de Tránsito del vehículo con </w:t>
      </w:r>
      <w:r w:rsidR="00904D1C">
        <w:rPr>
          <w:rFonts w:ascii="Arial Narrow" w:eastAsia="Arial Narrow" w:hAnsi="Arial Narrow" w:cs="Arial Narrow"/>
          <w:color w:val="000000"/>
          <w:kern w:val="0"/>
          <w:sz w:val="22"/>
          <w:szCs w:val="22"/>
          <w:lang w:val="es-ES" w:eastAsia="es-ES"/>
          <w14:ligatures w14:val="none"/>
        </w:rPr>
        <w:t>P</w:t>
      </w:r>
      <w:r w:rsidR="00904D1C" w:rsidRPr="00E60DB7">
        <w:rPr>
          <w:rFonts w:ascii="Arial Narrow" w:eastAsia="Arial Narrow" w:hAnsi="Arial Narrow" w:cs="Arial Narrow"/>
          <w:color w:val="000000"/>
          <w:kern w:val="0"/>
          <w:sz w:val="22"/>
          <w:szCs w:val="22"/>
          <w:lang w:val="es-ES" w:eastAsia="es-ES"/>
          <w14:ligatures w14:val="none"/>
        </w:rPr>
        <w:t xml:space="preserve">laca de </w:t>
      </w:r>
      <w:r w:rsidR="00904D1C">
        <w:rPr>
          <w:rFonts w:ascii="Arial Narrow" w:eastAsia="Arial Narrow" w:hAnsi="Arial Narrow" w:cs="Arial Narrow"/>
          <w:color w:val="000000"/>
          <w:kern w:val="0"/>
          <w:sz w:val="22"/>
          <w:szCs w:val="22"/>
          <w:lang w:val="es-ES" w:eastAsia="es-ES"/>
          <w14:ligatures w14:val="none"/>
        </w:rPr>
        <w:t>R</w:t>
      </w:r>
      <w:r w:rsidR="00904D1C" w:rsidRPr="00E60DB7">
        <w:rPr>
          <w:rFonts w:ascii="Arial Narrow" w:eastAsia="Arial Narrow" w:hAnsi="Arial Narrow" w:cs="Arial Narrow"/>
          <w:color w:val="000000"/>
          <w:kern w:val="0"/>
          <w:sz w:val="22"/>
          <w:szCs w:val="22"/>
          <w:lang w:val="es-ES" w:eastAsia="es-ES"/>
          <w14:ligatures w14:val="none"/>
        </w:rPr>
        <w:t>odaje BVI-061; y, (</w:t>
      </w:r>
      <w:proofErr w:type="spellStart"/>
      <w:r w:rsidR="00904D1C" w:rsidRPr="00E60DB7">
        <w:rPr>
          <w:rFonts w:ascii="Arial Narrow" w:eastAsia="Arial Narrow" w:hAnsi="Arial Narrow" w:cs="Arial Narrow"/>
          <w:color w:val="000000"/>
          <w:kern w:val="0"/>
          <w:sz w:val="22"/>
          <w:szCs w:val="22"/>
          <w:lang w:val="es-ES" w:eastAsia="es-ES"/>
          <w14:ligatures w14:val="none"/>
        </w:rPr>
        <w:t>ii</w:t>
      </w:r>
      <w:proofErr w:type="spellEnd"/>
      <w:r w:rsidR="00904D1C" w:rsidRPr="00E60D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E60DB7">
        <w:rPr>
          <w:rFonts w:ascii="Arial Narrow" w:eastAsia="Arial Narrow" w:hAnsi="Arial Narrow" w:cs="Arial Narrow"/>
          <w:color w:val="000000"/>
          <w:kern w:val="0"/>
          <w:sz w:val="22"/>
          <w:szCs w:val="22"/>
          <w:lang w:val="es-ES" w:eastAsia="es-ES"/>
          <w14:ligatures w14:val="none"/>
        </w:rPr>
        <w:t>.</w:t>
      </w:r>
      <w:r w:rsidR="008E0B03" w:rsidRPr="00E60DB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E60DB7" w:rsidRDefault="00AB3A58" w:rsidP="00546F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E60DB7" w:rsidRDefault="00AB3A58" w:rsidP="00546F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E60DB7" w:rsidRDefault="00AB3A58" w:rsidP="00546F40">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26A321F3" w:rsidR="008641BD" w:rsidRPr="00E60DB7" w:rsidRDefault="00AB3A58" w:rsidP="00546F40">
      <w:pPr>
        <w:spacing w:after="0" w:line="240" w:lineRule="auto"/>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b/>
          <w:color w:val="000000"/>
          <w:kern w:val="0"/>
          <w:sz w:val="22"/>
          <w:szCs w:val="22"/>
          <w:lang w:eastAsia="es-PE"/>
          <w14:ligatures w14:val="none"/>
        </w:rPr>
        <w:t xml:space="preserve">PRIMERO: admitir a trámite la denuncia del 8 de abril de 2025 interpuesta por la señora [DENUNCIANTE] y el señor [APELLIDO] [APELLIDO] contra Autoseguro - Asociación Fondo Contra Accidentes de Tránsito - Autoseguro - Afocat, por la presunta infracción a los artículos 18 y 19 de la Ley 29571, Código de Protección y Defensa del Consumidor, en tanto que el proveedor denunciado se habría negado injustificadamente a otorgar a los denunciante la cobertura del Certificado contra Accidentes de Tránsito (muerte y rembolso de gastos de sepelio) del vehículo con Placa de Rodaje BVI-061 por el fallecimiento del señor [APELLIDO] [APELLIDO] , en el siniestro del 29 de setiembre de 2023.</w:t>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F715AE" w:rsidRPr="00E60DB7">
        <w:rPr>
          <w:rFonts w:ascii="Arial Narrow" w:eastAsia="Arial Narrow" w:hAnsi="Arial Narrow" w:cs="Arial Narrow"/>
          <w:color w:val="000000"/>
          <w:kern w:val="0"/>
          <w:sz w:val="22"/>
          <w:szCs w:val="22"/>
          <w:lang w:val="es-ES" w:eastAsia="es-ES"/>
          <w14:ligatures w14:val="none"/>
        </w:rPr>
        <w:t/>
      </w:r>
      <w:r w:rsidR="00843F09" w:rsidRPr="00E60DB7">
        <w:rPr>
          <w:rFonts w:ascii="Arial Narrow" w:eastAsia="Arial Narrow" w:hAnsi="Arial Narrow" w:cs="Arial Narrow"/>
          <w:color w:val="000000"/>
          <w:kern w:val="0"/>
          <w:sz w:val="22"/>
          <w:szCs w:val="22"/>
          <w:lang w:val="es-ES" w:eastAsia="es-ES"/>
          <w14:ligatures w14:val="none"/>
        </w:rPr>
        <w:t xml:space="preserve"/>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bCs/>
          <w:spacing w:val="-3"/>
          <w:kern w:val="0"/>
          <w14:ligatures w14:val="none"/>
          <w:sz w:val="22"/>
          <w:szCs w:val="22"/>
        </w:rPr>
        <w:t xml:space="preserve"/>
      </w:r>
      <w:proofErr w:type="spellStart"/>
      <w:r w:rsidR="00010FDF" w:rsidRPr="00E60DB7">
        <w:rPr>
          <w:rFonts w:ascii="Arial Narrow" w:eastAsia="Arial Narrow" w:hAnsi="Arial Narrow" w:cs="Arial Narrow"/>
          <w:bCs/>
          <w:spacing w:val="-3"/>
          <w:kern w:val="0"/>
          <w14:ligatures w14:val="none"/>
          <w:sz w:val="22"/>
          <w:szCs w:val="22"/>
        </w:rPr>
        <w:t/>
      </w:r>
      <w:proofErr w:type="spellEnd"/>
      <w:r w:rsidR="00010FDF" w:rsidRPr="00E60DB7">
        <w:rPr>
          <w:rFonts w:ascii="Arial Narrow" w:eastAsia="Arial Narrow" w:hAnsi="Arial Narrow" w:cs="Arial Narrow"/>
          <w:bCs/>
          <w:spacing w:val="-3"/>
          <w:kern w:val="0"/>
          <w14:ligatures w14:val="none"/>
          <w:sz w:val="22"/>
          <w:szCs w:val="22"/>
        </w:rPr>
        <w:t xml:space="preserve"/>
      </w:r>
      <w:proofErr w:type="spellStart"/>
      <w:r w:rsidR="00010FDF" w:rsidRPr="00E60DB7">
        <w:rPr>
          <w:rFonts w:ascii="Arial Narrow" w:eastAsia="Arial Narrow" w:hAnsi="Arial Narrow" w:cs="Arial Narrow"/>
          <w:bCs/>
          <w:spacing w:val="-3"/>
          <w:kern w:val="0"/>
          <w14:ligatures w14:val="none"/>
          <w:sz w:val="22"/>
          <w:szCs w:val="22"/>
        </w:rPr>
        <w:t/>
      </w:r>
      <w:proofErr w:type="spellEnd"/>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bCs/>
          <w:spacing w:val="-3"/>
          <w:kern w:val="0"/>
          <w14:ligatures w14:val="none"/>
          <w:sz w:val="22"/>
          <w:szCs w:val="22"/>
        </w:rPr>
        <w:t xml:space="preserve"/>
      </w:r>
      <w:proofErr w:type="spellStart"/>
      <w:r w:rsidR="00010FDF" w:rsidRPr="00E60DB7">
        <w:rPr>
          <w:rFonts w:ascii="Arial Narrow" w:eastAsia="Arial Narrow" w:hAnsi="Arial Narrow" w:cs="Arial Narrow"/>
          <w:bCs/>
          <w:spacing w:val="-3"/>
          <w:kern w:val="0"/>
          <w14:ligatures w14:val="none"/>
          <w:sz w:val="22"/>
          <w:szCs w:val="22"/>
        </w:rPr>
        <w:t/>
      </w:r>
      <w:proofErr w:type="spellEnd"/>
      <w:r w:rsidR="00232389" w:rsidRPr="00E60DB7">
        <w:rPr>
          <w:rFonts w:ascii="Arial Narrow" w:eastAsia="Arial Narrow" w:hAnsi="Arial Narrow" w:cs="Arial Narrow"/>
          <w:color w:val="000000"/>
          <w:kern w:val="0"/>
          <w:sz w:val="22"/>
          <w:szCs w:val="22"/>
          <w:shd w:val="clear" w:color="auto" w:fill="FFFFFF"/>
          <w:lang w:eastAsia="es-PE"/>
          <w14:ligatures w14:val="none"/>
        </w:rPr>
        <w:t/>
      </w:r>
      <w:r w:rsidR="00B2526D" w:rsidRPr="00E60DB7">
        <w:rPr>
          <w:rFonts w:ascii="Arial Narrow" w:eastAsia="Arial Narrow" w:hAnsi="Arial Narrow" w:cs="Arial Narrow"/>
          <w:color w:val="000000"/>
          <w:kern w:val="0"/>
          <w:sz w:val="22"/>
          <w:szCs w:val="22"/>
          <w:lang w:eastAsia="es-PE"/>
          <w14:ligatures w14:val="none"/>
        </w:rPr>
        <w:t/>
      </w:r>
      <w:r w:rsidR="00232389" w:rsidRPr="00E60DB7">
        <w:rPr>
          <w:rFonts w:ascii="Arial Narrow" w:eastAsia="Arial Narrow" w:hAnsi="Arial Narrow" w:cs="Arial Narrow"/>
          <w:color w:val="000000"/>
          <w:kern w:val="0"/>
          <w:sz w:val="22"/>
          <w:szCs w:val="22"/>
          <w:shd w:val="clear" w:color="auto" w:fill="FFFFFF"/>
          <w:lang w:eastAsia="es-PE"/>
          <w14:ligatures w14:val="none"/>
        </w:rPr>
        <w:t xml:space="preserve"/>
      </w:r>
      <w:r w:rsidR="00010FDF" w:rsidRPr="00E60DB7">
        <w:rPr>
          <w:rFonts w:ascii="Arial Narrow" w:eastAsia="Arial Narrow" w:hAnsi="Arial Narrow" w:cs="Arial Narrow"/>
          <w:kern w:val="0"/>
          <w14:ligatures w14:val="none"/>
          <w:sz w:val="22"/>
          <w:szCs w:val="22"/>
        </w:rPr>
        <w:t xml:space="preserve"/>
      </w:r>
      <w:r w:rsidR="00904D1C" w:rsidRPr="00904D1C">
        <w:rPr>
          <w:rFonts w:ascii="Arial Narrow" w:eastAsia="Arial Narrow" w:hAnsi="Arial Narrow" w:cs="Arial Narrow"/>
          <w:kern w:val="0"/>
          <w14:ligatures w14:val="none"/>
          <w:sz w:val="22"/>
          <w:szCs w:val="22"/>
        </w:rPr>
        <w:t xml:space="preserve"/>
      </w:r>
      <w:proofErr w:type="spellStart"/>
      <w:r w:rsidR="00904D1C" w:rsidRPr="00904D1C">
        <w:rPr>
          <w:rFonts w:ascii="Arial Narrow" w:eastAsia="Arial Narrow" w:hAnsi="Arial Narrow" w:cs="Arial Narrow"/>
          <w:kern w:val="0"/>
          <w14:ligatures w14:val="none"/>
          <w:sz w:val="22"/>
          <w:szCs w:val="22"/>
        </w:rPr>
        <w:t/>
      </w:r>
      <w:proofErr w:type="spellEnd"/>
      <w:r w:rsidR="00904D1C" w:rsidRPr="00904D1C">
        <w:rPr>
          <w:rFonts w:ascii="Arial Narrow" w:eastAsia="Arial Narrow" w:hAnsi="Arial Narrow" w:cs="Arial Narrow"/>
          <w:kern w:val="0"/>
          <w14:ligatures w14:val="none"/>
          <w:sz w:val="22"/>
          <w:szCs w:val="22"/>
        </w:rPr>
        <w:t xml:space="preserve"/>
      </w:r>
      <w:proofErr w:type="spellStart"/>
      <w:r w:rsidR="00904D1C" w:rsidRPr="00904D1C">
        <w:rPr>
          <w:rFonts w:ascii="Arial Narrow" w:eastAsia="Arial Narrow" w:hAnsi="Arial Narrow" w:cs="Arial Narrow"/>
          <w:kern w:val="0"/>
          <w14:ligatures w14:val="none"/>
          <w:sz w:val="22"/>
          <w:szCs w:val="22"/>
        </w:rPr>
        <w:t/>
      </w:r>
      <w:proofErr w:type="spellEnd"/>
      <w:r w:rsidR="00904D1C" w:rsidRPr="00904D1C">
        <w:rPr>
          <w:rFonts w:ascii="Arial Narrow" w:eastAsia="Arial Narrow" w:hAnsi="Arial Narrow" w:cs="Arial Narrow"/>
          <w:kern w:val="0"/>
          <w14:ligatures w14:val="none"/>
          <w:sz w:val="22"/>
          <w:szCs w:val="22"/>
        </w:rPr>
        <w:t/>
      </w:r>
      <w:r w:rsidR="00DA4327" w:rsidRPr="00E60DB7">
        <w:rPr>
          <w:rFonts w:ascii="Arial Narrow" w:eastAsia="Arial Narrow" w:hAnsi="Arial Narrow" w:cs="Arial Narrow"/>
          <w:color w:val="000000"/>
          <w:kern w:val="0"/>
          <w:sz w:val="22"/>
          <w:szCs w:val="22"/>
          <w:lang w:eastAsia="es-ES"/>
          <w14:ligatures w14:val="none"/>
        </w:rPr>
        <w:t/>
      </w:r>
    </w:p>
    <w:p w14:paraId="5CA08EE9" w14:textId="77777777" w:rsidR="008641BD" w:rsidRPr="00E60DB7" w:rsidRDefault="008641BD" w:rsidP="00546F40">
      <w:pPr>
        <w:spacing w:after="0" w:line="240" w:lineRule="auto"/>
        <w:jc w:val="both"/>
        <w:rPr>
          <w:rFonts w:ascii="Arial Narrow" w:eastAsia="Arial Narrow" w:hAnsi="Arial Narrow" w:cs="Arial Narrow"/>
          <w:kern w:val="0"/>
          <w14:ligatures w14:val="none"/>
          <w:sz w:val="22"/>
          <w:szCs w:val="22"/>
        </w:rPr>
      </w:pPr>
    </w:p>
    <w:p w14:paraId="64718910" w14:textId="775B8756" w:rsidR="00AB3A58" w:rsidRPr="00E60DB7" w:rsidRDefault="00AB3A58" w:rsidP="00546F40">
      <w:pPr>
        <w:spacing w:line="240" w:lineRule="auto"/>
        <w:contextualSpacing/>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b/>
          <w:color w:val="000000"/>
          <w:kern w:val="0"/>
          <w:sz w:val="22"/>
          <w:szCs w:val="22"/>
          <w:lang w:eastAsia="es-PE"/>
          <w14:ligatures w14:val="none"/>
        </w:rPr>
        <w:t>SEGUNDO:</w:t>
      </w:r>
      <w:r w:rsidRPr="00E60DB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60DB7">
        <w:rPr>
          <w:rFonts w:ascii="Arial Narrow" w:eastAsia="Arial Narrow" w:hAnsi="Arial Narrow" w:cs="Arial Narrow"/>
          <w:color w:val="000000"/>
          <w:kern w:val="0"/>
          <w:sz w:val="22"/>
          <w:szCs w:val="22"/>
          <w:lang w:val="es-ES" w:eastAsia="es-ES"/>
          <w14:ligatures w14:val="none"/>
        </w:rPr>
        <w:t xml:space="preserve">del </w:t>
      </w:r>
      <w:r w:rsidR="00EB111D" w:rsidRPr="00E60DB7">
        <w:rPr>
          <w:rFonts w:ascii="Arial Narrow" w:eastAsia="Arial Narrow" w:hAnsi="Arial Narrow" w:cs="Arial Narrow"/>
          <w:color w:val="000000"/>
          <w:kern w:val="0"/>
          <w:sz w:val="22"/>
          <w:szCs w:val="22"/>
          <w:lang w:val="es-ES" w:eastAsia="es-ES"/>
          <w14:ligatures w14:val="none"/>
        </w:rPr>
        <w:t xml:space="preserve">8 de abril de 2025</w:t>
      </w:r>
      <w:r w:rsidR="00911D96" w:rsidRPr="00E60DB7">
        <w:rPr>
          <w:rFonts w:ascii="Arial Narrow" w:eastAsia="Arial Narrow" w:hAnsi="Arial Narrow" w:cs="Arial Narrow"/>
          <w:kern w:val="0"/>
          <w14:ligatures w14:val="none"/>
          <w:sz w:val="22"/>
          <w:szCs w:val="22"/>
        </w:rPr>
        <w:t xml:space="preserve"/>
      </w:r>
      <w:r w:rsidR="002B7DCD" w:rsidRPr="00E60DB7">
        <w:rPr>
          <w:rFonts w:ascii="Arial Narrow" w:eastAsia="Arial Narrow" w:hAnsi="Arial Narrow" w:cs="Arial Narrow"/>
          <w:kern w:val="0"/>
          <w14:ligatures w14:val="none"/>
          <w:sz w:val="22"/>
          <w:szCs w:val="22"/>
        </w:rPr>
        <w:t>.</w:t>
      </w:r>
    </w:p>
    <w:p w14:paraId="72A4113D" w14:textId="77777777" w:rsidR="00AB3A58" w:rsidRPr="00E60DB7" w:rsidRDefault="00AB3A58" w:rsidP="00546F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E0B2723"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 xml:space="preserve">TERCERO: </w:t>
      </w:r>
      <w:r w:rsidR="00232389" w:rsidRPr="00E60DB7">
        <w:rPr>
          <w:rFonts w:ascii="Arial Narrow" w:eastAsia="Arial Narrow" w:hAnsi="Arial Narrow" w:cs="Arial Narrow"/>
          <w:color w:val="000000"/>
          <w:kern w:val="0"/>
          <w:sz w:val="22"/>
          <w:szCs w:val="22"/>
          <w:lang w:eastAsia="es-PE"/>
          <w14:ligatures w14:val="none"/>
        </w:rPr>
        <w:t xml:space="preserve">requerir a </w:t>
      </w:r>
      <w:r w:rsidR="00EB111D" w:rsidRPr="00E60DB7">
        <w:rPr>
          <w:rFonts w:ascii="Arial Narrow" w:eastAsia="Arial Narrow" w:hAnsi="Arial Narrow" w:cs="Arial Narrow"/>
          <w:color w:val="000000"/>
          <w:kern w:val="0"/>
          <w:sz w:val="22"/>
          <w:szCs w:val="22"/>
          <w:lang w:eastAsia="es-PE"/>
          <w14:ligatures w14:val="none"/>
        </w:rPr>
        <w:t xml:space="preserve">Autoseguro - Asociación Fondo Contra Accidentes de Tránsito - Autoseguro </w:t>
      </w:r>
      <w:r w:rsidR="00232389" w:rsidRPr="00E60DB7">
        <w:rPr>
          <w:rFonts w:ascii="Arial Narrow" w:eastAsia="Arial Narrow" w:hAnsi="Arial Narrow" w:cs="Arial Narrow"/>
          <w:color w:val="000000"/>
          <w:kern w:val="0"/>
          <w:sz w:val="22"/>
          <w:szCs w:val="22"/>
          <w:lang w:eastAsia="es-PE"/>
          <w14:ligatures w14:val="none"/>
        </w:rPr>
        <w:t>que cumpla con lo siguiente</w:t>
      </w:r>
      <w:r w:rsidRPr="00E60DB7">
        <w:rPr>
          <w:rFonts w:ascii="Arial Narrow" w:eastAsia="Arial Narrow" w:hAnsi="Arial Narrow" w:cs="Arial Narrow"/>
          <w:color w:val="000000"/>
          <w:kern w:val="0"/>
          <w:sz w:val="22"/>
          <w:szCs w:val="22"/>
          <w:lang w:eastAsia="es-PE"/>
          <w14:ligatures w14:val="none"/>
        </w:rPr>
        <w:t>:</w:t>
      </w:r>
    </w:p>
    <w:p w14:paraId="09D9FCC8" w14:textId="77777777"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del Código Procesal Civil. </w:t>
      </w:r>
      <w:r w:rsidRPr="00E60DB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60DB7">
        <w:rPr>
          <w:rFonts w:ascii="Arial Narrow" w:eastAsia="Arial Narrow" w:hAnsi="Arial Narrow" w:cs="Arial Narrow"/>
          <w:kern w:val="0"/>
          <w:sz w:val="22"/>
          <w:szCs w:val="22"/>
          <w:lang w:val="es"/>
          <w14:ligatures w14:val="none"/>
        </w:rPr>
        <w:t>;</w:t>
      </w:r>
    </w:p>
    <w:p w14:paraId="446A1900" w14:textId="13BE47D4" w:rsidR="00AB3A58" w:rsidRPr="00E60DB7" w:rsidRDefault="00AB3A58" w:rsidP="00546F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60DB7">
        <w:rPr>
          <w:rFonts w:ascii="Arial Narrow" w:eastAsia="Arial Narrow" w:hAnsi="Arial Narrow" w:cs="Arial Narrow"/>
          <w:kern w:val="0"/>
          <w14:ligatures w14:val="none"/>
          <w:sz w:val="22"/>
          <w:szCs w:val="22"/>
        </w:rPr>
        <w:t xml:space="preserve">en caso califique como </w:t>
      </w:r>
      <w:proofErr w:type="gramStart"/>
      <w:r w:rsidRPr="00E60DB7">
        <w:rPr>
          <w:rFonts w:ascii="Arial Narrow" w:eastAsia="Arial Narrow" w:hAnsi="Arial Narrow" w:cs="Arial Narrow"/>
          <w:kern w:val="0"/>
          <w14:ligatures w14:val="none"/>
          <w:sz w:val="22"/>
          <w:szCs w:val="22"/>
        </w:rPr>
        <w:t>micro empresa</w:t>
      </w:r>
      <w:proofErr w:type="gramEnd"/>
      <w:r w:rsidRPr="00E60DB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60DB7">
        <w:rPr>
          <w:rStyle w:val="Refdenotaalpie"/>
          <w:rFonts w:ascii="Arial Narrow" w:eastAsia="Arial Narrow" w:hAnsi="Arial Narrow" w:cs="Arial Narrow"/>
          <w:kern w:val="0"/>
          <w:sz w:val="22"/>
          <w:szCs w:val="22"/>
          <w:vertAlign w:val="superscript"/>
          <w14:ligatures w14:val="none"/>
        </w:rPr>
        <w:footnoteReference w:id="4"/>
      </w:r>
      <w:r w:rsidRPr="00E60DB7">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kern w:val="0"/>
          <w14:ligatures w14:val="none"/>
          <w:sz w:val="22"/>
          <w:szCs w:val="22"/>
        </w:rPr>
        <w:t xml:space="preserve"> del </w:t>
      </w:r>
      <w:r w:rsidRPr="00E60DB7">
        <w:rPr>
          <w:rFonts w:ascii="Arial Narrow" w:eastAsia="Arial Narrow" w:hAnsi="Arial Narrow" w:cs="Arial Narrow"/>
          <w:spacing w:val="-2"/>
          <w:kern w:val="0"/>
          <w14:ligatures w14:val="none"/>
          <w:sz w:val="22"/>
          <w:szCs w:val="22"/>
        </w:rPr>
        <w:t>Código</w:t>
      </w:r>
      <w:r w:rsidRPr="00E60DB7">
        <w:rPr>
          <w:rStyle w:val="Refdenotaalpie"/>
          <w:rFonts w:ascii="Arial Narrow" w:eastAsia="Arial Narrow" w:hAnsi="Arial Narrow" w:cs="Arial Narrow"/>
          <w:spacing w:val="-2"/>
          <w:kern w:val="0"/>
          <w:sz w:val="22"/>
          <w:szCs w:val="22"/>
          <w:vertAlign w:val="superscript"/>
          <w14:ligatures w14:val="none"/>
        </w:rPr>
        <w:footnoteReference w:id="5"/>
      </w:r>
      <w:r w:rsidRPr="00E60DB7">
        <w:rPr>
          <w:rFonts w:ascii="Arial Narrow" w:eastAsia="Arial Narrow" w:hAnsi="Arial Narrow" w:cs="Arial Narrow"/>
          <w:spacing w:val="-2"/>
          <w:kern w:val="0"/>
          <w14:ligatures w14:val="none"/>
          <w:sz w:val="22"/>
          <w:szCs w:val="22"/>
        </w:rPr>
        <w:t>.</w:t>
      </w:r>
    </w:p>
    <w:p w14:paraId="354DE7F2" w14:textId="77777777" w:rsidR="00AB3A58" w:rsidRPr="00E60DB7" w:rsidRDefault="00AB3A58" w:rsidP="00546F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Autoseguro - Asociación Fondo Contra Accidentes de Tránsito - Autoseguro para que, de conformidad con lo dispuesto por el artículo 26 de la Ley sobre Facultades, Normas y Organización del Indecopi, aprobada por Decreto Legislativo 807</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0D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1E5F7FAB" w:rsidR="008641BD" w:rsidRPr="00E60DB7" w:rsidRDefault="00AB3A58" w:rsidP="00546F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E60DB7">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E60DB7">
        <w:rPr>
          <w:rFonts w:ascii="Arial Narrow" w:eastAsia="Arial Narrow" w:hAnsi="Arial Narrow" w:cs="Arial Narrow"/>
          <w:color w:val="000000"/>
          <w:kern w:val="0"/>
          <w:sz w:val="22"/>
          <w:szCs w:val="22"/>
          <w:lang w:eastAsia="es-ES"/>
          <w14:ligatures w14:val="none"/>
        </w:rPr>
        <w:t xml:space="preserve">requerir </w:t>
      </w:r>
      <w:r w:rsidRPr="00E60DB7">
        <w:rPr>
          <w:rFonts w:ascii="Arial Narrow" w:eastAsia="Arial Narrow" w:hAnsi="Arial Narrow" w:cs="Arial Narrow"/>
          <w:color w:val="000000"/>
          <w:kern w:val="0"/>
          <w:sz w:val="22"/>
          <w:szCs w:val="22"/>
          <w:lang w:val="es-ES" w:eastAsia="es-ES"/>
          <w14:ligatures w14:val="none"/>
        </w:rPr>
        <w:t xml:space="preserve">que, en un </w:t>
      </w:r>
      <w:r w:rsidRPr="00E60DB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E60DB7">
        <w:rPr>
          <w:rFonts w:ascii="Arial Narrow" w:eastAsia="Arial Narrow" w:hAnsi="Arial Narrow" w:cs="Arial Narrow"/>
          <w:color w:val="000000"/>
          <w:kern w:val="0"/>
          <w:sz w:val="22"/>
          <w:szCs w:val="22"/>
          <w:lang w:eastAsia="es-ES"/>
          <w14:ligatures w14:val="none"/>
        </w:rPr>
        <w:t xml:space="preserve">, </w:t>
      </w:r>
      <w:r w:rsidR="00DA29DD" w:rsidRPr="00E60DB7">
        <w:rPr>
          <w:rFonts w:ascii="Arial Narrow" w:eastAsia="Arial Narrow" w:hAnsi="Arial Narrow" w:cs="Arial Narrow"/>
          <w:color w:val="000000"/>
          <w:kern w:val="0"/>
          <w:sz w:val="22"/>
          <w:szCs w:val="22"/>
          <w:shd w:val="clear" w:color="auto" w:fill="FFFFFF"/>
          <w:lang w:eastAsia="es-PE"/>
          <w14:ligatures w14:val="none"/>
        </w:rPr>
        <w:t xml:space="preserve">el proveedor </w:t>
      </w:r>
      <w:r w:rsidR="00E72F0D" w:rsidRPr="00E60DB7">
        <w:rPr>
          <w:rFonts w:ascii="Arial Narrow" w:eastAsia="Arial Narrow" w:hAnsi="Arial Narrow" w:cs="Arial Narrow"/>
          <w:color w:val="000000"/>
          <w:kern w:val="0"/>
          <w:sz w:val="22"/>
          <w:szCs w:val="22"/>
          <w:shd w:val="clear" w:color="auto" w:fill="FFFFFF"/>
          <w:lang w:eastAsia="es-PE"/>
          <w14:ligatures w14:val="none"/>
        </w:rPr>
        <w:t xml:space="preserve">denunciado </w:t>
      </w:r>
      <w:r w:rsidR="002B7DCD" w:rsidRPr="00E60DB7">
        <w:rPr>
          <w:rFonts w:ascii="Arial Narrow" w:eastAsia="Arial Narrow" w:hAnsi="Arial Narrow" w:cs="Arial Narrow"/>
          <w:color w:val="000000"/>
          <w:kern w:val="0"/>
          <w:sz w:val="22"/>
          <w:szCs w:val="22"/>
          <w:lang w:val="es-ES" w:eastAsia="es-ES"/>
          <w14:ligatures w14:val="none"/>
        </w:rPr>
        <w:t xml:space="preserve">cumpla con: </w:t>
      </w:r>
      <w:r w:rsidR="00717A82" w:rsidRPr="00E60D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contra Accidentes de Tránsito del vehículo con </w:t>
      </w:r>
      <w:r w:rsidR="00DF334E">
        <w:rPr>
          <w:rFonts w:ascii="Arial Narrow" w:eastAsia="Arial Narrow" w:hAnsi="Arial Narrow" w:cs="Arial Narrow"/>
          <w:color w:val="000000"/>
          <w:kern w:val="0"/>
          <w:sz w:val="22"/>
          <w:szCs w:val="22"/>
          <w:lang w:val="es-ES" w:eastAsia="es-ES"/>
          <w14:ligatures w14:val="none"/>
        </w:rPr>
        <w:t>P</w:t>
      </w:r>
      <w:r w:rsidR="00717A82" w:rsidRPr="00E60DB7">
        <w:rPr>
          <w:rFonts w:ascii="Arial Narrow" w:eastAsia="Arial Narrow" w:hAnsi="Arial Narrow" w:cs="Arial Narrow"/>
          <w:color w:val="000000"/>
          <w:kern w:val="0"/>
          <w:sz w:val="22"/>
          <w:szCs w:val="22"/>
          <w:lang w:val="es-ES" w:eastAsia="es-ES"/>
          <w14:ligatures w14:val="none"/>
        </w:rPr>
        <w:t xml:space="preserve">laca de </w:t>
      </w:r>
      <w:r w:rsidR="00DF334E">
        <w:rPr>
          <w:rFonts w:ascii="Arial Narrow" w:eastAsia="Arial Narrow" w:hAnsi="Arial Narrow" w:cs="Arial Narrow"/>
          <w:color w:val="000000"/>
          <w:kern w:val="0"/>
          <w:sz w:val="22"/>
          <w:szCs w:val="22"/>
          <w:lang w:val="es-ES" w:eastAsia="es-ES"/>
          <w14:ligatures w14:val="none"/>
        </w:rPr>
        <w:t>R</w:t>
      </w:r>
      <w:r w:rsidR="00717A82" w:rsidRPr="00E60DB7">
        <w:rPr>
          <w:rFonts w:ascii="Arial Narrow" w:eastAsia="Arial Narrow" w:hAnsi="Arial Narrow" w:cs="Arial Narrow"/>
          <w:color w:val="000000"/>
          <w:kern w:val="0"/>
          <w:sz w:val="22"/>
          <w:szCs w:val="22"/>
          <w:lang w:val="es-ES" w:eastAsia="es-ES"/>
          <w14:ligatures w14:val="none"/>
        </w:rPr>
        <w:t>odaje BVI-061; y, (</w:t>
      </w:r>
      <w:proofErr w:type="spellStart"/>
      <w:r w:rsidR="00717A82" w:rsidRPr="00E60DB7">
        <w:rPr>
          <w:rFonts w:ascii="Arial Narrow" w:eastAsia="Arial Narrow" w:hAnsi="Arial Narrow" w:cs="Arial Narrow"/>
          <w:color w:val="000000"/>
          <w:kern w:val="0"/>
          <w:sz w:val="22"/>
          <w:szCs w:val="22"/>
          <w:lang w:val="es-ES" w:eastAsia="es-ES"/>
          <w14:ligatures w14:val="none"/>
        </w:rPr>
        <w:t>ii</w:t>
      </w:r>
      <w:proofErr w:type="spellEnd"/>
      <w:r w:rsidR="00717A82" w:rsidRPr="00E60D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E60DB7">
        <w:rPr>
          <w:rFonts w:ascii="Arial Narrow" w:eastAsia="Arial Narrow" w:hAnsi="Arial Narrow" w:cs="Arial Narrow"/>
          <w:color w:val="000000"/>
          <w:kern w:val="0"/>
          <w:sz w:val="22"/>
          <w:szCs w:val="22"/>
          <w:lang w:val="es-ES" w:eastAsia="es-ES"/>
          <w14:ligatures w14:val="none"/>
        </w:rPr>
        <w:t>.</w:t>
      </w:r>
    </w:p>
    <w:p w14:paraId="6A128BE5" w14:textId="77777777" w:rsidR="002B7DCD" w:rsidRPr="00E60DB7" w:rsidRDefault="002B7DCD" w:rsidP="00546F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E60DB7" w:rsidRDefault="00AB3A58" w:rsidP="00546F40">
      <w:pPr>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SEXTO:</w:t>
      </w:r>
      <w:r w:rsidRPr="00E60DB7">
        <w:rPr>
          <w:rFonts w:ascii="Arial Narrow" w:eastAsia="Arial Narrow" w:hAnsi="Arial Narrow" w:cs="Arial Narrow"/>
          <w:color w:val="000000"/>
          <w:kern w:val="0"/>
          <w:sz w:val="22"/>
          <w:szCs w:val="22"/>
          <w:lang w:eastAsia="es-PE"/>
          <w14:ligatures w14:val="none"/>
        </w:rPr>
        <w:t xml:space="preserve"> </w:t>
      </w:r>
      <w:bookmarkStart w:id="6" w:name="_Hlk188286915"/>
      <w:r w:rsidRPr="00E60DB7">
        <w:rPr>
          <w:rFonts w:ascii="Arial Narrow" w:eastAsia="Arial Narrow" w:hAnsi="Arial Narrow" w:cs="Arial Narrow"/>
          <w:color w:val="000000"/>
          <w:kern w:val="0"/>
          <w:sz w:val="22"/>
          <w:szCs w:val="22"/>
          <w:lang w:eastAsia="es-PE"/>
          <w14:ligatures w14:val="none"/>
        </w:rPr>
        <w:t>informar a las partes que el artículo 110</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Pr="00E60DB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115</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y 116</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referida norma</w:t>
      </w:r>
      <w:r w:rsidR="00B2526D"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E60DB7">
        <w:rPr>
          <w:rFonts w:ascii="Arial Narrow" w:eastAsia="Arial Narrow" w:hAnsi="Arial Narrow" w:cs="Arial Narrow"/>
          <w:color w:val="000000"/>
          <w:kern w:val="0"/>
          <w:sz w:val="22"/>
          <w:szCs w:val="22"/>
          <w:lang w:eastAsia="es-PE"/>
          <w14:ligatures w14:val="none"/>
        </w:rPr>
        <w:t xml:space="preserve">. </w:t>
      </w:r>
      <w:bookmarkEnd w:id="6"/>
      <w:r w:rsidRPr="00E60DB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del Código</w:t>
      </w:r>
      <w:r w:rsidRPr="00E60DB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60DB7">
        <w:rPr>
          <w:rFonts w:ascii="Arial Narrow" w:eastAsia="Arial Narrow" w:hAnsi="Arial Narrow" w:cs="Arial Narrow"/>
          <w:color w:val="000000"/>
          <w:kern w:val="0"/>
          <w:sz w:val="22"/>
          <w:szCs w:val="22"/>
          <w:lang w:eastAsia="es-PE"/>
          <w14:ligatures w14:val="none"/>
        </w:rPr>
        <w:t>.</w:t>
      </w:r>
    </w:p>
    <w:p w14:paraId="60BC1406" w14:textId="77777777" w:rsidR="00AB3A58" w:rsidRPr="00E60DB7" w:rsidRDefault="00AB3A58" w:rsidP="00546F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SÉTIMO:</w:t>
      </w:r>
      <w:r w:rsidRPr="00E60DB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E60DB7" w:rsidRDefault="00AB3A58" w:rsidP="00546F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E60DB7" w:rsidRDefault="00AB3A58" w:rsidP="00546F40">
      <w:pPr>
        <w:suppressAutoHyphens/>
        <w:spacing w:after="0" w:line="240" w:lineRule="auto"/>
        <w:jc w:val="both"/>
        <w:rPr>
          <w:rFonts w:ascii="Arial Narrow" w:eastAsia="Arial Narrow" w:hAnsi="Arial Narrow" w:cs="Arial Narrow"/>
          <w:kern w:val="0"/>
          <w:sz w:val="22"/>
          <w:szCs w:val="22"/>
          <w:u w:val="single"/>
          <w14:ligatures w14:val="none"/>
        </w:rPr>
      </w:pPr>
      <w:r w:rsidRPr="00E60DB7">
        <w:rPr>
          <w:rFonts w:ascii="Arial Narrow" w:eastAsia="Arial Narrow" w:hAnsi="Arial Narrow" w:cs="Arial Narrow"/>
          <w:b/>
          <w:bCs/>
          <w:kern w:val="0"/>
          <w14:ligatures w14:val="none"/>
          <w:sz w:val="22"/>
          <w:szCs w:val="22"/>
        </w:rPr>
        <w:lastRenderedPageBreak/>
        <w:t>OCTAVO</w:t>
      </w:r>
      <w:r w:rsidRPr="00E60DB7">
        <w:rPr>
          <w:rFonts w:ascii="Arial Narrow" w:eastAsia="Arial Narrow" w:hAnsi="Arial Narrow" w:cs="Arial Narrow"/>
          <w:b/>
          <w:kern w:val="0"/>
          <w14:ligatures w14:val="none"/>
          <w:sz w:val="22"/>
          <w:szCs w:val="22"/>
        </w:rPr>
        <w:t>:</w:t>
      </w:r>
      <w:r w:rsidRPr="00E60DB7">
        <w:rPr>
          <w:rFonts w:ascii="Arial Narrow" w:eastAsia="Arial Narrow" w:hAnsi="Arial Narrow" w:cs="Arial Narrow"/>
          <w:kern w:val="0"/>
          <w14:ligatures w14:val="none"/>
          <w:sz w:val="22"/>
          <w:szCs w:val="22"/>
        </w:rPr>
        <w:t xml:space="preserve"> comunicar a las partes que, </w:t>
      </w:r>
      <w:proofErr w:type="gramStart"/>
      <w:r w:rsidRPr="00E60DB7">
        <w:rPr>
          <w:rFonts w:ascii="Arial Narrow" w:eastAsia="Arial Narrow" w:hAnsi="Arial Narrow" w:cs="Arial Narrow"/>
          <w:kern w:val="0"/>
          <w14:ligatures w14:val="none"/>
          <w:sz w:val="22"/>
          <w:szCs w:val="22"/>
        </w:rPr>
        <w:t>de acuerdo a</w:t>
      </w:r>
      <w:proofErr w:type="gramEnd"/>
      <w:r w:rsidRPr="00E60DB7">
        <w:rPr>
          <w:rFonts w:ascii="Arial Narrow" w:eastAsia="Arial Narrow" w:hAnsi="Arial Narrow" w:cs="Arial Narrow"/>
          <w:kern w:val="0"/>
          <w14:ligatures w14:val="none"/>
          <w:sz w:val="22"/>
          <w:szCs w:val="22"/>
        </w:rPr>
        <w:t xml:space="preserve"> lo señalado por el artículo 29</w:t>
      </w:r>
      <w:r w:rsidR="00B2526D"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kern w:val="0"/>
          <w14:ligatures w14:val="none"/>
          <w:sz w:val="22"/>
          <w:szCs w:val="22"/>
        </w:rPr>
        <w:t xml:space="preserve"> del Decreto Legislativo 807</w:t>
      </w:r>
      <w:r w:rsidRPr="00E60DB7">
        <w:rPr>
          <w:rStyle w:val="Refdenotaalpie"/>
          <w:rFonts w:ascii="Arial Narrow" w:eastAsia="Arial Narrow" w:hAnsi="Arial Narrow" w:cs="Arial Narrow"/>
          <w:kern w:val="0"/>
          <w:sz w:val="22"/>
          <w:szCs w:val="22"/>
          <w:vertAlign w:val="superscript"/>
          <w14:ligatures w14:val="none"/>
        </w:rPr>
        <w:footnoteReference w:id="9"/>
      </w:r>
      <w:r w:rsidRPr="00E60DB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Arial Narrow" w:hAnsi="Arial Narrow" w:cs="Arial Narrow"/>
          <w:kern w:val="0"/>
          <w:sz w:val="22"/>
          <w:szCs w:val="22"/>
          <w:u w:val="single"/>
          <w14:ligatures w14:val="none"/>
        </w:rPr>
        <w:t>expresamente su facultad para asistir y conciliar en su representación</w:t>
      </w:r>
      <w:r w:rsidRPr="00E60DB7">
        <w:rPr>
          <w:rFonts w:ascii="Arial Narrow" w:eastAsia="Arial Narrow" w:hAnsi="Arial Narrow" w:cs="Arial Narrow"/>
          <w:bCs/>
          <w:kern w:val="0"/>
          <w14:ligatures w14:val="none"/>
          <w:sz w:val="22"/>
          <w:szCs w:val="22"/>
        </w:rPr>
        <w:t>.</w:t>
      </w:r>
      <w:r w:rsidRPr="00E60DB7">
        <w:rPr>
          <w:rFonts w:ascii="Arial Narrow" w:eastAsia="Arial Narrow" w:hAnsi="Arial Narrow" w:cs="Arial Narrow"/>
          <w:b/>
          <w:bCs/>
          <w:kern w:val="0"/>
          <w14:ligatures w14:val="none"/>
          <w:sz w:val="22"/>
          <w:szCs w:val="22"/>
        </w:rPr>
        <w:t xml:space="preserve"> </w:t>
      </w:r>
      <w:r w:rsidRPr="00E60DB7">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E60DB7" w:rsidRDefault="00AB3A58" w:rsidP="00546F40">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E60DB7" w:rsidRDefault="00AB3A58" w:rsidP="00546F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60DB7">
        <w:rPr>
          <w:rFonts w:ascii="Arial Narrow" w:eastAsia="Arial Narrow" w:hAnsi="Arial Narrow" w:cs="Arial Narrow"/>
          <w:b/>
          <w:color w:val="000000"/>
          <w:kern w:val="0"/>
          <w:sz w:val="22"/>
          <w:szCs w:val="22"/>
          <w:lang w:eastAsia="es-PE"/>
          <w14:ligatures w14:val="none"/>
        </w:rPr>
        <w:t>NOVENO:</w:t>
      </w:r>
      <w:r w:rsidRPr="00E60DB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E60DB7" w:rsidRDefault="00AB3A58" w:rsidP="00546F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3FB2FE3" w14:textId="67521303" w:rsidR="008D0994" w:rsidRPr="00E60DB7" w:rsidRDefault="00AB3A58" w:rsidP="00546F40">
      <w:pPr>
        <w:suppressAutoHyphens/>
        <w:spacing w:after="0" w:line="240" w:lineRule="auto"/>
        <w:jc w:val="both"/>
        <w:rPr>
          <w:rFonts w:ascii="Arial Narrow" w:eastAsia="Arial Narrow" w:hAnsi="Arial Narrow" w:cs="Arial Narrow"/>
          <w:bCs/>
          <w:sz w:val="22"/>
          <w:szCs w:val="22"/>
        </w:rPr>
      </w:pPr>
      <w:r w:rsidRPr="00E60DB7">
        <w:rPr>
          <w:rFonts w:ascii="Arial Narrow" w:eastAsia="Arial Narrow" w:hAnsi="Arial Narrow" w:cs="Arial Narrow"/>
          <w:b/>
          <w:spacing w:val="-3"/>
          <w:kern w:val="0"/>
          <w14:ligatures w14:val="none"/>
          <w:sz w:val="22"/>
          <w:szCs w:val="22"/>
        </w:rPr>
        <w:t xml:space="preserve">DÉCIMO: </w:t>
      </w:r>
      <w:r w:rsidRPr="00E60DB7">
        <w:rPr>
          <w:rFonts w:ascii="Arial Narrow" w:eastAsia="Arial Narrow" w:hAnsi="Arial Narrow" w:cs="Arial Narrow"/>
          <w:spacing w:val="-3"/>
          <w:kern w:val="0"/>
          <w14:ligatures w14:val="none"/>
          <w:sz w:val="22"/>
          <w:szCs w:val="22"/>
        </w:rPr>
        <w:t xml:space="preserve">requerir a la señora [DENUNCIANTE] y al señor [APELLIDO] [APELLIDO] para que, 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60DB7">
        <w:rPr>
          <w:rFonts w:ascii="Arial Narrow" w:eastAsia="Arial Narrow" w:hAnsi="Arial Narrow" w:cs="Arial Narrow"/>
          <w:spacing w:val="-3"/>
          <w:kern w:val="0"/>
          <w14:ligatures w14:val="none"/>
          <w:sz w:val="22"/>
          <w:szCs w:val="22"/>
        </w:rPr>
        <w:t xml:space="preserve"/>
      </w:r>
      <w:r w:rsidR="00792ACC"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00792ACC" w:rsidRPr="00E60DB7">
        <w:rPr>
          <w:rFonts w:ascii="Arial Narrow" w:eastAsia="Arial Narrow" w:hAnsi="Arial Narrow" w:cs="Arial Narrow"/>
          <w:spacing w:val="-3"/>
          <w:kern w:val="0"/>
          <w14:ligatures w14:val="none"/>
          <w:sz w:val="22"/>
          <w:szCs w:val="22"/>
        </w:rPr>
        <w:t xml:space="preserve"/>
      </w:r>
      <w:proofErr w:type="spellStart"/>
      <w:r w:rsidR="00792ACC" w:rsidRPr="00E60DB7">
        <w:rPr>
          <w:rFonts w:ascii="Arial Narrow" w:eastAsia="Arial Narrow" w:hAnsi="Arial Narrow" w:cs="Arial Narrow"/>
          <w:spacing w:val="-3"/>
          <w:kern w:val="0"/>
          <w14:ligatures w14:val="none"/>
          <w:sz w:val="22"/>
          <w:szCs w:val="22"/>
        </w:rPr>
        <w:t/>
      </w:r>
      <w:proofErr w:type="spellEnd"/>
      <w:r w:rsidR="00792ACC" w:rsidRPr="00E60DB7">
        <w:rPr>
          <w:rFonts w:ascii="Arial Narrow" w:eastAsia="Arial Narrow" w:hAnsi="Arial Narrow" w:cs="Arial Narrow"/>
          <w:spacing w:val="-3"/>
          <w:kern w:val="0"/>
          <w14:ligatures w14:val="none"/>
          <w:sz w:val="22"/>
          <w:szCs w:val="22"/>
        </w:rPr>
        <w:t xml:space="preserve"/>
      </w:r>
      <w:proofErr w:type="spellStart"/>
      <w:r w:rsidR="00792ACC" w:rsidRPr="00E60DB7">
        <w:rPr>
          <w:rFonts w:ascii="Arial Narrow" w:eastAsia="Arial Narrow" w:hAnsi="Arial Narrow" w:cs="Arial Narrow"/>
          <w:spacing w:val="-3"/>
          <w:kern w:val="0"/>
          <w14:ligatures w14:val="none"/>
          <w:sz w:val="22"/>
          <w:szCs w:val="22"/>
        </w:rPr>
        <w:t/>
      </w:r>
      <w:proofErr w:type="spellEnd"/>
      <w:r w:rsidR="00792ACC"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color w:val="000000"/>
          <w:sz w:val="22"/>
          <w:szCs w:val="22"/>
        </w:rPr>
        <w:t xml:space="preserve"/>
      </w:r>
      <w:r w:rsidR="008D0994" w:rsidRPr="00E60DB7">
        <w:rPr>
          <w:rFonts w:ascii="Arial Narrow" w:eastAsia="Arial Narrow" w:hAnsi="Arial Narrow" w:cs="Arial Narrow"/>
          <w:color w:val="000000"/>
          <w:kern w:val="0"/>
          <w:sz w:val="22"/>
          <w:szCs w:val="22"/>
          <w:lang w:eastAsia="es-PE"/>
          <w14:ligatures w14:val="none"/>
        </w:rPr>
        <w:t/>
      </w:r>
      <w:r w:rsidR="008D0994" w:rsidRPr="00E60DB7">
        <w:rPr>
          <w:rStyle w:val="Refdenotaalpie"/>
          <w:rFonts w:ascii="Arial Narrow" w:eastAsia="Arial Narrow" w:hAnsi="Arial Narrow" w:cs="Arial Narrow"/>
          <w:sz w:val="22"/>
          <w:szCs w:val="22"/>
          <w:vertAlign w:val="superscript"/>
        </w:rPr>
        <w:footnoteReference w:id="10"/>
      </w:r>
      <w:r w:rsidR="008D0994" w:rsidRPr="00E60DB7">
        <w:rPr>
          <w:rFonts w:ascii="Arial Narrow" w:eastAsia="Arial Narrow" w:hAnsi="Arial Narrow" w:cs="Arial Narrow"/>
          <w:sz w:val="22"/>
          <w:szCs w:val="22"/>
        </w:rPr>
        <w:t/>
      </w:r>
    </w:p>
    <w:p w14:paraId="16FB6BA0" w14:textId="1668F2E1" w:rsidR="00B303A2" w:rsidRPr="00E60DB7" w:rsidRDefault="00B303A2" w:rsidP="00546F40">
      <w:pPr>
        <w:suppressAutoHyphens/>
        <w:spacing w:after="0" w:line="240" w:lineRule="auto"/>
        <w:jc w:val="both"/>
        <w:rPr>
          <w:rFonts w:ascii="Arial Narrow" w:eastAsia="Arial Narrow" w:hAnsi="Arial Narrow" w:cs="Arial Narrow"/>
          <w:sz w:val="22"/>
          <w:szCs w:val="22"/>
        </w:rPr>
      </w:pPr>
    </w:p>
    <w:p w14:paraId="0D24B820" w14:textId="3D5B5748" w:rsidR="00B303A2" w:rsidRPr="00E60DB7" w:rsidRDefault="00B303A2" w:rsidP="00546F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w:t>
      </w:r>
      <w:r w:rsidRPr="00E60DB7">
        <w:rPr>
          <w:rFonts w:ascii="Arial Narrow" w:eastAsia="Arial Narrow" w:hAnsi="Arial Narrow" w:cs="Arial Narrow"/>
          <w:spacing w:val="-3"/>
          <w:kern w:val="0"/>
          <w14:ligatures w14:val="none"/>
          <w:sz w:val="22"/>
          <w:szCs w:val="22"/>
        </w:rPr>
        <w:t xml:space="preserve">requerir a la señora [DENUNCIANTE] y al señor [APELLIDO] [APELLIDO] para que, dentro del plazo de dos (2) días hábiles siguientes a la fecha en que reciban la notificación en sus domicilios procesales, señalen un correo electrónico autorizando recibir las notificaciones correspondientes por dicho medio.</w:t>
      </w:r>
      <w:r w:rsidRPr="00E60DB7">
        <w:rPr>
          <w:rFonts w:ascii="Arial Narrow" w:eastAsia="Arial Narrow" w:hAnsi="Arial Narrow" w:cs="Arial Narrow"/>
          <w:spacing w:val="-3"/>
          <w:kern w:val="0"/>
          <w14:ligatures w14:val="none"/>
          <w:sz w:val="22"/>
          <w:szCs w:val="22"/>
        </w:rPr>
        <w:t xml:space="preserve"/>
      </w:r>
      <w:proofErr w:type="spellStart"/>
      <w:r w:rsidRPr="00E60DB7">
        <w:rPr>
          <w:rFonts w:ascii="Arial Narrow" w:eastAsia="Arial Narrow" w:hAnsi="Arial Narrow" w:cs="Arial Narrow"/>
          <w:spacing w:val="-3"/>
          <w:kern w:val="0"/>
          <w14:ligatures w14:val="none"/>
          <w:sz w:val="22"/>
          <w:szCs w:val="22"/>
        </w:rPr>
        <w:t/>
      </w:r>
      <w:proofErr w:type="spellEnd"/>
      <w:r w:rsidRPr="00E60DB7">
        <w:rPr>
          <w:rFonts w:ascii="Arial Narrow" w:eastAsia="Arial Narrow" w:hAnsi="Arial Narrow" w:cs="Arial Narrow"/>
          <w:spacing w:val="-3"/>
          <w:kern w:val="0"/>
          <w14:ligatures w14:val="none"/>
          <w:sz w:val="22"/>
          <w:szCs w:val="22"/>
        </w:rPr>
        <w:t xml:space="preserve"/>
      </w:r>
      <w:proofErr w:type="spellStart"/>
      <w:r w:rsidRPr="00E60DB7">
        <w:rPr>
          <w:rFonts w:ascii="Arial Narrow" w:eastAsia="Arial Narrow" w:hAnsi="Arial Narrow" w:cs="Arial Narrow"/>
          <w:spacing w:val="-3"/>
          <w:kern w:val="0"/>
          <w14:ligatures w14:val="none"/>
          <w:sz w:val="22"/>
          <w:szCs w:val="22"/>
        </w:rPr>
        <w:t/>
      </w:r>
      <w:proofErr w:type="spellEnd"/>
      <w:r w:rsidRPr="00E60DB7">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color w:val="000000"/>
          <w:sz w:val="22"/>
          <w:szCs w:val="22"/>
        </w:rPr>
        <w:t xml:space="preserve"/>
      </w:r>
      <w:r w:rsidR="00AD22BB" w:rsidRPr="00E60DB7">
        <w:rPr>
          <w:rFonts w:ascii="Arial Narrow" w:eastAsia="Arial Narrow" w:hAnsi="Arial Narrow" w:cs="Arial Narrow"/>
          <w:color w:val="000000"/>
          <w:kern w:val="0"/>
          <w:sz w:val="22"/>
          <w:szCs w:val="22"/>
          <w:lang w:eastAsia="es-PE"/>
          <w14:ligatures w14:val="none"/>
        </w:rPr>
        <w:t/>
      </w:r>
      <w:r w:rsidR="00FE3F06">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00AD22BB" w:rsidRPr="00E60DB7">
        <w:rPr>
          <w:rFonts w:ascii="Arial Narrow" w:eastAsia="Arial Narrow" w:hAnsi="Arial Narrow" w:cs="Arial Narrow"/>
          <w:color w:val="000000"/>
          <w:kern w:val="0"/>
          <w:sz w:val="22"/>
          <w:szCs w:val="22"/>
          <w:lang w:eastAsia="es-PE"/>
          <w14:ligatures w14:val="none"/>
        </w:rPr>
        <w:t xml:space="preserve"/>
      </w:r>
      <w:r w:rsidR="00EB7FE2" w:rsidRPr="00E60DB7">
        <w:rPr>
          <w:rFonts w:ascii="Arial Narrow" w:eastAsia="Arial Narrow" w:hAnsi="Arial Narrow" w:cs="Arial Narrow"/>
          <w:color w:val="000000"/>
          <w:kern w:val="0"/>
          <w:sz w:val="22"/>
          <w:szCs w:val="22"/>
          <w:lang w:eastAsia="es-PE"/>
          <w14:ligatures w14:val="none"/>
        </w:rPr>
        <w:t/>
      </w:r>
      <w:r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r w:rsidR="00AD22BB" w:rsidRPr="00E60DB7">
        <w:rPr>
          <w:rFonts w:ascii="Arial Narrow" w:eastAsia="Arial Narrow" w:hAnsi="Arial Narrow" w:cs="Arial Narrow"/>
          <w:color w:val="000000"/>
          <w:sz w:val="22"/>
          <w:szCs w:val="22"/>
        </w:rPr>
        <w:t xml:space="preserve"/>
      </w:r>
      <w:r w:rsidR="00EB7FE2"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r w:rsidR="002542E0" w:rsidRPr="00E60DB7">
        <w:rPr>
          <w:rFonts w:ascii="Arial Narrow" w:eastAsia="Arial Narrow" w:hAnsi="Arial Narrow" w:cs="Arial Narrow"/>
          <w:color w:val="000000"/>
          <w:sz w:val="22"/>
          <w:szCs w:val="22"/>
        </w:rPr>
        <w:t xml:space="preserve"/>
      </w:r>
      <w:r w:rsidR="004D689E" w:rsidRPr="00E60DB7">
        <w:rPr>
          <w:rFonts w:ascii="Arial Narrow" w:eastAsia="Arial Narrow" w:hAnsi="Arial Narrow" w:cs="Arial Narrow"/>
          <w:color w:val="000000"/>
          <w:sz w:val="22"/>
          <w:szCs w:val="22"/>
        </w:rPr>
        <w:t/>
      </w:r>
    </w:p>
    <w:p w14:paraId="703CE913" w14:textId="77777777" w:rsidR="00D90763" w:rsidRPr="00E60DB7" w:rsidRDefault="00D90763" w:rsidP="00546F40">
      <w:pPr>
        <w:suppressAutoHyphens/>
        <w:spacing w:after="0" w:line="240" w:lineRule="auto"/>
        <w:jc w:val="both"/>
        <w:rPr>
          <w:rFonts w:ascii="Arial Narrow" w:eastAsia="Arial Narrow" w:hAnsi="Arial Narrow" w:cs="Arial Narrow"/>
          <w:sz w:val="22"/>
          <w:szCs w:val="22"/>
        </w:rPr>
      </w:pPr>
    </w:p>
    <w:p w14:paraId="396E3296" w14:textId="76305E06" w:rsidR="00346E08" w:rsidRDefault="00346E08" w:rsidP="00546F40">
      <w:pPr>
        <w:suppressAutoHyphens/>
        <w:spacing w:after="0" w:line="240" w:lineRule="auto"/>
        <w:jc w:val="both"/>
        <w:rPr>
          <w:rFonts w:ascii="Arial Narrow" w:eastAsia="Arial Narrow" w:hAnsi="Arial Narrow" w:cs="Arial Narrow"/>
          <w:bCs/>
          <w:sz w:val="22"/>
          <w:szCs w:val="22"/>
        </w:rPr>
      </w:pPr>
      <w:r w:rsidRPr="00E60DB7">
        <w:rPr>
          <w:rFonts w:ascii="Arial Narrow" w:eastAsia="Arial Narrow" w:hAnsi="Arial Narrow" w:cs="Arial Narrow"/>
          <w:b/>
          <w:spacing w:val="-3"/>
          <w:kern w:val="0"/>
          <w14:ligatures w14:val="none"/>
          <w:sz w:val="22"/>
          <w:szCs w:val="22"/>
        </w:rPr>
        <w:t>DÉCIMO PRIMERO:</w:t>
      </w:r>
      <w:r w:rsidRPr="00E60DB7">
        <w:rPr>
          <w:rFonts w:ascii="Arial Narrow" w:eastAsia="Arial Narrow" w:hAnsi="Arial Narrow" w:cs="Arial Narrow"/>
          <w:bCs/>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Autoseguro - Asociación Fondo Contra Accidentes de Tránsito - Autoseguro - </w:t>
      </w:r>
      <w:proofErr w:type="spellStart"/>
      <w:r w:rsidRPr="00E60DB7">
        <w:rPr>
          <w:rFonts w:ascii="Arial Narrow" w:eastAsia="Arial Narrow" w:hAnsi="Arial Narrow" w:cs="Arial Narrow"/>
          <w:spacing w:val="-3"/>
          <w:kern w:val="0"/>
          <w14:ligatures w14:val="none"/>
          <w:sz w:val="22"/>
          <w:szCs w:val="22"/>
        </w:rPr>
        <w:t>Afocat</w:t>
      </w:r>
      <w:proofErr w:type="spellEnd"/>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color w:val="000000"/>
          <w:kern w:val="0"/>
          <w:sz w:val="22"/>
          <w:szCs w:val="22"/>
          <w:shd w:val="clear" w:color="auto" w:fill="FFFFFF"/>
          <w:lang w:eastAsia="es-PE"/>
          <w14:ligatures w14:val="none"/>
        </w:rPr>
        <w:t xml:space="preserve"> </w:t>
      </w:r>
      <w:r w:rsidRPr="00E60DB7">
        <w:rPr>
          <w:rFonts w:ascii="Arial Narrow" w:eastAsia="Arial Narrow" w:hAnsi="Arial Narrow" w:cs="Arial Narrow"/>
          <w:color w:val="000000"/>
          <w:sz w:val="22"/>
          <w:szCs w:val="22"/>
        </w:rPr>
        <w:t xml:space="preserve">para que, </w:t>
      </w:r>
      <w:r w:rsidRPr="00E60DB7">
        <w:rPr>
          <w:rFonts w:ascii="Arial Narrow" w:eastAsia="Arial Narrow" w:hAnsi="Arial Narrow" w:cs="Arial Narrow"/>
          <w:color w:val="000000"/>
          <w:kern w:val="0"/>
          <w:sz w:val="22"/>
          <w:szCs w:val="22"/>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color w:val="000000"/>
          <w:kern w:val="0"/>
          <w:sz w:val="22"/>
          <w:szCs w:val="22"/>
          <w:lang w:eastAsia="es-PE"/>
          <w14:ligatures w14:val="none"/>
        </w:rPr>
        <w:lastRenderedPageBreak/>
        <w:t>Decreto Supremo 006-2026-JUS, bajo apercibimiento de rehacer el acto de notificación y notificarle conforme al numeral 1 del artículo 20 del citado cuerpo normativo</w:t>
      </w:r>
      <w:r w:rsidRPr="00E60DB7">
        <w:rPr>
          <w:rStyle w:val="Refdenotaalpie"/>
          <w:rFonts w:ascii="Arial Narrow" w:eastAsia="Arial Narrow" w:hAnsi="Arial Narrow" w:cs="Arial Narrow"/>
          <w:sz w:val="22"/>
          <w:szCs w:val="22"/>
          <w:vertAlign w:val="superscript"/>
        </w:rPr>
        <w:footnoteReference w:id="11"/>
      </w:r>
      <w:r w:rsidRPr="00E60DB7">
        <w:rPr>
          <w:rFonts w:ascii="Arial Narrow" w:eastAsia="Arial Narrow" w:hAnsi="Arial Narrow" w:cs="Arial Narrow"/>
          <w:sz w:val="22"/>
          <w:szCs w:val="22"/>
        </w:rPr>
        <w:t>.</w:t>
      </w:r>
    </w:p>
    <w:p w14:paraId="0858C957" w14:textId="77777777" w:rsidR="004A38CB" w:rsidRDefault="004A38CB" w:rsidP="00546F40">
      <w:pPr>
        <w:suppressAutoHyphens/>
        <w:spacing w:after="0" w:line="240" w:lineRule="auto"/>
        <w:jc w:val="both"/>
        <w:rPr>
          <w:rFonts w:ascii="Arial Narrow" w:eastAsia="Arial Narrow" w:hAnsi="Arial Narrow" w:cs="Arial Narrow"/>
          <w:bCs/>
          <w:sz w:val="22"/>
          <w:szCs w:val="22"/>
        </w:rPr>
      </w:pPr>
    </w:p>
    <w:p w14:paraId="5B033F83" w14:textId="06D15C86" w:rsidR="004A38CB" w:rsidRPr="00E60DB7" w:rsidRDefault="004A38CB" w:rsidP="00546F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bCs/>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w:t>
      </w:r>
      <w:r w:rsidRPr="004A38CB">
        <w:rPr>
          <w:rFonts w:ascii="Arial Narrow" w:eastAsia="Arial Narrow" w:hAnsi="Arial Narrow" w:cs="Arial Narrow"/>
          <w:spacing w:val="-3"/>
          <w:kern w:val="0"/>
          <w14:ligatures w14:val="none"/>
          <w:sz w:val="22"/>
          <w:szCs w:val="22"/>
        </w:rPr>
        <w:t xml:space="preserve">Autoseguro - Asociación Fondo Contra Accidentes de Tránsito - Autoseguro - </w:t>
      </w:r>
      <w:proofErr w:type="spellStart"/>
      <w:r w:rsidRPr="004A38CB">
        <w:rPr>
          <w:rFonts w:ascii="Arial Narrow" w:eastAsia="Arial Narrow" w:hAnsi="Arial Narrow" w:cs="Arial Narrow"/>
          <w:spacing w:val="-3"/>
          <w:kern w:val="0"/>
          <w14:ligatures w14:val="none"/>
          <w:sz w:val="22"/>
          <w:szCs w:val="22"/>
        </w:rPr>
        <w:t>Afocat</w:t>
      </w:r>
      <w:proofErr w:type="spellEnd"/>
      <w:r w:rsidRPr="004A38CB">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color w:val="000000"/>
          <w:sz w:val="22"/>
          <w:szCs w:val="22"/>
        </w:rPr>
        <w:t xml:space="preserve">para que, </w:t>
      </w:r>
      <w:r w:rsidRPr="00E60DB7">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E60DB7">
        <w:rPr>
          <w:rFonts w:ascii="Arial Narrow" w:eastAsia="Arial Narrow" w:hAnsi="Arial Narrow" w:cs="Arial Narrow"/>
          <w:color w:val="000000"/>
          <w:sz w:val="22"/>
          <w:szCs w:val="22"/>
        </w:rPr>
        <w:t>, señale un correo electrónico autorizando recibir las notificaciones correspondientes por dicho medio.</w:t>
      </w:r>
      <w:r w:rsidR="00FE3F06">
        <w:rPr>
          <w:rFonts w:ascii="Arial Narrow" w:eastAsia="Arial Narrow" w:hAnsi="Arial Narrow" w:cs="Arial Narrow"/>
          <w:color w:val="000000"/>
          <w:sz w:val="22"/>
          <w:szCs w:val="22"/>
        </w:rPr>
        <w:t xml:space="preserve"> </w:t>
      </w:r>
    </w:p>
    <w:p w14:paraId="556D3E7E" w14:textId="77777777" w:rsidR="004A38CB" w:rsidRPr="00E60DB7" w:rsidRDefault="004A38CB" w:rsidP="00E60DB7">
      <w:pPr>
        <w:suppressAutoHyphens/>
        <w:spacing w:after="0" w:line="240" w:lineRule="auto"/>
        <w:jc w:val="both"/>
        <w:rPr>
          <w:rFonts w:ascii="Arial Narrow" w:eastAsia="Arial Narrow" w:hAnsi="Arial Narrow" w:cs="Arial Narrow"/>
          <w:bCs/>
          <w:sz w:val="22"/>
          <w:szCs w:val="22"/>
        </w:rPr>
      </w:pPr>
    </w:p>
    <w:p w14:paraId="4FE8269B" w14:textId="77777777" w:rsidR="00AB3A58" w:rsidRPr="00E60DB7" w:rsidRDefault="00AB3A58" w:rsidP="00E60DB7">
      <w:pPr>
        <w:spacing w:after="0" w:line="240" w:lineRule="auto"/>
        <w:jc w:val="both"/>
        <w:rPr>
          <w:rFonts w:ascii="Arial Narrow" w:eastAsia="Arial Narrow" w:hAnsi="Arial Narrow" w:cs="Arial Narrow"/>
          <w:bCs/>
          <w:color w:val="000000"/>
          <w:kern w:val="0"/>
          <w:sz w:val="22"/>
          <w:szCs w:val="22"/>
          <w:lang w:eastAsia="es-PE"/>
          <w14:ligatures w14:val="none"/>
        </w:rPr>
      </w:pPr>
    </w:p>
    <w:p w14:paraId="181DDD35" w14:textId="77777777" w:rsidR="00AB3A58" w:rsidRPr="00E60DB7" w:rsidRDefault="00AB3A58"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E60DB7" w:rsidRDefault="00AB3A58" w:rsidP="00E60DB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A4A0C4D" w14:textId="77777777" w:rsidR="00F6047C" w:rsidRPr="00E60DB7" w:rsidRDefault="00F6047C"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14:paraId="15C6CD27" w14:textId="77777777" w:rsidR="00F6047C" w:rsidRPr="00E60DB7" w:rsidRDefault="00F6047C" w:rsidP="00E60D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EVELING ROA QUISPE</w:t>
      </w:r>
    </w:p>
    <w:p w14:paraId="06B90938" w14:textId="77777777" w:rsidR="00F6047C" w:rsidRPr="00E60DB7" w:rsidRDefault="00F6047C" w:rsidP="00E60D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Secretaria Técnica</w:t>
      </w:r>
    </w:p>
    <w:p w14:paraId="03A357BA" w14:textId="77777777" w:rsidR="00F6047C" w:rsidRPr="00E60DB7" w:rsidRDefault="00F6047C" w:rsidP="00E60DB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E60DB7">
        <w:rPr>
          <w:rFonts w:ascii="Arial Narrow" w:eastAsia="Arial Narrow" w:hAnsi="Arial Narrow" w:cs="Arial Narrow"/>
          <w:b/>
          <w:bCs/>
          <w:color w:val="000000"/>
          <w:kern w:val="0"/>
          <w14:ligatures w14:val="none"/>
          <w:sz w:val="22"/>
          <w:szCs w:val="22"/>
        </w:rPr>
        <w:t>Comisión </w:t>
      </w:r>
      <w:r w:rsidRPr="00E60DB7">
        <w:rPr>
          <w:rFonts w:ascii="Arial Narrow" w:eastAsia="Arial Narrow" w:hAnsi="Arial Narrow" w:cs="Arial Narrow"/>
          <w:b/>
          <w:bCs/>
          <w:color w:val="000000"/>
          <w:kern w:val="0"/>
          <w:sz w:val="22"/>
          <w:szCs w:val="22"/>
          <w:shd w:val="clear" w:color="auto" w:fill="FFFFFF"/>
          <w14:ligatures w14:val="none"/>
        </w:rPr>
        <w:t>de</w:t>
      </w:r>
      <w:r w:rsidRPr="00E60DB7">
        <w:rPr>
          <w:rFonts w:ascii="Arial Narrow" w:eastAsia="Arial Narrow" w:hAnsi="Arial Narrow" w:cs="Arial Narrow"/>
          <w:b/>
          <w:bCs/>
          <w:color w:val="000000"/>
          <w:kern w:val="0"/>
          <w14:ligatures w14:val="none"/>
          <w:sz w:val="22"/>
          <w:szCs w:val="22"/>
        </w:rPr>
        <w:t> Protección al Consumidor 1</w:t>
      </w:r>
    </w:p>
    <w:p w14:paraId="2C693EC2" w14:textId="77777777" w:rsidR="00F6047C" w:rsidRPr="00E60DB7" w:rsidRDefault="00F6047C" w:rsidP="00E60DB7">
      <w:pPr>
        <w:spacing w:after="0" w:line="240" w:lineRule="auto"/>
        <w:jc w:val="both"/>
        <w:rPr>
          <w:rFonts w:ascii="Arial Narrow" w:eastAsia="Arial Narrow" w:hAnsi="Arial Narrow" w:cs="Arial Narrow"/>
          <w:b/>
          <w:color w:val="000000"/>
          <w:kern w:val="0"/>
          <w:sz w:val="22"/>
          <w:szCs w:val="22"/>
          <w:lang w:eastAsia="es-PE"/>
          <w14:ligatures w14:val="none"/>
        </w:rPr>
      </w:pPr>
    </w:p>
    <w:p w14:paraId="5C995731" w14:textId="77777777" w:rsidR="00F6047C" w:rsidRPr="00D52705" w:rsidRDefault="00F6047C" w:rsidP="00E60DB7">
      <w:pPr>
        <w:spacing w:after="0" w:line="240" w:lineRule="auto"/>
        <w:jc w:val="both"/>
        <w:rPr>
          <w:rFonts w:ascii="Arial Narrow" w:eastAsia="Arial Narrow" w:hAnsi="Arial Narrow" w:cs="Arial Narrow"/>
          <w:sz w:val="16"/>
          <w:szCs w:val="16"/>
        </w:rPr>
      </w:pPr>
      <w:r w:rsidRPr="00D52705">
        <w:rPr>
          <w:rFonts w:ascii="Arial Narrow" w:eastAsia="Arial Narrow" w:hAnsi="Arial Narrow" w:cs="Arial Narrow"/>
          <w:color w:val="000000"/>
          <w:kern w:val="0"/>
          <w:sz w:val="16"/>
          <w:szCs w:val="16"/>
          <w:lang w:eastAsia="es-PE"/>
          <w14:ligatures w14:val="none"/>
        </w:rPr>
        <w:t>LSM/JCQ</w:t>
      </w:r>
    </w:p>
    <w:p w14:paraId="4A69497D" w14:textId="77777777" w:rsidR="00AB3A58" w:rsidRPr="00E60DB7" w:rsidRDefault="00AB3A58" w:rsidP="00E60DB7">
      <w:pPr>
        <w:spacing w:line="240" w:lineRule="auto"/>
        <w:rPr>
          <w:rFonts w:ascii="Arial Narrow" w:eastAsia="Arial Narrow" w:hAnsi="Arial Narrow" w:cs="Arial Narrow"/>
          <w:sz w:val="22"/>
          <w:szCs w:val="22"/>
        </w:rPr>
      </w:pPr>
    </w:p>
    <w:p w14:paraId="0B9A1116" w14:textId="77777777" w:rsidR="001B5674" w:rsidRPr="00E60DB7" w:rsidRDefault="001B5674" w:rsidP="00E60DB7">
      <w:pPr>
        <w:spacing w:line="240" w:lineRule="auto"/>
        <w:rPr>
          <w:rFonts w:ascii="Arial Narrow" w:eastAsia="Arial Narrow" w:hAnsi="Arial Narrow" w:cs="Arial Narrow"/>
          <w:sz w:val="22"/>
          <w:szCs w:val="22"/>
        </w:rPr>
      </w:pPr>
    </w:p>
    <w:sectPr w:rsidR="001B5674" w:rsidRPr="00E60DB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t>
      </w:r>
      <w:r w:rsidRPr="00E60DB7">
        <w:rPr>
          <w:rFonts w:ascii="Arial Narrow" w:eastAsia="Arial Narrow" w:hAnsi="Arial Narrow" w:cs="Arial Narrow"/>
          <w:sz w:val="16"/>
          <w:szCs w:val="16"/>
        </w:rPr>
        <w:tab/>
        <w:t>Publicado</w:t>
      </w:r>
      <w:r w:rsidRPr="00E60DB7">
        <w:rPr>
          <w:rFonts w:ascii="Arial Narrow" w:eastAsia="Arial Narrow" w:hAnsi="Arial Narrow" w:cs="Arial Narrow"/>
          <w:b/>
          <w:sz w:val="16"/>
          <w:szCs w:val="16"/>
        </w:rPr>
        <w:t xml:space="preserve"> </w:t>
      </w:r>
      <w:r w:rsidRPr="00E60D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t>
      </w:r>
      <w:r w:rsidRPr="00E60DB7">
        <w:rPr>
          <w:rFonts w:ascii="Arial Narrow" w:eastAsia="Arial Narrow" w:hAnsi="Arial Narrow" w:cs="Arial Narrow"/>
          <w:sz w:val="16"/>
          <w:szCs w:val="16"/>
        </w:rPr>
        <w:tab/>
      </w:r>
      <w:r w:rsidR="00232389" w:rsidRPr="00E60D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 </w:t>
      </w:r>
    </w:p>
    <w:p w14:paraId="23626E60"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b/>
          <w:bCs/>
          <w:sz w:val="16"/>
          <w:szCs w:val="16"/>
        </w:rPr>
      </w:pPr>
      <w:r w:rsidRPr="00E60DB7">
        <w:rPr>
          <w:rFonts w:ascii="Arial Narrow" w:eastAsia="Arial Narrow" w:hAnsi="Arial Narrow" w:cs="Arial Narrow"/>
          <w:sz w:val="16"/>
          <w:szCs w:val="16"/>
        </w:rPr>
        <w:tab/>
      </w:r>
      <w:r w:rsidRPr="00E60DB7">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b/>
          <w:bCs/>
          <w:sz w:val="16"/>
          <w:szCs w:val="16"/>
        </w:rPr>
        <w:tab/>
        <w:t>Artículo 27.-</w:t>
      </w:r>
      <w:r w:rsidRPr="00E60DB7">
        <w:rPr>
          <w:rFonts w:ascii="Arial Narrow" w:eastAsia="Arial Narrow" w:hAnsi="Arial Narrow" w:cs="Arial Narrow"/>
          <w:sz w:val="16"/>
          <w:szCs w:val="16"/>
        </w:rPr>
        <w:t xml:space="preserve"> De la Comisión de Protección al </w:t>
      </w:r>
      <w:proofErr w:type="gramStart"/>
      <w:r w:rsidRPr="00E60DB7">
        <w:rPr>
          <w:rFonts w:ascii="Arial Narrow" w:eastAsia="Arial Narrow" w:hAnsi="Arial Narrow" w:cs="Arial Narrow"/>
          <w:sz w:val="16"/>
          <w:szCs w:val="16"/>
        </w:rPr>
        <w:t>Consumidor.-</w:t>
      </w:r>
      <w:proofErr w:type="gramEnd"/>
      <w:r w:rsidRPr="00E60DB7">
        <w:rPr>
          <w:rFonts w:ascii="Arial Narrow" w:eastAsia="Arial Narrow" w:hAnsi="Arial Narrow" w:cs="Arial Narrow"/>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t>
      </w:r>
      <w:r w:rsidRPr="00E60DB7">
        <w:rPr>
          <w:rFonts w:ascii="Arial Narrow" w:eastAsia="Arial Narrow" w:hAnsi="Arial Narrow" w:cs="Arial Narrow"/>
          <w:sz w:val="16"/>
          <w:szCs w:val="16"/>
        </w:rPr>
        <w:tab/>
      </w:r>
      <w:r w:rsidR="004F1373" w:rsidRPr="00E60DB7">
        <w:rPr>
          <w:rFonts w:ascii="Arial Narrow" w:eastAsia="Arial Narrow" w:hAnsi="Arial Narrow" w:cs="Arial Narrow"/>
          <w:b/>
          <w:bCs/>
          <w:sz w:val="16"/>
          <w:szCs w:val="16"/>
        </w:rPr>
        <w:t>LEY SOBRE FACULTADES, NORMAS Y ORGANIZACIÓN DEL INDECOPI, APROBADA POR DECRETO LEGISLATIVO 807 Artículo 24.-</w:t>
      </w:r>
      <w:r w:rsidR="004F1373" w:rsidRPr="00E60DB7">
        <w:rPr>
          <w:rFonts w:ascii="Arial Narrow" w:eastAsia="Arial Narrow" w:hAnsi="Arial Narrow" w:cs="Arial Narrow"/>
          <w:sz w:val="16"/>
          <w:szCs w:val="16"/>
        </w:rPr>
        <w:t xml:space="preserve"> El </w:t>
      </w:r>
      <w:proofErr w:type="gramStart"/>
      <w:r w:rsidR="004F1373" w:rsidRPr="00E60DB7">
        <w:rPr>
          <w:rFonts w:ascii="Arial Narrow" w:eastAsia="Arial Narrow" w:hAnsi="Arial Narrow" w:cs="Arial Narrow"/>
          <w:sz w:val="16"/>
          <w:szCs w:val="16"/>
        </w:rPr>
        <w:t>Secretario Técnico</w:t>
      </w:r>
      <w:proofErr w:type="gramEnd"/>
      <w:r w:rsidR="004F1373" w:rsidRPr="00E60DB7">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14:paraId="3815CD17" w14:textId="25DEA14B" w:rsidR="0053692B" w:rsidRPr="00E60DB7" w:rsidRDefault="0053692B" w:rsidP="00E60DB7">
      <w:pPr>
        <w:pStyle w:val="Textonotapie"/>
        <w:tabs>
          <w:tab w:val="left" w:pos="567"/>
        </w:tabs>
        <w:ind w:left="567" w:right="-1"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E60DB7" w:rsidRDefault="00AB3A58" w:rsidP="00E60DB7">
      <w:pPr>
        <w:pStyle w:val="Textonotapie"/>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t>
      </w:r>
      <w:r w:rsidRPr="00E60DB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60DB7">
        <w:rPr>
          <w:rFonts w:ascii="Arial Narrow" w:eastAsia="Arial Narrow" w:hAnsi="Arial Narrow" w:cs="Arial Narrow"/>
          <w:sz w:val="16"/>
          <w:szCs w:val="16"/>
        </w:rPr>
        <w:t/>
      </w:r>
      <w:proofErr w:type="spellEnd"/>
      <w:r w:rsidRPr="00E60DB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eastAsia="Arial Narrow" w:hAnsi="Arial Narrow" w:cs="Arial Narrow"/>
          <w:sz w:val="16"/>
          <w:szCs w:val="16"/>
        </w:rPr>
        <w:t>entrada en vigencia</w:t>
      </w:r>
      <w:proofErr w:type="gramEnd"/>
      <w:r w:rsidRPr="00E60DB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E60DB7" w:rsidRDefault="00AB3A58" w:rsidP="00E60DB7">
      <w:pPr>
        <w:pStyle w:val="Textonotapie"/>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t>
      </w:r>
      <w:r w:rsidRPr="00E60DB7">
        <w:rPr>
          <w:rFonts w:ascii="Arial Narrow" w:eastAsia="Arial Narrow" w:hAnsi="Arial Narrow" w:cs="Arial Narrow"/>
          <w:sz w:val="16"/>
          <w:szCs w:val="16"/>
        </w:rPr>
        <w:tab/>
      </w:r>
      <w:r w:rsidRPr="00E60DB7">
        <w:rPr>
          <w:rFonts w:ascii="Arial Narrow" w:eastAsia="Arial Narrow" w:hAnsi="Arial Narrow" w:cs="Arial Narrow"/>
          <w:b/>
          <w:sz w:val="16"/>
          <w:szCs w:val="16"/>
        </w:rPr>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1021FEF0" w14:textId="53B3C159" w:rsidR="00AB3A58" w:rsidRPr="00E60DB7" w:rsidRDefault="00AB3A58" w:rsidP="00E60DB7">
      <w:pPr>
        <w:pStyle w:val="Textonotapie"/>
        <w:ind w:left="567" w:hanging="567"/>
        <w:jc w:val="both"/>
        <w:rPr>
          <w:rFonts w:ascii="Arial Narrow" w:eastAsia="Arial Narrow" w:hAnsi="Arial Narrow" w:cs="Arial Narrow"/>
          <w:b/>
          <w:bCs/>
          <w:sz w:val="16"/>
          <w:szCs w:val="16"/>
        </w:rPr>
      </w:pPr>
      <w:r w:rsidRPr="00E60DB7">
        <w:rPr>
          <w:rFonts w:ascii="Arial Narrow" w:eastAsia="Arial Narrow" w:hAnsi="Arial Narrow" w:cs="Arial Narrow"/>
          <w:sz w:val="16"/>
          <w:szCs w:val="16"/>
        </w:rPr>
        <w:tab/>
      </w:r>
      <w:r w:rsidRPr="00E60DB7">
        <w:rPr>
          <w:rFonts w:ascii="Arial Narrow" w:eastAsia="Arial Narrow" w:hAnsi="Arial Narrow" w:cs="Arial Narrow"/>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60D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6">
    <w:p w14:paraId="27932AE4" w14:textId="77777777" w:rsidR="00AB3A58" w:rsidRPr="00E60DB7" w:rsidRDefault="00AB3A58" w:rsidP="00E60DB7">
      <w:pPr>
        <w:spacing w:after="0" w:line="240" w:lineRule="auto"/>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vertAlign w:val="superscript"/>
        </w:rPr>
        <w:t xml:space="preserve"> </w:t>
      </w:r>
      <w:r w:rsidRPr="00E60DB7">
        <w:rPr>
          <w:rFonts w:ascii="Arial Narrow" w:eastAsia="Arial Narrow" w:hAnsi="Arial Narrow" w:cs="Arial Narrow"/>
          <w:sz w:val="16"/>
          <w:szCs w:val="16"/>
        </w:rPr>
        <w:t xml:space="preserve"> </w:t>
      </w:r>
      <w:r w:rsidRPr="00E60DB7">
        <w:rPr>
          <w:rFonts w:ascii="Arial Narrow" w:eastAsia="Arial Narrow" w:hAnsi="Arial Narrow" w:cs="Arial Narrow"/>
          <w:sz w:val="16"/>
          <w:szCs w:val="16"/>
        </w:rPr>
        <w:tab/>
      </w:r>
      <w:r w:rsidRPr="00E60DB7">
        <w:rPr>
          <w:rFonts w:ascii="Arial Narrow" w:eastAsia="Arial Narrow" w:hAnsi="Arial Narrow" w:cs="Arial Narrow"/>
          <w:b/>
          <w:sz w:val="16"/>
          <w:szCs w:val="16"/>
        </w:rPr>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Narrow"/>
          <w:b/>
          <w:sz w:val="16"/>
          <w:szCs w:val="16"/>
        </w:rPr>
      </w:pPr>
      <w:r w:rsidRPr="00E60DB7">
        <w:rPr>
          <w:rFonts w:ascii="Arial Narrow" w:eastAsia="Arial Narrow" w:hAnsi="Arial Narrow" w:cs="Arial Narrow"/>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Narrow"/>
          <w:sz w:val="16"/>
          <w:szCs w:val="16"/>
        </w:rPr>
      </w:pPr>
      <w:r w:rsidRPr="00E60DB7">
        <w:rPr>
          <w:rFonts w:ascii="Arial Narrow" w:eastAsia="Arial Narrow" w:hAnsi="Arial Narrow" w:cs="Arial Narrow"/>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7">
    <w:p w14:paraId="63316547"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t>
      </w:r>
      <w:r w:rsidRPr="00E60DB7">
        <w:rPr>
          <w:rFonts w:ascii="Arial Narrow" w:eastAsia="Arial Narrow" w:hAnsi="Arial Narrow" w:cs="Arial Narrow"/>
          <w:sz w:val="16"/>
          <w:szCs w:val="16"/>
        </w:rPr>
        <w:tab/>
      </w:r>
      <w:r w:rsidRPr="00E60DB7">
        <w:rPr>
          <w:rFonts w:ascii="Arial Narrow" w:eastAsia="Arial Narrow" w:hAnsi="Arial Narrow" w:cs="Arial Narrow"/>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p>
    <w:p w14:paraId="3460BC85" w14:textId="77777777" w:rsidR="00B2526D" w:rsidRPr="00E60DB7" w:rsidRDefault="00B2526D" w:rsidP="00E60DB7">
      <w:pPr>
        <w:spacing w:after="0" w:line="240" w:lineRule="auto"/>
        <w:ind w:left="567" w:hanging="567"/>
        <w:jc w:val="both"/>
        <w:rPr>
          <w:rFonts w:ascii="Arial Narrow" w:eastAsia="Arial Narrow" w:hAnsi="Arial Narrow" w:cs="Arial Narrow"/>
          <w:sz w:val="16"/>
          <w:szCs w:val="16"/>
        </w:rPr>
      </w:pPr>
      <w:r w:rsidRPr="00E60DB7">
        <w:rPr>
          <w:rFonts w:ascii="Arial Narrow" w:eastAsia="Arial Narrow" w:hAnsi="Arial Narrow" w:cs="Arial Narrow"/>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E60DB7" w:rsidRDefault="00B2526D" w:rsidP="00E60DB7">
      <w:pPr>
        <w:pStyle w:val="Sinespaciado"/>
        <w:ind w:firstLine="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E60DB7" w:rsidRDefault="00B2526D" w:rsidP="00E60DB7">
      <w:pPr>
        <w:pStyle w:val="Sinespaciado"/>
        <w:ind w:firstLine="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eastAsia="Arial Narrow" w:hAnsi="Arial Narrow" w:cs="Arial Narrow"/>
          <w:sz w:val="16"/>
          <w:szCs w:val="16"/>
        </w:rPr>
        <w:t>conjuntamente con</w:t>
      </w:r>
      <w:proofErr w:type="gramEnd"/>
      <w:r w:rsidRPr="00E60DB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p>
    <w:p w14:paraId="6AA36F70" w14:textId="77777777" w:rsidR="00B2526D" w:rsidRPr="00E60DB7" w:rsidRDefault="00B2526D" w:rsidP="00E60DB7">
      <w:pPr>
        <w:spacing w:after="0" w:line="240" w:lineRule="auto"/>
        <w:ind w:left="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d. En caso de infracciones muy graves y de reincidencia o </w:t>
      </w:r>
      <w:proofErr w:type="spellStart"/>
      <w:r w:rsidRPr="00E60DB7">
        <w:rPr>
          <w:rFonts w:ascii="Arial Narrow" w:eastAsia="Arial Narrow" w:hAnsi="Arial Narrow" w:cs="Arial Narrow"/>
          <w:sz w:val="16"/>
          <w:szCs w:val="16"/>
        </w:rPr>
        <w:t>reiterancia</w:t>
      </w:r>
      <w:proofErr w:type="spellEnd"/>
      <w:r w:rsidRPr="00E60DB7">
        <w:rPr>
          <w:rFonts w:ascii="Arial Narrow" w:eastAsia="Arial Narrow" w:hAnsi="Arial Narrow" w:cs="Arial Narrow"/>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w:t>
      </w:r>
      <w:proofErr w:type="spellStart"/>
      <w:r w:rsidRPr="00E60DB7">
        <w:rPr>
          <w:rFonts w:ascii="Arial Narrow" w:eastAsia="Arial Narrow" w:hAnsi="Arial Narrow" w:cs="Arial Narrow"/>
          <w:sz w:val="16"/>
          <w:szCs w:val="16"/>
        </w:rPr>
        <w:t>ii</w:t>
      </w:r>
      <w:proofErr w:type="spellEnd"/>
      <w:r w:rsidRPr="00E60DB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e. Publicación de avisos </w:t>
      </w:r>
      <w:proofErr w:type="spellStart"/>
      <w:r w:rsidRPr="00E60DB7">
        <w:rPr>
          <w:rFonts w:ascii="Arial Narrow" w:eastAsia="Arial Narrow" w:hAnsi="Arial Narrow" w:cs="Arial Narrow"/>
          <w:sz w:val="16"/>
          <w:szCs w:val="16"/>
        </w:rPr>
        <w:t>rectificatorios</w:t>
      </w:r>
      <w:proofErr w:type="spellEnd"/>
      <w:r w:rsidRPr="00E60DB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8">
    <w:p w14:paraId="13341068" w14:textId="77777777" w:rsidR="00AB3A58" w:rsidRPr="00E60DB7" w:rsidRDefault="00AB3A58" w:rsidP="00E60DB7">
      <w:pPr>
        <w:pStyle w:val="Textonotapie"/>
        <w:tabs>
          <w:tab w:val="left" w:pos="567"/>
        </w:tabs>
        <w:ind w:left="567" w:hanging="567"/>
        <w:jc w:val="both"/>
        <w:rPr>
          <w:rFonts w:ascii="Arial Narrow" w:eastAsia="Arial Narrow" w:hAnsi="Arial Narrow" w:cs="Arial Narrow"/>
          <w:b/>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t>
      </w:r>
      <w:r w:rsidRPr="00E60DB7">
        <w:rPr>
          <w:rFonts w:ascii="Arial Narrow" w:eastAsia="Arial Narrow" w:hAnsi="Arial Narrow" w:cs="Arial Narrow"/>
          <w:sz w:val="16"/>
          <w:szCs w:val="16"/>
        </w:rPr>
        <w:tab/>
      </w:r>
      <w:r w:rsidRPr="00E60DB7">
        <w:rPr>
          <w:rFonts w:ascii="Arial Narrow" w:eastAsia="Arial Narrow" w:hAnsi="Arial Narrow" w:cs="Arial Narrow"/>
          <w:b/>
          <w:sz w:val="16"/>
          <w:szCs w:val="16"/>
        </w:rPr>
        <w:t>LEY 29571, CÓDIGO DE PROTECCIÓN Y DEFENSA DEL CONSUMIDOR</w:t>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sz w:val="16"/>
          <w:szCs w:val="16"/>
        </w:rPr>
        <w:t>publicado el 2 de setiembre de 2010 y modificado por Decreto Legislativo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Narrow"/>
          <w:b/>
          <w:sz w:val="16"/>
          <w:szCs w:val="16"/>
        </w:rPr>
      </w:pPr>
      <w:r w:rsidRPr="00E60DB7">
        <w:rPr>
          <w:rFonts w:ascii="Arial Narrow" w:eastAsia="Arial Narrow" w:hAnsi="Arial Narrow" w:cs="Arial Narrow"/>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Narrow"/>
          <w:sz w:val="16"/>
          <w:szCs w:val="16"/>
        </w:rPr>
      </w:pPr>
      <w:r w:rsidRPr="00E60DB7">
        <w:rPr>
          <w:rFonts w:ascii="Arial Narrow" w:eastAsia="Arial Narrow" w:hAnsi="Arial Narrow" w:cs="Arial Narrow"/>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Narrow"/>
          <w:sz w:val="16"/>
          <w:szCs w:val="16"/>
        </w:rPr>
        <w:t>liminarmente</w:t>
      </w:r>
      <w:proofErr w:type="spellEnd"/>
      <w:r w:rsidRPr="00E60DB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5D94218B" w14:textId="2C5283D1" w:rsidR="00AB3A58" w:rsidRPr="00E60DB7" w:rsidRDefault="00AB3A58" w:rsidP="00E60DB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E60DB7">
        <w:rPr>
          <w:rStyle w:val="Refdenotaalpie"/>
          <w:rFonts w:ascii="Arial Narrow" w:eastAsia="Arial Narrow" w:hAnsi="Arial Narrow" w:cs="Arial Narrow"/>
          <w:b/>
          <w:bCs/>
          <w:sz w:val="16"/>
          <w:szCs w:val="16"/>
          <w:vertAlign w:val="superscript"/>
        </w:rPr>
        <w:footnoteRef/>
      </w:r>
      <w:r w:rsidRPr="00E60DB7">
        <w:rPr>
          <w:rFonts w:ascii="Arial Narrow" w:eastAsia="Arial Narrow" w:hAnsi="Arial Narrow" w:cs="Arial Narrow"/>
          <w:b/>
          <w:bCs/>
          <w:sz w:val="16"/>
          <w:szCs w:val="16"/>
        </w:rPr>
        <w:t xml:space="preserve"> </w:t>
      </w:r>
      <w:r w:rsidRPr="00E60DB7">
        <w:rPr>
          <w:rFonts w:ascii="Arial Narrow" w:eastAsia="Arial Narrow" w:hAnsi="Arial Narrow" w:cs="Arial Narrow"/>
          <w:b/>
          <w:bCs/>
          <w:sz w:val="16"/>
          <w:szCs w:val="16"/>
        </w:rPr>
        <w:tab/>
        <w:t xml:space="preserve">DECRETO LEGISLATIVO </w:t>
      </w:r>
      <w:proofErr w:type="spellStart"/>
      <w:r w:rsidRPr="00E60DB7">
        <w:rPr>
          <w:rFonts w:ascii="Arial Narrow" w:eastAsia="Arial Narrow" w:hAnsi="Arial Narrow" w:cs="Arial Narrow"/>
          <w:b/>
          <w:bCs/>
          <w:sz w:val="16"/>
          <w:szCs w:val="16"/>
        </w:rPr>
        <w:t/>
      </w:r>
      <w:proofErr w:type="spellEnd"/>
      <w:r w:rsidRPr="00E60DB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eastAsia="Arial Narrow" w:hAnsi="Arial Narrow" w:cs="Arial Narrow"/>
          <w:bCs/>
          <w:sz w:val="16"/>
          <w:szCs w:val="16"/>
        </w:rPr>
      </w:pPr>
      <w:r w:rsidRPr="00E60DB7">
        <w:rPr>
          <w:rFonts w:ascii="Arial Narrow" w:eastAsia="Arial Narrow" w:hAnsi="Arial Narrow" w:cs="Arial Narrow"/>
          <w:b/>
          <w:sz w:val="16"/>
          <w:szCs w:val="16"/>
        </w:rPr>
        <w:t xml:space="preserve">Artículo 29.- </w:t>
      </w:r>
      <w:r w:rsidRPr="00E60DB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60DB7">
        <w:rPr>
          <w:rFonts w:ascii="Arial Narrow" w:eastAsia="Arial Narrow" w:hAnsi="Arial Narrow" w:cs="Arial Narrow"/>
          <w:bCs/>
          <w:sz w:val="16"/>
          <w:szCs w:val="16"/>
        </w:rPr>
        <w:t>Secretario Técnico</w:t>
      </w:r>
      <w:proofErr w:type="gramEnd"/>
      <w:r w:rsidRPr="00E60DB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60DB7">
        <w:rPr>
          <w:rFonts w:ascii="Arial Narrow" w:eastAsia="Arial Narrow" w:hAnsi="Arial Narrow" w:cs="Arial Narrow"/>
          <w:bCs/>
          <w:sz w:val="16"/>
          <w:szCs w:val="16"/>
        </w:rPr>
        <w:t>Secretario Técnico</w:t>
      </w:r>
      <w:proofErr w:type="gramEnd"/>
      <w:r w:rsidRPr="00E60DB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0">
    <w:p w14:paraId="533A6C4B" w14:textId="77777777" w:rsidR="008D0994" w:rsidRPr="00E60DB7" w:rsidRDefault="008D0994" w:rsidP="00E60DB7">
      <w:pPr>
        <w:pStyle w:val="Textonotapie"/>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t>
      </w:r>
      <w:r w:rsidRPr="00E60DB7">
        <w:rPr>
          <w:rFonts w:ascii="Arial Narrow" w:eastAsia="Arial Narrow" w:hAnsi="Arial Narrow" w:cs="Arial Narrow"/>
          <w:sz w:val="16"/>
          <w:szCs w:val="16"/>
        </w:rPr>
        <w:tab/>
      </w:r>
      <w:r w:rsidRPr="00E60DB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hanging="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20.- Modalidades de notificación</w:t>
      </w:r>
    </w:p>
    <w:p w14:paraId="134B7662" w14:textId="77777777" w:rsidR="008D0994" w:rsidRPr="00E60DB7" w:rsidRDefault="008D0994" w:rsidP="00E60DB7">
      <w:pPr>
        <w:pStyle w:val="Textonotapie"/>
        <w:ind w:left="1134"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20.4. </w:t>
      </w:r>
      <w:r w:rsidRPr="00E60D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1">
    <w:p w14:paraId="53978646" w14:textId="77777777" w:rsidR="00346E08" w:rsidRPr="00E60DB7" w:rsidRDefault="00346E08" w:rsidP="00E60DB7">
      <w:pPr>
        <w:pStyle w:val="Textonotapie"/>
        <w:ind w:left="567" w:hanging="567"/>
        <w:jc w:val="both"/>
        <w:rPr>
          <w:rFonts w:ascii="Arial Narrow" w:eastAsia="Arial Narrow" w:hAnsi="Arial Narrow" w:cs="Arial Narrow"/>
          <w:sz w:val="16"/>
          <w:szCs w:val="16"/>
        </w:rPr>
      </w:pPr>
      <w:r w:rsidRPr="00E60DB7">
        <w:rPr>
          <w:rStyle w:val="Refdenotaalpie"/>
          <w:rFonts w:ascii="Arial Narrow" w:eastAsia="Arial Narrow" w:hAnsi="Arial Narrow" w:cs="Arial Narrow"/>
          <w:sz w:val="16"/>
          <w:szCs w:val="16"/>
          <w:vertAlign w:val="superscript"/>
        </w:rPr>
        <w:footnoteRef/>
      </w:r>
      <w:r w:rsidRPr="00E60DB7">
        <w:rPr>
          <w:rFonts w:ascii="Arial Narrow" w:eastAsia="Arial Narrow" w:hAnsi="Arial Narrow" w:cs="Arial Narrow"/>
          <w:sz w:val="16"/>
          <w:szCs w:val="16"/>
        </w:rPr>
        <w:t xml:space="preserve"> </w:t>
      </w:r>
      <w:r w:rsidRPr="00E60DB7">
        <w:rPr>
          <w:rFonts w:ascii="Arial Narrow" w:eastAsia="Arial Narrow" w:hAnsi="Arial Narrow" w:cs="Arial Narrow"/>
          <w:sz w:val="16"/>
          <w:szCs w:val="16"/>
        </w:rPr>
        <w:tab/>
      </w:r>
      <w:r w:rsidRPr="00E60DB7">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E60DB7">
        <w:rPr>
          <w:rFonts w:ascii="Arial Narrow" w:eastAsia="Arial Narrow" w:hAnsi="Arial Narrow" w:cs="Arial Narrow"/>
          <w:b/>
          <w:sz w:val="16"/>
          <w:szCs w:val="16"/>
        </w:rPr>
        <w:t/>
      </w:r>
      <w:proofErr w:type="spellEnd"/>
      <w:r w:rsidRPr="00E60DB7">
        <w:rPr>
          <w:rFonts w:ascii="Arial Narrow" w:eastAsia="Arial Narrow" w:hAnsi="Arial Narrow" w:cs="Arial Narrow"/>
          <w:b/>
          <w:sz w:val="16"/>
          <w:szCs w:val="16"/>
        </w:rPr>
        <w:t xml:space="preserve"> 006-2026-JUS y publicado el 30 de abril de 2026</w:t>
      </w:r>
    </w:p>
    <w:p w14:paraId="770706D7" w14:textId="77777777" w:rsidR="00346E08" w:rsidRPr="00E60DB7" w:rsidRDefault="00346E08" w:rsidP="00E60DB7">
      <w:pPr>
        <w:pStyle w:val="Textonotapie"/>
        <w:ind w:left="1134" w:hanging="567"/>
        <w:jc w:val="both"/>
        <w:rPr>
          <w:rFonts w:ascii="Arial Narrow" w:eastAsia="Arial Narrow" w:hAnsi="Arial Narrow" w:cs="Arial Narrow"/>
          <w:b/>
          <w:bCs/>
          <w:sz w:val="16"/>
          <w:szCs w:val="16"/>
        </w:rPr>
      </w:pPr>
      <w:r w:rsidRPr="00E60DB7">
        <w:rPr>
          <w:rFonts w:ascii="Arial Narrow" w:eastAsia="Arial Narrow" w:hAnsi="Arial Narrow" w:cs="Arial Narrow"/>
          <w:b/>
          <w:bCs/>
          <w:sz w:val="16"/>
          <w:szCs w:val="16"/>
        </w:rPr>
        <w:t>Artículo 20.- Modalidades de notificación</w:t>
      </w:r>
    </w:p>
    <w:p w14:paraId="639E5705" w14:textId="77777777" w:rsidR="00346E08" w:rsidRPr="00E60DB7" w:rsidRDefault="00346E08" w:rsidP="00E60DB7">
      <w:pPr>
        <w:pStyle w:val="Textonotapie"/>
        <w:ind w:left="1134" w:hanging="567"/>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20.4. </w:t>
      </w:r>
      <w:r w:rsidRPr="00E60D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eastAsia="Arial Narrow" w:hAnsi="Arial Narrow" w:cs="Arial Narrow"/>
          <w:sz w:val="16"/>
          <w:szCs w:val="16"/>
        </w:rPr>
      </w:pPr>
      <w:r w:rsidRPr="00E60D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