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96D3A8" w:rsidR="00CA59A2" w:rsidRPr="0026598E" w:rsidRDefault="00CA59A2" w:rsidP="003C28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6014" w:rsidRPr="004B6014">
        <w:rPr>
          <w:rFonts w:ascii="Arial Narrow" w:eastAsia="Arial Narrow" w:hAnsi="Arial Narrow" w:cs="Arial Narrow"/>
          <w:b/>
          <w:bCs/>
          <w:color w:val="000000"/>
          <w:kern w:val="0"/>
          <w:sz w:val="22"/>
          <w:szCs w:val="22"/>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3032007"/>
      <w:bookmarkEnd w:id="1"/>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DENUNCIADO</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MATERIAS</w:t>
      </w:r>
      <w:r w:rsidRPr="004B6014">
        <w:rPr>
          <w:rFonts w:ascii="Arial Narrow" w:eastAsia="Arial Narrow" w:hAnsi="Arial Narrow" w:cs="Arial Narrow"/>
          <w:b/>
          <w:color w:val="000000"/>
          <w:kern w:val="0"/>
          <w:sz w:val="22"/>
          <w:szCs w:val="22"/>
          <w:lang w:eastAsia="es-PE"/>
          <w14:ligatures w14:val="none"/>
        </w:rPr>
        <w:tab/>
        <w:t xml:space="preserve">: </w:t>
      </w:r>
      <w:r w:rsidRPr="004B60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RESOLUCIÓN </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B6014">
        <w:rPr>
          <w:rFonts w:ascii="Arial Narrow" w:eastAsia="Arial Narrow" w:hAnsi="Arial Narrow" w:cs="Arial Narrow"/>
          <w:color w:val="000000"/>
          <w:kern w:val="0"/>
          <w:sz w:val="22"/>
          <w:szCs w:val="22"/>
          <w:shd w:val="clear" w:color="auto" w:fill="FFFFFF"/>
          <w:lang w:eastAsia="es-PE"/>
          <w14:ligatures w14:val="none"/>
        </w:rPr>
        <w:t xml:space="preserve">Lima, </w:t>
      </w:r>
      <w:r w:rsidR="00155B27">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setiembre de 2025, complementado con el escrito del 31 de octubre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996DC2"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kern w:val="0"/>
          <w14:ligatures w14:val="none"/>
          <w:sz w:val="22"/>
          <w:szCs w:val="22"/>
        </w:rPr>
        <w:t xml:space="preserve"/>
      </w:r>
      <w:bookmarkStart w:id="2" w:name="_Hlk213032162"/>
      <w:r w:rsidR="00FE5B54">
        <w:rPr>
          <w:rFonts w:ascii="Arial Narrow" w:eastAsia="Arial Narrow" w:hAnsi="Arial Narrow" w:cs="Arial Narrow"/>
          <w:kern w:val="0"/>
          <w14:ligatures w14:val="none"/>
          <w:sz w:val="22"/>
          <w:szCs w:val="22"/>
        </w:rPr>
        <w:t xml:space="preserve"/>
      </w:r>
      <w:r w:rsidRPr="004B6014">
        <w:rPr>
          <w:rFonts w:ascii="Arial Narrow" w:eastAsia="Arial Narrow" w:hAnsi="Arial Narrow" w:cs="Arial Narrow"/>
          <w:kern w:val="0"/>
          <w14:ligatures w14:val="none"/>
          <w:sz w:val="22"/>
          <w:szCs w:val="22"/>
        </w:rPr>
        <w:t xml:space="preserve"/>
      </w:r>
      <w:r w:rsidR="004B6014" w:rsidRPr="004B6014">
        <w:rPr>
          <w:rFonts w:ascii="Arial Narrow" w:eastAsia="Arial Narrow" w:hAnsi="Arial Narrow" w:cs="Arial Narrow"/>
          <w:kern w:val="0"/>
          <w14:ligatures w14:val="none"/>
          <w:sz w:val="22"/>
          <w:szCs w:val="22"/>
        </w:rPr>
        <w:t xml:space="preserve"/>
      </w:r>
      <w:bookmarkEnd w:id="2"/>
      <w:r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C28B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El 29 de febrero de 2024, </w:t>
      </w:r>
      <w:r w:rsidR="003A34DA" w:rsidRPr="005B110F">
        <w:rPr>
          <w:rFonts w:ascii="Arial Narrow" w:eastAsia="Arial Narrow" w:hAnsi="Arial Narrow" w:cs="Arial Narrow"/>
          <w:color w:val="000000"/>
          <w:kern w:val="0"/>
          <w:sz w:val="22"/>
          <w:szCs w:val="22"/>
          <w:lang w:eastAsia="es-ES"/>
          <w14:ligatures w14:val="none"/>
        </w:rPr>
        <w:t>adquirió el</w:t>
      </w:r>
      <w:r w:rsidRPr="005B110F">
        <w:rPr>
          <w:rFonts w:ascii="Arial Narrow" w:eastAsia="Arial Narrow" w:hAnsi="Arial Narrow" w:cs="Arial Narrow"/>
          <w:color w:val="000000"/>
          <w:kern w:val="0"/>
          <w:sz w:val="22"/>
          <w:szCs w:val="22"/>
          <w:lang w:eastAsia="es-ES"/>
          <w14:ligatures w14:val="none"/>
        </w:rPr>
        <w:t xml:space="preserve"> Seguro </w:t>
      </w:r>
      <w:r w:rsidR="005F4CE4" w:rsidRPr="005B110F">
        <w:rPr>
          <w:rFonts w:ascii="Arial Narrow" w:eastAsia="Arial Narrow" w:hAnsi="Arial Narrow" w:cs="Arial Narrow"/>
          <w:color w:val="000000"/>
          <w:kern w:val="0"/>
          <w:sz w:val="22"/>
          <w:szCs w:val="22"/>
          <w:lang w:eastAsia="es-ES"/>
          <w14:ligatures w14:val="none"/>
        </w:rPr>
        <w:t>de Vida</w:t>
      </w:r>
      <w:r w:rsidR="005B110F">
        <w:rPr>
          <w:rFonts w:ascii="Arial Narrow" w:eastAsia="Arial Narrow" w:hAnsi="Arial Narrow" w:cs="Arial Narrow"/>
          <w:color w:val="000000"/>
          <w:kern w:val="0"/>
          <w:sz w:val="22"/>
          <w:szCs w:val="22"/>
          <w:lang w:eastAsia="es-ES"/>
          <w14:ligatures w14:val="none"/>
        </w:rPr>
        <w:t xml:space="preserve"> </w:t>
      </w:r>
      <w:r w:rsidRPr="005B110F">
        <w:rPr>
          <w:rFonts w:ascii="Arial Narrow" w:eastAsia="Arial Narrow" w:hAnsi="Arial Narrow" w:cs="Arial Narrow"/>
          <w:color w:val="000000"/>
          <w:kern w:val="0"/>
          <w:sz w:val="22"/>
          <w:szCs w:val="22"/>
          <w:lang w:eastAsia="es-ES"/>
          <w14:ligatures w14:val="none"/>
        </w:rPr>
        <w:t>– Póliza 1300214259 (en adelante, “Seguro</w:t>
      </w:r>
      <w:r w:rsidR="005F4CE4" w:rsidRPr="005B110F">
        <w:rPr>
          <w:rFonts w:ascii="Arial Narrow" w:eastAsia="Arial Narrow" w:hAnsi="Arial Narrow" w:cs="Arial Narrow"/>
          <w:color w:val="000000"/>
          <w:kern w:val="0"/>
          <w:sz w:val="22"/>
          <w:szCs w:val="22"/>
          <w:lang w:eastAsia="es-ES"/>
          <w14:ligatures w14:val="none"/>
        </w:rPr>
        <w:t xml:space="preserve"> de Vida</w:t>
      </w:r>
      <w:r w:rsidRPr="005B110F">
        <w:rPr>
          <w:rFonts w:ascii="Arial Narrow" w:eastAsia="Arial Narrow" w:hAnsi="Arial Narrow" w:cs="Arial Narrow"/>
          <w:color w:val="000000"/>
          <w:kern w:val="0"/>
          <w:sz w:val="22"/>
          <w:szCs w:val="22"/>
          <w:lang w:eastAsia="es-ES"/>
          <w14:ligatures w14:val="none"/>
        </w:rPr>
        <w:t>”),</w:t>
      </w:r>
      <w:r w:rsidR="003A34DA" w:rsidRPr="005B110F">
        <w:rPr>
          <w:rFonts w:ascii="Arial Narrow" w:eastAsia="Arial Narrow" w:hAnsi="Arial Narrow" w:cs="Arial Narrow"/>
          <w:color w:val="000000"/>
          <w:kern w:val="0"/>
          <w:sz w:val="22"/>
          <w:szCs w:val="22"/>
          <w:lang w:eastAsia="es-ES"/>
          <w14:ligatures w14:val="none"/>
        </w:rPr>
        <w:t xml:space="preserve"> emitido por Rímac </w:t>
      </w:r>
      <w:r w:rsidRPr="005B110F">
        <w:rPr>
          <w:rFonts w:ascii="Arial Narrow" w:eastAsia="Arial Narrow" w:hAnsi="Arial Narrow" w:cs="Arial Narrow"/>
          <w:color w:val="000000"/>
          <w:kern w:val="0"/>
          <w:sz w:val="22"/>
          <w:szCs w:val="22"/>
          <w:lang w:eastAsia="es-ES"/>
          <w14:ligatures w14:val="none"/>
        </w:rPr>
        <w:t>con modalidad de pago de primas anual</w:t>
      </w:r>
      <w:r w:rsidR="005F4CE4" w:rsidRPr="005B110F">
        <w:rPr>
          <w:rFonts w:ascii="Arial Narrow" w:eastAsia="Arial Narrow" w:hAnsi="Arial Narrow" w:cs="Arial Narrow"/>
          <w:color w:val="000000"/>
          <w:kern w:val="0"/>
          <w:sz w:val="22"/>
          <w:szCs w:val="22"/>
          <w:lang w:eastAsia="es-ES"/>
          <w14:ligatures w14:val="none"/>
        </w:rPr>
        <w:t>, acumulando un total de S/ 20 000,00.</w:t>
      </w:r>
    </w:p>
    <w:p w14:paraId="5802156D" w14:textId="77777777" w:rsidR="00C218A6" w:rsidRPr="005B110F" w:rsidRDefault="00C218A6" w:rsidP="003C28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Dentro de los quince días posteriores a la contratación, no recibió la póliza </w:t>
      </w:r>
      <w:r w:rsidR="00FD5654" w:rsidRPr="005B110F">
        <w:rPr>
          <w:rFonts w:ascii="Arial Narrow" w:eastAsia="Arial Narrow" w:hAnsi="Arial Narrow" w:cs="Arial Narrow"/>
          <w:color w:val="000000"/>
          <w:kern w:val="0"/>
          <w:sz w:val="22"/>
          <w:szCs w:val="22"/>
          <w:lang w:eastAsia="es-ES"/>
          <w14:ligatures w14:val="none"/>
        </w:rPr>
        <w:t xml:space="preserve">del Seguro </w:t>
      </w:r>
      <w:r w:rsidR="005F4CE4" w:rsidRPr="005B110F">
        <w:rPr>
          <w:rFonts w:ascii="Arial Narrow" w:eastAsia="Arial Narrow" w:hAnsi="Arial Narrow" w:cs="Arial Narrow"/>
          <w:color w:val="000000"/>
          <w:kern w:val="0"/>
          <w:sz w:val="22"/>
          <w:szCs w:val="22"/>
          <w:lang w:eastAsia="es-ES"/>
          <w14:ligatures w14:val="none"/>
        </w:rPr>
        <w:t xml:space="preserve">de Vida </w:t>
      </w:r>
      <w:r w:rsidRPr="005B110F">
        <w:rPr>
          <w:rFonts w:ascii="Arial Narrow" w:eastAsia="Arial Narrow" w:hAnsi="Arial Narrow" w:cs="Arial Narrow"/>
          <w:color w:val="000000"/>
          <w:kern w:val="0"/>
          <w:sz w:val="22"/>
          <w:szCs w:val="22"/>
          <w:lang w:eastAsia="es-ES"/>
          <w14:ligatures w14:val="none"/>
        </w:rPr>
        <w:t>por ningún medio.</w:t>
      </w:r>
    </w:p>
    <w:p w14:paraId="1730604B" w14:textId="77777777" w:rsidR="006A1427" w:rsidRPr="005B110F" w:rsidRDefault="006A1427" w:rsidP="003C28B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Arial Narrow" w:hAnsi="Arial Narrow" w:cs="Arial Narrow"/>
          <w:color w:val="000000"/>
          <w:kern w:val="0"/>
          <w:sz w:val="22"/>
          <w:szCs w:val="22"/>
          <w:lang w:eastAsia="es-ES"/>
          <w14:ligatures w14:val="none"/>
        </w:rPr>
        <w:t xml:space="preserve">respectiva </w:t>
      </w:r>
      <w:r w:rsidRPr="005B110F">
        <w:rPr>
          <w:rFonts w:ascii="Arial Narrow" w:eastAsia="Arial Narrow" w:hAnsi="Arial Narrow" w:cs="Arial Narrow"/>
          <w:color w:val="000000"/>
          <w:kern w:val="0"/>
          <w:sz w:val="22"/>
          <w:szCs w:val="22"/>
          <w:lang w:eastAsia="es-ES"/>
          <w14:ligatures w14:val="none"/>
        </w:rPr>
        <w:t xml:space="preserve">prima, pese a que ya había cumplido con el </w:t>
      </w:r>
      <w:r w:rsidR="00B9208B" w:rsidRPr="005B110F">
        <w:rPr>
          <w:rFonts w:ascii="Arial Narrow" w:eastAsia="Arial Narrow" w:hAnsi="Arial Narrow" w:cs="Arial Narrow"/>
          <w:color w:val="000000"/>
          <w:kern w:val="0"/>
          <w:sz w:val="22"/>
          <w:szCs w:val="22"/>
          <w:lang w:eastAsia="es-ES"/>
          <w14:ligatures w14:val="none"/>
        </w:rPr>
        <w:t xml:space="preserve">respectivo </w:t>
      </w:r>
      <w:r w:rsidRPr="005B110F">
        <w:rPr>
          <w:rFonts w:ascii="Arial Narrow" w:eastAsia="Arial Narrow" w:hAnsi="Arial Narrow" w:cs="Arial Narrow"/>
          <w:color w:val="000000"/>
          <w:kern w:val="0"/>
          <w:sz w:val="22"/>
          <w:szCs w:val="22"/>
          <w:lang w:eastAsia="es-ES"/>
          <w14:ligatures w14:val="none"/>
        </w:rPr>
        <w:t>pago, lo cual representa</w:t>
      </w:r>
      <w:r w:rsidR="00B9208B" w:rsidRPr="005B110F">
        <w:rPr>
          <w:rFonts w:ascii="Arial Narrow" w:eastAsia="Arial Narrow" w:hAnsi="Arial Narrow" w:cs="Arial Narrow"/>
          <w:color w:val="000000"/>
          <w:kern w:val="0"/>
          <w:sz w:val="22"/>
          <w:szCs w:val="22"/>
          <w:lang w:eastAsia="es-ES"/>
          <w14:ligatures w14:val="none"/>
        </w:rPr>
        <w:t xml:space="preserve">ba un hostigamiento al </w:t>
      </w:r>
      <w:r w:rsidR="00E122B0" w:rsidRPr="005B110F">
        <w:rPr>
          <w:rFonts w:ascii="Arial Narrow" w:eastAsia="Arial Narrow" w:hAnsi="Arial Narrow" w:cs="Arial Narrow"/>
          <w:color w:val="000000"/>
          <w:kern w:val="0"/>
          <w:sz w:val="22"/>
          <w:szCs w:val="22"/>
          <w:lang w:eastAsia="es-ES"/>
          <w14:ligatures w14:val="none"/>
        </w:rPr>
        <w:t>informarle</w:t>
      </w:r>
      <w:r w:rsidRPr="005B110F">
        <w:rPr>
          <w:rFonts w:ascii="Arial Narrow" w:eastAsia="Arial Narrow" w:hAnsi="Arial Narrow" w:cs="Arial Narrow"/>
          <w:color w:val="000000"/>
          <w:kern w:val="0"/>
          <w:sz w:val="22"/>
          <w:szCs w:val="22"/>
          <w:lang w:eastAsia="es-ES"/>
          <w14:ligatures w14:val="none"/>
        </w:rPr>
        <w:t xml:space="preserve"> </w:t>
      </w:r>
      <w:r w:rsidR="00E122B0">
        <w:rPr>
          <w:rFonts w:ascii="Arial Narrow" w:eastAsia="Arial Narrow" w:hAnsi="Arial Narrow" w:cs="Arial Narrow"/>
          <w:color w:val="000000"/>
          <w:kern w:val="0"/>
          <w:sz w:val="22"/>
          <w:szCs w:val="22"/>
          <w:lang w:eastAsia="es-ES"/>
          <w14:ligatures w14:val="none"/>
        </w:rPr>
        <w:t xml:space="preserve">incorrectamente </w:t>
      </w:r>
      <w:r w:rsidRPr="005B110F">
        <w:rPr>
          <w:rFonts w:ascii="Arial Narrow" w:eastAsia="Arial Narrow" w:hAnsi="Arial Narrow" w:cs="Arial Narrow"/>
          <w:color w:val="000000"/>
          <w:kern w:val="0"/>
          <w:sz w:val="22"/>
          <w:szCs w:val="22"/>
          <w:lang w:eastAsia="es-ES"/>
          <w14:ligatures w14:val="none"/>
        </w:rPr>
        <w:t xml:space="preserve">que debía el pago del </w:t>
      </w:r>
      <w:r w:rsidR="00B9208B" w:rsidRPr="005B110F">
        <w:rPr>
          <w:rFonts w:ascii="Arial Narrow" w:eastAsia="Arial Narrow" w:hAnsi="Arial Narrow" w:cs="Arial Narrow"/>
          <w:color w:val="000000"/>
          <w:kern w:val="0"/>
          <w:sz w:val="22"/>
          <w:szCs w:val="22"/>
          <w:lang w:eastAsia="es-ES"/>
          <w14:ligatures w14:val="none"/>
        </w:rPr>
        <w:t>Seguro de Vida</w:t>
      </w:r>
      <w:r w:rsidRPr="005B110F">
        <w:rPr>
          <w:rFonts w:ascii="Arial Narrow" w:eastAsia="Arial Narrow" w:hAnsi="Arial Narrow" w:cs="Arial Narrow"/>
          <w:color w:val="000000"/>
          <w:kern w:val="0"/>
          <w:sz w:val="22"/>
          <w:szCs w:val="22"/>
          <w:lang w:eastAsia="es-ES"/>
          <w14:ligatures w14:val="none"/>
        </w:rPr>
        <w:t>.</w:t>
      </w:r>
    </w:p>
    <w:p w14:paraId="1F295938" w14:textId="77777777" w:rsidR="00C218A6" w:rsidRPr="005B110F" w:rsidRDefault="00C218A6" w:rsidP="003C28B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Arial Narrow" w:hAnsi="Arial Narrow" w:cs="Arial Narrow"/>
          <w:color w:val="000000"/>
          <w:kern w:val="0"/>
          <w:sz w:val="22"/>
          <w:szCs w:val="22"/>
          <w:lang w:eastAsia="es-ES"/>
          <w14:ligatures w14:val="none"/>
        </w:rPr>
        <w:t xml:space="preserve">compañía </w:t>
      </w:r>
      <w:r w:rsidRPr="005B110F">
        <w:rPr>
          <w:rFonts w:ascii="Arial Narrow" w:eastAsia="Arial Narrow" w:hAnsi="Arial Narrow" w:cs="Arial Narrow"/>
          <w:color w:val="000000"/>
          <w:kern w:val="0"/>
          <w:sz w:val="22"/>
          <w:szCs w:val="22"/>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Posteriormente, en la aplicación de </w:t>
      </w:r>
      <w:r w:rsidR="00A81792" w:rsidRPr="005B110F">
        <w:rPr>
          <w:rFonts w:ascii="Arial Narrow" w:eastAsia="Arial Narrow" w:hAnsi="Arial Narrow" w:cs="Arial Narrow"/>
          <w:color w:val="000000"/>
          <w:kern w:val="0"/>
          <w:sz w:val="22"/>
          <w:szCs w:val="22"/>
          <w:lang w:eastAsia="es-ES"/>
          <w14:ligatures w14:val="none"/>
        </w:rPr>
        <w:t xml:space="preserve">Rímac </w:t>
      </w:r>
      <w:r w:rsidRPr="005B110F">
        <w:rPr>
          <w:rFonts w:ascii="Arial Narrow" w:eastAsia="Arial Narrow" w:hAnsi="Arial Narrow" w:cs="Arial Narrow"/>
          <w:color w:val="000000"/>
          <w:kern w:val="0"/>
          <w:sz w:val="22"/>
          <w:szCs w:val="22"/>
          <w:lang w:eastAsia="es-ES"/>
          <w14:ligatures w14:val="none"/>
        </w:rPr>
        <w:t xml:space="preserve">observó que </w:t>
      </w:r>
      <w:r w:rsidR="00350100" w:rsidRPr="005B110F">
        <w:rPr>
          <w:rFonts w:ascii="Arial Narrow" w:eastAsia="Arial Narrow" w:hAnsi="Arial Narrow" w:cs="Arial Narrow"/>
          <w:color w:val="000000"/>
          <w:kern w:val="0"/>
          <w:sz w:val="22"/>
          <w:szCs w:val="22"/>
          <w:lang w:eastAsia="es-ES"/>
          <w14:ligatures w14:val="none"/>
        </w:rPr>
        <w:t>el</w:t>
      </w:r>
      <w:r w:rsidRPr="005B110F">
        <w:rPr>
          <w:rFonts w:ascii="Arial Narrow" w:eastAsia="Arial Narrow" w:hAnsi="Arial Narrow" w:cs="Arial Narrow"/>
          <w:color w:val="000000"/>
          <w:kern w:val="0"/>
          <w:sz w:val="22"/>
          <w:szCs w:val="22"/>
          <w:lang w:eastAsia="es-ES"/>
          <w14:ligatures w14:val="none"/>
        </w:rPr>
        <w:t xml:space="preserve"> Seguro </w:t>
      </w:r>
      <w:r w:rsidR="00350100" w:rsidRPr="005B110F">
        <w:rPr>
          <w:rFonts w:ascii="Arial Narrow" w:eastAsia="Arial Narrow" w:hAnsi="Arial Narrow" w:cs="Arial Narrow"/>
          <w:color w:val="000000"/>
          <w:kern w:val="0"/>
          <w:sz w:val="22"/>
          <w:szCs w:val="22"/>
          <w:lang w:eastAsia="es-ES"/>
          <w14:ligatures w14:val="none"/>
        </w:rPr>
        <w:t xml:space="preserve">de Vida se encontraba </w:t>
      </w:r>
      <w:r w:rsidR="00DE224F" w:rsidRPr="005B110F">
        <w:rPr>
          <w:rFonts w:ascii="Arial Narrow" w:eastAsia="Arial Narrow" w:hAnsi="Arial Narrow" w:cs="Arial Narrow"/>
          <w:color w:val="000000"/>
          <w:kern w:val="0"/>
          <w:sz w:val="22"/>
          <w:szCs w:val="22"/>
          <w:lang w:eastAsia="es-ES"/>
          <w14:ligatures w14:val="none"/>
        </w:rPr>
        <w:t>con afiliación</w:t>
      </w:r>
      <w:r w:rsidR="00350100" w:rsidRPr="005B110F">
        <w:rPr>
          <w:rFonts w:ascii="Arial Narrow" w:eastAsia="Arial Narrow" w:hAnsi="Arial Narrow" w:cs="Arial Narrow"/>
          <w:color w:val="000000"/>
          <w:kern w:val="0"/>
          <w:sz w:val="22"/>
          <w:szCs w:val="22"/>
          <w:lang w:eastAsia="es-ES"/>
          <w14:ligatures w14:val="none"/>
        </w:rPr>
        <w:t xml:space="preserve"> al pago automático de </w:t>
      </w:r>
      <w:r w:rsidRPr="005B110F">
        <w:rPr>
          <w:rFonts w:ascii="Arial Narrow" w:eastAsia="Arial Narrow" w:hAnsi="Arial Narrow" w:cs="Arial Narrow"/>
          <w:color w:val="000000"/>
          <w:kern w:val="0"/>
          <w:sz w:val="22"/>
          <w:szCs w:val="22"/>
          <w:lang w:eastAsia="es-ES"/>
          <w14:ligatures w14:val="none"/>
        </w:rPr>
        <w:t xml:space="preserve">la tarjeta con terminales </w:t>
      </w:r>
      <w:r w:rsidR="00F9081C" w:rsidRPr="005B110F">
        <w:rPr>
          <w:rFonts w:ascii="Arial Narrow" w:eastAsia="Arial Narrow" w:hAnsi="Arial Narrow" w:cs="Arial Narrow"/>
          <w:color w:val="000000"/>
          <w:kern w:val="0"/>
          <w:sz w:val="22"/>
          <w:szCs w:val="22"/>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Arial Narrow" w:hAnsi="Arial Narrow" w:cs="Arial Narrow"/>
          <w:color w:val="000000"/>
          <w:kern w:val="0"/>
          <w:sz w:val="22"/>
          <w:szCs w:val="22"/>
          <w:lang w:eastAsia="es-ES"/>
          <w14:ligatures w14:val="none"/>
        </w:rPr>
        <w:t>.</w:t>
      </w:r>
    </w:p>
    <w:p w14:paraId="4AF124CD" w14:textId="77777777" w:rsidR="00C218A6" w:rsidRPr="005B110F" w:rsidRDefault="00C218A6" w:rsidP="003C28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29 de abril de 2025</w:t>
      </w:r>
      <w:r w:rsidR="00C218A6" w:rsidRPr="005B110F">
        <w:rPr>
          <w:rFonts w:ascii="Arial Narrow" w:eastAsia="Arial Narrow" w:hAnsi="Arial Narrow" w:cs="Arial Narrow"/>
          <w:color w:val="000000"/>
          <w:kern w:val="0"/>
          <w:sz w:val="22"/>
          <w:szCs w:val="22"/>
          <w:lang w:eastAsia="es-ES"/>
          <w14:ligatures w14:val="none"/>
        </w:rPr>
        <w:t xml:space="preserve">, presentó el reclamo 25-SBS015033 respecto de la no aplicación del descuento ofrecido </w:t>
      </w:r>
      <w:r w:rsidR="00F56B71" w:rsidRPr="005B110F">
        <w:rPr>
          <w:rFonts w:ascii="Arial Narrow" w:eastAsia="Arial Narrow" w:hAnsi="Arial Narrow" w:cs="Arial Narrow"/>
          <w:color w:val="000000"/>
          <w:kern w:val="0"/>
          <w:sz w:val="22"/>
          <w:szCs w:val="22"/>
          <w:lang w:eastAsia="es-ES"/>
          <w14:ligatures w14:val="none"/>
        </w:rPr>
        <w:t xml:space="preserve">del 10% </w:t>
      </w:r>
      <w:r w:rsidR="00C218A6" w:rsidRPr="005B110F">
        <w:rPr>
          <w:rFonts w:ascii="Arial Narrow" w:eastAsia="Arial Narrow" w:hAnsi="Arial Narrow" w:cs="Arial Narrow"/>
          <w:color w:val="000000"/>
          <w:kern w:val="0"/>
          <w:sz w:val="22"/>
          <w:szCs w:val="22"/>
          <w:lang w:eastAsia="es-ES"/>
          <w14:ligatures w14:val="none"/>
        </w:rPr>
        <w:t>y del cobro en una tarjeta no autorizada.</w:t>
      </w:r>
      <w:r w:rsidR="005B110F">
        <w:rPr>
          <w:rFonts w:ascii="Arial Narrow" w:eastAsia="Arial Narrow" w:hAnsi="Arial Narrow" w:cs="Arial Narrow"/>
          <w:color w:val="000000"/>
          <w:kern w:val="0"/>
          <w:sz w:val="22"/>
          <w:szCs w:val="22"/>
          <w:lang w:eastAsia="es-ES"/>
          <w14:ligatures w14:val="none"/>
        </w:rPr>
        <w:t xml:space="preserve"> </w:t>
      </w:r>
      <w:r w:rsidR="00C218A6" w:rsidRPr="005B110F">
        <w:rPr>
          <w:rFonts w:ascii="Arial Narrow" w:eastAsia="Arial Narrow" w:hAnsi="Arial Narrow" w:cs="Arial Narrow"/>
          <w:color w:val="000000"/>
          <w:kern w:val="0"/>
          <w:sz w:val="22"/>
          <w:szCs w:val="22"/>
          <w:lang w:eastAsia="es-ES"/>
          <w14:ligatures w14:val="none"/>
        </w:rPr>
        <w:t xml:space="preserve">Con posterioridad a ese reclamo, mediante la respuesta del caso 0025846904, </w:t>
      </w:r>
      <w:r w:rsidR="00F56B71" w:rsidRPr="005B110F">
        <w:rPr>
          <w:rFonts w:ascii="Arial Narrow" w:eastAsia="Arial Narrow" w:hAnsi="Arial Narrow" w:cs="Arial Narrow"/>
          <w:color w:val="000000"/>
          <w:kern w:val="0"/>
          <w:sz w:val="22"/>
          <w:szCs w:val="22"/>
          <w:lang w:eastAsia="es-ES"/>
          <w14:ligatures w14:val="none"/>
        </w:rPr>
        <w:t xml:space="preserve">Rímac </w:t>
      </w:r>
      <w:r w:rsidR="005B110F">
        <w:rPr>
          <w:rFonts w:ascii="Arial Narrow" w:eastAsia="Arial Narrow" w:hAnsi="Arial Narrow" w:cs="Arial Narrow"/>
          <w:color w:val="000000"/>
          <w:kern w:val="0"/>
          <w:sz w:val="22"/>
          <w:szCs w:val="22"/>
          <w:lang w:eastAsia="es-ES"/>
          <w14:ligatures w14:val="none"/>
        </w:rPr>
        <w:t xml:space="preserve">le </w:t>
      </w:r>
      <w:r w:rsidR="00C218A6" w:rsidRPr="005B110F">
        <w:rPr>
          <w:rFonts w:ascii="Arial Narrow" w:eastAsia="Arial Narrow" w:hAnsi="Arial Narrow" w:cs="Arial Narrow"/>
          <w:color w:val="000000"/>
          <w:kern w:val="0"/>
          <w:sz w:val="22"/>
          <w:szCs w:val="22"/>
          <w:lang w:eastAsia="es-ES"/>
          <w14:ligatures w14:val="none"/>
        </w:rPr>
        <w:t>comunicó que procedía a aplicar el descuento del 10%.</w:t>
      </w:r>
    </w:p>
    <w:p w14:paraId="79CCF316" w14:textId="77777777" w:rsidR="00C218A6" w:rsidRPr="005B110F" w:rsidRDefault="00C218A6" w:rsidP="003C28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Luego</w:t>
      </w:r>
      <w:r w:rsidR="00C218A6" w:rsidRPr="005B110F">
        <w:rPr>
          <w:rFonts w:ascii="Arial Narrow" w:eastAsia="Arial Narrow" w:hAnsi="Arial Narrow" w:cs="Arial Narrow"/>
          <w:color w:val="000000"/>
          <w:kern w:val="0"/>
          <w:sz w:val="22"/>
          <w:szCs w:val="22"/>
          <w:lang w:eastAsia="es-ES"/>
          <w14:ligatures w14:val="none"/>
        </w:rPr>
        <w:t xml:space="preserve">, mediante el caso 0025471530, </w:t>
      </w:r>
      <w:r w:rsidR="00F56B71" w:rsidRPr="005B110F">
        <w:rPr>
          <w:rFonts w:ascii="Arial Narrow" w:eastAsia="Arial Narrow" w:hAnsi="Arial Narrow" w:cs="Arial Narrow"/>
          <w:color w:val="000000"/>
          <w:kern w:val="0"/>
          <w:sz w:val="22"/>
          <w:szCs w:val="22"/>
          <w:lang w:eastAsia="es-ES"/>
          <w14:ligatures w14:val="none"/>
        </w:rPr>
        <w:t xml:space="preserve">Rímac le </w:t>
      </w:r>
      <w:r w:rsidR="00C218A6" w:rsidRPr="005B110F">
        <w:rPr>
          <w:rFonts w:ascii="Arial Narrow" w:eastAsia="Arial Narrow" w:hAnsi="Arial Narrow" w:cs="Arial Narrow"/>
          <w:color w:val="000000"/>
          <w:kern w:val="0"/>
          <w:sz w:val="22"/>
          <w:szCs w:val="22"/>
          <w:lang w:eastAsia="es-ES"/>
          <w14:ligatures w14:val="none"/>
        </w:rPr>
        <w:t>informó la autorización de una devolución por S/ 6 321,47</w:t>
      </w:r>
      <w:r w:rsidR="00F91C22" w:rsidRPr="005B110F">
        <w:rPr>
          <w:rFonts w:ascii="Arial Narrow" w:eastAsia="Arial Narrow" w:hAnsi="Arial Narrow" w:cs="Arial Narrow"/>
          <w:color w:val="000000"/>
          <w:kern w:val="0"/>
          <w:sz w:val="22"/>
          <w:szCs w:val="22"/>
          <w:lang w:eastAsia="es-ES"/>
          <w14:ligatures w14:val="none"/>
        </w:rPr>
        <w:t xml:space="preserve">; no obstante, </w:t>
      </w:r>
      <w:r w:rsidR="00EA605E">
        <w:rPr>
          <w:rFonts w:ascii="Arial Narrow" w:eastAsia="Arial Narrow" w:hAnsi="Arial Narrow" w:cs="Arial Narrow"/>
          <w:color w:val="000000"/>
          <w:kern w:val="0"/>
          <w:sz w:val="22"/>
          <w:szCs w:val="22"/>
          <w:lang w:eastAsia="es-ES"/>
          <w14:ligatures w14:val="none"/>
        </w:rPr>
        <w:t xml:space="preserve">se le informó que </w:t>
      </w:r>
      <w:r w:rsidR="00F91C22" w:rsidRPr="005B110F">
        <w:rPr>
          <w:rFonts w:ascii="Arial Narrow" w:eastAsia="Arial Narrow" w:hAnsi="Arial Narrow" w:cs="Arial Narrow"/>
          <w:color w:val="000000"/>
          <w:kern w:val="0"/>
          <w:sz w:val="22"/>
          <w:szCs w:val="22"/>
          <w:lang w:eastAsia="es-ES"/>
          <w14:ligatures w14:val="none"/>
        </w:rPr>
        <w:t xml:space="preserve">la devolución </w:t>
      </w:r>
      <w:r w:rsidR="00EA605E">
        <w:rPr>
          <w:rFonts w:ascii="Arial Narrow" w:eastAsia="Arial Narrow" w:hAnsi="Arial Narrow" w:cs="Arial Narrow"/>
          <w:color w:val="000000"/>
          <w:kern w:val="0"/>
          <w:sz w:val="22"/>
          <w:szCs w:val="22"/>
          <w:lang w:eastAsia="es-ES"/>
          <w14:ligatures w14:val="none"/>
        </w:rPr>
        <w:t>sería</w:t>
      </w:r>
      <w:r w:rsidR="00F91C22" w:rsidRPr="005B110F">
        <w:rPr>
          <w:rFonts w:ascii="Arial Narrow" w:eastAsia="Arial Narrow" w:hAnsi="Arial Narrow" w:cs="Arial Narrow"/>
          <w:color w:val="000000"/>
          <w:kern w:val="0"/>
          <w:sz w:val="22"/>
          <w:szCs w:val="22"/>
          <w:lang w:eastAsia="es-ES"/>
          <w14:ligatures w14:val="none"/>
        </w:rPr>
        <w:t xml:space="preserve"> por los meses </w:t>
      </w:r>
      <w:r w:rsidR="003321CB" w:rsidRPr="005B110F">
        <w:rPr>
          <w:rFonts w:ascii="Arial Narrow" w:eastAsia="Arial Narrow" w:hAnsi="Arial Narrow" w:cs="Arial Narrow"/>
          <w:color w:val="000000"/>
          <w:kern w:val="0"/>
          <w:sz w:val="22"/>
          <w:szCs w:val="22"/>
          <w:lang w:eastAsia="es-ES"/>
          <w14:ligatures w14:val="none"/>
        </w:rPr>
        <w:t>no cubiertos posteriores a la anulación de la póliza</w:t>
      </w:r>
      <w:r w:rsidR="00787124">
        <w:rPr>
          <w:rFonts w:ascii="Arial Narrow" w:eastAsia="Arial Narrow" w:hAnsi="Arial Narrow" w:cs="Arial Narrow"/>
          <w:color w:val="000000"/>
          <w:kern w:val="0"/>
          <w:sz w:val="22"/>
          <w:szCs w:val="22"/>
          <w:lang w:eastAsia="es-ES"/>
          <w14:ligatures w14:val="none"/>
        </w:rPr>
        <w:t xml:space="preserve"> y hasta la fecha de presentación de su denuncia no se realizó dicha devolución</w:t>
      </w:r>
      <w:r w:rsidR="00F91C22" w:rsidRPr="005B110F">
        <w:rPr>
          <w:rFonts w:ascii="Arial Narrow" w:eastAsia="Arial Narrow" w:hAnsi="Arial Narrow" w:cs="Arial Narrow"/>
          <w:color w:val="000000"/>
          <w:kern w:val="0"/>
          <w:sz w:val="22"/>
          <w:szCs w:val="22"/>
          <w:lang w:eastAsia="es-ES"/>
          <w14:ligatures w14:val="none"/>
        </w:rPr>
        <w:t>.</w:t>
      </w:r>
    </w:p>
    <w:p w14:paraId="28CA4131" w14:textId="77777777" w:rsidR="00C218A6" w:rsidRPr="005B110F" w:rsidRDefault="00C218A6" w:rsidP="003C28B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35B4">
        <w:rPr>
          <w:rFonts w:ascii="Arial Narrow" w:eastAsia="Arial Narrow" w:hAnsi="Arial Narrow" w:cs="Arial Narrow"/>
          <w:color w:val="000000"/>
          <w:kern w:val="0"/>
          <w:sz w:val="22"/>
          <w:szCs w:val="22"/>
          <w:lang w:eastAsia="es-ES"/>
          <w14:ligatures w14:val="none"/>
        </w:rPr>
        <w:t>Posteriormente</w:t>
      </w:r>
      <w:r w:rsidR="00C218A6" w:rsidRPr="00C335B4">
        <w:rPr>
          <w:rFonts w:ascii="Arial Narrow" w:eastAsia="Arial Narrow" w:hAnsi="Arial Narrow" w:cs="Arial Narrow"/>
          <w:color w:val="000000"/>
          <w:kern w:val="0"/>
          <w:sz w:val="22"/>
          <w:szCs w:val="22"/>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35B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val="es-ES"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eastAsia="es-ES"/>
          <w14:ligatures w14:val="none"/>
        </w:rPr>
        <w:t/>
      </w:r>
      <w:r w:rsidR="007431C8" w:rsidRPr="00C335B4">
        <w:rPr>
          <w:rFonts w:ascii="Arial Narrow" w:eastAsia="Arial Narrow" w:hAnsi="Arial Narrow" w:cs="Arial Narrow"/>
          <w:color w:val="000000"/>
          <w:kern w:val="0"/>
          <w:sz w:val="22"/>
          <w:szCs w:val="22"/>
          <w:lang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w:r>
    </w:p>
    <w:p w14:paraId="66005174" w14:textId="77777777" w:rsidR="00CA59A2" w:rsidRPr="00C335B4" w:rsidRDefault="00CA59A2" w:rsidP="003C28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5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35B4" w:rsidRDefault="00CA59A2" w:rsidP="003C28B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5B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sz w:val="22"/>
          <w:szCs w:val="22"/>
          <w:vertAlign w:val="superscript"/>
          <w14:ligatures w14:val="none"/>
        </w:rPr>
        <w:footnoteReference w:id="2"/>
      </w:r>
      <w:r w:rsidRPr="00C335B4">
        <w:rPr>
          <w:rFonts w:ascii="Arial Narrow" w:eastAsia="Arial Narrow" w:hAnsi="Arial Narrow" w:cs="Arial Narrow"/>
          <w:color w:val="000000"/>
          <w:kern w:val="0"/>
          <w:sz w:val="22"/>
          <w:szCs w:val="22"/>
          <w:lang w:eastAsia="es-PE"/>
          <w14:ligatures w14:val="none"/>
        </w:rPr>
        <w:t xml:space="preserve">, </w:t>
      </w:r>
      <w:r w:rsidR="00121544" w:rsidRPr="00C335B4">
        <w:rPr>
          <w:rFonts w:ascii="Arial Narrow" w:eastAsia="Arial Narrow" w:hAnsi="Arial Narrow" w:cs="Arial Narrow"/>
          <w:color w:val="000000"/>
          <w:kern w:val="0"/>
          <w:sz w:val="22"/>
          <w:szCs w:val="22"/>
          <w:lang w:eastAsia="es-PE"/>
          <w14:ligatures w14:val="none"/>
        </w:rPr>
        <w:t xml:space="preserve">considera </w:t>
      </w:r>
      <w:r w:rsidR="00121544" w:rsidRPr="00C335B4">
        <w:rPr>
          <w:rFonts w:ascii="Arial Narrow" w:eastAsia="Arial Narrow" w:hAnsi="Arial Narrow" w:cs="Arial Narrow"/>
          <w:kern w:val="0"/>
          <w14:ligatures w14:val="none"/>
          <w:sz w:val="22"/>
          <w:szCs w:val="22"/>
        </w:rPr>
        <w:t xml:space="preserve">que el hecho denunciado, </w:t>
      </w:r>
      <w:bookmarkStart w:id="6" w:name="_Hlk211591623"/>
      <w:r w:rsidR="00121544" w:rsidRPr="00C335B4">
        <w:rPr>
          <w:rFonts w:ascii="Arial Narrow" w:eastAsia="Arial Narrow" w:hAnsi="Arial Narrow" w:cs="Arial Narrow"/>
          <w:kern w:val="0"/>
          <w14:ligatures w14:val="none"/>
          <w:sz w:val="22"/>
          <w:szCs w:val="22"/>
        </w:rPr>
        <w:t xml:space="preserve">consistente en que </w:t>
      </w:r>
      <w:r w:rsidR="00203E0E" w:rsidRPr="00203E0E">
        <w:rPr>
          <w:rFonts w:ascii="Arial Narrow" w:eastAsia="Arial Narrow" w:hAnsi="Arial Narrow" w:cs="Arial Narrow"/>
          <w:color w:val="000000"/>
          <w:kern w:val="0"/>
          <w:sz w:val="22"/>
          <w:szCs w:val="22"/>
          <w:shd w:val="clear" w:color="auto" w:fill="FFFFFF"/>
          <w:lang w:eastAsia="es-PE"/>
          <w14:ligatures w14: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y 19</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del Código</w:t>
      </w:r>
      <w:r w:rsidR="00711750" w:rsidRPr="00C335B4">
        <w:rPr>
          <w:rStyle w:val="Refdenotaalpie"/>
          <w:rFonts w:ascii="Arial Narrow" w:eastAsia="Arial Narrow" w:hAnsi="Arial Narrow" w:cs="Arial Narrow"/>
          <w:kern w:val="0"/>
          <w:sz w:val="22"/>
          <w:szCs w:val="22"/>
          <w:vertAlign w:val="superscript"/>
          <w14:ligatures w14:val="none"/>
        </w:rPr>
        <w:footnoteReference w:id="3"/>
      </w:r>
      <w:r w:rsidR="00711750" w:rsidRPr="00C335B4">
        <w:rPr>
          <w:rFonts w:ascii="Arial Narrow" w:eastAsia="Arial Narrow" w:hAnsi="Arial Narrow" w:cs="Arial Narrow"/>
          <w:kern w:val="0"/>
          <w14:ligatures w14:val="none"/>
          <w:sz w:val="22"/>
          <w:szCs w:val="22"/>
        </w:rPr>
        <w:t>.</w:t>
      </w:r>
    </w:p>
    <w:p w14:paraId="096AD5DF" w14:textId="77777777" w:rsidR="00C335B4" w:rsidRPr="00C335B4" w:rsidRDefault="00C335B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363F6ACF" w14:textId="77777777" w:rsidR="00C335B4" w:rsidRPr="00C335B4" w:rsidRDefault="00C335B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0F8BAB9B" w14:textId="77777777" w:rsidR="00C335B4" w:rsidRPr="00C335B4" w:rsidRDefault="00C335B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B35778" w:rsidRPr="00B3577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116891C0" w14:textId="77777777" w:rsidR="00121544" w:rsidRPr="00C335B4" w:rsidRDefault="00121544" w:rsidP="003C28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Así también, </w:t>
      </w:r>
      <w:r w:rsidR="00444D58" w:rsidRPr="00C335B4">
        <w:rPr>
          <w:rFonts w:ascii="Arial Narrow" w:eastAsia="Arial Narrow" w:hAnsi="Arial Narrow" w:cs="Arial Narrow"/>
          <w:kern w:val="0"/>
          <w14:ligatures w14:val="none"/>
          <w:sz w:val="22"/>
          <w:szCs w:val="22"/>
        </w:rPr>
        <w:t xml:space="preserve">la Secretaría Técnica, en ejercicio de sus facultades, </w:t>
      </w:r>
      <w:r w:rsidR="00444D58" w:rsidRPr="00C335B4">
        <w:rPr>
          <w:rFonts w:ascii="Arial Narrow" w:eastAsia="Arial Narrow" w:hAnsi="Arial Narrow" w:cs="Arial Narrow"/>
          <w:color w:val="000000"/>
          <w:kern w:val="0"/>
          <w:sz w:val="22"/>
          <w:szCs w:val="22"/>
          <w:lang w:eastAsia="es-PE"/>
          <w14:ligatures w14:val="none"/>
        </w:rPr>
        <w:t xml:space="preserve">considera </w:t>
      </w:r>
      <w:r w:rsidR="00444D58" w:rsidRPr="00C335B4">
        <w:rPr>
          <w:rFonts w:ascii="Arial Narrow" w:eastAsia="Arial Narrow" w:hAnsi="Arial Narrow" w:cs="Arial Narrow"/>
          <w:kern w:val="0"/>
          <w14:ligatures w14:val="none"/>
          <w:sz w:val="22"/>
          <w:szCs w:val="22"/>
        </w:rPr>
        <w:t xml:space="preserve">que el hecho denunciado, consistente en que </w:t>
      </w:r>
      <w:r w:rsidR="0023518D" w:rsidRPr="0023518D">
        <w:rPr>
          <w:rFonts w:ascii="Arial Narrow" w:eastAsia="Arial Narrow" w:hAnsi="Arial Narrow" w:cs="Arial Narrow"/>
          <w:color w:val="000000"/>
          <w:kern w:val="0"/>
          <w:sz w:val="22"/>
          <w:szCs w:val="22"/>
          <w:shd w:val="clear" w:color="auto" w:fill="FFFFFF"/>
          <w:lang w:eastAsia="es-PE"/>
          <w14:ligatures w14: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y 19</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del Código</w:t>
      </w:r>
      <w:r w:rsidR="00711750" w:rsidRPr="00C335B4">
        <w:rPr>
          <w:rFonts w:ascii="Arial Narrow" w:eastAsia="Arial Narrow" w:hAnsi="Arial Narrow" w:cs="Arial Narrow"/>
          <w:bCs/>
          <w:color w:val="000000"/>
          <w:kern w:val="0"/>
          <w:sz w:val="22"/>
          <w:szCs w:val="22"/>
          <w:lang w:eastAsia="es-PE"/>
          <w14:ligatures w14:val="none"/>
        </w:rPr>
        <w:t>.</w:t>
      </w:r>
    </w:p>
    <w:p w14:paraId="3E034A8D" w14:textId="77777777" w:rsidR="001960D4" w:rsidRPr="001960D4" w:rsidRDefault="001960D4" w:rsidP="001960D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2253B75C" w14:textId="77777777" w:rsidR="001960D4" w:rsidRPr="00C335B4" w:rsidRDefault="001960D4" w:rsidP="001960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r w:rsidR="00711750" w:rsidRPr="001960D4">
        <w:rPr>
          <w:rFonts w:ascii="Arial Narrow" w:eastAsia="Arial Narrow" w:hAnsi="Arial Narrow" w:cs="Arial Narrow"/>
          <w:bCs/>
          <w:color w:val="000000"/>
          <w:kern w:val="0"/>
          <w:sz w:val="22"/>
          <w:szCs w:val="22"/>
          <w:lang w:eastAsia="es-PE"/>
          <w14:ligatures w14:val="none"/>
        </w:rPr>
        <w:t xml:space="preserve"> </w:t>
      </w:r>
    </w:p>
    <w:p w14:paraId="110E4946" w14:textId="77777777" w:rsidR="005121EE" w:rsidRPr="005121EE" w:rsidRDefault="005121EE" w:rsidP="005121EE">
      <w:pPr>
        <w:pStyle w:val="Prrafodelista"/>
        <w:spacing w:before="0" w:after="0" w:line="240" w:lineRule="auto"/>
        <w:rPr>
          <w:rFonts w:ascii="Arial Narrow" w:eastAsia="Arial Narrow" w:hAnsi="Arial Narrow" w:cs="Arial Narrow"/>
          <w:kern w:val="0"/>
          <w14:ligatures w14:val="none"/>
          <w:sz w:val="22"/>
          <w:szCs w:val="22"/>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w:t>
      </w:r>
      <w:r w:rsidRPr="00C335B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kern w:val="0"/>
          <w14:ligatures w14:val="none"/>
          <w:sz w:val="22"/>
          <w:szCs w:val="22"/>
        </w:rPr>
        <w:t>la compañía aseguradora no habría cumplido con entregar oportunamente a la denunciante la Póliza 1300214259 contratada</w:t>
      </w:r>
      <w:r w:rsidRPr="007A24CA">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Narrow"/>
          <w:kern w:val="0"/>
          <w14:ligatures w14:val="none"/>
          <w:sz w:val="22"/>
          <w:szCs w:val="22"/>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Narrow"/>
          <w:kern w:val="0"/>
          <w:sz w:val="22"/>
          <w:szCs w:val="22"/>
          <w:vertAlign w:val="superscript"/>
          <w14:ligatures w14:val="none"/>
        </w:rPr>
        <w:footnoteReference w:id="4"/>
      </w:r>
      <w:r w:rsidR="009C65AF">
        <w:rPr>
          <w:rFonts w:ascii="Arial Narrow" w:eastAsia="Arial Narrow" w:hAnsi="Arial Narrow" w:cs="Arial Narrow"/>
          <w:kern w:val="0"/>
          <w14:ligatures w14:val="none"/>
          <w:sz w:val="22"/>
          <w:szCs w:val="22"/>
        </w:rPr>
        <w:t>.</w:t>
      </w:r>
    </w:p>
    <w:p w14:paraId="5147A053" w14:textId="77777777" w:rsidR="009C65AF" w:rsidRPr="009C65AF" w:rsidRDefault="009C65AF" w:rsidP="009C65AF">
      <w:pPr>
        <w:spacing w:before="0" w:after="0" w:line="240" w:lineRule="auto"/>
        <w:jc w:val="both"/>
        <w:rPr>
          <w:rFonts w:ascii="Arial Narrow" w:eastAsia="Arial Narrow" w:hAnsi="Arial Narrow" w:cs="Arial Narrow"/>
          <w:kern w:val="0"/>
          <w14:ligatures w14:val="none"/>
          <w:sz w:val="22"/>
          <w:szCs w:val="22"/>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65523C" w:rsidRPr="0065523C">
        <w:rPr>
          <w:rFonts w:ascii="Arial Narrow" w:eastAsia="Arial Narrow" w:hAnsi="Arial Narrow" w:cs="Arial Narrow"/>
          <w:color w:val="000000"/>
          <w:kern w:val="0"/>
          <w:sz w:val="22"/>
          <w:szCs w:val="22"/>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4266B1E3" w14:textId="77777777" w:rsidR="00121544" w:rsidRPr="00CA50CD" w:rsidRDefault="00121544" w:rsidP="003C28B3">
      <w:pPr>
        <w:spacing w:before="0" w:after="0" w:line="240" w:lineRule="auto"/>
        <w:jc w:val="both"/>
        <w:rPr>
          <w:rFonts w:ascii="Arial Narrow" w:eastAsia="Arial Narrow" w:hAnsi="Arial Narrow" w:cs="Arial Narrow"/>
          <w:kern w:val="0"/>
          <w14:ligatures w14:val="none"/>
          <w:sz w:val="22"/>
          <w:szCs w:val="22"/>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A24CA">
        <w:rPr>
          <w:rFonts w:ascii="Arial Narrow" w:eastAsia="Arial Narrow" w:hAnsi="Arial Narrow" w:cs="Arial Narrow"/>
          <w:kern w:val="0"/>
          <w14:ligatures w14:val="none"/>
          <w:sz w:val="22"/>
          <w:szCs w:val="22"/>
        </w:rPr>
        <w:t xml:space="preserve">Asimismo, la Secretaría Técnica, en </w:t>
      </w:r>
      <w:r w:rsidRPr="001960D4">
        <w:rPr>
          <w:rFonts w:ascii="Arial Narrow" w:eastAsia="Arial Narrow" w:hAnsi="Arial Narrow" w:cs="Arial Narrow"/>
          <w:kern w:val="0"/>
          <w14:ligatures w14:val="none"/>
          <w:sz w:val="22"/>
          <w:szCs w:val="22"/>
        </w:rPr>
        <w:t xml:space="preserve">ejercicio de sus facultades, considera que el hecho denunciado, consistente en que </w:t>
      </w:r>
      <w:r w:rsidR="0065523C" w:rsidRPr="0065523C">
        <w:rPr>
          <w:rFonts w:ascii="Arial Narrow" w:eastAsia="Arial Narrow" w:hAnsi="Arial Narrow" w:cs="Arial Narrow"/>
          <w:kern w:val="0"/>
          <w14:ligatures w14:val="none"/>
          <w:sz w:val="22"/>
          <w:szCs w:val="22"/>
        </w:rPr>
        <w:t xml:space="preserve">la compañía aseguradora habría brindado una respuesta inadecuada al reclamo 25-SBS015033 presentado por la denunciante el 29 de abril de 2025</w:t>
      </w:r>
      <w:r w:rsidRPr="001960D4">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1960D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960D4">
        <w:rPr>
          <w:rFonts w:ascii="Arial Narrow" w:eastAsia="Arial Narrow" w:hAnsi="Arial Narrow" w:cs="Arial Narrow"/>
          <w:bCs/>
          <w:color w:val="000000"/>
          <w:kern w:val="0"/>
          <w:sz w:val="22"/>
          <w:szCs w:val="22"/>
          <w:lang w:eastAsia="es-PE"/>
          <w14:ligatures w14:val="none"/>
        </w:rPr>
        <w:t xml:space="preserve">.</w:t>
      </w:r>
    </w:p>
    <w:bookmarkEnd w:id="6"/>
    <w:p w14:paraId="432038D6" w14:textId="0A9F6D75" w:rsidR="00CA59A2" w:rsidRPr="007A24CA" w:rsidRDefault="00CA59A2" w:rsidP="003C28B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A24C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A24CA">
        <w:rPr>
          <w:rStyle w:val="Refdenotaalpie"/>
          <w:rFonts w:ascii="Arial Narrow" w:eastAsia="Arial Narrow" w:hAnsi="Arial Narrow" w:cs="Arial Narrow"/>
          <w:kern w:val="0"/>
          <w:sz w:val="22"/>
          <w:szCs w:val="22"/>
          <w:vertAlign w:val="superscript"/>
          <w14:ligatures w14:val="none"/>
        </w:rPr>
        <w:footnoteReference w:id="6"/>
      </w:r>
      <w:r w:rsidRPr="007A24CA">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C28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Arial Narrow" w:hAnsi="Arial Narrow" w:cs="Arial Narrow"/>
          <w:color w:val="000000"/>
          <w:kern w:val="0"/>
          <w:sz w:val="22"/>
          <w:szCs w:val="22"/>
          <w:lang w:val="es-ES" w:eastAsia="es-ES"/>
          <w14:ligatures w14:val="none"/>
        </w:rPr>
        <w:t xml:space="preserve">requerir </w:t>
      </w:r>
      <w:r w:rsidR="004B6014" w:rsidRPr="004B6014">
        <w:rPr>
          <w:rFonts w:ascii="Arial Narrow" w:eastAsia="Arial Narrow" w:hAnsi="Arial Narrow" w:cs="Arial Narrow"/>
          <w:color w:val="000000"/>
          <w:kern w:val="0"/>
          <w:sz w:val="22"/>
          <w:szCs w:val="22"/>
          <w:lang w:val="es-ES" w:eastAsia="es-ES"/>
          <w14:ligatures w14:val="none"/>
        </w:rPr>
        <w:t>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la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compañía aseguradora</w:t>
      </w:r>
      <w:r w:rsidRPr="004B6014">
        <w:rPr>
          <w:rFonts w:ascii="Arial Narrow" w:eastAsia="Arial Narrow" w:hAnsi="Arial Narrow" w:cs="Arial Narrow"/>
          <w:color w:val="000000"/>
          <w:kern w:val="0"/>
          <w:sz w:val="22"/>
          <w:szCs w:val="22"/>
          <w:lang w:val="es-ES" w:eastAsia="es-ES"/>
          <w14:ligatures w14:val="none"/>
        </w:rPr>
        <w:t xml:space="preserve"> 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3C28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C28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E6AE1E" w:rsidR="00121544" w:rsidRPr="00B8393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setiembre de 2025, complementado con el escrito del 31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B54" w:rsidRPr="00FE5B54">
        <w:rPr>
          <w:rFonts w:ascii="Arial Narrow" w:eastAsia="Arial Narrow" w:hAnsi="Arial Narrow" w:cs="Arial Narrow"/>
          <w:color w:val="000000"/>
          <w:kern w:val="0"/>
          <w:sz w:val="22"/>
          <w:szCs w:val="22"/>
          <w:shd w:val="clear" w:color="auto" w:fill="FFFFFF"/>
          <w:lang w:eastAsia="es-PE"/>
          <w14:ligatures w14:val="none"/>
        </w:rPr>
        <w:t/>
      </w:r>
      <w:r w:rsidR="00FE5B5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B8393E">
        <w:rPr>
          <w:rFonts w:ascii="Arial Narrow" w:eastAsia="Arial Narrow" w:hAnsi="Arial Narrow" w:cs="Arial Narrow"/>
          <w:color w:val="000000"/>
          <w:kern w:val="0"/>
          <w:sz w:val="22"/>
          <w:szCs w:val="22"/>
          <w:shd w:val="clear" w:color="auto" w:fill="FFFFFF"/>
          <w:lang w:eastAsia="es-PE"/>
          <w14:ligatures w14:val="none"/>
        </w:rPr>
        <w:t/>
      </w:r>
      <w:r w:rsidRPr="00B8393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8393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8393E" w:rsidRDefault="00121544"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393E">
        <w:rPr>
          <w:rFonts w:ascii="Arial Narrow" w:eastAsia="Arial Narrow" w:hAnsi="Arial Narrow" w:cs="Arial Narrow"/>
          <w:color w:val="000000"/>
          <w:kern w:val="0"/>
          <w:sz w:val="22"/>
          <w:szCs w:val="22"/>
          <w:lang w:eastAsia="es-PE"/>
          <w14:ligatures w14:val="none"/>
        </w:rPr>
        <w:t>Presunta</w:t>
      </w:r>
      <w:r w:rsidRPr="00B8393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393E">
        <w:rPr>
          <w:rFonts w:ascii="Arial Narrow" w:eastAsia="Arial Narrow" w:hAnsi="Arial Narrow" w:cs="Arial Narrow"/>
          <w:kern w:val="0"/>
          <w:sz w:val="22"/>
          <w:szCs w:val="22"/>
          <w:lang w:eastAsia="es-PE"/>
          <w14:ligatures w14:val="none"/>
        </w:rPr>
        <w:t xml:space="preserve"> de </w:t>
      </w:r>
      <w:r w:rsidRPr="00B8393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8393E" w:rsidRPr="00203E0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244DF5" w:rsidRPr="00203E0E">
        <w:rPr>
          <w:rFonts w:ascii="Arial Narrow" w:eastAsia="Arial Narrow" w:hAnsi="Arial Narrow" w:cs="Arial Narrow"/>
          <w:kern w:val="0"/>
          <w:sz w:val="22"/>
          <w:szCs w:val="22"/>
          <w:shd w:val="clear" w:color="auto" w:fill="FFFFFF"/>
          <w:lang w:eastAsia="es-PE"/>
          <w14:ligatures w14:val="none"/>
        </w:rPr>
        <w:t>gestionado el cobro de</w:t>
      </w:r>
      <w:r w:rsidR="00B8393E" w:rsidRPr="00203E0E">
        <w:rPr>
          <w:rFonts w:ascii="Arial Narrow" w:eastAsia="Arial Narrow" w:hAnsi="Arial Narrow" w:cs="Arial Narrow"/>
          <w:kern w:val="0"/>
          <w:sz w:val="22"/>
          <w:szCs w:val="22"/>
          <w:shd w:val="clear" w:color="auto" w:fill="FFFFFF"/>
          <w:lang w:eastAsia="es-PE"/>
          <w14:ligatures w14:val="none"/>
        </w:rPr>
        <w:t xml:space="preserve"> S/ 10 535,78 de la </w:t>
      </w:r>
      <w:r w:rsidR="00244DF5" w:rsidRPr="00203E0E">
        <w:rPr>
          <w:rFonts w:ascii="Arial Narrow" w:eastAsia="Arial Narrow" w:hAnsi="Arial Narrow" w:cs="Arial Narrow"/>
          <w:kern w:val="0"/>
          <w:sz w:val="22"/>
          <w:szCs w:val="22"/>
          <w:shd w:val="clear" w:color="auto" w:fill="FFFFFF"/>
          <w:lang w:eastAsia="es-PE"/>
          <w14:ligatures w14:val="none"/>
        </w:rPr>
        <w:t>tarjeta ****8001 de</w:t>
      </w:r>
      <w:r w:rsidR="00B67E45" w:rsidRPr="00203E0E">
        <w:rPr>
          <w:rFonts w:ascii="Arial Narrow" w:eastAsia="Arial Narrow" w:hAnsi="Arial Narrow" w:cs="Arial Narrow"/>
          <w:kern w:val="0"/>
          <w:sz w:val="22"/>
          <w:szCs w:val="22"/>
          <w:shd w:val="clear" w:color="auto" w:fill="FFFFFF"/>
          <w:lang w:eastAsia="es-PE"/>
          <w14:ligatures w14:val="none"/>
        </w:rPr>
        <w:t xml:space="preserve"> la</w:t>
      </w:r>
      <w:r w:rsidR="00244DF5" w:rsidRPr="00203E0E">
        <w:rPr>
          <w:rFonts w:ascii="Arial Narrow" w:eastAsia="Arial Narrow" w:hAnsi="Arial Narrow" w:cs="Arial Narrow"/>
          <w:kern w:val="0"/>
          <w:sz w:val="22"/>
          <w:szCs w:val="22"/>
          <w:shd w:val="clear" w:color="auto" w:fill="FFFFFF"/>
          <w:lang w:eastAsia="es-PE"/>
          <w14:ligatures w14:val="none"/>
        </w:rPr>
        <w:t xml:space="preserve"> denunciante, pese a que no autorizó dicho medio de pago, vulnerando sus datos bancarios</w:t>
      </w:r>
      <w:r w:rsidR="00244DF5">
        <w:rPr>
          <w:rFonts w:ascii="Arial Narrow" w:eastAsia="Arial Narrow" w:hAnsi="Arial Narrow" w:cs="Arial Narrow"/>
          <w:kern w:val="0"/>
          <w:sz w:val="22"/>
          <w:szCs w:val="22"/>
          <w:shd w:val="clear" w:color="auto" w:fill="FFFFFF"/>
          <w:lang w:eastAsia="es-PE"/>
          <w14:ligatures w14:val="none"/>
        </w:rPr>
        <w:t>.</w:t>
      </w:r>
    </w:p>
    <w:p w14:paraId="7E66994E" w14:textId="77777777" w:rsidR="009F4C42" w:rsidRPr="00244DF5" w:rsidRDefault="009F4C42" w:rsidP="009F4C4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habría afiliado tarjeta ****9239 de</w:t>
      </w:r>
      <w:r w:rsidR="00B67E45" w:rsidRPr="00F83941">
        <w:rPr>
          <w:rFonts w:ascii="Arial Narrow" w:eastAsia="Arial Narrow" w:hAnsi="Arial Narrow" w:cs="Arial Narrow"/>
          <w:kern w:val="0"/>
          <w:sz w:val="22"/>
          <w:szCs w:val="22"/>
          <w:shd w:val="clear" w:color="auto" w:fill="FFFFFF"/>
          <w:lang w:eastAsia="es-PE"/>
          <w14:ligatures w14:val="none"/>
        </w:rPr>
        <w:t xml:space="preserve"> </w:t>
      </w:r>
      <w:r w:rsidRPr="00F83941">
        <w:rPr>
          <w:rFonts w:ascii="Arial Narrow" w:eastAsia="Arial Narrow" w:hAnsi="Arial Narrow" w:cs="Arial Narrow"/>
          <w:kern w:val="0"/>
          <w:sz w:val="22"/>
          <w:szCs w:val="22"/>
          <w:shd w:val="clear" w:color="auto" w:fill="FFFFFF"/>
          <w:lang w:eastAsia="es-PE"/>
          <w14:ligatures w14:val="none"/>
        </w:rPr>
        <w:t>l</w:t>
      </w:r>
      <w:r w:rsidR="00B67E45" w:rsidRPr="00F83941">
        <w:rPr>
          <w:rFonts w:ascii="Arial Narrow" w:eastAsia="Arial Narrow" w:hAnsi="Arial Narrow" w:cs="Arial Narrow"/>
          <w:kern w:val="0"/>
          <w:sz w:val="22"/>
          <w:szCs w:val="22"/>
          <w:shd w:val="clear" w:color="auto" w:fill="FFFFFF"/>
          <w:lang w:eastAsia="es-PE"/>
          <w14:ligatures w14:val="none"/>
        </w:rPr>
        <w:t>a</w:t>
      </w:r>
      <w:r w:rsidRPr="00F83941">
        <w:rPr>
          <w:rFonts w:ascii="Arial Narrow" w:eastAsia="Arial Narrow" w:hAnsi="Arial Narrow" w:cs="Arial Narrow"/>
          <w:kern w:val="0"/>
          <w:sz w:val="22"/>
          <w:szCs w:val="22"/>
          <w:shd w:val="clear" w:color="auto" w:fill="FFFFFF"/>
          <w:lang w:eastAsia="es-PE"/>
          <w14:ligatures w14:val="none"/>
        </w:rPr>
        <w:t xml:space="preserve">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310A3C30" w14:textId="77777777" w:rsidR="00DE68FC" w:rsidRDefault="00DE68FC" w:rsidP="00DE68F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Arial Narrow" w:hAnsi="Arial Narrow" w:cs="Arial Narrow"/>
          <w:kern w:val="0"/>
          <w:sz w:val="22"/>
          <w:szCs w:val="22"/>
          <w:shd w:val="clear" w:color="auto" w:fill="FFFFFF"/>
          <w:lang w:eastAsia="es-PE"/>
          <w14:ligatures w14:val="none"/>
        </w:rPr>
        <w:t xml:space="preserve"> solo</w:t>
      </w:r>
      <w:r w:rsidRPr="00F83941">
        <w:rPr>
          <w:rFonts w:ascii="Arial Narrow" w:eastAsia="Arial Narrow" w:hAnsi="Arial Narrow" w:cs="Arial Narrow"/>
          <w:kern w:val="0"/>
          <w:sz w:val="22"/>
          <w:szCs w:val="22"/>
          <w:shd w:val="clear" w:color="auto" w:fill="FFFFFF"/>
          <w:lang w:eastAsia="es-PE"/>
          <w14:ligatures w14:val="none"/>
        </w:rPr>
        <w:t xml:space="preserve"> lo hizo ante el Reclamo 25-SBS015033 interpuesto por la denunciante</w:t>
      </w:r>
      <w:r>
        <w:rPr>
          <w:rFonts w:ascii="Arial Narrow" w:eastAsia="Arial Narrow" w:hAnsi="Arial Narrow" w:cs="Arial Narrow"/>
          <w:kern w:val="0"/>
          <w:sz w:val="22"/>
          <w:szCs w:val="22"/>
          <w:shd w:val="clear" w:color="auto" w:fill="FFFFFF"/>
          <w:lang w:eastAsia="es-PE"/>
          <w14:ligatures w14:val="none"/>
        </w:rPr>
        <w:t>.</w:t>
      </w:r>
    </w:p>
    <w:p w14:paraId="68292EA0" w14:textId="77777777" w:rsidR="00B67E45" w:rsidRPr="00B67E45" w:rsidRDefault="00B67E45" w:rsidP="00B67E45">
      <w:pPr>
        <w:spacing w:before="0" w:after="0" w:line="240" w:lineRule="auto"/>
        <w:jc w:val="both"/>
        <w:rPr>
          <w:rFonts w:ascii="Arial Narrow" w:eastAsia="Arial Narrow" w:hAnsi="Arial Narrow" w:cs="Arial Narrow"/>
          <w:kern w:val="0"/>
          <w:sz w:val="22"/>
          <w:szCs w:val="22"/>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35778">
        <w:rPr>
          <w:rFonts w:ascii="Arial Narrow" w:eastAsia="Arial Narrow" w:hAnsi="Arial Narrow" w:cs="Arial Narrow"/>
          <w:kern w:val="0"/>
          <w:sz w:val="22"/>
          <w:szCs w:val="22"/>
          <w:shd w:val="clear" w:color="auto" w:fill="FFFFFF"/>
          <w:lang w:eastAsia="es-PE"/>
          <w14:ligatures w14:val="none"/>
        </w:rPr>
        <w:t xml:space="preserve">la </w:t>
      </w:r>
      <w:r w:rsidR="00787124" w:rsidRPr="00B35778">
        <w:rPr>
          <w:rFonts w:ascii="Arial Narrow" w:eastAsia="Arial Narrow" w:hAnsi="Arial Narrow" w:cs="Arial Narrow"/>
          <w:kern w:val="0"/>
          <w:sz w:val="22"/>
          <w:szCs w:val="22"/>
          <w:shd w:val="clear" w:color="auto" w:fill="FFFFFF"/>
          <w:lang w:eastAsia="es-PE"/>
          <w14:ligatures w14:val="none"/>
        </w:rPr>
        <w:t>compañía aseguradora no habría cumplido con devolver a</w:t>
      </w:r>
      <w:r w:rsidR="00B67E45" w:rsidRPr="00B35778">
        <w:rPr>
          <w:rFonts w:ascii="Arial Narrow" w:eastAsia="Arial Narrow" w:hAnsi="Arial Narrow" w:cs="Arial Narrow"/>
          <w:kern w:val="0"/>
          <w:sz w:val="22"/>
          <w:szCs w:val="22"/>
          <w:shd w:val="clear" w:color="auto" w:fill="FFFFFF"/>
          <w:lang w:eastAsia="es-PE"/>
          <w14:ligatures w14:val="none"/>
        </w:rPr>
        <w:t xml:space="preserve"> la denunciante la suma de </w:t>
      </w:r>
      <w:r w:rsidR="00787124" w:rsidRPr="00B35778">
        <w:rPr>
          <w:rFonts w:ascii="Arial Narrow" w:eastAsia="Arial Narrow" w:hAnsi="Arial Narrow" w:cs="Arial Narrow"/>
          <w:kern w:val="0"/>
          <w:sz w:val="22"/>
          <w:szCs w:val="22"/>
          <w:shd w:val="clear" w:color="auto" w:fill="FFFFFF"/>
          <w:lang w:eastAsia="es-PE"/>
          <w14:ligatures w14:val="none"/>
        </w:rPr>
        <w:t xml:space="preserve">S/ 6 321,47, </w:t>
      </w:r>
      <w:r w:rsidR="00B67E45" w:rsidRPr="00B35778">
        <w:rPr>
          <w:rFonts w:ascii="Arial Narrow" w:eastAsia="Arial Narrow" w:hAnsi="Arial Narrow" w:cs="Arial Narrow"/>
          <w:kern w:val="0"/>
          <w:sz w:val="22"/>
          <w:szCs w:val="22"/>
          <w:shd w:val="clear" w:color="auto" w:fill="FFFFFF"/>
          <w:lang w:eastAsia="es-PE"/>
          <w14:ligatures w14:val="none"/>
        </w:rPr>
        <w:t>conforme a lo ofrecido</w:t>
      </w:r>
      <w:r w:rsidR="00B67E45">
        <w:rPr>
          <w:rFonts w:ascii="Arial Narrow" w:eastAsia="Arial Narrow" w:hAnsi="Arial Narrow" w:cs="Arial Narrow"/>
          <w:kern w:val="0"/>
          <w:sz w:val="22"/>
          <w:szCs w:val="22"/>
          <w:shd w:val="clear" w:color="auto" w:fill="FFFFFF"/>
          <w:lang w:eastAsia="es-PE"/>
          <w14:ligatures w14:val="none"/>
        </w:rPr>
        <w:t>.</w:t>
      </w:r>
    </w:p>
    <w:p w14:paraId="378A0069" w14:textId="77777777" w:rsidR="00F85442" w:rsidRPr="00F85442" w:rsidRDefault="00F85442" w:rsidP="003C28B3">
      <w:pPr>
        <w:pStyle w:val="Prrafodelista"/>
        <w:spacing w:before="0" w:after="0" w:line="240" w:lineRule="auto"/>
        <w:rPr>
          <w:rFonts w:ascii="Arial Narrow" w:eastAsia="Arial Narrow" w:hAnsi="Arial Narrow" w:cs="Arial Narrow"/>
          <w:kern w:val="0"/>
          <w:sz w:val="22"/>
          <w:szCs w:val="22"/>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sz w:val="22"/>
          <w:szCs w:val="22"/>
        </w:rPr>
        <w:t xml:space="preserve">la compañía aseguradora </w:t>
      </w:r>
      <w:r w:rsidR="00642F1B" w:rsidRPr="0023518D">
        <w:rPr>
          <w:rFonts w:ascii="Arial Narrow" w:eastAsia="Arial Narrow" w:hAnsi="Arial Narrow" w:cs="Arial Narrow"/>
          <w:kern w:val="0"/>
          <w14:ligatures w14:val="none"/>
          <w:sz w:val="22"/>
          <w:szCs w:val="22"/>
        </w:rPr>
        <w:t xml:space="preserve">no </w:t>
      </w:r>
      <w:r w:rsidRPr="0023518D">
        <w:rPr>
          <w:rFonts w:ascii="Arial Narrow" w:eastAsia="Arial Narrow" w:hAnsi="Arial Narrow" w:cs="Arial Narrow"/>
          <w:kern w:val="0"/>
          <w14:ligatures w14:val="none"/>
          <w:sz w:val="22"/>
          <w:szCs w:val="22"/>
        </w:rPr>
        <w:t xml:space="preserve">habría </w:t>
      </w:r>
      <w:r w:rsidR="00642F1B" w:rsidRPr="0023518D">
        <w:rPr>
          <w:rFonts w:ascii="Arial Narrow" w:eastAsia="Arial Narrow" w:hAnsi="Arial Narrow" w:cs="Arial Narrow"/>
          <w:kern w:val="0"/>
          <w14:ligatures w14:val="none"/>
          <w:sz w:val="22"/>
          <w:szCs w:val="22"/>
        </w:rPr>
        <w:t xml:space="preserve">subsanado el cobro indebido realizado </w:t>
      </w:r>
      <w:r w:rsidR="00642F1B" w:rsidRPr="0023518D">
        <w:rPr>
          <w:rFonts w:ascii="Arial Narrow" w:eastAsia="Arial Narrow" w:hAnsi="Arial Narrow" w:cs="Arial Narrow"/>
          <w:color w:val="000000"/>
          <w:kern w:val="0"/>
          <w:sz w:val="22"/>
          <w:szCs w:val="22"/>
          <w:lang w:val="es-ES" w:eastAsia="es-ES"/>
          <w14:ligatures w14:val="none"/>
        </w:rPr>
        <w:t xml:space="preserve">a la </w:t>
      </w:r>
      <w:r w:rsidR="00642F1B" w:rsidRPr="0023518D">
        <w:rPr>
          <w:rFonts w:ascii="Arial Narrow" w:eastAsia="Arial Narrow" w:hAnsi="Arial Narrow" w:cs="Arial Narrow"/>
          <w:kern w:val="0"/>
          <w:sz w:val="22"/>
          <w:szCs w:val="22"/>
          <w:shd w:val="clear" w:color="auto" w:fill="FFFFFF"/>
          <w:lang w:eastAsia="es-PE"/>
          <w14:ligatures w14:val="none"/>
        </w:rPr>
        <w:t>tarjeta ****8001 de la denunciante</w:t>
      </w:r>
      <w:r w:rsidR="00642F1B" w:rsidRPr="0023518D">
        <w:rPr>
          <w:rFonts w:ascii="Arial Narrow" w:eastAsia="Arial Narrow" w:hAnsi="Arial Narrow" w:cs="Arial Narrow"/>
          <w:color w:val="000000"/>
          <w:kern w:val="0"/>
          <w:sz w:val="22"/>
          <w:szCs w:val="22"/>
          <w:lang w:val="es-ES" w:eastAsia="es-ES"/>
          <w14:ligatures w14:val="none"/>
        </w:rPr>
        <w:t xml:space="preserve"> por la </w:t>
      </w:r>
      <w:r w:rsidRPr="0023518D">
        <w:rPr>
          <w:rFonts w:ascii="Arial Narrow" w:eastAsia="Arial Narrow" w:hAnsi="Arial Narrow" w:cs="Arial Narrow"/>
          <w:color w:val="000000"/>
          <w:kern w:val="0"/>
          <w:sz w:val="22"/>
          <w:szCs w:val="22"/>
          <w:lang w:val="es-ES" w:eastAsia="es-ES"/>
          <w14:ligatures w14:val="none"/>
        </w:rPr>
        <w:t>Póliza 1300214259</w:t>
      </w:r>
      <w:r w:rsidR="00642F1B" w:rsidRPr="0023518D">
        <w:rPr>
          <w:rFonts w:ascii="Arial Narrow" w:eastAsia="Arial Narrow" w:hAnsi="Arial Narrow" w:cs="Arial Narrow"/>
          <w:color w:val="000000"/>
          <w:kern w:val="0"/>
          <w:sz w:val="22"/>
          <w:szCs w:val="22"/>
          <w:lang w:val="es-ES" w:eastAsia="es-ES"/>
          <w14:ligatures w14:val="none"/>
        </w:rPr>
        <w:t>, pues solo le ofreció la devolución de los meses en los que la cobertura no se usó y no por efectuar un cobro sin su autorización</w:t>
      </w:r>
      <w:r w:rsidR="00642F1B">
        <w:rPr>
          <w:rFonts w:ascii="Arial Narrow" w:eastAsia="Arial Narrow" w:hAnsi="Arial Narrow" w:cs="Arial Narrow"/>
          <w:color w:val="000000"/>
          <w:kern w:val="0"/>
          <w:sz w:val="22"/>
          <w:szCs w:val="22"/>
          <w:lang w:val="es-ES" w:eastAsia="es-ES"/>
          <w14:ligatures w14:val="none"/>
        </w:rPr>
        <w:t xml:space="preserve">. </w:t>
      </w:r>
    </w:p>
    <w:p w14:paraId="4876E778" w14:textId="77777777" w:rsidR="00AC5B78" w:rsidRDefault="00AC5B78" w:rsidP="003C28B3">
      <w:pPr>
        <w:pStyle w:val="Prrafodelista"/>
        <w:spacing w:before="0" w:after="0" w:line="240" w:lineRule="auto"/>
        <w:rPr>
          <w:rFonts w:ascii="Arial Narrow" w:eastAsia="Arial Narrow" w:hAnsi="Arial Narrow" w:cs="Arial Narrow"/>
          <w:kern w:val="0"/>
          <w:sz w:val="22"/>
          <w:szCs w:val="22"/>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F2672">
        <w:rPr>
          <w:rFonts w:ascii="Arial Narrow" w:eastAsia="Arial Narrow" w:hAnsi="Arial Narrow" w:cs="Arial Narrow"/>
          <w:kern w:val="0"/>
          <w:sz w:val="22"/>
          <w:szCs w:val="22"/>
          <w:shd w:val="clear" w:color="auto" w:fill="FFFFFF"/>
          <w:lang w:eastAsia="es-PE"/>
          <w14:ligatures w14:val="none"/>
        </w:rPr>
        <w:t>la compañía aseguradora habría afiliado tarjeta ****7066 de la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6E4BB955" w14:textId="77777777" w:rsidR="00642F1B" w:rsidRPr="00AC5B78" w:rsidRDefault="00642F1B" w:rsidP="003C28B3">
      <w:pPr>
        <w:pStyle w:val="Prrafodelista"/>
        <w:spacing w:before="0" w:after="0" w:line="240" w:lineRule="auto"/>
        <w:rPr>
          <w:rFonts w:ascii="Arial Narrow" w:eastAsia="Arial Narrow" w:hAnsi="Arial Narrow" w:cs="Arial Narrow"/>
          <w:kern w:val="0"/>
          <w:sz w:val="22"/>
          <w:szCs w:val="22"/>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sz w:val="22"/>
          <w:szCs w:val="22"/>
        </w:rPr>
        <w:t xml:space="preserve">la compañía aseguradora el 9 de abril de 2025 </w:t>
      </w:r>
      <w:r w:rsidR="00642F1B" w:rsidRPr="002F2672">
        <w:rPr>
          <w:rFonts w:ascii="Arial Narrow" w:eastAsia="Arial Narrow" w:hAnsi="Arial Narrow" w:cs="Arial Narrow"/>
          <w:kern w:val="0"/>
          <w14:ligatures w14:val="none"/>
          <w:sz w:val="22"/>
          <w:szCs w:val="22"/>
        </w:rPr>
        <w:t>habría realizado una</w:t>
      </w:r>
      <w:r w:rsidRPr="002F2672">
        <w:rPr>
          <w:rFonts w:ascii="Arial Narrow" w:eastAsia="Arial Narrow" w:hAnsi="Arial Narrow" w:cs="Arial Narrow"/>
          <w:kern w:val="0"/>
          <w14:ligatures w14:val="none"/>
          <w:sz w:val="22"/>
          <w:szCs w:val="22"/>
        </w:rPr>
        <w:t xml:space="preserve"> cobranza </w:t>
      </w:r>
      <w:r w:rsidR="00642F1B" w:rsidRPr="002F2672">
        <w:rPr>
          <w:rFonts w:ascii="Arial Narrow" w:eastAsia="Arial Narrow" w:hAnsi="Arial Narrow" w:cs="Arial Narrow"/>
          <w:kern w:val="0"/>
          <w14:ligatures w14:val="none"/>
          <w:sz w:val="22"/>
          <w:szCs w:val="22"/>
        </w:rPr>
        <w:t xml:space="preserve">indebida a la denunciante </w:t>
      </w:r>
      <w:r w:rsidRPr="002F2672">
        <w:rPr>
          <w:rFonts w:ascii="Arial Narrow" w:eastAsia="Arial Narrow" w:hAnsi="Arial Narrow" w:cs="Arial Narrow"/>
          <w:kern w:val="0"/>
          <w14:ligatures w14:val="none"/>
          <w:sz w:val="22"/>
          <w:szCs w:val="22"/>
        </w:rPr>
        <w:t xml:space="preserve">por </w:t>
      </w:r>
      <w:r w:rsidR="00642F1B" w:rsidRPr="002F2672">
        <w:rPr>
          <w:rFonts w:ascii="Arial Narrow" w:eastAsia="Arial Narrow" w:hAnsi="Arial Narrow" w:cs="Arial Narrow"/>
          <w:kern w:val="0"/>
          <w14:ligatures w14:val="none"/>
          <w:sz w:val="22"/>
          <w:szCs w:val="22"/>
        </w:rPr>
        <w:t>la prima de la</w:t>
      </w:r>
      <w:r w:rsidRPr="002F2672">
        <w:rPr>
          <w:rFonts w:ascii="Arial Narrow" w:eastAsia="Arial Narrow" w:hAnsi="Arial Narrow" w:cs="Arial Narrow"/>
          <w:color w:val="000000"/>
          <w:kern w:val="0"/>
          <w:sz w:val="22"/>
          <w:szCs w:val="22"/>
          <w:lang w:eastAsia="es-ES"/>
          <w14:ligatures w14:val="none"/>
        </w:rPr>
        <w:t xml:space="preserve"> Póliza </w:t>
      </w:r>
      <w:r w:rsidR="00642F1B"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1300214259, pese a que </w:t>
      </w:r>
      <w:r w:rsidR="00642F1B" w:rsidRPr="002F2672">
        <w:rPr>
          <w:rFonts w:ascii="Arial Narrow" w:eastAsia="Arial Narrow" w:hAnsi="Arial Narrow" w:cs="Arial Narrow"/>
          <w:kern w:val="0"/>
          <w14:ligatures w14:val="none"/>
          <w:sz w:val="22"/>
          <w:szCs w:val="22"/>
        </w:rPr>
        <w:t>esta había sido cobrada con anterioridad</w:t>
      </w:r>
      <w:r w:rsidRPr="002F2672">
        <w:rPr>
          <w:rFonts w:ascii="Arial Narrow" w:eastAsia="Arial Narrow" w:hAnsi="Arial Narrow" w:cs="Arial Narrow"/>
          <w:kern w:val="0"/>
          <w14:ligatures w14:val="none"/>
          <w:sz w:val="22"/>
          <w:szCs w:val="22"/>
        </w:rPr>
        <w:t xml:space="preserve"> </w:t>
      </w:r>
      <w:r w:rsidR="00642F1B" w:rsidRPr="002F2672">
        <w:rPr>
          <w:rFonts w:ascii="Arial Narrow" w:eastAsia="Arial Narrow" w:hAnsi="Arial Narrow" w:cs="Arial Narrow"/>
          <w:kern w:val="0"/>
          <w14:ligatures w14:val="none"/>
          <w:sz w:val="22"/>
          <w:szCs w:val="22"/>
        </w:rPr>
        <w:t>de</w:t>
      </w:r>
      <w:r w:rsidRPr="002F2672">
        <w:rPr>
          <w:rFonts w:ascii="Arial Narrow" w:eastAsia="Arial Narrow" w:hAnsi="Arial Narrow" w:cs="Arial Narrow"/>
          <w:kern w:val="0"/>
          <w14:ligatures w14:val="none"/>
          <w:sz w:val="22"/>
          <w:szCs w:val="22"/>
        </w:rPr>
        <w:t xml:space="preserve"> la </w:t>
      </w:r>
      <w:r w:rsidR="00642F1B" w:rsidRPr="002F2672">
        <w:rPr>
          <w:rFonts w:ascii="Arial Narrow" w:eastAsia="Arial Narrow" w:hAnsi="Arial Narrow" w:cs="Arial Narrow"/>
          <w:kern w:val="0"/>
          <w:sz w:val="22"/>
          <w:szCs w:val="22"/>
          <w:shd w:val="clear" w:color="auto" w:fill="FFFFFF"/>
          <w:lang w:eastAsia="es-PE"/>
          <w14:ligatures w14:val="none"/>
        </w:rPr>
        <w:t>tarjeta ****8001</w:t>
      </w:r>
      <w:r w:rsidR="00642F1B">
        <w:rPr>
          <w:rFonts w:ascii="Arial Narrow" w:eastAsia="Arial Narrow" w:hAnsi="Arial Narrow" w:cs="Arial Narrow"/>
          <w:kern w:val="0"/>
          <w:sz w:val="22"/>
          <w:szCs w:val="22"/>
          <w:shd w:val="clear" w:color="auto" w:fill="FFFFFF"/>
          <w:lang w:eastAsia="es-PE"/>
          <w14:ligatures w14:val="none"/>
        </w:rPr>
        <w:t>.</w:t>
      </w:r>
    </w:p>
    <w:p w14:paraId="5EBBE7DB" w14:textId="77777777" w:rsidR="00FD139D" w:rsidRDefault="00FD139D" w:rsidP="003C28B3">
      <w:pPr>
        <w:spacing w:before="0" w:after="0" w:line="240" w:lineRule="auto"/>
        <w:jc w:val="both"/>
        <w:rPr>
          <w:rFonts w:ascii="Arial Narrow" w:eastAsia="Arial Narrow" w:hAnsi="Arial Narrow" w:cs="Arial Narrow"/>
          <w:kern w:val="0"/>
          <w:sz w:val="22"/>
          <w:szCs w:val="22"/>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8393E">
        <w:rPr>
          <w:rFonts w:ascii="Arial Narrow" w:eastAsia="Arial Narrow" w:hAnsi="Arial Narrow" w:cs="Arial Narrow"/>
          <w:kern w:val="0"/>
          <w14:ligatures w14:val="none"/>
          <w:sz w:val="22"/>
          <w:szCs w:val="22"/>
        </w:rPr>
        <w:t xml:space="preserve">Presunta </w:t>
      </w:r>
      <w:r w:rsidRPr="00B8393E">
        <w:rPr>
          <w:rFonts w:ascii="Arial Narrow" w:eastAsia="Arial Narrow" w:hAnsi="Arial Narrow" w:cs="Arial Narrow"/>
          <w:kern w:val="0"/>
          <w:sz w:val="22"/>
          <w:szCs w:val="22"/>
          <w:shd w:val="clear" w:color="auto" w:fill="FFFFFF"/>
          <w:lang w:eastAsia="es-PE"/>
          <w14:ligatures w14:val="none"/>
        </w:rPr>
        <w:t>infracción al literal e) del artículo 47</w:t>
      </w:r>
      <w:r w:rsidRPr="00B8393E">
        <w:rPr>
          <w:rFonts w:ascii="Arial Narrow" w:eastAsia="Arial Narrow" w:hAnsi="Arial Narrow" w:cs="Arial Narrow"/>
          <w:bCs/>
          <w:color w:val="000000"/>
          <w:kern w:val="0"/>
          <w:sz w:val="22"/>
          <w:szCs w:val="22"/>
          <w:lang w:eastAsia="es-PE"/>
          <w14:ligatures w14:val="none"/>
        </w:rPr>
        <w:t/>
      </w:r>
      <w:r w:rsidRPr="00B8393E">
        <w:rPr>
          <w:rFonts w:ascii="Arial Narrow" w:eastAsia="Arial Narrow" w:hAnsi="Arial Narrow" w:cs="Arial Narrow"/>
          <w:kern w:val="0"/>
          <w:sz w:val="22"/>
          <w:szCs w:val="22"/>
          <w:shd w:val="clear" w:color="auto" w:fill="FFFFFF"/>
          <w:lang w:eastAsia="es-PE"/>
          <w14:ligatures w14:val="none"/>
        </w:rPr>
        <w:t xml:space="preserve"> </w:t>
      </w:r>
      <w:r w:rsidRPr="00B8393E">
        <w:rPr>
          <w:rFonts w:ascii="Arial Narrow" w:eastAsia="Arial Narrow" w:hAnsi="Arial Narrow" w:cs="Arial Narrow"/>
          <w:kern w:val="0"/>
          <w14:ligatures w14:val="none"/>
          <w:sz w:val="22"/>
          <w:szCs w:val="22"/>
        </w:rPr>
        <w:t>de</w:t>
      </w:r>
      <w:r w:rsidRPr="00B8393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8393E">
        <w:rPr>
          <w:rFonts w:ascii="Arial Narrow" w:eastAsia="Arial Narrow" w:hAnsi="Arial Narrow" w:cs="Arial Narrow"/>
          <w:bCs/>
          <w:color w:val="000000"/>
          <w:kern w:val="0"/>
          <w:sz w:val="22"/>
          <w:szCs w:val="22"/>
          <w:lang w:eastAsia="es-PE"/>
          <w14:ligatures w14:val="none"/>
        </w:rPr>
        <w:t xml:space="preserve">en tanto </w:t>
      </w:r>
      <w:r w:rsidRPr="002F2672">
        <w:rPr>
          <w:rFonts w:ascii="Arial Narrow" w:eastAsia="Arial Narrow" w:hAnsi="Arial Narrow" w:cs="Arial Narrow"/>
          <w:kern w:val="0"/>
          <w:sz w:val="22"/>
          <w:szCs w:val="22"/>
          <w:shd w:val="clear" w:color="auto" w:fill="FFFFFF"/>
          <w:lang w:eastAsia="es-PE"/>
          <w14:ligatures w14:val="none"/>
        </w:rPr>
        <w:t>la compañía aseguradora no habría</w:t>
      </w:r>
      <w:r w:rsidRPr="002F2672">
        <w:rPr>
          <w:rFonts w:ascii="Arial Narrow" w:eastAsia="Arial Narrow" w:hAnsi="Arial Narrow" w:cs="Arial Narrow"/>
          <w:bCs/>
          <w:color w:val="000000"/>
          <w:kern w:val="0"/>
          <w:sz w:val="22"/>
          <w:szCs w:val="22"/>
          <w:lang w:eastAsia="es-PE"/>
          <w14:ligatures w14:val="none"/>
        </w:rPr>
        <w:t xml:space="preserve"> cumplido con entregar </w:t>
      </w:r>
      <w:r w:rsidR="008D5513" w:rsidRPr="002F2672">
        <w:rPr>
          <w:rFonts w:ascii="Arial Narrow" w:eastAsia="Arial Narrow" w:hAnsi="Arial Narrow" w:cs="Arial Narrow"/>
          <w:color w:val="000000"/>
          <w:kern w:val="0"/>
          <w:sz w:val="22"/>
          <w:szCs w:val="22"/>
          <w:lang w:eastAsia="es-ES"/>
          <w14:ligatures w14:val="none"/>
        </w:rPr>
        <w:t>oportunamente</w:t>
      </w:r>
      <w:r w:rsidR="008D5513" w:rsidRPr="002F2672">
        <w:rPr>
          <w:rFonts w:ascii="Arial Narrow" w:eastAsia="Arial Narrow" w:hAnsi="Arial Narrow" w:cs="Arial Narrow"/>
          <w:bCs/>
          <w:color w:val="000000"/>
          <w:kern w:val="0"/>
          <w:sz w:val="22"/>
          <w:szCs w:val="22"/>
          <w:lang w:eastAsia="es-PE"/>
          <w14:ligatures w14:val="none"/>
        </w:rPr>
        <w:t xml:space="preserve"> </w:t>
      </w:r>
      <w:r w:rsidRPr="002F2672">
        <w:rPr>
          <w:rFonts w:ascii="Arial Narrow" w:eastAsia="Arial Narrow" w:hAnsi="Arial Narrow" w:cs="Arial Narrow"/>
          <w:bCs/>
          <w:color w:val="000000"/>
          <w:kern w:val="0"/>
          <w:sz w:val="22"/>
          <w:szCs w:val="22"/>
          <w:lang w:eastAsia="es-PE"/>
          <w14:ligatures w14:val="none"/>
        </w:rPr>
        <w:t xml:space="preserve">a la denunciante </w:t>
      </w:r>
      <w:r w:rsidR="008D5513" w:rsidRPr="002F2672">
        <w:rPr>
          <w:rFonts w:ascii="Arial Narrow" w:eastAsia="Arial Narrow" w:hAnsi="Arial Narrow" w:cs="Arial Narrow"/>
          <w:bCs/>
          <w:color w:val="000000"/>
          <w:kern w:val="0"/>
          <w:sz w:val="22"/>
          <w:szCs w:val="22"/>
          <w:lang w:eastAsia="es-PE"/>
          <w14:ligatures w14:val="none"/>
        </w:rPr>
        <w:t>la</w:t>
      </w:r>
      <w:r w:rsidRPr="002F2672">
        <w:rPr>
          <w:rFonts w:ascii="Arial Narrow" w:eastAsia="Arial Narrow" w:hAnsi="Arial Narrow" w:cs="Arial Narrow"/>
          <w:color w:val="000000"/>
          <w:kern w:val="0"/>
          <w:sz w:val="22"/>
          <w:szCs w:val="22"/>
          <w:lang w:eastAsia="es-ES"/>
          <w14:ligatures w14:val="none"/>
        </w:rPr>
        <w:t xml:space="preserve"> Póliza </w:t>
      </w:r>
      <w:r w:rsidR="008D5513"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 1300214259</w:t>
      </w:r>
      <w:r w:rsidR="008D5513" w:rsidRPr="002F2672">
        <w:rPr>
          <w:rFonts w:ascii="Arial Narrow" w:eastAsia="Arial Narrow" w:hAnsi="Arial Narrow" w:cs="Arial Narrow"/>
          <w:color w:val="000000"/>
          <w:kern w:val="0"/>
          <w:sz w:val="22"/>
          <w:szCs w:val="22"/>
          <w:lang w:eastAsia="es-ES"/>
          <w14:ligatures w14:val="none"/>
        </w:rPr>
        <w:t xml:space="preserve"> contratada</w:t>
      </w:r>
      <w:r w:rsidRPr="005423D3">
        <w:rPr>
          <w:rFonts w:ascii="Arial Narrow" w:eastAsia="Arial Narrow" w:hAnsi="Arial Narrow" w:cs="Arial Narrow"/>
          <w:color w:val="000000"/>
          <w:kern w:val="0"/>
          <w:sz w:val="22"/>
          <w:szCs w:val="22"/>
          <w:lang w:eastAsia="es-ES"/>
          <w14:ligatures w14:val="none"/>
        </w:rPr>
        <w:t>.</w:t>
      </w:r>
    </w:p>
    <w:p w14:paraId="0F42D134" w14:textId="77777777" w:rsidR="005423D3" w:rsidRDefault="005423D3" w:rsidP="008D5513">
      <w:pPr>
        <w:spacing w:before="0" w:after="0" w:line="240" w:lineRule="auto"/>
        <w:jc w:val="both"/>
        <w:rPr>
          <w:rFonts w:ascii="Arial Narrow" w:eastAsia="Arial Narrow" w:hAnsi="Arial Narrow" w:cs="Arial Narrow"/>
          <w:kern w:val="0"/>
          <w14:ligatures w14:val="none"/>
          <w:sz w:val="22"/>
          <w:szCs w:val="22"/>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sz w:val="22"/>
          <w:szCs w:val="22"/>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sz w:val="22"/>
          <w:szCs w:val="22"/>
        </w:rPr>
        <w:t>.</w:t>
      </w:r>
    </w:p>
    <w:p w14:paraId="50F4EF8F" w14:textId="77777777" w:rsidR="008D5513" w:rsidRPr="008D5513" w:rsidRDefault="008D5513" w:rsidP="008D5513">
      <w:pPr>
        <w:spacing w:before="0" w:after="0" w:line="240" w:lineRule="auto"/>
        <w:jc w:val="both"/>
        <w:rPr>
          <w:rFonts w:ascii="Arial Narrow" w:eastAsia="Arial Narrow" w:hAnsi="Arial Narrow" w:cs="Arial Narrow"/>
          <w:kern w:val="0"/>
          <w14:ligatures w14:val="none"/>
          <w:sz w:val="22"/>
          <w:szCs w:val="22"/>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423D3">
        <w:rPr>
          <w:rFonts w:ascii="Arial Narrow" w:eastAsia="Arial Narrow" w:hAnsi="Arial Narrow" w:cs="Arial Narrow"/>
          <w:sz w:val="22"/>
          <w:szCs w:val="22"/>
        </w:rPr>
        <w:t>Presunta infracción al numeral 88.1</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del artículo 88</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 la Ley 29571, Código de Protección y Defensa del Consumidor, </w:t>
      </w:r>
      <w:r w:rsidRPr="005423D3">
        <w:rPr>
          <w:rFonts w:ascii="Arial Narrow" w:eastAsia="Arial Narrow" w:hAnsi="Arial Narrow" w:cs="Arial Narrow"/>
          <w:kern w:val="0"/>
          <w14:ligatures w14:val="none"/>
          <w:sz w:val="22"/>
          <w:szCs w:val="22"/>
        </w:rPr>
        <w:t xml:space="preserve">en tanto </w:t>
      </w:r>
      <w:r w:rsidR="007A24CA" w:rsidRPr="0065523C">
        <w:rPr>
          <w:rFonts w:ascii="Arial Narrow" w:eastAsia="Arial Narrow" w:hAnsi="Arial Narrow" w:cs="Arial Narrow"/>
          <w:kern w:val="0"/>
          <w:sz w:val="22"/>
          <w:szCs w:val="22"/>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sz w:val="22"/>
          <w:szCs w:val="22"/>
        </w:rPr>
        <w:t xml:space="preserve">habría brindado una respuesta inadecuada al reclamo </w:t>
      </w:r>
      <w:r w:rsidR="003929AA" w:rsidRPr="0065523C">
        <w:rPr>
          <w:rFonts w:ascii="Arial Narrow" w:eastAsia="Arial Narrow" w:hAnsi="Arial Narrow" w:cs="Arial Narrow"/>
          <w:kern w:val="0"/>
          <w14:ligatures w14:val="none"/>
          <w:sz w:val="22"/>
          <w:szCs w:val="22"/>
        </w:rPr>
        <w:t xml:space="preserve">25-SBS015033 </w:t>
      </w:r>
      <w:r w:rsidRPr="0065523C">
        <w:rPr>
          <w:rFonts w:ascii="Arial Narrow" w:eastAsia="Arial Narrow" w:hAnsi="Arial Narrow" w:cs="Arial Narrow"/>
          <w:kern w:val="0"/>
          <w14:ligatures w14:val="none"/>
          <w:sz w:val="22"/>
          <w:szCs w:val="22"/>
        </w:rPr>
        <w:t xml:space="preserve">presentado por </w:t>
      </w:r>
      <w:r w:rsidR="003929AA" w:rsidRPr="0065523C">
        <w:rPr>
          <w:rFonts w:ascii="Arial Narrow" w:eastAsia="Arial Narrow" w:hAnsi="Arial Narrow" w:cs="Arial Narrow"/>
          <w:kern w:val="0"/>
          <w14:ligatures w14:val="none"/>
          <w:sz w:val="22"/>
          <w:szCs w:val="22"/>
        </w:rPr>
        <w:t>la</w:t>
      </w:r>
      <w:r w:rsidRPr="0065523C">
        <w:rPr>
          <w:rFonts w:ascii="Arial Narrow" w:eastAsia="Arial Narrow" w:hAnsi="Arial Narrow" w:cs="Arial Narrow"/>
          <w:kern w:val="0"/>
          <w14:ligatures w14:val="none"/>
          <w:sz w:val="22"/>
          <w:szCs w:val="22"/>
        </w:rPr>
        <w:t xml:space="preserve"> denunciante el </w:t>
      </w:r>
      <w:r w:rsidR="00023A9A" w:rsidRPr="0065523C">
        <w:rPr>
          <w:rFonts w:ascii="Arial Narrow" w:eastAsia="Arial Narrow" w:hAnsi="Arial Narrow" w:cs="Arial Narrow"/>
          <w:kern w:val="0"/>
          <w14:ligatures w14:val="none"/>
          <w:sz w:val="22"/>
          <w:szCs w:val="22"/>
        </w:rPr>
        <w:t xml:space="preserve">29 de abril de 2025</w:t>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00023A9A" w:rsidRPr="005423D3">
        <w:rPr>
          <w:rFonts w:ascii="Arial Narrow" w:eastAsia="Arial Narrow" w:hAnsi="Arial Narrow" w:cs="Arial Narrow"/>
          <w:kern w:val="0"/>
          <w14:ligatures w14:val="none"/>
          <w:sz w:val="22"/>
          <w:szCs w:val="22"/>
        </w:rPr>
        <w:t>.</w:t>
      </w:r>
    </w:p>
    <w:p w14:paraId="042B3F54" w14:textId="777BBF33" w:rsidR="00CA59A2" w:rsidRPr="0026598E" w:rsidRDefault="00CA59A2" w:rsidP="003C28B3">
      <w:pPr>
        <w:spacing w:before="0" w:after="0" w:line="240" w:lineRule="auto"/>
        <w:jc w:val="both"/>
        <w:rPr>
          <w:rFonts w:ascii="Arial Narrow" w:eastAsia="Arial Narrow" w:hAnsi="Arial Narrow" w:cs="Arial Narrow"/>
          <w:kern w:val="0"/>
          <w14:ligatures w14:val="none"/>
          <w:sz w:val="22"/>
          <w:szCs w:val="22"/>
        </w:rPr>
      </w:pPr>
    </w:p>
    <w:p w14:paraId="0A292C9F" w14:textId="25DF0B37" w:rsidR="00CA59A2" w:rsidRPr="0026598E" w:rsidRDefault="00CA59A2" w:rsidP="003C28B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E5B54" w:rsidRPr="00FE5B54">
        <w:rPr>
          <w:rFonts w:ascii="Arial Narrow" w:eastAsia="Arial Narrow" w:hAnsi="Arial Narrow" w:cs="Arial Narrow"/>
          <w:color w:val="000000"/>
          <w:kern w:val="0"/>
          <w:sz w:val="22"/>
          <w:szCs w:val="22"/>
          <w:lang w:val="es-ES" w:eastAsia="es-ES"/>
          <w14:ligatures w14:val="none"/>
        </w:rPr>
        <w:t>30 de setiembre de 2025, complementado con el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C28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B6014" w:rsidRPr="004B6014">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C28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setiembre de 2025, complementado con el escrito del 31 de octubre de 2025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C28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73C152D" w:rsidR="00CA59A2" w:rsidRPr="0026598E" w:rsidRDefault="00CA59A2" w:rsidP="003C28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C28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C28B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7E442B" w:rsidR="00CA59A2" w:rsidRPr="00A67ADF" w:rsidRDefault="00CA59A2" w:rsidP="003C28B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6014">
        <w:rPr>
          <w:rFonts w:ascii="Arial Narrow" w:eastAsia="Arial Narrow" w:hAnsi="Arial Narrow" w:cs="Arial Narrow"/>
          <w:spacing w:val="-3"/>
          <w:kern w:val="0"/>
          <w14:ligatures w14:val="none"/>
          <w:sz w:val="22"/>
          <w:szCs w:val="22"/>
        </w:rPr>
        <w:t xml:space="preserve"/>
      </w:r>
      <w:r w:rsidR="004B6014" w:rsidRPr="004B6014">
        <w:rPr>
          <w:rFonts w:ascii="Arial Narrow" w:eastAsia="Arial Narrow" w:hAnsi="Arial Narrow" w:cs="Arial Narrow"/>
          <w:spacing w:val="-3"/>
          <w:kern w:val="0"/>
          <w14:ligatures w14:val="none"/>
          <w:sz w:val="22"/>
          <w:szCs w:val="22"/>
        </w:rPr>
        <w:t xml:space="preserve"/>
      </w:r>
      <w:bookmarkStart w:id="12" w:name="_Hlk213032389"/>
      <w:r w:rsidR="004B6014" w:rsidRPr="004B6014">
        <w:rPr>
          <w:rFonts w:ascii="Arial Narrow" w:eastAsia="Arial Narrow" w:hAnsi="Arial Narrow" w:cs="Arial Narrow"/>
          <w:spacing w:val="-3"/>
          <w:kern w:val="0"/>
          <w14:ligatures w14:val="none"/>
          <w:sz w:val="22"/>
          <w:szCs w:val="22"/>
        </w:rPr>
        <w:t/>
      </w:r>
      <w:r w:rsidR="004B6014">
        <w:rPr>
          <w:rFonts w:ascii="Arial Narrow" w:eastAsia="Arial Narrow" w:hAnsi="Arial Narrow" w:cs="Arial Narrow"/>
          <w:spacing w:val="-3"/>
          <w:kern w:val="0"/>
          <w14:ligatures w14:val="none"/>
          <w:sz w:val="22"/>
          <w:szCs w:val="22"/>
        </w:rPr>
        <w:t xml:space="preserve"/>
      </w:r>
      <w:bookmarkEnd w:id="12"/>
      <w:r w:rsidRPr="004B6014">
        <w:rPr>
          <w:rFonts w:ascii="Arial Narrow" w:eastAsia="Arial Narrow" w:hAnsi="Arial Narrow" w:cs="Arial Narrow"/>
          <w:color w:val="000000"/>
          <w:sz w:val="22"/>
          <w:szCs w:val="22"/>
        </w:rPr>
        <w:t/>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kern w:val="0"/>
          <w:sz w:val="22"/>
          <w:szCs w:val="22"/>
          <w:lang w:eastAsia="es-PE"/>
          <w14:ligatures w14:val="none"/>
        </w:rPr>
        <w:t/>
      </w:r>
      <w:r w:rsidRPr="004B601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C28B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1D2233A3" w14:textId="70035CE2" w:rsidR="00CA59A2" w:rsidRPr="00946D5B" w:rsidRDefault="00E55AB3" w:rsidP="00946D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C28B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tab/>
        <w:t>Publicado</w:t>
      </w:r>
      <w:r w:rsidRPr="00FB2342">
        <w:rPr>
          <w:rFonts w:ascii="Arial Narrow" w:eastAsia="Arial Narrow" w:hAnsi="Arial Narrow" w:cs="Arial Narrow"/>
          <w:b/>
          <w:sz w:val="16"/>
          <w:szCs w:val="16"/>
        </w:rPr>
        <w:t xml:space="preserve"> </w:t>
      </w:r>
      <w:r w:rsidRPr="00FB234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ab/>
        <w:t>Artículo 27.-</w:t>
      </w:r>
      <w:r w:rsidRPr="00FB2342">
        <w:rPr>
          <w:rFonts w:ascii="Arial Narrow" w:eastAsia="Arial Narrow" w:hAnsi="Arial Narrow" w:cs="Arial Narrow"/>
          <w:sz w:val="16"/>
          <w:szCs w:val="16"/>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LEY SOBRE FACULTADES, NORMAS Y ORGANIZACIÓN DEL INDECOPI, APROBADA POR DECRETO LEGISLATIVO 807 Artículo 24.-</w:t>
      </w:r>
      <w:r w:rsidRPr="00FB234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B234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vertAlign w:val="superscript"/>
        </w:rPr>
        <w:t xml:space="preserve"/>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110.- Sanciones administrativas</w:t>
      </w:r>
    </w:p>
    <w:p w14:paraId="15C6524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B234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r>
      <w:r w:rsidRPr="00FB2342">
        <w:rPr>
          <w:rFonts w:ascii="Arial Narrow" w:eastAsia="Arial Narrow" w:hAnsi="Arial Narrow" w:cs="Arial Narrow"/>
          <w:b/>
          <w:sz w:val="16"/>
          <w:szCs w:val="16"/>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b/>
          <w:sz w:val="16"/>
          <w:szCs w:val="16"/>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B2342" w:rsidRDefault="00CA59A2" w:rsidP="00CA59A2">
      <w:pPr>
        <w:spacing w:after="0" w:line="240" w:lineRule="auto"/>
        <w:ind w:left="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B234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b/>
          <w:bCs/>
          <w:sz w:val="16"/>
          <w:szCs w:val="16"/>
          <w:vertAlign w:val="superscript"/>
        </w:rPr>
        <w:footnoteRef/>
      </w:r>
      <w:r w:rsidRPr="00FB2342">
        <w:rPr>
          <w:rFonts w:ascii="Arial Narrow" w:eastAsia="Arial Narrow" w:hAnsi="Arial Narrow" w:cs="Arial Narrow"/>
          <w:b/>
          <w:bCs/>
          <w:sz w:val="16"/>
          <w:szCs w:val="16"/>
        </w:rPr>
        <w:t xml:space="preserve"/>
      </w:r>
      <w:r w:rsidRPr="00FB234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eastAsia="Arial Narrow" w:hAnsi="Arial Narrow" w:cs="Arial Narrow"/>
          <w:bCs/>
          <w:sz w:val="16"/>
          <w:szCs w:val="16"/>
        </w:rPr>
      </w:pPr>
      <w:r w:rsidRPr="00FB2342">
        <w:rPr>
          <w:rFonts w:ascii="Arial Narrow" w:eastAsia="Arial Narrow" w:hAnsi="Arial Narrow" w:cs="Arial Narrow"/>
          <w:b/>
          <w:sz w:val="16"/>
          <w:szCs w:val="16"/>
        </w:rPr>
        <w:t xml:space="preserve">Artículo 29.- </w:t>
      </w:r>
      <w:r w:rsidRPr="00FB234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r>
      <w:r w:rsidRPr="00FB2342">
        <w:rPr>
          <w:rFonts w:ascii="Arial Narrow" w:eastAsia="Arial Narrow" w:hAnsi="Arial Narrow" w:cs="Arial Narrow"/>
          <w:sz w:val="16"/>
          <w:szCs w:val="16"/>
        </w:rPr>
      </w:r>
      <w:r w:rsidRPr="00FB234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20.- Modalidades de notificación</w:t>
      </w:r>
    </w:p>
    <w:p w14:paraId="23580398" w14:textId="77777777" w:rsidR="00CA59A2" w:rsidRPr="00FB2342" w:rsidRDefault="00CA59A2" w:rsidP="00CA59A2">
      <w:pPr>
        <w:pStyle w:val="Textonotapie"/>
        <w:ind w:left="1134" w:hanging="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20.4. </w:t>
      </w:r>
      <w:r w:rsidRPr="00FB234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