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EE7D04" w:rsidR="00E60CD7" w:rsidRPr="00D5131F" w:rsidRDefault="00E60CD7" w:rsidP="00AE2E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A4341" w:rsidRPr="007A4341">
        <w:rPr>
          <w:rFonts w:ascii="Arial Narrow" w:eastAsia="Arial Narrow" w:hAnsi="Arial Narrow" w:cs="Arial Narrow"/>
          <w:b/>
          <w:bCs/>
          <w:color w:val="000000"/>
          <w:kern w:val="0"/>
          <w:sz w:val="22"/>
          <w:szCs w:val="22"/>
          <w:shd w:val="clear" w:color="auto" w:fill="FFFFFF"/>
          <w:lang w:eastAsia="es-PE"/>
          <w14:ligatures w14:val="none"/>
        </w:rPr>
        <w:t>1752-2025</w:t>
      </w:r>
      <w:r w:rsidRPr="007A434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DENUNCIADOS</w:t>
      </w:r>
      <w:r w:rsidRPr="007B4106">
        <w:rPr>
          <w:rFonts w:ascii="Arial Narrow" w:eastAsia="Arial Narrow" w:hAnsi="Arial Narrow" w:cs="Arial Narrow"/>
          <w:b/>
          <w:color w:val="000000"/>
          <w:kern w:val="0"/>
          <w:sz w:val="22"/>
          <w:szCs w:val="22"/>
          <w:lang w:eastAsia="es-PE"/>
          <w14:ligatures w14:val="none"/>
        </w:rPr>
        <w:tab/>
        <w:t>:</w:t>
      </w:r>
      <w:r w:rsidRPr="007B4106">
        <w:rPr>
          <w:rFonts w:ascii="Arial Narrow" w:eastAsia="Arial Narrow" w:hAnsi="Arial Narrow" w:cs="Arial Narrow"/>
          <w:b/>
          <w:color w:val="000000"/>
          <w:kern w:val="0"/>
          <w:sz w:val="22"/>
          <w:szCs w:val="22"/>
          <w:lang w:eastAsia="es-PE"/>
          <w14:ligatures w14:val="none"/>
        </w:rPr>
        <w:tab/>
      </w:r>
      <w:r w:rsidR="007A4341" w:rsidRPr="007B4106">
        <w:rPr>
          <w:rFonts w:ascii="Arial Narrow" w:eastAsia="Arial Narrow" w:hAnsi="Arial Narrow" w:cs="Arial Narrow"/>
          <w:b/>
          <w:color w:val="000000"/>
          <w:kern w:val="0"/>
          <w:sz w:val="22"/>
          <w:szCs w:val="22"/>
          <w:lang w:eastAsia="es-PE"/>
          <w14:ligatures w14:val="none"/>
        </w:rPr>
        <w:t xml:space="preserve">RÍMAC SEGUROS Y REASEGUROS S.A. </w:t>
      </w:r>
      <w:r w:rsidRPr="007B4106">
        <w:rPr>
          <w:rFonts w:ascii="Arial Narrow" w:eastAsia="Arial Narrow" w:hAnsi="Arial Narrow" w:cs="Arial Narrow"/>
          <w:b/>
          <w:color w:val="000000"/>
          <w:kern w:val="0"/>
          <w:sz w:val="22"/>
          <w:szCs w:val="22"/>
          <w:lang w:eastAsia="es-PE"/>
          <w14:ligatures w14:val="none"/>
        </w:rPr>
        <w:t>(</w:t>
      </w:r>
      <w:r w:rsidR="007A4341" w:rsidRPr="007B4106">
        <w:rPr>
          <w:rFonts w:ascii="Arial Narrow" w:eastAsia="Arial Narrow" w:hAnsi="Arial Narrow" w:cs="Arial Narrow"/>
          <w:b/>
          <w:color w:val="000000"/>
          <w:kern w:val="0"/>
          <w:sz w:val="22"/>
          <w:szCs w:val="22"/>
          <w:lang w:eastAsia="es-PE"/>
          <w14:ligatures w14:val="none"/>
        </w:rPr>
        <w:t>RÍMAC</w:t>
      </w:r>
      <w:r w:rsidRPr="007B4106">
        <w:rPr>
          <w:rFonts w:ascii="Arial Narrow" w:eastAsia="Arial Narrow" w:hAnsi="Arial Narrow" w:cs="Arial Narrow"/>
          <w:b/>
          <w:color w:val="000000"/>
          <w:kern w:val="0"/>
          <w:sz w:val="22"/>
          <w:szCs w:val="22"/>
          <w:lang w:eastAsia="es-PE"/>
          <w14:ligatures w14:val="none"/>
        </w:rPr>
        <w:t xml:space="preserve">) </w:t>
      </w:r>
    </w:p>
    <w:p w14:paraId="4D23E5DF" w14: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ab/>
      </w:r>
      <w:r w:rsidRPr="007B4106">
        <w:rPr>
          <w:rFonts w:ascii="Arial Narrow" w:eastAsia="Arial Narrow" w:hAnsi="Arial Narrow" w:cs="Arial Narrow"/>
          <w:b/>
          <w:color w:val="000000"/>
          <w:kern w:val="0"/>
          <w:sz w:val="22"/>
          <w:szCs w:val="22"/>
          <w:lang w:eastAsia="es-PE"/>
          <w14:ligatures w14:val="none"/>
        </w:rPr>
        <w:tab/>
      </w:r>
      <w:r w:rsidR="007B4106" w:rsidRPr="007B4106">
        <w:rPr>
          <w:rFonts w:ascii="Arial Narrow" w:eastAsia="Arial Narrow" w:hAnsi="Arial Narrow" w:cs="Arial Narrow"/>
          <w:b/>
          <w:color w:val="000000"/>
          <w:kern w:val="0"/>
          <w:sz w:val="22"/>
          <w:szCs w:val="22"/>
          <w:lang w:eastAsia="es-PE"/>
          <w14:ligatures w14:val="none"/>
        </w:rPr>
        <w:t xml:space="preserve">BANCO BBVA PERÚ </w:t>
      </w:r>
      <w:r w:rsidRPr="007B4106">
        <w:rPr>
          <w:rFonts w:ascii="Arial Narrow" w:eastAsia="Arial Narrow" w:hAnsi="Arial Narrow" w:cs="Arial Narrow"/>
          <w:b/>
          <w:color w:val="000000"/>
          <w:kern w:val="0"/>
          <w:sz w:val="22"/>
          <w:szCs w:val="22"/>
          <w:lang w:eastAsia="es-PE"/>
          <w14:ligatures w14:val="none"/>
        </w:rPr>
        <w:t>S.A. (</w:t>
      </w:r>
      <w:r w:rsidR="007B4106" w:rsidRPr="007B4106">
        <w:rPr>
          <w:rFonts w:ascii="Arial Narrow" w:eastAsia="Arial Narrow" w:hAnsi="Arial Narrow" w:cs="Arial Narrow"/>
          <w:b/>
          <w:color w:val="000000"/>
          <w:kern w:val="0"/>
          <w:sz w:val="22"/>
          <w:szCs w:val="22"/>
          <w:lang w:eastAsia="es-PE"/>
          <w14:ligatures w14:val="none"/>
        </w:rPr>
        <w:t>BANCO</w:t>
      </w:r>
      <w:r w:rsidRPr="007B4106">
        <w:rPr>
          <w:rFonts w:ascii="Arial Narrow" w:eastAsia="Arial Narrow" w:hAnsi="Arial Narrow" w:cs="Arial Narrow"/>
          <w:b/>
          <w:color w:val="000000"/>
          <w:kern w:val="0"/>
          <w:sz w:val="22"/>
          <w:szCs w:val="22"/>
          <w:lang w:eastAsia="es-PE"/>
          <w14:ligatures w14:val="none"/>
        </w:rPr>
        <w:t>)</w:t>
      </w:r>
    </w:p>
    <w:p w14:paraId="753670C1" w14: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MATERIAS</w:t>
      </w:r>
      <w:r w:rsidRPr="007B4106">
        <w:rPr>
          <w:rFonts w:ascii="Arial Narrow" w:eastAsia="Arial Narrow" w:hAnsi="Arial Narrow" w:cs="Arial Narrow"/>
          <w:b/>
          <w:color w:val="000000"/>
          <w:kern w:val="0"/>
          <w:sz w:val="22"/>
          <w:szCs w:val="22"/>
          <w:lang w:eastAsia="es-PE"/>
          <w14:ligatures w14:val="none"/>
        </w:rPr>
        <w:tab/>
        <w:t xml:space="preserve">: </w:t>
      </w:r>
      <w:r w:rsidRPr="007B410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 xml:space="preserve">RESOLUCIÓN </w:t>
      </w:r>
      <w:r w:rsidRPr="007B4106">
        <w:rPr>
          <w:rFonts w:ascii="Arial Narrow" w:eastAsia="Arial Narrow" w:hAnsi="Arial Narrow" w:cs="Arial Narrow"/>
          <w:b/>
          <w:color w:val="000000"/>
          <w:kern w:val="0"/>
          <w:sz w:val="22"/>
          <w:szCs w:val="22"/>
          <w:lang w:eastAsia="es-PE"/>
          <w14:ligatures w14:val="none"/>
        </w:rPr>
        <w:tab/>
        <w:t>:</w:t>
      </w:r>
      <w:r w:rsidRPr="007B4106">
        <w:rPr>
          <w:rFonts w:ascii="Arial Narrow" w:eastAsia="Arial Narrow" w:hAnsi="Arial Narrow" w:cs="Arial Narrow"/>
          <w:b/>
          <w:color w:val="000000"/>
          <w:kern w:val="0"/>
          <w:sz w:val="22"/>
          <w:szCs w:val="22"/>
          <w:lang w:eastAsia="es-PE"/>
          <w14:ligatures w14:val="none"/>
        </w:rPr>
        <w:tab/>
      </w:r>
      <w:r w:rsidR="007B4106" w:rsidRPr="007B4106">
        <w:rPr>
          <w:rFonts w:ascii="Arial Narrow" w:eastAsia="Arial Narrow" w:hAnsi="Arial Narrow" w:cs="Arial Narrow"/>
          <w:b/>
          <w:color w:val="000000"/>
          <w:kern w:val="0"/>
          <w:sz w:val="22"/>
          <w:szCs w:val="22"/>
          <w:lang w:eastAsia="es-PE"/>
          <w14:ligatures w14:val="none"/>
        </w:rPr>
        <w:t>2</w:t>
      </w:r>
    </w:p>
    <w:p w14:paraId="26BE4AD0" w14:textId="77777777" w:rsidR="00E60CD7" w:rsidRPr="007B4106" w:rsidRDefault="00E60CD7" w:rsidP="00AE2E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D63B2B2" w:rsidR="00E60CD7" w:rsidRPr="00D5131F" w:rsidRDefault="00E60CD7" w:rsidP="00AE2E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B4106">
        <w:rPr>
          <w:rFonts w:ascii="Arial Narrow" w:eastAsia="Arial Narrow" w:hAnsi="Arial Narrow" w:cs="Arial Narrow"/>
          <w:color w:val="000000"/>
          <w:kern w:val="0"/>
          <w:sz w:val="22"/>
          <w:szCs w:val="22"/>
          <w:shd w:val="clear" w:color="auto" w:fill="FFFFFF"/>
          <w:lang w:eastAsia="es-PE"/>
          <w14:ligatures w14:val="none"/>
        </w:rPr>
        <w:t xml:space="preserve">Lima, </w:t>
      </w:r>
      <w:r w:rsidR="00220262">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7B4106">
        <w:rPr>
          <w:rFonts w:ascii="Arial Narrow" w:eastAsia="Arial Narrow" w:hAnsi="Arial Narrow" w:cs="Arial Narrow"/>
          <w:color w:val="000000"/>
          <w:kern w:val="0"/>
          <w:sz w:val="22"/>
          <w:szCs w:val="22"/>
          <w:shd w:val="clear" w:color="auto" w:fill="FFFFFF"/>
          <w:lang w:eastAsia="es-PE"/>
          <w14:ligatures w14:val="none"/>
        </w:rPr>
        <w:t xml:space="preserve"/>
      </w:r>
      <w:r w:rsidR="007B4106" w:rsidRPr="007B4106">
        <w:rPr>
          <w:rFonts w:ascii="Arial Narrow" w:eastAsia="Arial Narrow" w:hAnsi="Arial Narrow" w:cs="Arial Narrow"/>
          <w:color w:val="000000"/>
          <w:kern w:val="0"/>
          <w:sz w:val="22"/>
          <w:szCs w:val="22"/>
          <w:shd w:val="clear" w:color="auto" w:fill="FFFFFF"/>
          <w:lang w:eastAsia="es-PE"/>
          <w14:ligatures w14:val="none"/>
        </w:rPr>
        <w:t xml:space="preserve"/>
      </w:r>
      <w:r w:rsidRPr="007B410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AE2E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AE2E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AE2E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229B0D1" w:rsidR="00E60CD7" w:rsidRPr="00D5131F" w:rsidRDefault="00E60CD7" w:rsidP="00AE2E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2CD5">
        <w:rPr>
          <w:rFonts w:ascii="Arial Narrow" w:eastAsia="Arial Narrow" w:hAnsi="Arial Narrow" w:cs="Arial Narrow"/>
          <w:color w:val="000000"/>
          <w:kern w:val="0"/>
          <w:sz w:val="22"/>
          <w:szCs w:val="22"/>
          <w:lang w:val="es-ES" w:eastAsia="es-ES"/>
          <w14:ligatures w14:val="none"/>
        </w:rPr>
        <w:t xml:space="preserve">Mediante la denuncia del 20 de febrero de 2025</w:t>
      </w:r>
      <w:r w:rsidRPr="006E09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2CD5">
        <w:rPr>
          <w:rFonts w:ascii="Arial Narrow" w:eastAsia="Arial Narrow" w:hAnsi="Arial Narrow" w:cs="Arial Narrow"/>
          <w:color w:val="000000"/>
          <w:kern w:val="0"/>
          <w:sz w:val="22"/>
          <w:szCs w:val="22"/>
          <w:lang w:val="es-ES" w:eastAsia="es-ES"/>
          <w14:ligatures w14:val="none"/>
        </w:rPr>
        <w:t xml:space="preserve">, subsanada mediante escrito del 12 de junio de 2025, la señora [APELLIDO] denunció a Rímac y al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B2CD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E09F2">
        <w:rPr>
          <w:rFonts w:ascii="Arial Narrow" w:eastAsia="Arial Narrow" w:hAnsi="Arial Narrow" w:cs="Arial Narrow"/>
          <w:color w:val="000000"/>
          <w:kern w:val="0"/>
          <w:sz w:val="22"/>
          <w:szCs w:val="22"/>
          <w:lang w:val="es-ES" w:eastAsia="es-ES"/>
          <w14:ligatures w14:val="none"/>
        </w:rPr>
        <w:t xml:space="preserve"/>
      </w:r>
      <w:r w:rsidR="00EB2CD5" w:rsidRPr="006E09F2">
        <w:rPr>
          <w:rFonts w:ascii="Arial Narrow" w:eastAsia="Arial Narrow" w:hAnsi="Arial Narrow" w:cs="Arial Narrow"/>
          <w:color w:val="000000"/>
          <w:kern w:val="0"/>
          <w:sz w:val="22"/>
          <w:szCs w:val="22"/>
          <w:lang w:val="es-ES" w:eastAsia="es-ES"/>
          <w14:ligatures w14:val="none"/>
        </w:rPr>
        <w:t/>
      </w:r>
      <w:r w:rsidRPr="006E09F2">
        <w:rPr>
          <w:rFonts w:ascii="Arial Narrow" w:eastAsia="Arial Narrow" w:hAnsi="Arial Narrow" w:cs="Arial Narrow"/>
          <w:color w:val="000000"/>
          <w:kern w:val="0"/>
          <w:sz w:val="22"/>
          <w:szCs w:val="22"/>
          <w:lang w:val="es-ES" w:eastAsia="es-ES"/>
          <w14:ligatures w14:val="none"/>
        </w:rPr>
        <w:t xml:space="preserve"/>
      </w:r>
      <w:r w:rsidR="00EB2CD5"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w:r>
      <w:r w:rsidRPr="006E09F2">
        <w:rPr>
          <w:rFonts w:ascii="Arial Narrow" w:eastAsia="Arial Narrow" w:hAnsi="Arial Narrow" w:cs="Arial Narrow"/>
          <w:kern w:val="0"/>
          <w14:ligatures w14:val="none"/>
          <w:sz w:val="22"/>
          <w:szCs w:val="22"/>
        </w:rPr>
        <w:t xml:space="preserve"/>
      </w:r>
      <w:r w:rsidR="006E09F2" w:rsidRPr="006E09F2">
        <w:rPr>
          <w:rFonts w:ascii="Arial Narrow" w:eastAsia="Arial Narrow" w:hAnsi="Arial Narrow" w:cs="Arial Narrow"/>
          <w:kern w:val="0"/>
          <w14:ligatures w14:val="none"/>
          <w:sz w:val="22"/>
          <w:szCs w:val="22"/>
        </w:rPr>
        <w:t/>
      </w:r>
      <w:r w:rsidRPr="006E09F2">
        <w:rPr>
          <w:rFonts w:ascii="Arial Narrow" w:eastAsia="Arial Narrow" w:hAnsi="Arial Narrow" w:cs="Arial Narrow"/>
          <w:kern w:val="0"/>
          <w14:ligatures w14:val="none"/>
          <w:sz w:val="22"/>
          <w:szCs w:val="22"/>
        </w:rPr>
        <w:t xml:space="preserve"/>
      </w:r>
      <w:r w:rsidR="006E09F2" w:rsidRPr="006E09F2">
        <w:rPr>
          <w:rFonts w:ascii="Arial Narrow" w:eastAsia="Arial Narrow" w:hAnsi="Arial Narrow" w:cs="Arial Narrow"/>
          <w:kern w:val="0"/>
          <w14:ligatures w14:val="none"/>
          <w:sz w:val="22"/>
          <w:szCs w:val="22"/>
        </w:rPr>
        <w:t/>
      </w:r>
      <w:r w:rsidRPr="006E09F2">
        <w:rPr>
          <w:rFonts w:ascii="Arial Narrow" w:eastAsia="Arial Narrow" w:hAnsi="Arial Narrow" w:cs="Arial Narrow"/>
          <w:kern w:val="0"/>
          <w14:ligatures w14:val="none"/>
          <w:sz w:val="22"/>
          <w:szCs w:val="22"/>
        </w:rPr>
        <w:t xml:space="preserve"/>
      </w:r>
      <w:proofErr w:type="spellStart"/>
      <w:r w:rsidR="006E09F2" w:rsidRPr="006E09F2">
        <w:rPr>
          <w:rFonts w:ascii="Arial Narrow" w:eastAsia="Arial Narrow" w:hAnsi="Arial Narrow" w:cs="Arial Narrow"/>
          <w:kern w:val="0"/>
          <w14:ligatures w14:val="none"/>
          <w:sz w:val="22"/>
          <w:szCs w:val="22"/>
        </w:rPr>
        <w:t/>
      </w:r>
      <w:proofErr w:type="spellEnd"/>
      <w:r w:rsidR="006E09F2" w:rsidRPr="006E09F2">
        <w:rPr>
          <w:rFonts w:ascii="Arial Narrow" w:eastAsia="Arial Narrow" w:hAnsi="Arial Narrow" w:cs="Arial Narrow"/>
          <w:kern w:val="0"/>
          <w14:ligatures w14:val="none"/>
          <w:sz w:val="22"/>
          <w:szCs w:val="22"/>
        </w:rPr>
        <w:t xml:space="preserve"/>
      </w:r>
      <w:r w:rsidRPr="006E09F2">
        <w:rPr>
          <w:rFonts w:ascii="Arial Narrow" w:eastAsia="Arial Narrow" w:hAnsi="Arial Narrow" w:cs="Arial Narrow"/>
          <w:kern w:val="0"/>
          <w14:ligatures w14:val="none"/>
          <w:sz w:val="22"/>
          <w:szCs w:val="22"/>
        </w:rPr>
        <w:t/>
      </w:r>
      <w:r w:rsidRPr="006E09F2">
        <w:rPr>
          <w:rFonts w:ascii="Arial Narrow" w:eastAsia="Arial Narrow" w:hAnsi="Arial Narrow" w:cs="Arial Narrow"/>
          <w:color w:val="000000"/>
          <w:kern w:val="0"/>
          <w:sz w:val="22"/>
          <w:szCs w:val="22"/>
          <w:lang w:val="es-ES" w:eastAsia="es-ES"/>
          <w14:ligatures w14:val="none"/>
        </w:rPr>
        <w:t xml:space="preserve"/>
      </w:r>
      <w:r w:rsidR="006E09F2"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w:r>
      <w:r w:rsidR="006E09F2"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xml:space="preserve"/>
      </w:r>
      <w:r w:rsidR="006E09F2"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AE2E2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8781080" w14: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t xml:space="preserve">Con anterioridad al 1 de febrero de 2024, su cónyuge, el señor [APELLIDO] , contrato mediante el Banco el Seguro de Desgravamen Contifacil Soles – Certificado 00110301924002094616 (en adelante, “Seguro de Desgravamen Contifacil”) y el Seguro de Desgravamen Triangular Consumo Soles – Certificado 001108144004895143 (en adelante, “Seguro de Desgravamen Triangular”).</w:t>
      </w:r>
      <w:r w:rsidR="00CA0FD5">
        <w:rPr>
          <w:rFonts w:ascii="Arial Narrow" w:eastAsia="Arial Narrow" w:hAnsi="Arial Narrow" w:cs="Arial Narrow"/>
          <w:color w:val="000000"/>
          <w:kern w:val="0"/>
          <w:sz w:val="22"/>
          <w:szCs w:val="22"/>
          <w:lang w:eastAsia="es-ES"/>
          <w14:ligatures w14:val="none"/>
        </w:rPr>
        <w:t/>
      </w:r>
      <w:r w:rsidRPr="005D0939">
        <w:rPr>
          <w:rFonts w:ascii="Arial Narrow" w:eastAsia="Arial Narrow" w:hAnsi="Arial Narrow" w:cs="Arial Narrow"/>
          <w:color w:val="000000"/>
          <w:kern w:val="0"/>
          <w:sz w:val="22"/>
          <w:szCs w:val="22"/>
          <w:lang w:eastAsia="es-ES"/>
          <w14:ligatures w14:val="none"/>
        </w:rPr>
        <w:t xml:space="preserve"/>
      </w:r>
      <w:r w:rsidR="00CA0FD5">
        <w:rPr>
          <w:rFonts w:ascii="Arial Narrow" w:eastAsia="Arial Narrow" w:hAnsi="Arial Narrow" w:cs="Arial Narrow"/>
          <w:color w:val="000000"/>
          <w:kern w:val="0"/>
          <w:sz w:val="22"/>
          <w:szCs w:val="22"/>
          <w:lang w:eastAsia="es-ES"/>
          <w14:ligatures w14:val="none"/>
        </w:rPr>
        <w:t xml:space="preserve"/>
      </w:r>
      <w:r w:rsidR="00CA0FD5" w:rsidRPr="00CA0FD5">
        <w:rPr>
          <w:rFonts w:ascii="Arial Narrow" w:eastAsia="Arial Narrow" w:hAnsi="Arial Narrow" w:cs="Arial Narrow"/>
          <w:color w:val="000000"/>
          <w:kern w:val="0"/>
          <w:sz w:val="22"/>
          <w:szCs w:val="22"/>
          <w:lang w:eastAsia="es-ES"/>
          <w14:ligatures w14:val="none"/>
        </w:rPr>
        <w:t/>
      </w:r>
      <w:r w:rsidR="00CA0FD5">
        <w:rPr>
          <w:rFonts w:ascii="Arial Narrow" w:eastAsia="Arial Narrow" w:hAnsi="Arial Narrow" w:cs="Arial Narrow"/>
          <w:color w:val="000000"/>
          <w:kern w:val="0"/>
          <w:sz w:val="22"/>
          <w:szCs w:val="22"/>
          <w:lang w:eastAsia="es-ES"/>
          <w14:ligatures w14:val="none"/>
        </w:rPr>
        <w:t/>
      </w:r>
      <w:r w:rsidR="008F462C">
        <w:rPr>
          <w:rFonts w:ascii="Arial Narrow" w:eastAsia="Arial Narrow" w:hAnsi="Arial Narrow" w:cs="Arial Narrow"/>
          <w:color w:val="000000"/>
          <w:kern w:val="0"/>
          <w:sz w:val="22"/>
          <w:szCs w:val="22"/>
          <w:lang w:eastAsia="es-ES"/>
          <w14:ligatures w14:val="none"/>
        </w:rPr>
        <w:t xml:space="preserve"/>
      </w:r>
      <w:r w:rsidRPr="005D0939">
        <w:rPr>
          <w:rFonts w:ascii="Arial Narrow" w:eastAsia="Arial Narrow" w:hAnsi="Arial Narrow" w:cs="Arial Narrow"/>
          <w:color w:val="000000"/>
          <w:kern w:val="0"/>
          <w:sz w:val="22"/>
          <w:szCs w:val="22"/>
          <w:lang w:eastAsia="es-ES"/>
          <w14:ligatures w14:val="none"/>
        </w:rPr>
        <w:t xml:space="preserve"/>
      </w:r>
      <w:r w:rsidR="00CA0FD5">
        <w:rPr>
          <w:rFonts w:ascii="Arial Narrow" w:eastAsia="Arial Narrow" w:hAnsi="Arial Narrow" w:cs="Arial Narrow"/>
          <w:color w:val="000000"/>
          <w:kern w:val="0"/>
          <w:sz w:val="22"/>
          <w:szCs w:val="22"/>
          <w:lang w:eastAsia="es-ES"/>
          <w14:ligatures w14:val="none"/>
        </w:rPr>
        <w:t xml:space="preserve"/>
      </w:r>
      <w:r w:rsidRPr="00CA0FD5">
        <w:rPr>
          <w:rFonts w:ascii="Arial Narrow" w:eastAsia="Arial Narrow" w:hAnsi="Arial Narrow" w:cs="Arial Narrow"/>
          <w:color w:val="000000"/>
          <w:kern w:val="0"/>
          <w:sz w:val="22"/>
          <w:szCs w:val="22"/>
          <w:lang w:eastAsia="es-ES"/>
          <w14:ligatures w14:val="none"/>
        </w:rPr>
        <w:t xml:space="preserve"/>
      </w:r>
      <w:proofErr w:type="spellStart"/>
      <w:r w:rsidRPr="00CA0FD5">
        <w:rPr>
          <w:rFonts w:ascii="Arial Narrow" w:eastAsia="Arial Narrow" w:hAnsi="Arial Narrow" w:cs="Arial Narrow"/>
          <w:color w:val="000000"/>
          <w:kern w:val="0"/>
          <w:sz w:val="22"/>
          <w:szCs w:val="22"/>
          <w:lang w:eastAsia="es-ES"/>
          <w14:ligatures w14:val="none"/>
        </w:rPr>
        <w:t/>
      </w:r>
      <w:proofErr w:type="spellEnd"/>
      <w:r w:rsidRPr="00CA0FD5">
        <w:rPr>
          <w:rFonts w:ascii="Arial Narrow" w:eastAsia="Arial Narrow" w:hAnsi="Arial Narrow" w:cs="Arial Narrow"/>
          <w:color w:val="000000"/>
          <w:kern w:val="0"/>
          <w:sz w:val="22"/>
          <w:szCs w:val="22"/>
          <w:lang w:eastAsia="es-ES"/>
          <w14:ligatures w14:val="none"/>
        </w:rPr>
        <w:t xml:space="preserve"/>
      </w:r>
      <w:r w:rsidR="00841E3B">
        <w:rPr>
          <w:rFonts w:ascii="Arial Narrow" w:eastAsia="Arial Narrow" w:hAnsi="Arial Narrow" w:cs="Arial Narrow"/>
          <w:color w:val="000000"/>
          <w:kern w:val="0"/>
          <w:sz w:val="22"/>
          <w:szCs w:val="22"/>
          <w:lang w:eastAsia="es-ES"/>
          <w14:ligatures w14:val="none"/>
        </w:rPr>
        <w:t/>
      </w:r>
      <w:r w:rsidRPr="00CA0FD5">
        <w:rPr>
          <w:rFonts w:ascii="Arial Narrow" w:eastAsia="Arial Narrow" w:hAnsi="Arial Narrow" w:cs="Arial Narrow"/>
          <w:color w:val="000000"/>
          <w:kern w:val="0"/>
          <w:sz w:val="22"/>
          <w:szCs w:val="22"/>
          <w:lang w:eastAsia="es-ES"/>
          <w14:ligatures w14:val="none"/>
        </w:rPr>
        <w:t xml:space="preserve"/>
      </w:r>
      <w:r w:rsidR="008F462C">
        <w:rPr>
          <w:rFonts w:ascii="Arial Narrow" w:eastAsia="Arial Narrow" w:hAnsi="Arial Narrow" w:cs="Arial Narrow"/>
          <w:color w:val="000000"/>
          <w:kern w:val="0"/>
          <w:sz w:val="22"/>
          <w:szCs w:val="22"/>
          <w:lang w:eastAsia="es-ES"/>
          <w14:ligatures w14:val="none"/>
        </w:rPr>
        <w:t xml:space="preserve"/>
      </w:r>
      <w:proofErr w:type="spellStart"/>
      <w:r w:rsidR="008F462C" w:rsidRPr="00CA0FD5">
        <w:rPr>
          <w:rFonts w:ascii="Arial Narrow" w:eastAsia="Arial Narrow" w:hAnsi="Arial Narrow" w:cs="Arial Narrow"/>
          <w:color w:val="000000"/>
          <w:kern w:val="0"/>
          <w:sz w:val="22"/>
          <w:szCs w:val="22"/>
          <w:lang w:eastAsia="es-ES"/>
          <w14:ligatures w14:val="none"/>
        </w:rPr>
        <w:t/>
      </w:r>
      <w:proofErr w:type="spellEnd"/>
      <w:r w:rsidRPr="00CA0FD5">
        <w:rPr>
          <w:rFonts w:ascii="Arial Narrow" w:eastAsia="Arial Narrow" w:hAnsi="Arial Narrow" w:cs="Arial Narrow"/>
          <w:color w:val="000000"/>
          <w:kern w:val="0"/>
          <w:sz w:val="22"/>
          <w:szCs w:val="22"/>
          <w:lang w:eastAsia="es-ES"/>
          <w14:ligatures w14:val="none"/>
        </w:rPr>
        <w:t xml:space="preserve"/>
      </w:r>
      <w:r w:rsidR="008F462C">
        <w:rPr>
          <w:rFonts w:ascii="Arial Narrow" w:eastAsia="Arial Narrow" w:hAnsi="Arial Narrow" w:cs="Arial Narrow"/>
          <w:color w:val="000000"/>
          <w:kern w:val="0"/>
          <w:sz w:val="22"/>
          <w:szCs w:val="22"/>
          <w:lang w:eastAsia="es-ES"/>
          <w14:ligatures w14:val="none"/>
        </w:rPr>
        <w:t xml:space="preserve"/>
      </w:r>
      <w:r w:rsidRPr="007515A3">
        <w:rPr>
          <w:rFonts w:ascii="Arial Narrow" w:eastAsia="Arial Narrow" w:hAnsi="Arial Narrow" w:cs="Arial Narrow"/>
          <w:color w:val="000000"/>
          <w:kern w:val="0"/>
          <w:sz w:val="22"/>
          <w:szCs w:val="22"/>
          <w:lang w:eastAsia="es-ES"/>
          <w14:ligatures w14:val="none"/>
        </w:rPr>
        <w:t xml:space="preserve"/>
      </w:r>
      <w:r w:rsidR="00841E3B" w:rsidRPr="007515A3">
        <w:rPr>
          <w:rFonts w:ascii="Arial Narrow" w:eastAsia="Arial Narrow" w:hAnsi="Arial Narrow" w:cs="Arial Narrow"/>
          <w:color w:val="000000"/>
          <w:kern w:val="0"/>
          <w:sz w:val="22"/>
          <w:szCs w:val="22"/>
          <w:lang w:eastAsia="es-ES"/>
          <w14:ligatures w14:val="none"/>
        </w:rPr>
        <w:t/>
      </w:r>
      <w:r w:rsidRPr="007515A3">
        <w:rPr>
          <w:rFonts w:ascii="Arial Narrow" w:eastAsia="Arial Narrow" w:hAnsi="Arial Narrow" w:cs="Arial Narrow"/>
          <w:color w:val="000000"/>
          <w:kern w:val="0"/>
          <w:sz w:val="22"/>
          <w:szCs w:val="22"/>
          <w:lang w:eastAsia="es-ES"/>
          <w14:ligatures w14:val="none"/>
        </w:rPr>
        <w:t xml:space="preserve"/>
      </w:r>
    </w:p>
    <w:p w14:paraId="66D8101A" w14:textId="77777777" w:rsidR="005D0939" w:rsidRPr="007515A3" w:rsidRDefault="005D0939" w:rsidP="00AE2E26">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9EE9B34" w14: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15A3">
        <w:rPr>
          <w:rFonts w:ascii="Arial Narrow" w:eastAsia="Arial Narrow" w:hAnsi="Arial Narrow" w:cs="Arial Narrow"/>
          <w:color w:val="000000"/>
          <w:kern w:val="0"/>
          <w:sz w:val="22"/>
          <w:szCs w:val="22"/>
          <w:lang w:eastAsia="es-ES"/>
          <w14:ligatures w14:val="none"/>
        </w:rPr>
        <w:t xml:space="preserve">El 1 de febrero de 2024, </w:t>
      </w:r>
      <w:r w:rsidR="00A37EEC" w:rsidRPr="007515A3">
        <w:rPr>
          <w:rFonts w:ascii="Arial Narrow" w:eastAsia="Arial Narrow" w:hAnsi="Arial Narrow" w:cs="Arial Narrow"/>
          <w:color w:val="000000"/>
          <w:kern w:val="0"/>
          <w:sz w:val="22"/>
          <w:szCs w:val="22"/>
          <w:lang w:eastAsia="es-ES"/>
          <w14:ligatures w14:val="none"/>
        </w:rPr>
        <w:t>su cónyuge</w:t>
      </w:r>
      <w:r w:rsidRPr="007515A3">
        <w:rPr>
          <w:rFonts w:ascii="Arial Narrow" w:eastAsia="Arial Narrow" w:hAnsi="Arial Narrow" w:cs="Arial Narrow"/>
          <w:color w:val="000000"/>
          <w:kern w:val="0"/>
          <w:sz w:val="22"/>
          <w:szCs w:val="22"/>
          <w:lang w:eastAsia="es-ES"/>
          <w14:ligatures w14:val="none"/>
        </w:rPr>
        <w:t xml:space="preserve"> ingresó al </w:t>
      </w:r>
      <w:r w:rsidR="00CF694E" w:rsidRPr="007515A3">
        <w:rPr>
          <w:rFonts w:ascii="Arial Narrow" w:eastAsia="Arial Narrow" w:hAnsi="Arial Narrow" w:cs="Arial Narrow"/>
          <w:color w:val="000000"/>
          <w:kern w:val="0"/>
          <w:sz w:val="22"/>
          <w:szCs w:val="22"/>
          <w:lang w:eastAsia="es-ES"/>
          <w14:ligatures w14:val="none"/>
        </w:rPr>
        <w:t>h</w:t>
      </w:r>
      <w:r w:rsidRPr="007515A3">
        <w:rPr>
          <w:rFonts w:ascii="Arial Narrow" w:eastAsia="Arial Narrow" w:hAnsi="Arial Narrow" w:cs="Arial Narrow"/>
          <w:color w:val="000000"/>
          <w:kern w:val="0"/>
          <w:sz w:val="22"/>
          <w:szCs w:val="22"/>
          <w:lang w:eastAsia="es-ES"/>
          <w14:ligatures w14:val="none"/>
        </w:rPr>
        <w:t>ospital de</w:t>
      </w:r>
      <w:r w:rsidR="00177FDD" w:rsidRPr="007515A3">
        <w:rPr>
          <w:rFonts w:ascii="Arial Narrow" w:eastAsia="Arial Narrow" w:hAnsi="Arial Narrow" w:cs="Arial Narrow"/>
          <w:color w:val="000000"/>
          <w:kern w:val="0"/>
          <w:sz w:val="22"/>
          <w:szCs w:val="22"/>
          <w:lang w:eastAsia="es-ES"/>
          <w14:ligatures w14:val="none"/>
        </w:rPr>
        <w:t xml:space="preserve">l Seguro Social de Salud (en adelante, </w:t>
      </w:r>
      <w:proofErr w:type="spellStart"/>
      <w:r w:rsidR="00177FDD" w:rsidRPr="007515A3">
        <w:rPr>
          <w:rFonts w:ascii="Arial Narrow" w:eastAsia="Arial Narrow" w:hAnsi="Arial Narrow" w:cs="Arial Narrow"/>
          <w:color w:val="000000"/>
          <w:kern w:val="0"/>
          <w:sz w:val="22"/>
          <w:szCs w:val="22"/>
          <w:lang w:eastAsia="es-ES"/>
          <w14:ligatures w14:val="none"/>
        </w:rPr>
        <w:t>Essalud</w:t>
      </w:r>
      <w:proofErr w:type="spellEnd"/>
      <w:r w:rsidR="00177FDD" w:rsidRPr="007515A3">
        <w:rPr>
          <w:rFonts w:ascii="Arial Narrow" w:eastAsia="Arial Narrow" w:hAnsi="Arial Narrow" w:cs="Arial Narrow"/>
          <w:color w:val="000000"/>
          <w:kern w:val="0"/>
          <w:sz w:val="22"/>
          <w:szCs w:val="22"/>
          <w:lang w:eastAsia="es-ES"/>
          <w14:ligatures w14:val="none"/>
        </w:rPr>
        <w:t>) con diagnóstico de hemorragia subaracnoidea, edema cerebral y trastorno neurológico severo, permaneciendo desde entonces en estado vegetativo</w:t>
      </w:r>
      <w:r w:rsidRPr="007515A3">
        <w:rPr>
          <w:rFonts w:ascii="Arial Narrow" w:eastAsia="Arial Narrow" w:hAnsi="Arial Narrow" w:cs="Arial Narrow"/>
          <w:color w:val="000000"/>
          <w:kern w:val="0"/>
          <w:sz w:val="22"/>
          <w:szCs w:val="22"/>
          <w:lang w:eastAsia="es-ES"/>
          <w14:ligatures w14:val="none"/>
        </w:rPr>
        <w:t xml:space="preserve">. </w:t>
      </w:r>
    </w:p>
    <w:p w14:paraId="141EB6CF" w14:textId="77777777" w:rsidR="005D0939" w:rsidRPr="007515A3" w:rsidRDefault="005D0939" w:rsidP="00AE2E26">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9AD75D9" w14: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15A3">
        <w:rPr>
          <w:rFonts w:ascii="Arial Narrow" w:eastAsia="Arial Narrow" w:hAnsi="Arial Narrow" w:cs="Arial Narrow"/>
          <w:color w:val="000000"/>
          <w:kern w:val="0"/>
          <w:sz w:val="22"/>
          <w:szCs w:val="22"/>
          <w:lang w:eastAsia="es-ES"/>
          <w14:ligatures w14:val="none"/>
        </w:rPr>
        <w:t xml:space="preserve">Posteriormente, solicitó al Banco la activación de las pólizas del seguro de Seguro de Desgravamen </w:t>
      </w:r>
      <w:proofErr w:type="spellStart"/>
      <w:r w:rsidRPr="007515A3">
        <w:rPr>
          <w:rFonts w:ascii="Arial Narrow" w:eastAsia="Arial Narrow" w:hAnsi="Arial Narrow" w:cs="Arial Narrow"/>
          <w:color w:val="000000"/>
          <w:kern w:val="0"/>
          <w:sz w:val="22"/>
          <w:szCs w:val="22"/>
          <w:lang w:eastAsia="es-ES"/>
          <w14:ligatures w14:val="none"/>
        </w:rPr>
        <w:t>Contifacil</w:t>
      </w:r>
      <w:proofErr w:type="spellEnd"/>
      <w:r w:rsidRPr="007515A3">
        <w:rPr>
          <w:rFonts w:ascii="Arial Narrow" w:eastAsia="Arial Narrow" w:hAnsi="Arial Narrow" w:cs="Arial Narrow"/>
          <w:color w:val="000000"/>
          <w:kern w:val="0"/>
          <w:sz w:val="22"/>
          <w:szCs w:val="22"/>
          <w:lang w:eastAsia="es-ES"/>
          <w14:ligatures w14:val="none"/>
        </w:rPr>
        <w:t xml:space="preserve"> y del Seguro de Desgravamen Triangular, ambas con cobertura por invalidez total</w:t>
      </w:r>
      <w:r w:rsidRPr="00177FDD">
        <w:rPr>
          <w:rFonts w:ascii="Arial Narrow" w:eastAsia="Arial Narrow" w:hAnsi="Arial Narrow" w:cs="Arial Narrow"/>
          <w:color w:val="000000"/>
          <w:kern w:val="0"/>
          <w:sz w:val="22"/>
          <w:szCs w:val="22"/>
          <w:lang w:eastAsia="es-ES"/>
          <w14:ligatures w14:val="none"/>
        </w:rPr>
        <w:t xml:space="preserve"> y permanente.</w:t>
      </w:r>
      <w:r w:rsidR="0063429D">
        <w:rPr>
          <w:rFonts w:ascii="Arial Narrow" w:eastAsia="Arial Narrow" w:hAnsi="Arial Narrow" w:cs="Arial Narrow"/>
          <w:color w:val="000000"/>
          <w:kern w:val="0"/>
          <w:sz w:val="22"/>
          <w:szCs w:val="22"/>
          <w:lang w:eastAsia="es-ES"/>
          <w14:ligatures w14:val="none"/>
        </w:rPr>
        <w:t xml:space="preserve"> </w:t>
      </w:r>
      <w:r w:rsidRPr="00177FDD">
        <w:rPr>
          <w:rFonts w:ascii="Arial Narrow" w:eastAsia="Arial Narrow" w:hAnsi="Arial Narrow" w:cs="Arial Narrow"/>
          <w:color w:val="000000"/>
          <w:kern w:val="0"/>
          <w:sz w:val="22"/>
          <w:szCs w:val="22"/>
          <w:lang w:eastAsia="es-ES"/>
          <w14:ligatures w14:val="none"/>
        </w:rPr>
        <w:t xml:space="preserve">Presentó la documentación requerida, incluyendo historia clínica y dictamen de invalidez </w:t>
      </w:r>
      <w:r w:rsidRPr="00047CBB">
        <w:rPr>
          <w:rFonts w:ascii="Arial Narrow" w:eastAsia="Arial Narrow" w:hAnsi="Arial Narrow" w:cs="Arial Narrow"/>
          <w:color w:val="000000"/>
          <w:kern w:val="0"/>
          <w:sz w:val="22"/>
          <w:szCs w:val="22"/>
          <w:lang w:eastAsia="es-ES"/>
          <w14:ligatures w14:val="none"/>
        </w:rPr>
        <w:t xml:space="preserve">emitido por la Comisión Médica Evaluadora de Incapacidades de </w:t>
      </w:r>
      <w:proofErr w:type="spellStart"/>
      <w:r w:rsidRPr="00047CBB">
        <w:rPr>
          <w:rFonts w:ascii="Arial Narrow" w:eastAsia="Arial Narrow" w:hAnsi="Arial Narrow" w:cs="Arial Narrow"/>
          <w:color w:val="000000"/>
          <w:kern w:val="0"/>
          <w:sz w:val="22"/>
          <w:szCs w:val="22"/>
          <w:lang w:eastAsia="es-ES"/>
          <w14:ligatures w14:val="none"/>
        </w:rPr>
        <w:t>Essalud</w:t>
      </w:r>
      <w:proofErr w:type="spellEnd"/>
      <w:r w:rsidRPr="00047CBB">
        <w:rPr>
          <w:rFonts w:ascii="Arial Narrow" w:eastAsia="Arial Narrow" w:hAnsi="Arial Narrow" w:cs="Arial Narrow"/>
          <w:color w:val="000000"/>
          <w:kern w:val="0"/>
          <w:sz w:val="22"/>
          <w:szCs w:val="22"/>
          <w:lang w:eastAsia="es-ES"/>
          <w14:ligatures w14:val="none"/>
        </w:rPr>
        <w:t>, que concluyó en incapacidad total equivalente a invalidez total y permanente</w:t>
      </w:r>
      <w:r w:rsidR="005D0939" w:rsidRPr="00047CBB">
        <w:rPr>
          <w:rFonts w:ascii="Arial Narrow" w:eastAsia="Arial Narrow" w:hAnsi="Arial Narrow" w:cs="Arial Narrow"/>
          <w:color w:val="000000"/>
          <w:kern w:val="0"/>
          <w:sz w:val="22"/>
          <w:szCs w:val="22"/>
          <w:lang w:eastAsia="es-ES"/>
          <w14:ligatures w14:val="none"/>
        </w:rPr>
        <w:t xml:space="preserve">. </w:t>
      </w:r>
    </w:p>
    <w:p w14:paraId="797B22EA" w14:textId="77777777" w:rsidR="005D0939" w:rsidRPr="00047CBB" w:rsidRDefault="005D0939" w:rsidP="00AE2E26">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3B2B326" w14: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CBB">
        <w:rPr>
          <w:rFonts w:ascii="Arial Narrow" w:eastAsia="Arial Narrow" w:hAnsi="Arial Narrow" w:cs="Arial Narrow"/>
          <w:color w:val="000000"/>
          <w:kern w:val="0"/>
          <w:sz w:val="22"/>
          <w:szCs w:val="22"/>
          <w:lang w:eastAsia="es-ES"/>
          <w14:ligatures w14:val="none"/>
        </w:rPr>
        <w:t xml:space="preserve">El 24 de junio de 2024, Rímac </w:t>
      </w:r>
      <w:r w:rsidR="000B5B34" w:rsidRPr="00047CBB">
        <w:rPr>
          <w:rFonts w:ascii="Arial Narrow" w:eastAsia="Arial Narrow" w:hAnsi="Arial Narrow" w:cs="Arial Narrow"/>
          <w:color w:val="000000"/>
          <w:kern w:val="0"/>
          <w:sz w:val="22"/>
          <w:szCs w:val="22"/>
          <w:lang w:eastAsia="es-ES"/>
          <w14:ligatures w14:val="none"/>
        </w:rPr>
        <w:t xml:space="preserve">remitió </w:t>
      </w:r>
      <w:r w:rsidRPr="00047CBB">
        <w:rPr>
          <w:rFonts w:ascii="Arial Narrow" w:eastAsia="Arial Narrow" w:hAnsi="Arial Narrow" w:cs="Arial Narrow"/>
          <w:color w:val="000000"/>
          <w:kern w:val="0"/>
          <w:sz w:val="22"/>
          <w:szCs w:val="22"/>
          <w:lang w:eastAsia="es-ES"/>
          <w14:ligatures w14:val="none"/>
        </w:rPr>
        <w:t xml:space="preserve">al Banco la carta SV2024/25404, en la que declaró improcedente la solicitud de activación del Seguro de Desgravamen </w:t>
      </w:r>
      <w:proofErr w:type="spellStart"/>
      <w:r w:rsidRPr="00047CBB">
        <w:rPr>
          <w:rFonts w:ascii="Arial Narrow" w:eastAsia="Arial Narrow" w:hAnsi="Arial Narrow" w:cs="Arial Narrow"/>
          <w:color w:val="000000"/>
          <w:kern w:val="0"/>
          <w:sz w:val="22"/>
          <w:szCs w:val="22"/>
          <w:lang w:eastAsia="es-ES"/>
          <w14:ligatures w14:val="none"/>
        </w:rPr>
        <w:t>Contifacil</w:t>
      </w:r>
      <w:proofErr w:type="spellEnd"/>
      <w:r w:rsidRPr="00047CBB">
        <w:rPr>
          <w:rFonts w:ascii="Arial Narrow" w:eastAsia="Arial Narrow" w:hAnsi="Arial Narrow" w:cs="Arial Narrow"/>
          <w:color w:val="000000"/>
          <w:kern w:val="0"/>
          <w:sz w:val="22"/>
          <w:szCs w:val="22"/>
          <w:lang w:eastAsia="es-ES"/>
          <w14:ligatures w14:val="none"/>
        </w:rPr>
        <w:t xml:space="preserve">, alegando que las condiciones médicas de </w:t>
      </w:r>
      <w:r w:rsidR="000B5B34" w:rsidRPr="00047CBB">
        <w:rPr>
          <w:rFonts w:ascii="Arial Narrow" w:eastAsia="Arial Narrow" w:hAnsi="Arial Narrow" w:cs="Arial Narrow"/>
          <w:color w:val="000000"/>
          <w:kern w:val="0"/>
          <w:sz w:val="22"/>
          <w:szCs w:val="22"/>
          <w:lang w:eastAsia="es-ES"/>
          <w14:ligatures w14:val="none"/>
        </w:rPr>
        <w:t>su cónyuge</w:t>
      </w:r>
      <w:r w:rsidR="000B5B34" w:rsidRPr="005D0939">
        <w:rPr>
          <w:rFonts w:ascii="Arial Narrow" w:eastAsia="Arial Narrow" w:hAnsi="Arial Narrow" w:cs="Arial Narrow"/>
          <w:color w:val="000000"/>
          <w:kern w:val="0"/>
          <w:sz w:val="22"/>
          <w:szCs w:val="22"/>
          <w:lang w:eastAsia="es-ES"/>
          <w14:ligatures w14:val="none"/>
        </w:rPr>
        <w:t xml:space="preserve"> </w:t>
      </w:r>
      <w:r w:rsidRPr="005D0939">
        <w:rPr>
          <w:rFonts w:ascii="Arial Narrow" w:eastAsia="Arial Narrow" w:hAnsi="Arial Narrow" w:cs="Arial Narrow"/>
          <w:color w:val="000000"/>
          <w:kern w:val="0"/>
          <w:sz w:val="22"/>
          <w:szCs w:val="22"/>
          <w:lang w:eastAsia="es-ES"/>
          <w14:ligatures w14:val="none"/>
        </w:rPr>
        <w:t xml:space="preserve">eran preexistentes a la contratación del seguro. </w:t>
      </w:r>
      <w:r w:rsidR="00264D58">
        <w:rPr>
          <w:rFonts w:ascii="Arial Narrow" w:eastAsia="Arial Narrow" w:hAnsi="Arial Narrow" w:cs="Arial Narrow"/>
          <w:color w:val="000000"/>
          <w:kern w:val="0"/>
          <w:sz w:val="22"/>
          <w:szCs w:val="22"/>
          <w:lang w:eastAsia="es-ES"/>
          <w14:ligatures w14:val="none"/>
        </w:rPr>
        <w:t>Al día siguiente</w:t>
      </w:r>
      <w:r w:rsidRPr="00264D58">
        <w:rPr>
          <w:rFonts w:ascii="Arial Narrow" w:eastAsia="Arial Narrow" w:hAnsi="Arial Narrow" w:cs="Arial Narrow"/>
          <w:color w:val="000000"/>
          <w:kern w:val="0"/>
          <w:sz w:val="22"/>
          <w:szCs w:val="22"/>
          <w:lang w:eastAsia="es-ES"/>
          <w14:ligatures w14:val="none"/>
        </w:rPr>
        <w:t xml:space="preserve">, </w:t>
      </w:r>
      <w:r w:rsidR="00264D58" w:rsidRPr="00264D58">
        <w:rPr>
          <w:rFonts w:ascii="Arial Narrow" w:eastAsia="Arial Narrow" w:hAnsi="Arial Narrow" w:cs="Arial Narrow"/>
          <w:color w:val="000000"/>
          <w:kern w:val="0"/>
          <w:sz w:val="22"/>
          <w:szCs w:val="22"/>
          <w:lang w:eastAsia="es-ES"/>
          <w14:ligatures w14:val="none"/>
        </w:rPr>
        <w:t xml:space="preserve">el </w:t>
      </w:r>
      <w:r w:rsidRPr="00264D58">
        <w:rPr>
          <w:rFonts w:ascii="Arial Narrow" w:eastAsia="Arial Narrow" w:hAnsi="Arial Narrow" w:cs="Arial Narrow"/>
          <w:color w:val="000000"/>
          <w:kern w:val="0"/>
          <w:sz w:val="22"/>
          <w:szCs w:val="22"/>
          <w:lang w:eastAsia="es-ES"/>
          <w14:ligatures w14:val="none"/>
        </w:rPr>
        <w:t xml:space="preserve">Banco </w:t>
      </w:r>
      <w:r w:rsidR="00264D58" w:rsidRPr="00264D58">
        <w:rPr>
          <w:rFonts w:ascii="Arial Narrow" w:eastAsia="Arial Narrow" w:hAnsi="Arial Narrow" w:cs="Arial Narrow"/>
          <w:color w:val="000000"/>
          <w:kern w:val="0"/>
          <w:sz w:val="22"/>
          <w:szCs w:val="22"/>
          <w:lang w:eastAsia="es-ES"/>
          <w14:ligatures w14:val="none"/>
        </w:rPr>
        <w:t>le</w:t>
      </w:r>
      <w:r w:rsidRPr="00264D58">
        <w:rPr>
          <w:rFonts w:ascii="Arial Narrow" w:eastAsia="Arial Narrow" w:hAnsi="Arial Narrow" w:cs="Arial Narrow"/>
          <w:color w:val="000000"/>
          <w:kern w:val="0"/>
          <w:sz w:val="22"/>
          <w:szCs w:val="22"/>
          <w:lang w:eastAsia="es-ES"/>
          <w14:ligatures w14:val="none"/>
        </w:rPr>
        <w:t xml:space="preserve"> </w:t>
      </w:r>
      <w:r w:rsidR="00264D58">
        <w:rPr>
          <w:rFonts w:ascii="Arial Narrow" w:eastAsia="Arial Narrow" w:hAnsi="Arial Narrow" w:cs="Arial Narrow"/>
          <w:color w:val="000000"/>
          <w:kern w:val="0"/>
          <w:sz w:val="22"/>
          <w:szCs w:val="22"/>
          <w:lang w:eastAsia="es-ES"/>
          <w14:ligatures w14:val="none"/>
        </w:rPr>
        <w:t>remitió</w:t>
      </w:r>
      <w:r w:rsidRPr="00264D58">
        <w:rPr>
          <w:rFonts w:ascii="Arial Narrow" w:eastAsia="Arial Narrow" w:hAnsi="Arial Narrow" w:cs="Arial Narrow"/>
          <w:color w:val="000000"/>
          <w:kern w:val="0"/>
          <w:sz w:val="22"/>
          <w:szCs w:val="22"/>
          <w:lang w:eastAsia="es-ES"/>
          <w14:ligatures w14:val="none"/>
        </w:rPr>
        <w:t xml:space="preserve"> la improcedencia de </w:t>
      </w:r>
      <w:r w:rsidR="00264D58">
        <w:rPr>
          <w:rFonts w:ascii="Arial Narrow" w:eastAsia="Arial Narrow" w:hAnsi="Arial Narrow" w:cs="Arial Narrow"/>
          <w:color w:val="000000"/>
          <w:kern w:val="0"/>
          <w:sz w:val="22"/>
          <w:szCs w:val="22"/>
          <w:lang w:eastAsia="es-ES"/>
          <w14:ligatures w14:val="none"/>
        </w:rPr>
        <w:t>su</w:t>
      </w:r>
      <w:r w:rsidRPr="00264D58">
        <w:rPr>
          <w:rFonts w:ascii="Arial Narrow" w:eastAsia="Arial Narrow" w:hAnsi="Arial Narrow" w:cs="Arial Narrow"/>
          <w:color w:val="000000"/>
          <w:kern w:val="0"/>
          <w:sz w:val="22"/>
          <w:szCs w:val="22"/>
          <w:lang w:eastAsia="es-ES"/>
          <w14:ligatures w14:val="none"/>
        </w:rPr>
        <w:t xml:space="preserve"> </w:t>
      </w:r>
      <w:r w:rsidR="00264D58" w:rsidRPr="005D0939">
        <w:rPr>
          <w:rFonts w:ascii="Arial Narrow" w:eastAsia="Arial Narrow" w:hAnsi="Arial Narrow" w:cs="Arial Narrow"/>
          <w:color w:val="000000"/>
          <w:kern w:val="0"/>
          <w:sz w:val="22"/>
          <w:szCs w:val="22"/>
          <w:lang w:eastAsia="es-ES"/>
          <w14:ligatures w14:val="none"/>
        </w:rPr>
        <w:t>solicitud</w:t>
      </w:r>
      <w:r w:rsidRPr="00264D58">
        <w:rPr>
          <w:rFonts w:ascii="Arial Narrow" w:eastAsia="Arial Narrow" w:hAnsi="Arial Narrow" w:cs="Arial Narrow"/>
          <w:color w:val="000000"/>
          <w:kern w:val="0"/>
          <w:sz w:val="22"/>
          <w:szCs w:val="22"/>
          <w:lang w:eastAsia="es-ES"/>
          <w14:ligatures w14:val="none"/>
        </w:rPr>
        <w:t xml:space="preserve">. </w:t>
      </w:r>
    </w:p>
    <w:p w14:paraId="646F704F" w14:textId="77777777" w:rsidR="005D0939" w:rsidRPr="005D0939" w:rsidRDefault="005D0939" w:rsidP="00AE2E26">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23476F2" w14: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t xml:space="preserve">El 22 de octubre de 2024, </w:t>
      </w:r>
      <w:r w:rsidR="007F1416">
        <w:rPr>
          <w:rFonts w:ascii="Arial Narrow" w:eastAsia="Arial Narrow" w:hAnsi="Arial Narrow" w:cs="Arial Narrow"/>
          <w:color w:val="000000"/>
          <w:kern w:val="0"/>
          <w:sz w:val="22"/>
          <w:szCs w:val="22"/>
          <w:lang w:eastAsia="es-ES"/>
          <w14:ligatures w14:val="none"/>
        </w:rPr>
        <w:t>su cónyuge</w:t>
      </w:r>
      <w:r w:rsidR="007F1416" w:rsidRPr="005D0939">
        <w:rPr>
          <w:rFonts w:ascii="Arial Narrow" w:eastAsia="Arial Narrow" w:hAnsi="Arial Narrow" w:cs="Arial Narrow"/>
          <w:color w:val="000000"/>
          <w:kern w:val="0"/>
          <w:sz w:val="22"/>
          <w:szCs w:val="22"/>
          <w:lang w:eastAsia="es-ES"/>
          <w14:ligatures w14:val="none"/>
        </w:rPr>
        <w:t xml:space="preserve"> </w:t>
      </w:r>
      <w:r w:rsidRPr="005D0939">
        <w:rPr>
          <w:rFonts w:ascii="Arial Narrow" w:eastAsia="Arial Narrow" w:hAnsi="Arial Narrow" w:cs="Arial Narrow"/>
          <w:color w:val="000000"/>
          <w:kern w:val="0"/>
          <w:sz w:val="22"/>
          <w:szCs w:val="22"/>
          <w:lang w:eastAsia="es-ES"/>
          <w14:ligatures w14:val="none"/>
        </w:rPr>
        <w:t xml:space="preserve">falleció, según consta en el Certificado de Defunción General, </w:t>
      </w:r>
      <w:r w:rsidR="00C4062E">
        <w:rPr>
          <w:rFonts w:ascii="Arial Narrow" w:eastAsia="Arial Narrow" w:hAnsi="Arial Narrow" w:cs="Arial Narrow"/>
          <w:color w:val="000000"/>
          <w:kern w:val="0"/>
          <w:sz w:val="22"/>
          <w:szCs w:val="22"/>
          <w:lang w:eastAsia="es-ES"/>
          <w14:ligatures w14:val="none"/>
        </w:rPr>
        <w:t xml:space="preserve">mediante el cual registraba </w:t>
      </w:r>
      <w:r w:rsidRPr="005D0939">
        <w:rPr>
          <w:rFonts w:ascii="Arial Narrow" w:eastAsia="Arial Narrow" w:hAnsi="Arial Narrow" w:cs="Arial Narrow"/>
          <w:color w:val="000000"/>
          <w:kern w:val="0"/>
          <w:sz w:val="22"/>
          <w:szCs w:val="22"/>
          <w:lang w:eastAsia="es-ES"/>
          <w14:ligatures w14:val="none"/>
        </w:rPr>
        <w:t xml:space="preserve">como causa del fallecimiento </w:t>
      </w:r>
      <w:r w:rsidR="00E80F7F">
        <w:rPr>
          <w:rFonts w:ascii="Arial Narrow" w:eastAsia="Arial Narrow" w:hAnsi="Arial Narrow" w:cs="Arial Narrow"/>
          <w:color w:val="000000"/>
          <w:kern w:val="0"/>
          <w:sz w:val="22"/>
          <w:szCs w:val="22"/>
          <w:lang w:eastAsia="es-ES"/>
          <w14:ligatures w14:val="none"/>
        </w:rPr>
        <w:t xml:space="preserve">una </w:t>
      </w:r>
      <w:r w:rsidRPr="005D0939">
        <w:rPr>
          <w:rFonts w:ascii="Arial Narrow" w:eastAsia="Arial Narrow" w:hAnsi="Arial Narrow" w:cs="Arial Narrow"/>
          <w:color w:val="000000"/>
          <w:kern w:val="0"/>
          <w:sz w:val="22"/>
          <w:szCs w:val="22"/>
          <w:lang w:eastAsia="es-ES"/>
          <w14:ligatures w14:val="none"/>
        </w:rPr>
        <w:t xml:space="preserve">bronquiectasia. </w:t>
      </w:r>
      <w:r w:rsidR="00E05F03">
        <w:rPr>
          <w:rFonts w:ascii="Arial Narrow" w:eastAsia="Arial Narrow" w:hAnsi="Arial Narrow" w:cs="Arial Narrow"/>
          <w:color w:val="000000"/>
          <w:kern w:val="0"/>
          <w:sz w:val="22"/>
          <w:szCs w:val="22"/>
          <w:lang w:eastAsia="es-ES"/>
          <w14:ligatures w14:val="none"/>
        </w:rPr>
        <w:t xml:space="preserve">Posteriormente, </w:t>
      </w:r>
      <w:r w:rsidR="00E05F03" w:rsidRPr="00177FDD">
        <w:rPr>
          <w:rFonts w:ascii="Arial Narrow" w:eastAsia="Arial Narrow" w:hAnsi="Arial Narrow" w:cs="Arial Narrow"/>
          <w:color w:val="000000"/>
          <w:kern w:val="0"/>
          <w:sz w:val="22"/>
          <w:szCs w:val="22"/>
          <w:lang w:eastAsia="es-ES"/>
          <w14:ligatures w14:val="none"/>
        </w:rPr>
        <w:t xml:space="preserve">solicitó al Banco la activación de las pólizas </w:t>
      </w:r>
      <w:r w:rsidR="00E05F03">
        <w:rPr>
          <w:rFonts w:ascii="Arial Narrow" w:eastAsia="Arial Narrow" w:hAnsi="Arial Narrow" w:cs="Arial Narrow"/>
          <w:color w:val="000000"/>
          <w:kern w:val="0"/>
          <w:sz w:val="22"/>
          <w:szCs w:val="22"/>
          <w:lang w:eastAsia="es-ES"/>
          <w14:ligatures w14:val="none"/>
        </w:rPr>
        <w:t xml:space="preserve">del seguro de </w:t>
      </w:r>
      <w:r w:rsidR="00E05F03" w:rsidRPr="00CA0FD5">
        <w:rPr>
          <w:rFonts w:ascii="Arial Narrow" w:eastAsia="Arial Narrow" w:hAnsi="Arial Narrow" w:cs="Arial Narrow"/>
          <w:color w:val="000000"/>
          <w:kern w:val="0"/>
          <w:sz w:val="22"/>
          <w:szCs w:val="22"/>
          <w:lang w:eastAsia="es-ES"/>
          <w14:ligatures w14:val="none"/>
        </w:rPr>
        <w:t>Seguro de Desgravamen</w:t>
      </w:r>
      <w:r w:rsidR="00E05F03">
        <w:rPr>
          <w:rFonts w:ascii="Arial Narrow" w:eastAsia="Arial Narrow" w:hAnsi="Arial Narrow" w:cs="Arial Narrow"/>
          <w:color w:val="000000"/>
          <w:kern w:val="0"/>
          <w:sz w:val="22"/>
          <w:szCs w:val="22"/>
          <w:lang w:eastAsia="es-ES"/>
          <w14:ligatures w14:val="none"/>
        </w:rPr>
        <w:t xml:space="preserve"> </w:t>
      </w:r>
      <w:proofErr w:type="spellStart"/>
      <w:r w:rsidR="00E05F03" w:rsidRPr="00CA0FD5">
        <w:rPr>
          <w:rFonts w:ascii="Arial Narrow" w:eastAsia="Arial Narrow" w:hAnsi="Arial Narrow" w:cs="Arial Narrow"/>
          <w:color w:val="000000"/>
          <w:kern w:val="0"/>
          <w:sz w:val="22"/>
          <w:szCs w:val="22"/>
          <w:lang w:eastAsia="es-ES"/>
          <w14:ligatures w14:val="none"/>
        </w:rPr>
        <w:t>Contifacil</w:t>
      </w:r>
      <w:proofErr w:type="spellEnd"/>
      <w:r w:rsidR="00E05F03">
        <w:rPr>
          <w:rFonts w:ascii="Arial Narrow" w:eastAsia="Arial Narrow" w:hAnsi="Arial Narrow" w:cs="Arial Narrow"/>
          <w:color w:val="000000"/>
          <w:kern w:val="0"/>
          <w:sz w:val="22"/>
          <w:szCs w:val="22"/>
          <w:lang w:eastAsia="es-ES"/>
          <w14:ligatures w14:val="none"/>
        </w:rPr>
        <w:t xml:space="preserve"> y del </w:t>
      </w:r>
      <w:r w:rsidR="00E05F03" w:rsidRPr="008F462C">
        <w:rPr>
          <w:rFonts w:ascii="Arial Narrow" w:eastAsia="Arial Narrow" w:hAnsi="Arial Narrow" w:cs="Arial Narrow"/>
          <w:color w:val="000000"/>
          <w:kern w:val="0"/>
          <w:sz w:val="22"/>
          <w:szCs w:val="22"/>
          <w:lang w:eastAsia="es-ES"/>
          <w14:ligatures w14:val="none"/>
        </w:rPr>
        <w:t>Seguro de Desgravamen Triangular</w:t>
      </w:r>
      <w:r w:rsidR="008F4487">
        <w:rPr>
          <w:rFonts w:ascii="Arial Narrow" w:eastAsia="Arial Narrow" w:hAnsi="Arial Narrow" w:cs="Arial Narrow"/>
          <w:color w:val="000000"/>
          <w:kern w:val="0"/>
          <w:sz w:val="22"/>
          <w:szCs w:val="22"/>
          <w:lang w:eastAsia="es-ES"/>
          <w14:ligatures w14:val="none"/>
        </w:rPr>
        <w:t xml:space="preserve"> por el fallecimiento de su cónyuge</w:t>
      </w:r>
      <w:r w:rsidR="00E05F03">
        <w:rPr>
          <w:rFonts w:ascii="Arial Narrow" w:eastAsia="Arial Narrow" w:hAnsi="Arial Narrow" w:cs="Arial Narrow"/>
          <w:color w:val="000000"/>
          <w:kern w:val="0"/>
          <w:sz w:val="22"/>
          <w:szCs w:val="22"/>
          <w:lang w:eastAsia="es-ES"/>
          <w14:ligatures w14:val="none"/>
        </w:rPr>
        <w:t>.</w:t>
      </w:r>
    </w:p>
    <w:p w14:paraId="616DE888" w14:textId="77777777" w:rsidR="005D0939" w:rsidRPr="005D0939" w:rsidRDefault="005D0939" w:rsidP="00AE2E26">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07E9AEC" w14: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lastRenderedPageBreak/>
        <w:t xml:space="preserve">El 11 de noviembre de 2024, </w:t>
      </w:r>
      <w:r w:rsidR="00F96792">
        <w:rPr>
          <w:rFonts w:ascii="Arial Narrow" w:eastAsia="Arial Narrow" w:hAnsi="Arial Narrow" w:cs="Arial Narrow"/>
          <w:color w:val="000000"/>
          <w:kern w:val="0"/>
          <w:sz w:val="22"/>
          <w:szCs w:val="22"/>
          <w:lang w:eastAsia="es-ES"/>
          <w14:ligatures w14:val="none"/>
        </w:rPr>
        <w:t>una</w:t>
      </w:r>
      <w:r w:rsidRPr="005D0939">
        <w:rPr>
          <w:rFonts w:ascii="Arial Narrow" w:eastAsia="Arial Narrow" w:hAnsi="Arial Narrow" w:cs="Arial Narrow"/>
          <w:color w:val="000000"/>
          <w:kern w:val="0"/>
          <w:sz w:val="22"/>
          <w:szCs w:val="22"/>
          <w:lang w:eastAsia="es-ES"/>
          <w14:ligatures w14:val="none"/>
        </w:rPr>
        <w:t xml:space="preserve"> representante del Banco </w:t>
      </w:r>
      <w:r w:rsidR="00F96792">
        <w:rPr>
          <w:rFonts w:ascii="Arial Narrow" w:eastAsia="Arial Narrow" w:hAnsi="Arial Narrow" w:cs="Arial Narrow"/>
          <w:color w:val="000000"/>
          <w:kern w:val="0"/>
          <w:sz w:val="22"/>
          <w:szCs w:val="22"/>
          <w:lang w:eastAsia="es-ES"/>
          <w14:ligatures w14:val="none"/>
        </w:rPr>
        <w:t>le</w:t>
      </w:r>
      <w:r w:rsidRPr="005D0939">
        <w:rPr>
          <w:rFonts w:ascii="Arial Narrow" w:eastAsia="Arial Narrow" w:hAnsi="Arial Narrow" w:cs="Arial Narrow"/>
          <w:color w:val="000000"/>
          <w:kern w:val="0"/>
          <w:sz w:val="22"/>
          <w:szCs w:val="22"/>
          <w:lang w:eastAsia="es-ES"/>
          <w14:ligatures w14:val="none"/>
        </w:rPr>
        <w:t xml:space="preserve"> solicitó vía correo electrónico la remisión de la historia clínica completa de</w:t>
      </w:r>
      <w:r w:rsidR="00F96792">
        <w:rPr>
          <w:rFonts w:ascii="Arial Narrow" w:eastAsia="Arial Narrow" w:hAnsi="Arial Narrow" w:cs="Arial Narrow"/>
          <w:color w:val="000000"/>
          <w:kern w:val="0"/>
          <w:sz w:val="22"/>
          <w:szCs w:val="22"/>
          <w:lang w:eastAsia="es-ES"/>
          <w14:ligatures w14:val="none"/>
        </w:rPr>
        <w:t xml:space="preserve"> su fallecido cónyuge</w:t>
      </w:r>
      <w:r w:rsidRPr="005D0939">
        <w:rPr>
          <w:rFonts w:ascii="Arial Narrow" w:eastAsia="Arial Narrow" w:hAnsi="Arial Narrow" w:cs="Arial Narrow"/>
          <w:color w:val="000000"/>
          <w:kern w:val="0"/>
          <w:sz w:val="22"/>
          <w:szCs w:val="22"/>
          <w:lang w:eastAsia="es-ES"/>
          <w14:ligatures w14:val="none"/>
        </w:rPr>
        <w:t xml:space="preserve">, incluyendo atenciones médicas anteriores al año 2020. </w:t>
      </w:r>
    </w:p>
    <w:p w14:paraId="35FAD1CA" w14:textId="77777777" w:rsidR="005D0939" w:rsidRPr="005D0939" w:rsidRDefault="005D0939" w:rsidP="00AE2E26">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24F03E7" w14: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t xml:space="preserve">El </w:t>
      </w:r>
      <w:r w:rsidR="00F2462B" w:rsidRPr="00CB644B">
        <w:rPr>
          <w:rFonts w:ascii="Arial Narrow" w:eastAsia="Arial Narrow" w:hAnsi="Arial Narrow" w:cs="Arial Narrow"/>
          <w:color w:val="000000"/>
          <w:kern w:val="0"/>
          <w:sz w:val="22"/>
          <w:szCs w:val="22"/>
          <w:lang w:eastAsia="es-ES"/>
          <w14:ligatures w14:val="none"/>
        </w:rPr>
        <w:t xml:space="preserve">20 y </w:t>
      </w:r>
      <w:r w:rsidRPr="00CB644B">
        <w:rPr>
          <w:rFonts w:ascii="Arial Narrow" w:eastAsia="Arial Narrow" w:hAnsi="Arial Narrow" w:cs="Arial Narrow"/>
          <w:color w:val="000000"/>
          <w:kern w:val="0"/>
          <w:sz w:val="22"/>
          <w:szCs w:val="22"/>
          <w:lang w:eastAsia="es-ES"/>
          <w14:ligatures w14:val="none"/>
        </w:rPr>
        <w:t xml:space="preserve">22 de noviembre de 2024, </w:t>
      </w:r>
      <w:r w:rsidR="00F96792" w:rsidRPr="00CB644B">
        <w:rPr>
          <w:rFonts w:ascii="Arial Narrow" w:eastAsia="Arial Narrow" w:hAnsi="Arial Narrow" w:cs="Arial Narrow"/>
          <w:color w:val="000000"/>
          <w:kern w:val="0"/>
          <w:sz w:val="22"/>
          <w:szCs w:val="22"/>
          <w:lang w:eastAsia="es-ES"/>
          <w14:ligatures w14:val="none"/>
        </w:rPr>
        <w:t xml:space="preserve">el Banco reiteró </w:t>
      </w:r>
      <w:r w:rsidRPr="00CB644B">
        <w:rPr>
          <w:rFonts w:ascii="Arial Narrow" w:eastAsia="Arial Narrow" w:hAnsi="Arial Narrow" w:cs="Arial Narrow"/>
          <w:color w:val="000000"/>
          <w:kern w:val="0"/>
          <w:sz w:val="22"/>
          <w:szCs w:val="22"/>
          <w:lang w:eastAsia="es-ES"/>
          <w14:ligatures w14:val="none"/>
        </w:rPr>
        <w:t xml:space="preserve">la solicitud de documentación médica complementaria, específicamente historias clínicas de </w:t>
      </w:r>
      <w:proofErr w:type="spellStart"/>
      <w:r w:rsidR="005417D3" w:rsidRPr="00CB644B">
        <w:rPr>
          <w:rFonts w:ascii="Arial Narrow" w:eastAsia="Arial Narrow" w:hAnsi="Arial Narrow" w:cs="Arial Narrow"/>
          <w:color w:val="000000"/>
          <w:kern w:val="0"/>
          <w:sz w:val="22"/>
          <w:szCs w:val="22"/>
          <w:lang w:eastAsia="es-ES"/>
          <w14:ligatures w14:val="none"/>
        </w:rPr>
        <w:t>Essalud</w:t>
      </w:r>
      <w:proofErr w:type="spellEnd"/>
      <w:r w:rsidR="005417D3" w:rsidRPr="00CB644B">
        <w:rPr>
          <w:rFonts w:ascii="Arial Narrow" w:eastAsia="Arial Narrow" w:hAnsi="Arial Narrow" w:cs="Arial Narrow"/>
          <w:color w:val="000000"/>
          <w:kern w:val="0"/>
          <w:sz w:val="22"/>
          <w:szCs w:val="22"/>
          <w:lang w:eastAsia="es-ES"/>
          <w14:ligatures w14:val="none"/>
        </w:rPr>
        <w:t xml:space="preserve"> </w:t>
      </w:r>
      <w:r w:rsidRPr="00CB644B">
        <w:rPr>
          <w:rFonts w:ascii="Arial Narrow" w:eastAsia="Arial Narrow" w:hAnsi="Arial Narrow" w:cs="Arial Narrow"/>
          <w:color w:val="000000"/>
          <w:kern w:val="0"/>
          <w:sz w:val="22"/>
          <w:szCs w:val="22"/>
          <w:lang w:eastAsia="es-ES"/>
          <w14:ligatures w14:val="none"/>
        </w:rPr>
        <w:t>y</w:t>
      </w:r>
      <w:r w:rsidR="005417D3" w:rsidRPr="00CB644B">
        <w:rPr>
          <w:rFonts w:ascii="Arial Narrow" w:eastAsia="Arial Narrow" w:hAnsi="Arial Narrow" w:cs="Arial Narrow"/>
          <w:color w:val="000000"/>
          <w:kern w:val="0"/>
          <w:sz w:val="22"/>
          <w:szCs w:val="22"/>
          <w:lang w:eastAsia="es-ES"/>
          <w14:ligatures w14:val="none"/>
        </w:rPr>
        <w:t xml:space="preserve"> del</w:t>
      </w:r>
      <w:r w:rsidRPr="00CB644B">
        <w:rPr>
          <w:rFonts w:ascii="Arial Narrow" w:eastAsia="Arial Narrow" w:hAnsi="Arial Narrow" w:cs="Arial Narrow"/>
          <w:color w:val="000000"/>
          <w:kern w:val="0"/>
          <w:sz w:val="22"/>
          <w:szCs w:val="22"/>
          <w:lang w:eastAsia="es-ES"/>
          <w14:ligatures w14:val="none"/>
        </w:rPr>
        <w:t xml:space="preserve"> </w:t>
      </w:r>
      <w:r w:rsidR="005417D3" w:rsidRPr="00CB644B">
        <w:rPr>
          <w:rFonts w:ascii="Arial Narrow" w:eastAsia="Arial Narrow" w:hAnsi="Arial Narrow" w:cs="Arial Narrow"/>
          <w:color w:val="000000"/>
          <w:kern w:val="0"/>
          <w:sz w:val="22"/>
          <w:szCs w:val="22"/>
          <w:lang w:eastAsia="es-ES"/>
          <w14:ligatures w14:val="none"/>
        </w:rPr>
        <w:t xml:space="preserve">Programa de Atención Domiciliaria </w:t>
      </w:r>
      <w:r w:rsidRPr="00CB644B">
        <w:rPr>
          <w:rFonts w:ascii="Arial Narrow" w:eastAsia="Arial Narrow" w:hAnsi="Arial Narrow" w:cs="Arial Narrow"/>
          <w:color w:val="000000"/>
          <w:kern w:val="0"/>
          <w:sz w:val="22"/>
          <w:szCs w:val="22"/>
          <w:lang w:eastAsia="es-ES"/>
          <w14:ligatures w14:val="none"/>
        </w:rPr>
        <w:t xml:space="preserve">correspondientes al periodo de abril de 2024 hasta la fecha de fallecimiento. </w:t>
      </w:r>
      <w:r w:rsidR="00330483" w:rsidRPr="00CB644B">
        <w:rPr>
          <w:rFonts w:ascii="Arial Narrow" w:eastAsia="Arial Narrow" w:hAnsi="Arial Narrow" w:cs="Arial Narrow"/>
          <w:color w:val="000000"/>
          <w:kern w:val="0"/>
          <w:sz w:val="22"/>
          <w:szCs w:val="22"/>
          <w:lang w:eastAsia="es-ES"/>
          <w14:ligatures w14:val="none"/>
        </w:rPr>
        <w:t>No obstante,</w:t>
      </w:r>
      <w:r w:rsidR="00B72C5C" w:rsidRPr="00CB644B">
        <w:rPr>
          <w:rFonts w:ascii="Arial Narrow" w:eastAsia="Arial Narrow" w:hAnsi="Arial Narrow" w:cs="Arial Narrow"/>
          <w:color w:val="000000"/>
          <w:kern w:val="0"/>
          <w:sz w:val="22"/>
          <w:szCs w:val="22"/>
          <w:lang w:eastAsia="es-ES"/>
          <w14:ligatures w14:val="none"/>
        </w:rPr>
        <w:t xml:space="preserve"> fue un requerimiento dilatori</w:t>
      </w:r>
      <w:r w:rsidR="007A573C" w:rsidRPr="00CB644B">
        <w:rPr>
          <w:rFonts w:ascii="Arial Narrow" w:eastAsia="Arial Narrow" w:hAnsi="Arial Narrow" w:cs="Arial Narrow"/>
          <w:color w:val="000000"/>
          <w:kern w:val="0"/>
          <w:sz w:val="22"/>
          <w:szCs w:val="22"/>
          <w:lang w:eastAsia="es-ES"/>
          <w14:ligatures w14:val="none"/>
        </w:rPr>
        <w:t>o</w:t>
      </w:r>
      <w:r w:rsidR="00B72C5C" w:rsidRPr="00CB644B">
        <w:rPr>
          <w:rFonts w:ascii="Arial Narrow" w:eastAsia="Arial Narrow" w:hAnsi="Arial Narrow" w:cs="Arial Narrow"/>
          <w:color w:val="000000"/>
          <w:kern w:val="0"/>
          <w:sz w:val="22"/>
          <w:szCs w:val="22"/>
          <w:lang w:eastAsia="es-ES"/>
          <w14:ligatures w14:val="none"/>
        </w:rPr>
        <w:t xml:space="preserve"> porque</w:t>
      </w:r>
      <w:r w:rsidR="00330483" w:rsidRPr="00CB644B">
        <w:rPr>
          <w:rFonts w:ascii="Arial Narrow" w:eastAsia="Arial Narrow" w:hAnsi="Arial Narrow" w:cs="Arial Narrow"/>
          <w:color w:val="000000"/>
          <w:kern w:val="0"/>
          <w:sz w:val="22"/>
          <w:szCs w:val="22"/>
          <w:lang w:eastAsia="es-ES"/>
          <w14:ligatures w14:val="none"/>
        </w:rPr>
        <w:t xml:space="preserve"> ya había presentado dichos documentos en una anterior oportunidad.</w:t>
      </w:r>
    </w:p>
    <w:p w14:paraId="5CEA50D6" w14:textId="77777777" w:rsidR="005D0939" w:rsidRPr="00CB644B" w:rsidRDefault="005D0939" w:rsidP="00AE2E26">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B14F49" w14: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644B">
        <w:rPr>
          <w:rFonts w:ascii="Arial Narrow" w:eastAsia="Arial Narrow" w:hAnsi="Arial Narrow" w:cs="Arial Narrow"/>
          <w:color w:val="000000"/>
          <w:kern w:val="0"/>
          <w:sz w:val="22"/>
          <w:szCs w:val="22"/>
          <w:lang w:eastAsia="es-ES"/>
          <w14:ligatures w14:val="none"/>
        </w:rPr>
        <w:t>El 2 de enero de 2025, Rímac remitió</w:t>
      </w:r>
      <w:r w:rsidRPr="00047CBB">
        <w:rPr>
          <w:rFonts w:ascii="Arial Narrow" w:eastAsia="Arial Narrow" w:hAnsi="Arial Narrow" w:cs="Arial Narrow"/>
          <w:color w:val="000000"/>
          <w:kern w:val="0"/>
          <w:sz w:val="22"/>
          <w:szCs w:val="22"/>
          <w:lang w:eastAsia="es-ES"/>
          <w14:ligatures w14:val="none"/>
        </w:rPr>
        <w:t xml:space="preserve"> al Banco </w:t>
      </w:r>
      <w:r w:rsidR="005417D3" w:rsidRPr="00047CBB">
        <w:rPr>
          <w:rFonts w:ascii="Arial Narrow" w:eastAsia="Arial Narrow" w:hAnsi="Arial Narrow" w:cs="Arial Narrow"/>
          <w:color w:val="000000"/>
          <w:kern w:val="0"/>
          <w:sz w:val="22"/>
          <w:szCs w:val="22"/>
          <w:lang w:eastAsia="es-ES"/>
          <w14:ligatures w14:val="none"/>
        </w:rPr>
        <w:t xml:space="preserve">la carta SV2025/164 </w:t>
      </w:r>
      <w:r w:rsidRPr="00047CBB">
        <w:rPr>
          <w:rFonts w:ascii="Arial Narrow" w:eastAsia="Arial Narrow" w:hAnsi="Arial Narrow" w:cs="Arial Narrow"/>
          <w:color w:val="000000"/>
          <w:kern w:val="0"/>
          <w:sz w:val="22"/>
          <w:szCs w:val="22"/>
          <w:lang w:eastAsia="es-ES"/>
          <w14:ligatures w14:val="none"/>
        </w:rPr>
        <w:t xml:space="preserve">declarando improcedente la cobertura </w:t>
      </w:r>
      <w:r w:rsidR="00C90463" w:rsidRPr="00047CBB">
        <w:rPr>
          <w:rFonts w:ascii="Arial Narrow" w:eastAsia="Arial Narrow" w:hAnsi="Arial Narrow" w:cs="Arial Narrow"/>
          <w:color w:val="000000"/>
          <w:kern w:val="0"/>
          <w:sz w:val="22"/>
          <w:szCs w:val="22"/>
          <w:lang w:eastAsia="es-ES"/>
          <w14:ligatures w14:val="none"/>
        </w:rPr>
        <w:t xml:space="preserve">de los Seguros de Desgravamen </w:t>
      </w:r>
      <w:proofErr w:type="spellStart"/>
      <w:r w:rsidR="00C90463" w:rsidRPr="00047CBB">
        <w:rPr>
          <w:rFonts w:ascii="Arial Narrow" w:eastAsia="Arial Narrow" w:hAnsi="Arial Narrow" w:cs="Arial Narrow"/>
          <w:color w:val="000000"/>
          <w:kern w:val="0"/>
          <w:sz w:val="22"/>
          <w:szCs w:val="22"/>
          <w:lang w:eastAsia="es-ES"/>
          <w14:ligatures w14:val="none"/>
        </w:rPr>
        <w:t>Contifacil</w:t>
      </w:r>
      <w:proofErr w:type="spellEnd"/>
      <w:r w:rsidR="00C90463" w:rsidRPr="00047CBB">
        <w:rPr>
          <w:rFonts w:ascii="Arial Narrow" w:eastAsia="Arial Narrow" w:hAnsi="Arial Narrow" w:cs="Arial Narrow"/>
          <w:color w:val="000000"/>
          <w:kern w:val="0"/>
          <w:sz w:val="22"/>
          <w:szCs w:val="22"/>
          <w:lang w:eastAsia="es-ES"/>
          <w14:ligatures w14:val="none"/>
        </w:rPr>
        <w:t xml:space="preserve"> y Seguros de Desgravamen Triangular </w:t>
      </w:r>
      <w:r w:rsidRPr="00047CBB">
        <w:rPr>
          <w:rFonts w:ascii="Arial Narrow" w:eastAsia="Arial Narrow" w:hAnsi="Arial Narrow" w:cs="Arial Narrow"/>
          <w:color w:val="000000"/>
          <w:kern w:val="0"/>
          <w:sz w:val="22"/>
          <w:szCs w:val="22"/>
          <w:lang w:eastAsia="es-ES"/>
          <w14:ligatures w14:val="none"/>
        </w:rPr>
        <w:t xml:space="preserve">por muerte natural </w:t>
      </w:r>
      <w:r w:rsidR="00D92EFE" w:rsidRPr="00047CBB">
        <w:rPr>
          <w:rFonts w:ascii="Arial Narrow" w:eastAsia="Arial Narrow" w:hAnsi="Arial Narrow" w:cs="Arial Narrow"/>
          <w:color w:val="000000"/>
          <w:kern w:val="0"/>
          <w:sz w:val="22"/>
          <w:szCs w:val="22"/>
          <w:lang w:eastAsia="es-ES"/>
          <w14:ligatures w14:val="none"/>
        </w:rPr>
        <w:t>argumentando</w:t>
      </w:r>
      <w:r w:rsidRPr="00047CBB">
        <w:rPr>
          <w:rFonts w:ascii="Arial Narrow" w:eastAsia="Arial Narrow" w:hAnsi="Arial Narrow" w:cs="Arial Narrow"/>
          <w:color w:val="000000"/>
          <w:kern w:val="0"/>
          <w:sz w:val="22"/>
          <w:szCs w:val="22"/>
          <w:lang w:eastAsia="es-ES"/>
          <w14:ligatures w14:val="none"/>
        </w:rPr>
        <w:t xml:space="preserve"> que la </w:t>
      </w:r>
      <w:r w:rsidR="00D92EFE" w:rsidRPr="00047CBB">
        <w:rPr>
          <w:rFonts w:ascii="Arial Narrow" w:eastAsia="Arial Narrow" w:hAnsi="Arial Narrow" w:cs="Arial Narrow"/>
          <w:color w:val="000000"/>
          <w:kern w:val="0"/>
          <w:sz w:val="22"/>
          <w:szCs w:val="22"/>
          <w:lang w:eastAsia="es-ES"/>
          <w14:ligatures w14:val="none"/>
        </w:rPr>
        <w:t xml:space="preserve">condición </w:t>
      </w:r>
      <w:r w:rsidRPr="00047CBB">
        <w:rPr>
          <w:rFonts w:ascii="Arial Narrow" w:eastAsia="Arial Narrow" w:hAnsi="Arial Narrow" w:cs="Arial Narrow"/>
          <w:color w:val="000000"/>
          <w:kern w:val="0"/>
          <w:sz w:val="22"/>
          <w:szCs w:val="22"/>
          <w:lang w:eastAsia="es-ES"/>
          <w14:ligatures w14:val="none"/>
        </w:rPr>
        <w:t>médica</w:t>
      </w:r>
      <w:r w:rsidR="00D92EFE" w:rsidRPr="00047CBB">
        <w:rPr>
          <w:rFonts w:ascii="Arial Narrow" w:eastAsia="Arial Narrow" w:hAnsi="Arial Narrow" w:cs="Arial Narrow"/>
          <w:color w:val="000000"/>
          <w:kern w:val="0"/>
          <w:sz w:val="22"/>
          <w:szCs w:val="22"/>
          <w:lang w:eastAsia="es-ES"/>
          <w14:ligatures w14:val="none"/>
        </w:rPr>
        <w:t xml:space="preserve"> de</w:t>
      </w:r>
      <w:r w:rsidRPr="00047CBB">
        <w:rPr>
          <w:rFonts w:ascii="Arial Narrow" w:eastAsia="Arial Narrow" w:hAnsi="Arial Narrow" w:cs="Arial Narrow"/>
          <w:color w:val="000000"/>
          <w:kern w:val="0"/>
          <w:sz w:val="22"/>
          <w:szCs w:val="22"/>
          <w:lang w:eastAsia="es-ES"/>
          <w14:ligatures w14:val="none"/>
        </w:rPr>
        <w:t xml:space="preserve"> </w:t>
      </w:r>
      <w:r w:rsidR="00C90463" w:rsidRPr="00047CBB">
        <w:rPr>
          <w:rFonts w:ascii="Arial Narrow" w:eastAsia="Arial Narrow" w:hAnsi="Arial Narrow" w:cs="Arial Narrow"/>
          <w:color w:val="000000"/>
          <w:kern w:val="0"/>
          <w:sz w:val="22"/>
          <w:szCs w:val="22"/>
          <w:lang w:eastAsia="es-ES"/>
          <w14:ligatures w14:val="none"/>
        </w:rPr>
        <w:t>su fallecido cónyuge</w:t>
      </w:r>
      <w:r w:rsidRPr="00047CBB">
        <w:rPr>
          <w:rFonts w:ascii="Arial Narrow" w:eastAsia="Arial Narrow" w:hAnsi="Arial Narrow" w:cs="Arial Narrow"/>
          <w:color w:val="000000"/>
          <w:kern w:val="0"/>
          <w:sz w:val="22"/>
          <w:szCs w:val="22"/>
          <w:lang w:eastAsia="es-ES"/>
          <w14:ligatures w14:val="none"/>
        </w:rPr>
        <w:t xml:space="preserve"> estaba incluida</w:t>
      </w:r>
      <w:r w:rsidRPr="005D0939">
        <w:rPr>
          <w:rFonts w:ascii="Arial Narrow" w:eastAsia="Arial Narrow" w:hAnsi="Arial Narrow" w:cs="Arial Narrow"/>
          <w:color w:val="000000"/>
          <w:kern w:val="0"/>
          <w:sz w:val="22"/>
          <w:szCs w:val="22"/>
          <w:lang w:eastAsia="es-ES"/>
          <w14:ligatures w14:val="none"/>
        </w:rPr>
        <w:t xml:space="preserve"> en las </w:t>
      </w:r>
      <w:r w:rsidRPr="003C759B">
        <w:rPr>
          <w:rFonts w:ascii="Arial Narrow" w:eastAsia="Arial Narrow" w:hAnsi="Arial Narrow" w:cs="Arial Narrow"/>
          <w:color w:val="000000"/>
          <w:kern w:val="0"/>
          <w:sz w:val="22"/>
          <w:szCs w:val="22"/>
          <w:lang w:eastAsia="es-ES"/>
          <w14:ligatures w14:val="none"/>
        </w:rPr>
        <w:t>exclusiones de la</w:t>
      </w:r>
      <w:r w:rsidR="00D92EFE" w:rsidRPr="003C759B">
        <w:rPr>
          <w:rFonts w:ascii="Arial Narrow" w:eastAsia="Arial Narrow" w:hAnsi="Arial Narrow" w:cs="Arial Narrow"/>
          <w:color w:val="000000"/>
          <w:kern w:val="0"/>
          <w:sz w:val="22"/>
          <w:szCs w:val="22"/>
          <w:lang w:eastAsia="es-ES"/>
          <w14:ligatures w14:val="none"/>
        </w:rPr>
        <w:t>s</w:t>
      </w:r>
      <w:r w:rsidRPr="003C759B">
        <w:rPr>
          <w:rFonts w:ascii="Arial Narrow" w:eastAsia="Arial Narrow" w:hAnsi="Arial Narrow" w:cs="Arial Narrow"/>
          <w:color w:val="000000"/>
          <w:kern w:val="0"/>
          <w:sz w:val="22"/>
          <w:szCs w:val="22"/>
          <w:lang w:eastAsia="es-ES"/>
          <w14:ligatures w14:val="none"/>
        </w:rPr>
        <w:t xml:space="preserve"> póliza</w:t>
      </w:r>
      <w:r w:rsidR="00D92EFE" w:rsidRPr="003C759B">
        <w:rPr>
          <w:rFonts w:ascii="Arial Narrow" w:eastAsia="Arial Narrow" w:hAnsi="Arial Narrow" w:cs="Arial Narrow"/>
          <w:color w:val="000000"/>
          <w:kern w:val="0"/>
          <w:sz w:val="22"/>
          <w:szCs w:val="22"/>
          <w:lang w:eastAsia="es-ES"/>
          <w14:ligatures w14:val="none"/>
        </w:rPr>
        <w:t>s</w:t>
      </w:r>
      <w:r w:rsidRPr="003C759B">
        <w:rPr>
          <w:rFonts w:ascii="Arial Narrow" w:eastAsia="Arial Narrow" w:hAnsi="Arial Narrow" w:cs="Arial Narrow"/>
          <w:color w:val="000000"/>
          <w:kern w:val="0"/>
          <w:sz w:val="22"/>
          <w:szCs w:val="22"/>
          <w:lang w:eastAsia="es-ES"/>
          <w14:ligatures w14:val="none"/>
        </w:rPr>
        <w:t xml:space="preserve">. </w:t>
      </w:r>
      <w:r w:rsidR="00C90463" w:rsidRPr="003C759B">
        <w:rPr>
          <w:rFonts w:ascii="Arial Narrow" w:eastAsia="Arial Narrow" w:hAnsi="Arial Narrow" w:cs="Arial Narrow"/>
          <w:color w:val="000000"/>
          <w:kern w:val="0"/>
          <w:sz w:val="22"/>
          <w:szCs w:val="22"/>
          <w:lang w:eastAsia="es-ES"/>
          <w14:ligatures w14:val="none"/>
        </w:rPr>
        <w:t>Al día siguiente</w:t>
      </w:r>
      <w:r w:rsidRPr="003C759B">
        <w:rPr>
          <w:rFonts w:ascii="Arial Narrow" w:eastAsia="Arial Narrow" w:hAnsi="Arial Narrow" w:cs="Arial Narrow"/>
          <w:color w:val="000000"/>
          <w:kern w:val="0"/>
          <w:sz w:val="22"/>
          <w:szCs w:val="22"/>
          <w:lang w:eastAsia="es-ES"/>
          <w14:ligatures w14:val="none"/>
        </w:rPr>
        <w:t xml:space="preserve">, </w:t>
      </w:r>
      <w:r w:rsidR="00AA6E17" w:rsidRPr="003C759B">
        <w:rPr>
          <w:rFonts w:ascii="Arial Narrow" w:eastAsia="Arial Narrow" w:hAnsi="Arial Narrow" w:cs="Arial Narrow"/>
          <w:color w:val="000000"/>
          <w:kern w:val="0"/>
          <w:sz w:val="22"/>
          <w:szCs w:val="22"/>
          <w:lang w:eastAsia="es-ES"/>
          <w14:ligatures w14:val="none"/>
        </w:rPr>
        <w:t>el Banco le remitió la carta SV2025/164</w:t>
      </w:r>
      <w:r w:rsidRPr="003C759B">
        <w:rPr>
          <w:rFonts w:ascii="Arial Narrow" w:eastAsia="Arial Narrow" w:hAnsi="Arial Narrow" w:cs="Arial Narrow"/>
          <w:color w:val="000000"/>
          <w:kern w:val="0"/>
          <w:sz w:val="22"/>
          <w:szCs w:val="22"/>
          <w:lang w:eastAsia="es-ES"/>
          <w14:ligatures w14:val="none"/>
        </w:rPr>
        <w:t>.</w:t>
      </w:r>
    </w:p>
    <w:p w14:paraId="3E03B473" w14:textId="77777777" w:rsidR="00B047F1" w:rsidRPr="003C759B" w:rsidRDefault="00B047F1" w:rsidP="00AE2E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351F70" w14: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759B">
        <w:rPr>
          <w:rFonts w:ascii="Arial Narrow" w:eastAsia="Arial Narrow" w:hAnsi="Arial Narrow" w:cs="Arial Narrow"/>
          <w:color w:val="000000"/>
          <w:kern w:val="0"/>
          <w:sz w:val="22"/>
          <w:szCs w:val="22"/>
          <w:lang w:eastAsia="es-ES"/>
          <w14:ligatures w14:val="none"/>
        </w:rPr>
        <w:t>Rímac no le proporcionó información completa y clara sobre las condiciones de los seguros de desgravamen</w:t>
      </w:r>
      <w:r w:rsidR="00F27948" w:rsidRPr="003C759B">
        <w:rPr>
          <w:rFonts w:ascii="Arial Narrow" w:eastAsia="Arial Narrow" w:hAnsi="Arial Narrow" w:cs="Arial Narrow"/>
          <w:color w:val="000000"/>
          <w:kern w:val="0"/>
          <w:sz w:val="22"/>
          <w:szCs w:val="22"/>
          <w:lang w:eastAsia="es-ES"/>
          <w14:ligatures w14:val="none"/>
        </w:rPr>
        <w:t xml:space="preserve"> y </w:t>
      </w:r>
      <w:r w:rsidR="00F27948" w:rsidRPr="008C5837">
        <w:rPr>
          <w:rFonts w:ascii="Arial Narrow" w:eastAsia="Arial Narrow" w:hAnsi="Arial Narrow" w:cs="Arial Narrow"/>
          <w:color w:val="000000"/>
          <w:kern w:val="0"/>
          <w:sz w:val="22"/>
          <w:szCs w:val="22"/>
          <w:lang w:eastAsia="es-ES"/>
          <w14:ligatures w14:val="none"/>
        </w:rPr>
        <w:t xml:space="preserve">el Banco no había dado seguimiento oportuno y adecuado a su solicitud de otorgamiento de cobertura de los </w:t>
      </w:r>
      <w:r w:rsidR="00E9171D">
        <w:rPr>
          <w:rFonts w:ascii="Arial Narrow" w:eastAsia="Arial Narrow" w:hAnsi="Arial Narrow" w:cs="Arial Narrow"/>
          <w:color w:val="000000"/>
          <w:kern w:val="0"/>
          <w:sz w:val="22"/>
          <w:szCs w:val="22"/>
          <w:lang w:eastAsia="es-ES"/>
          <w14:ligatures w14:val="none"/>
        </w:rPr>
        <w:t>referidos seguros</w:t>
      </w:r>
      <w:r w:rsidR="00F27948" w:rsidRPr="008C5837">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AE2E2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La señora [APELLIDO] solicitó, en calidad de medida correctiva, que Rímac y al Banco cumplan con otorgar la cobertura de los Seguros de Desgravamen Contifacil y Seguros de Desgravamen Triangular. Asimismo, requirió el reembolso de costos y costas del presente procedimiento.</w:t>
      </w:r>
      <w:r w:rsidRPr="006E09F2">
        <w:rPr>
          <w:rFonts w:ascii="Arial Narrow" w:eastAsia="Arial Narrow" w:hAnsi="Arial Narrow" w:cs="Arial Narrow"/>
          <w:kern w:val="0"/>
          <w14:ligatures w14:val="none"/>
          <w:sz w:val="22"/>
          <w:szCs w:val="22"/>
        </w:rPr>
        <w:t xml:space="preserve"/>
      </w:r>
      <w:r w:rsidRPr="00225180">
        <w:rPr>
          <w:rFonts w:ascii="Arial Narrow" w:eastAsia="Arial Narrow" w:hAnsi="Arial Narrow" w:cs="Arial Narrow"/>
          <w:kern w:val="0"/>
          <w14:ligatures w14:val="none"/>
          <w:sz w:val="22"/>
          <w:szCs w:val="22"/>
        </w:rPr>
        <w:t xml:space="preserve"/>
      </w:r>
      <w:proofErr w:type="spellStart"/>
      <w:r w:rsidRPr="00225180">
        <w:rPr>
          <w:rFonts w:ascii="Arial Narrow" w:eastAsia="Arial Narrow" w:hAnsi="Arial Narrow" w:cs="Arial Narrow"/>
          <w:kern w:val="0"/>
          <w14:ligatures w14:val="none"/>
          <w:sz w:val="22"/>
          <w:szCs w:val="22"/>
        </w:rPr>
        <w:t/>
      </w:r>
      <w:proofErr w:type="spellEnd"/>
      <w:r w:rsidRPr="00225180">
        <w:rPr>
          <w:rFonts w:ascii="Arial Narrow" w:eastAsia="Arial Narrow" w:hAnsi="Arial Narrow" w:cs="Arial Narrow"/>
          <w:kern w:val="0"/>
          <w14:ligatures w14:val="none"/>
          <w:sz w:val="22"/>
          <w:szCs w:val="22"/>
        </w:rPr>
        <w:t xml:space="preserve"/>
      </w:r>
      <w:r w:rsidR="00E60CD7" w:rsidRPr="00225180">
        <w:rPr>
          <w:rFonts w:ascii="Arial Narrow" w:eastAsia="Arial Narrow" w:hAnsi="Arial Narrow" w:cs="Arial Narrow"/>
          <w:color w:val="000000"/>
          <w:kern w:val="0"/>
          <w:sz w:val="22"/>
          <w:szCs w:val="22"/>
          <w:lang w:val="es-ES" w:eastAsia="es-ES"/>
          <w14:ligatures w14:val="none"/>
        </w:rPr>
        <w:t xml:space="preserve"/>
      </w:r>
      <w:bookmarkStart w:id="1" w:name="_Hlk206587071"/>
      <w:r w:rsidRPr="00225180">
        <w:rPr>
          <w:rFonts w:ascii="Arial Narrow" w:eastAsia="Arial Narrow" w:hAnsi="Arial Narrow" w:cs="Arial Narrow"/>
          <w:color w:val="000000"/>
          <w:kern w:val="0"/>
          <w:sz w:val="22"/>
          <w:szCs w:val="22"/>
          <w:lang w:val="es-ES" w:eastAsia="es-ES"/>
          <w14:ligatures w14:val="none"/>
        </w:rPr>
        <w:t xml:space="preserve"/>
      </w:r>
      <w:r w:rsidR="00E60CD7" w:rsidRPr="00225180">
        <w:rPr>
          <w:rFonts w:ascii="Arial Narrow" w:eastAsia="Arial Narrow" w:hAnsi="Arial Narrow" w:cs="Arial Narrow"/>
          <w:color w:val="000000"/>
          <w:kern w:val="0"/>
          <w:sz w:val="22"/>
          <w:szCs w:val="22"/>
          <w:lang w:val="es-ES" w:eastAsia="es-ES"/>
          <w14:ligatures w14:val="none"/>
        </w:rPr>
        <w:t/>
      </w:r>
      <w:r w:rsidR="00615AFC">
        <w:rPr>
          <w:rFonts w:ascii="Arial Narrow" w:eastAsia="Arial Narrow" w:hAnsi="Arial Narrow" w:cs="Arial Narrow"/>
          <w:color w:val="000000"/>
          <w:kern w:val="0"/>
          <w:sz w:val="22"/>
          <w:szCs w:val="22"/>
          <w:lang w:val="es-ES" w:eastAsia="es-ES"/>
          <w14:ligatures w14:val="none"/>
        </w:rPr>
        <w:t xml:space="preserve"/>
      </w:r>
      <w:r w:rsidR="00615AFC" w:rsidRPr="005D0939">
        <w:rPr>
          <w:rFonts w:ascii="Arial Narrow" w:eastAsia="Arial Narrow" w:hAnsi="Arial Narrow" w:cs="Arial Narrow"/>
          <w:color w:val="000000"/>
          <w:kern w:val="0"/>
          <w:sz w:val="22"/>
          <w:szCs w:val="22"/>
          <w:lang w:eastAsia="es-ES"/>
          <w14:ligatures w14:val="none"/>
        </w:rPr>
        <w:t xml:space="preserve"/>
      </w:r>
      <w:r w:rsidR="00615AFC" w:rsidRPr="001403EC">
        <w:rPr>
          <w:rFonts w:ascii="Arial Narrow" w:eastAsia="Arial Narrow" w:hAnsi="Arial Narrow" w:cs="Arial Narrow"/>
          <w:color w:val="000000"/>
          <w:kern w:val="0"/>
          <w:sz w:val="22"/>
          <w:szCs w:val="22"/>
          <w:lang w:eastAsia="es-ES"/>
          <w14:ligatures w14:val="none"/>
        </w:rPr>
        <w:t xml:space="preserve"/>
      </w:r>
      <w:proofErr w:type="spellStart"/>
      <w:r w:rsidR="00615AFC" w:rsidRPr="001403EC">
        <w:rPr>
          <w:rFonts w:ascii="Arial Narrow" w:eastAsia="Arial Narrow" w:hAnsi="Arial Narrow" w:cs="Arial Narrow"/>
          <w:color w:val="000000"/>
          <w:kern w:val="0"/>
          <w:sz w:val="22"/>
          <w:szCs w:val="22"/>
          <w:lang w:eastAsia="es-ES"/>
          <w14:ligatures w14:val="none"/>
        </w:rPr>
        <w:t/>
      </w:r>
      <w:proofErr w:type="spellEnd"/>
      <w:r w:rsidR="00615AFC" w:rsidRPr="001403EC">
        <w:rPr>
          <w:rFonts w:ascii="Arial Narrow" w:eastAsia="Arial Narrow" w:hAnsi="Arial Narrow" w:cs="Arial Narrow"/>
          <w:color w:val="000000"/>
          <w:kern w:val="0"/>
          <w:sz w:val="22"/>
          <w:szCs w:val="22"/>
          <w:lang w:eastAsia="es-ES"/>
          <w14:ligatures w14:val="none"/>
        </w:rPr>
        <w:t xml:space="preserve"/>
      </w:r>
      <w:r w:rsidR="00E60CD7" w:rsidRPr="001403EC">
        <w:rPr>
          <w:rFonts w:ascii="Arial Narrow" w:eastAsia="Arial Narrow" w:hAnsi="Arial Narrow" w:cs="Arial Narrow"/>
          <w:color w:val="000000"/>
          <w:kern w:val="0"/>
          <w:sz w:val="22"/>
          <w:szCs w:val="22"/>
          <w:lang w:val="es-ES" w:eastAsia="es-ES"/>
          <w14:ligatures w14:val="none"/>
        </w:rPr>
        <w:t xml:space="preserve"/>
      </w:r>
      <w:r w:rsidR="00E60CD7" w:rsidRPr="007B1A38">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7B1A38" w:rsidRDefault="00E60CD7" w:rsidP="00AE2E2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1A3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B1A38" w:rsidRDefault="00E60CD7" w:rsidP="00AE2E2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3EAE75" w14: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B1A38">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7B1A38">
        <w:rPr>
          <w:rStyle w:val="Refdenotaalpie"/>
          <w:rFonts w:ascii="Arial Narrow" w:eastAsia="Arial Narrow" w:hAnsi="Arial Narrow" w:cs="Arial Narrow"/>
          <w:kern w:val="0"/>
          <w:sz w:val="22"/>
          <w:szCs w:val="22"/>
          <w:vertAlign w:val="superscript"/>
          <w14:ligatures w14:val="none"/>
        </w:rPr>
        <w:footnoteReference w:id="3"/>
      </w:r>
      <w:r w:rsidRPr="007B1A38">
        <w:rPr>
          <w:rFonts w:ascii="Arial Narrow" w:eastAsia="Arial Narrow" w:hAnsi="Arial Narrow" w:cs="Arial Narrow"/>
          <w:color w:val="000000"/>
          <w:kern w:val="0"/>
          <w:sz w:val="22"/>
          <w:szCs w:val="22"/>
          <w:lang w:eastAsia="es-PE"/>
          <w14:ligatures w14:val="none"/>
        </w:rPr>
        <w:t xml:space="preserve">, considera que el hecho denunciado, consistente en que Rímac Seguros y Reaseguros S.A. se habría negado injustificadamente a otorgar a la denunciante la cobertura del Seguro de Desgravamen Triangular Consumo Soles – Certificado 001108144004895143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B1A38">
        <w:rPr>
          <w:rFonts w:ascii="Arial Narrow" w:eastAsia="Arial Narrow" w:hAnsi="Arial Narrow" w:cs="Arial Narrow"/>
          <w:color w:val="000000"/>
          <w:kern w:val="0"/>
          <w:sz w:val="22"/>
          <w:szCs w:val="22"/>
          <w:lang w:eastAsia="es-PE"/>
          <w14:ligatures w14:val="none"/>
        </w:rPr>
        <w:t/>
      </w:r>
      <w:r w:rsidRPr="007B1A38">
        <w:rPr>
          <w:rFonts w:ascii="Arial Narrow" w:eastAsia="Arial Narrow" w:hAnsi="Arial Narrow" w:cs="Arial Narrow"/>
          <w:color w:val="000000"/>
          <w:kern w:val="0"/>
          <w:sz w:val="22"/>
          <w:szCs w:val="22"/>
          <w:lang w:eastAsia="es-PE"/>
          <w14:ligatures w14:val="none"/>
        </w:rPr>
        <w:t xml:space="preserve"/>
      </w:r>
      <w:r w:rsidRPr="007B1A38">
        <w:rPr>
          <w:rFonts w:ascii="Arial Narrow" w:eastAsia="Arial Narrow" w:hAnsi="Arial Narrow" w:cs="Arial Narrow"/>
          <w:kern w:val="0"/>
          <w14:ligatures w14:val="none"/>
          <w:sz w:val="22"/>
          <w:szCs w:val="22"/>
        </w:rPr>
        <w:t xml:space="preserve"/>
      </w:r>
      <w:r w:rsidR="008424BB" w:rsidRPr="007B1A38">
        <w:rPr>
          <w:rFonts w:ascii="Arial Narrow" w:eastAsia="Arial Narrow" w:hAnsi="Arial Narrow" w:cs="Arial Narrow"/>
          <w:kern w:val="0"/>
          <w14:ligatures w14:val="none"/>
          <w:sz w:val="22"/>
          <w:szCs w:val="22"/>
        </w:rPr>
        <w:t xml:space="preserve"/>
      </w:r>
      <w:r w:rsidR="00212D2A" w:rsidRPr="00212D2A">
        <w:rPr>
          <w:rFonts w:ascii="Arial Narrow" w:eastAsia="Arial Narrow" w:hAnsi="Arial Narrow" w:cs="Arial Narrow"/>
          <w:bCs/>
          <w:sz w:val="22"/>
          <w:szCs w:val="22"/>
        </w:rPr>
        <w:t/>
      </w:r>
      <w:r w:rsidR="00DF7325">
        <w:rPr>
          <w:rFonts w:ascii="Arial Narrow" w:eastAsia="Arial Narrow" w:hAnsi="Arial Narrow" w:cs="Arial Narrow"/>
          <w:bCs/>
          <w:sz w:val="22"/>
          <w:szCs w:val="22"/>
        </w:rPr>
        <w:t xml:space="preserve"/>
      </w:r>
      <w:r w:rsidR="00212D2A" w:rsidRPr="00212D2A">
        <w:rPr>
          <w:rFonts w:ascii="Arial Narrow" w:eastAsia="Arial Narrow" w:hAnsi="Arial Narrow" w:cs="Arial Narrow"/>
          <w:bCs/>
          <w:sz w:val="22"/>
          <w:szCs w:val="22"/>
        </w:rPr>
        <w:t xml:space="preserve"/>
      </w:r>
      <w:proofErr w:type="spellStart"/>
      <w:r w:rsidR="00212D2A" w:rsidRPr="00212D2A">
        <w:rPr>
          <w:rFonts w:ascii="Arial Narrow" w:eastAsia="Arial Narrow" w:hAnsi="Arial Narrow" w:cs="Arial Narrow"/>
          <w:bCs/>
          <w:sz w:val="22"/>
          <w:szCs w:val="22"/>
        </w:rPr>
        <w:t/>
      </w:r>
      <w:proofErr w:type="spellEnd"/>
      <w:r w:rsidR="00212D2A" w:rsidRPr="00212D2A">
        <w:rPr>
          <w:rFonts w:ascii="Arial Narrow" w:eastAsia="Arial Narrow" w:hAnsi="Arial Narrow" w:cs="Arial Narrow"/>
          <w:bCs/>
          <w:sz w:val="22"/>
          <w:szCs w:val="22"/>
        </w:rPr>
        <w:t xml:space="preserve"/>
      </w:r>
      <w:r w:rsidR="00F60154" w:rsidRPr="007B1A38">
        <w:rPr>
          <w:rFonts w:ascii="Arial Narrow" w:eastAsia="Arial Narrow" w:hAnsi="Arial Narrow" w:cs="Arial Narrow"/>
          <w:kern w:val="0"/>
          <w14:ligatures w14:val="none"/>
          <w:sz w:val="22"/>
          <w:szCs w:val="22"/>
        </w:rPr>
        <w:t/>
      </w:r>
      <w:r w:rsidR="00F60154" w:rsidRPr="007B1A38">
        <w:rPr>
          <w:rFonts w:ascii="Arial Narrow" w:eastAsia="Arial Narrow" w:hAnsi="Arial Narrow" w:cs="Arial Narrow"/>
          <w:color w:val="000000"/>
          <w:kern w:val="0"/>
          <w:sz w:val="22"/>
          <w:szCs w:val="22"/>
          <w:lang w:eastAsia="es-PE"/>
          <w14:ligatures w14:val="none"/>
        </w:rPr>
        <w:t/>
      </w:r>
      <w:r w:rsidR="00F60154" w:rsidRPr="007B1A38">
        <w:rPr>
          <w:rFonts w:ascii="Arial Narrow" w:eastAsia="Arial Narrow" w:hAnsi="Arial Narrow" w:cs="Arial Narrow"/>
          <w:kern w:val="0"/>
          <w14:ligatures w14:val="none"/>
          <w:sz w:val="22"/>
          <w:szCs w:val="22"/>
        </w:rPr>
        <w:t xml:space="preserve"/>
      </w:r>
      <w:r w:rsidR="00F60154" w:rsidRPr="007B1A38">
        <w:rPr>
          <w:rFonts w:ascii="Arial Narrow" w:eastAsia="Arial Narrow" w:hAnsi="Arial Narrow" w:cs="Arial Narrow"/>
          <w:color w:val="000000"/>
          <w:kern w:val="0"/>
          <w:sz w:val="22"/>
          <w:szCs w:val="22"/>
          <w:lang w:eastAsia="es-PE"/>
          <w14:ligatures w14:val="none"/>
        </w:rPr>
        <w:t/>
      </w:r>
      <w:r w:rsidR="00F60154" w:rsidRPr="007B1A38">
        <w:rPr>
          <w:rFonts w:ascii="Arial Narrow" w:eastAsia="Arial Narrow" w:hAnsi="Arial Narrow" w:cs="Arial Narrow"/>
          <w:kern w:val="0"/>
          <w14:ligatures w14:val="none"/>
          <w:sz w:val="22"/>
          <w:szCs w:val="22"/>
        </w:rPr>
        <w:t xml:space="preserve"/>
      </w:r>
      <w:r w:rsidR="008424BB" w:rsidRPr="007B1A38">
        <w:rPr>
          <w:rStyle w:val="Refdenotaalpie"/>
          <w:rFonts w:ascii="Arial Narrow" w:eastAsia="Arial Narrow" w:hAnsi="Arial Narrow" w:cs="Arial Narrow"/>
          <w:kern w:val="0"/>
          <w:sz w:val="22"/>
          <w:szCs w:val="22"/>
          <w:vertAlign w:val="superscript"/>
          <w14:ligatures w14:val="none"/>
        </w:rPr>
        <w:footnoteReference w:id="4"/>
      </w:r>
      <w:r w:rsidR="008424BB" w:rsidRPr="007B1A38">
        <w:rPr>
          <w:rFonts w:ascii="Arial Narrow" w:eastAsia="Arial Narrow" w:hAnsi="Arial Narrow" w:cs="Arial Narrow"/>
          <w:kern w:val="0"/>
          <w14:ligatures w14:val="none"/>
          <w:sz w:val="22"/>
          <w:szCs w:val="22"/>
        </w:rPr>
        <w:t/>
      </w:r>
    </w:p>
    <w:p w14:paraId="1E5123E4" w14: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A38">
        <w:rPr>
          <w:rFonts w:ascii="Arial Narrow" w:eastAsia="Arial Narrow" w:hAnsi="Arial Narrow" w:cs="Arial Narrow"/>
          <w:bCs/>
          <w:color w:val="000000"/>
          <w:kern w:val="0"/>
          <w:sz w:val="22"/>
          <w:szCs w:val="22"/>
          <w:lang w:eastAsia="es-PE"/>
          <w14:ligatures w14:val="none"/>
        </w:rPr>
        <w:lastRenderedPageBreak/>
        <w:t xml:space="preserve">Asimismo,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00110301924002094616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A38">
        <w:rPr>
          <w:rFonts w:ascii="Arial Narrow" w:eastAsia="Arial Narrow" w:hAnsi="Arial Narrow" w:cs="Arial Narrow"/>
          <w:kern w:val="0"/>
          <w14:ligatures w14:val="none"/>
          <w:sz w:val="22"/>
          <w:szCs w:val="22"/>
        </w:rPr>
        <w:t xml:space="preserve"/>
      </w:r>
      <w:r w:rsidRPr="007B1A38">
        <w:rPr>
          <w:rFonts w:ascii="Arial Narrow" w:eastAsia="Arial Narrow" w:hAnsi="Arial Narrow" w:cs="Arial Narrow"/>
          <w:color w:val="000000"/>
          <w:kern w:val="0"/>
          <w:sz w:val="22"/>
          <w:szCs w:val="22"/>
          <w:lang w:eastAsia="es-PE"/>
          <w14:ligatures w14:val="none"/>
        </w:rPr>
        <w:t xml:space="preserve"/>
      </w:r>
      <w:r w:rsidRPr="007B1A38">
        <w:rPr>
          <w:rFonts w:ascii="Arial Narrow" w:eastAsia="Arial Narrow" w:hAnsi="Arial Narrow" w:cs="Arial Narrow"/>
          <w:kern w:val="0"/>
          <w14:ligatures w14:val="none"/>
          <w:sz w:val="22"/>
          <w:szCs w:val="22"/>
        </w:rPr>
        <w:t xml:space="preserve"/>
      </w:r>
      <w:r w:rsidR="00212D2A" w:rsidRPr="00212D2A">
        <w:rPr>
          <w:rFonts w:ascii="Arial Narrow" w:eastAsia="Arial Narrow" w:hAnsi="Arial Narrow" w:cs="Arial Narrow"/>
          <w:bCs/>
          <w:sz w:val="22"/>
          <w:szCs w:val="22"/>
        </w:rPr>
        <w:t xml:space="preserve"/>
      </w:r>
      <w:r w:rsidR="00DF7325">
        <w:rPr>
          <w:rFonts w:ascii="Arial Narrow" w:eastAsia="Arial Narrow" w:hAnsi="Arial Narrow" w:cs="Arial Narrow"/>
          <w:bCs/>
          <w:sz w:val="22"/>
          <w:szCs w:val="22"/>
        </w:rPr>
        <w:t xml:space="preserve"/>
      </w:r>
      <w:r w:rsidR="00212D2A" w:rsidRPr="00212D2A">
        <w:rPr>
          <w:rFonts w:ascii="Arial Narrow" w:eastAsia="Arial Narrow" w:hAnsi="Arial Narrow" w:cs="Arial Narrow"/>
          <w:bCs/>
          <w:sz w:val="22"/>
          <w:szCs w:val="22"/>
        </w:rPr>
        <w:t xml:space="preserve"/>
      </w:r>
      <w:proofErr w:type="spellStart"/>
      <w:r w:rsidR="00212D2A" w:rsidRPr="00212D2A">
        <w:rPr>
          <w:rFonts w:ascii="Arial Narrow" w:eastAsia="Arial Narrow" w:hAnsi="Arial Narrow" w:cs="Arial Narrow"/>
          <w:bCs/>
          <w:sz w:val="22"/>
          <w:szCs w:val="22"/>
        </w:rPr>
        <w:t/>
      </w:r>
      <w:proofErr w:type="spellEnd"/>
      <w:r w:rsidR="00212D2A" w:rsidRPr="00212D2A">
        <w:rPr>
          <w:rFonts w:ascii="Arial Narrow" w:eastAsia="Arial Narrow" w:hAnsi="Arial Narrow" w:cs="Arial Narrow"/>
          <w:bCs/>
          <w:sz w:val="22"/>
          <w:szCs w:val="22"/>
        </w:rPr>
        <w:t xml:space="preserve"/>
      </w:r>
      <w:r w:rsidRPr="007B1A38">
        <w:rPr>
          <w:rFonts w:ascii="Arial Narrow" w:eastAsia="Arial Narrow" w:hAnsi="Arial Narrow" w:cs="Arial Narrow"/>
          <w:kern w:val="0"/>
          <w14:ligatures w14:val="none"/>
          <w:sz w:val="22"/>
          <w:szCs w:val="22"/>
        </w:rPr>
        <w:t/>
      </w:r>
      <w:r w:rsidRPr="007B1A38">
        <w:rPr>
          <w:rFonts w:ascii="Arial Narrow" w:eastAsia="Arial Narrow" w:hAnsi="Arial Narrow" w:cs="Arial Narrow"/>
          <w:color w:val="000000"/>
          <w:kern w:val="0"/>
          <w:sz w:val="22"/>
          <w:szCs w:val="22"/>
          <w:lang w:eastAsia="es-PE"/>
          <w14:ligatures w14:val="none"/>
        </w:rPr>
        <w:t/>
      </w:r>
      <w:r w:rsidRPr="007B1A38">
        <w:rPr>
          <w:rFonts w:ascii="Arial Narrow" w:eastAsia="Arial Narrow" w:hAnsi="Arial Narrow" w:cs="Arial Narrow"/>
          <w:kern w:val="0"/>
          <w14:ligatures w14:val="none"/>
          <w:sz w:val="22"/>
          <w:szCs w:val="22"/>
        </w:rPr>
        <w:t xml:space="preserve"/>
      </w:r>
      <w:r w:rsidRPr="007B1A38">
        <w:rPr>
          <w:rFonts w:ascii="Arial Narrow" w:eastAsia="Arial Narrow" w:hAnsi="Arial Narrow" w:cs="Arial Narrow"/>
          <w:color w:val="000000"/>
          <w:kern w:val="0"/>
          <w:sz w:val="22"/>
          <w:szCs w:val="22"/>
          <w:lang w:eastAsia="es-PE"/>
          <w14:ligatures w14:val="none"/>
        </w:rPr>
        <w:t/>
      </w:r>
      <w:r w:rsidRPr="007B1A38">
        <w:rPr>
          <w:rFonts w:ascii="Arial Narrow" w:eastAsia="Arial Narrow" w:hAnsi="Arial Narrow" w:cs="Arial Narrow"/>
          <w:kern w:val="0"/>
          <w14:ligatures w14:val="none"/>
          <w:sz w:val="22"/>
          <w:szCs w:val="22"/>
        </w:rPr>
        <w:t xml:space="preserve"/>
      </w:r>
    </w:p>
    <w:p w14:paraId="2F8D23C0" w14:textId="77777777" w:rsidR="008424BB" w:rsidRPr="00FA5308" w:rsidRDefault="008424BB" w:rsidP="00FA5308">
      <w:pPr>
        <w:spacing w:before="0" w:after="0" w:line="240" w:lineRule="auto"/>
        <w:jc w:val="both"/>
        <w:rPr>
          <w:rFonts w:ascii="Arial Narrow" w:eastAsia="Arial Narrow" w:hAnsi="Arial Narrow" w:cs="Arial Narrow"/>
          <w:kern w:val="0"/>
          <w14:ligatures w14:val="none"/>
          <w:sz w:val="22"/>
          <w:szCs w:val="22"/>
        </w:rPr>
      </w:pPr>
    </w:p>
    <w:p w14:paraId="54A143B5" w14: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A38">
        <w:rPr>
          <w:rFonts w:ascii="Arial Narrow" w:eastAsia="Arial Narrow" w:hAnsi="Arial Narrow" w:cs="Arial Narrow"/>
          <w:kern w:val="0"/>
          <w14:ligatures w14:val="none"/>
          <w:sz w:val="22"/>
          <w:szCs w:val="22"/>
        </w:rPr>
        <w:t>Así también, la Secretaría</w:t>
      </w:r>
      <w:r w:rsidRPr="009047C6">
        <w:rPr>
          <w:rFonts w:ascii="Arial Narrow" w:eastAsia="Arial Narrow" w:hAnsi="Arial Narrow" w:cs="Arial Narrow"/>
          <w:kern w:val="0"/>
          <w14:ligatures w14:val="none"/>
          <w:sz w:val="22"/>
          <w:szCs w:val="22"/>
        </w:rPr>
        <w:t xml:space="preserve"> Técnica, en ejercicio de sus facultades, </w:t>
      </w:r>
      <w:r w:rsidRPr="009047C6">
        <w:rPr>
          <w:rFonts w:ascii="Arial Narrow" w:eastAsia="Arial Narrow" w:hAnsi="Arial Narrow" w:cs="Arial Narrow"/>
          <w:color w:val="000000"/>
          <w:kern w:val="0"/>
          <w:sz w:val="22"/>
          <w:szCs w:val="22"/>
          <w:lang w:eastAsia="es-PE"/>
          <w14:ligatures w14:val="none"/>
        </w:rPr>
        <w:t xml:space="preserve">considera </w:t>
      </w:r>
      <w:r w:rsidRPr="009047C6">
        <w:rPr>
          <w:rFonts w:ascii="Arial Narrow" w:eastAsia="Arial Narrow" w:hAnsi="Arial Narrow" w:cs="Arial Narrow"/>
          <w:kern w:val="0"/>
          <w14:ligatures w14:val="none"/>
          <w:sz w:val="22"/>
          <w:szCs w:val="22"/>
        </w:rPr>
        <w:t xml:space="preserve">que el hecho denunciado, consistente en </w:t>
      </w:r>
      <w:r w:rsidRPr="00CB644B">
        <w:rPr>
          <w:rFonts w:ascii="Arial Narrow" w:eastAsia="Arial Narrow" w:hAnsi="Arial Narrow" w:cs="Arial Narrow"/>
          <w:kern w:val="0"/>
          <w14:ligatures w14:val="none"/>
          <w:sz w:val="22"/>
          <w:szCs w:val="22"/>
        </w:rPr>
        <w:t xml:space="preserve">que </w:t>
      </w:r>
      <w:r w:rsidR="00212D2A" w:rsidRPr="00212D2A">
        <w:rPr>
          <w:rFonts w:ascii="Arial Narrow" w:eastAsia="Arial Narrow" w:hAnsi="Arial Narrow" w:cs="Arial Narrow"/>
          <w:kern w:val="0"/>
          <w14:ligatures w14:val="none"/>
          <w:sz w:val="22"/>
          <w:szCs w:val="22"/>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w14:ligatures w14:val="none"/>
          <w:sz w:val="22"/>
          <w:szCs w:val="22"/>
        </w:rPr>
        <w:t xml:space="preserve">. </w:t>
      </w:r>
      <w:r w:rsidRPr="009047C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9047C6">
        <w:rPr>
          <w:rFonts w:ascii="Arial Narrow" w:eastAsia="Arial Narrow" w:hAnsi="Arial Narrow" w:cs="Arial Narrow"/>
          <w:color w:val="000000"/>
          <w:kern w:val="0"/>
          <w:sz w:val="22"/>
          <w:szCs w:val="22"/>
          <w:shd w:val="clear" w:color="auto" w:fill="FFFFFF"/>
          <w:lang w:eastAsia="es-PE"/>
          <w14:ligatures w14:val="none"/>
        </w:rPr>
        <w:t xml:space="preserve">literal g) del </w:t>
      </w:r>
      <w:r w:rsidRPr="00D94B7F">
        <w:rPr>
          <w:rFonts w:ascii="Arial Narrow" w:eastAsia="Arial Narrow" w:hAnsi="Arial Narrow" w:cs="Arial Narrow"/>
          <w:color w:val="000000"/>
          <w:kern w:val="0"/>
          <w:sz w:val="22"/>
          <w:szCs w:val="22"/>
          <w:shd w:val="clear" w:color="auto" w:fill="FFFFFF"/>
          <w:lang w:eastAsia="es-PE"/>
          <w14:ligatures w14:val="none"/>
        </w:rPr>
        <w:t xml:space="preserve">artículo 56 </w:t>
      </w:r>
      <w:r w:rsidRPr="00D94B7F">
        <w:rPr>
          <w:rFonts w:ascii="Arial Narrow" w:eastAsia="Arial Narrow" w:hAnsi="Arial Narrow" w:cs="Arial Narrow"/>
          <w:bCs/>
          <w:color w:val="000000"/>
          <w:kern w:val="0"/>
          <w:sz w:val="22"/>
          <w:szCs w:val="22"/>
          <w:lang w:eastAsia="es-PE"/>
          <w14:ligatures w14:val="none"/>
        </w:rPr>
        <w:t>del Código</w:t>
      </w:r>
      <w:r w:rsidRPr="00D94B7F">
        <w:rPr>
          <w:rStyle w:val="Refdenotaalpie"/>
          <w:rFonts w:ascii="Arial Narrow" w:eastAsia="Arial Narrow" w:hAnsi="Arial Narrow" w:cs="Arial Narrow"/>
          <w:sz w:val="22"/>
          <w:szCs w:val="22"/>
          <w:vertAlign w:val="superscript"/>
          <w:lang w:eastAsia="es-PE"/>
        </w:rPr>
        <w:footnoteReference w:id="5"/>
      </w:r>
      <w:r w:rsidRPr="00D94B7F">
        <w:rPr>
          <w:rFonts w:ascii="Arial Narrow" w:eastAsia="Arial Narrow" w:hAnsi="Arial Narrow" w:cs="Arial Narrow"/>
          <w:bCs/>
          <w:color w:val="000000"/>
          <w:kern w:val="0"/>
          <w:sz w:val="22"/>
          <w:szCs w:val="22"/>
          <w:lang w:eastAsia="es-PE"/>
          <w14:ligatures w14:val="none"/>
        </w:rPr>
        <w:t xml:space="preserve">. </w:t>
      </w:r>
    </w:p>
    <w:p w14:paraId="7B3C687A" w14:textId="7999BA27" w:rsidR="00CA50CD" w:rsidRPr="0034679F" w:rsidRDefault="00CA50CD" w:rsidP="0034679F">
      <w:pPr>
        <w:spacing w:before="0" w:after="0" w:line="240" w:lineRule="auto"/>
        <w:jc w:val="both"/>
        <w:rPr>
          <w:rFonts w:ascii="Arial Narrow" w:eastAsia="Arial Narrow" w:hAnsi="Arial Narrow" w:cs="Arial Narrow"/>
          <w:kern w:val="0"/>
          <w14:ligatures w14:val="none"/>
          <w:sz w:val="22"/>
          <w:szCs w:val="22"/>
        </w:rPr>
      </w:pPr>
    </w:p>
    <w:p w14:paraId="37321452" w14:textId="77777777" w:rsidR="00E60CD7" w:rsidRPr="0026598E" w:rsidRDefault="00E60CD7" w:rsidP="00AE2E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AE2E2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AE2E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AE2E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C501E7">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345D7F88" w14:textId="77777777" w:rsidR="00E60CD7" w:rsidRPr="008C73DE" w:rsidRDefault="00E60CD7" w:rsidP="00AE2E2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DBC6F3D" w:rsidR="00E60CD7" w:rsidRPr="00B64623" w:rsidRDefault="00E60CD7" w:rsidP="00AE2E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501E7">
        <w:rPr>
          <w:rFonts w:ascii="Arial Narrow" w:eastAsia="Arial Narrow" w:hAnsi="Arial Narrow" w:cs="Arial Narrow"/>
          <w:color w:val="000000"/>
          <w:kern w:val="0"/>
          <w:sz w:val="22"/>
          <w:szCs w:val="22"/>
          <w:u w:val="single"/>
          <w:lang w:val="es-ES" w:eastAsia="es-ES"/>
          <w14:ligatures w14:val="none"/>
        </w:rPr>
        <w:t xml:space="preserve">A </w:t>
      </w:r>
      <w:r w:rsidR="00C501E7" w:rsidRPr="00C501E7">
        <w:rPr>
          <w:rFonts w:ascii="Arial Narrow" w:eastAsia="Arial Narrow" w:hAnsi="Arial Narrow" w:cs="Arial Narrow"/>
          <w:color w:val="000000"/>
          <w:kern w:val="0"/>
          <w:sz w:val="22"/>
          <w:szCs w:val="22"/>
          <w:u w:val="single"/>
          <w:lang w:val="es-ES" w:eastAsia="es-ES"/>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34679F" w:rsidRPr="0034679F">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00110301924002094616 y/o Póliza del Seguro de Desgravamen </w:t>
      </w:r>
      <w:proofErr w:type="spellStart"/>
      <w:r w:rsidR="0034679F" w:rsidRPr="0034679F">
        <w:rPr>
          <w:rFonts w:ascii="Arial Narrow" w:eastAsia="Arial Narrow" w:hAnsi="Arial Narrow" w:cs="Arial Narrow"/>
          <w:color w:val="000000"/>
          <w:kern w:val="0"/>
          <w:sz w:val="22"/>
          <w:szCs w:val="22"/>
          <w:lang w:val="es-ES" w:eastAsia="es-ES"/>
          <w14:ligatures w14:val="none"/>
        </w:rPr>
        <w:t>Contifacil</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Soles materia de denuncia; (</w:t>
      </w:r>
      <w:proofErr w:type="spellStart"/>
      <w:r w:rsidR="0034679F" w:rsidRPr="0034679F">
        <w:rPr>
          <w:rFonts w:ascii="Arial Narrow" w:eastAsia="Arial Narrow" w:hAnsi="Arial Narrow" w:cs="Arial Narrow"/>
          <w:color w:val="000000"/>
          <w:kern w:val="0"/>
          <w:sz w:val="22"/>
          <w:szCs w:val="22"/>
          <w:lang w:val="es-ES" w:eastAsia="es-ES"/>
          <w14:ligatures w14:val="none"/>
        </w:rPr>
        <w:t>ii</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001108144004895143 del Seguro de Desgravamen Triangular Consumo Soles materia de denuncia; (</w:t>
      </w:r>
      <w:proofErr w:type="spellStart"/>
      <w:r w:rsidR="0034679F" w:rsidRPr="0034679F">
        <w:rPr>
          <w:rFonts w:ascii="Arial Narrow" w:eastAsia="Arial Narrow" w:hAnsi="Arial Narrow" w:cs="Arial Narrow"/>
          <w:color w:val="000000"/>
          <w:kern w:val="0"/>
          <w:sz w:val="22"/>
          <w:szCs w:val="22"/>
          <w:lang w:val="es-ES" w:eastAsia="es-ES"/>
          <w14:ligatures w14:val="none"/>
        </w:rPr>
        <w:t>iii</w:t>
      </w:r>
      <w:proofErr w:type="spellEnd"/>
      <w:r w:rsidR="0034679F" w:rsidRPr="0034679F">
        <w:rPr>
          <w:rFonts w:ascii="Arial Narrow" w:eastAsia="Arial Narrow" w:hAnsi="Arial Narrow" w:cs="Arial Narrow"/>
          <w:color w:val="000000"/>
          <w:kern w:val="0"/>
          <w:sz w:val="22"/>
          <w:szCs w:val="22"/>
          <w:lang w:val="es-ES" w:eastAsia="es-ES"/>
          <w14:ligatures w14:val="none"/>
        </w:rPr>
        <w:t>) presentar los medios probatorios que sustenten su negativa a otorgar la cobertura de los Seguros de Desgravamen a la parte denunciante; y, (</w:t>
      </w:r>
      <w:proofErr w:type="spellStart"/>
      <w:r w:rsidR="0034679F" w:rsidRPr="0034679F">
        <w:rPr>
          <w:rFonts w:ascii="Arial Narrow" w:eastAsia="Arial Narrow" w:hAnsi="Arial Narrow" w:cs="Arial Narrow"/>
          <w:color w:val="000000"/>
          <w:kern w:val="0"/>
          <w:sz w:val="22"/>
          <w:szCs w:val="22"/>
          <w:lang w:val="es-ES" w:eastAsia="es-ES"/>
          <w14:ligatures w14:val="none"/>
        </w:rPr>
        <w:t>iv</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w:t>
      </w:r>
      <w:r w:rsidR="0034679F" w:rsidRPr="0034679F">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del hecho materia de denuncia</w:t>
      </w:r>
      <w:r w:rsidR="0089497F" w:rsidRPr="0089497F">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AE2E2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99AA0C3" w:rsidR="00E60CD7" w:rsidRPr="000077B4" w:rsidRDefault="00E60CD7" w:rsidP="00AE2E2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501E7">
        <w:rPr>
          <w:rFonts w:ascii="Arial Narrow" w:eastAsia="Arial Narrow" w:hAnsi="Arial Narrow" w:cs="Arial Narrow"/>
          <w:color w:val="000000"/>
          <w:kern w:val="0"/>
          <w:sz w:val="22"/>
          <w:szCs w:val="22"/>
          <w:u w:val="single"/>
          <w:lang w:val="es-ES" w:eastAsia="es-ES"/>
          <w14:ligatures w14:val="none"/>
        </w:rPr>
        <w:t>A</w:t>
      </w:r>
      <w:r w:rsidR="00C501E7" w:rsidRPr="00C501E7">
        <w:rPr>
          <w:rFonts w:ascii="Arial Narrow" w:eastAsia="Arial Narrow" w:hAnsi="Arial Narrow" w:cs="Arial Narrow"/>
          <w:color w:val="000000"/>
          <w:kern w:val="0"/>
          <w:sz w:val="22"/>
          <w:szCs w:val="22"/>
          <w:u w:val="single"/>
          <w:lang w:val="es-ES" w:eastAsia="es-ES"/>
          <w14:ligatures w14:val="none"/>
        </w:rPr>
        <w:t>l</w:t>
      </w:r>
      <w:r w:rsidRPr="00C501E7">
        <w:rPr>
          <w:rFonts w:ascii="Arial Narrow" w:eastAsia="Arial Narrow" w:hAnsi="Arial Narrow" w:cs="Arial Narrow"/>
          <w:color w:val="000000"/>
          <w:kern w:val="0"/>
          <w:sz w:val="22"/>
          <w:szCs w:val="22"/>
          <w:u w:val="single"/>
          <w:lang w:val="es-ES" w:eastAsia="es-ES"/>
          <w14:ligatures w14:val="none"/>
        </w:rPr>
        <w:t xml:space="preserve"> </w:t>
      </w:r>
      <w:r w:rsidR="00C501E7" w:rsidRPr="00C501E7">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34679F" w:rsidRPr="0034679F">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00110301924002094616 y/o Póliza del Seguro de Desgravamen </w:t>
      </w:r>
      <w:proofErr w:type="spellStart"/>
      <w:r w:rsidR="0034679F" w:rsidRPr="0034679F">
        <w:rPr>
          <w:rFonts w:ascii="Arial Narrow" w:eastAsia="Arial Narrow" w:hAnsi="Arial Narrow" w:cs="Arial Narrow"/>
          <w:color w:val="000000"/>
          <w:kern w:val="0"/>
          <w:sz w:val="22"/>
          <w:szCs w:val="22"/>
          <w:lang w:val="es-ES" w:eastAsia="es-ES"/>
          <w14:ligatures w14:val="none"/>
        </w:rPr>
        <w:t>Contifacil</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Soles materia de denuncia; (</w:t>
      </w:r>
      <w:proofErr w:type="spellStart"/>
      <w:r w:rsidR="0034679F" w:rsidRPr="0034679F">
        <w:rPr>
          <w:rFonts w:ascii="Arial Narrow" w:eastAsia="Arial Narrow" w:hAnsi="Arial Narrow" w:cs="Arial Narrow"/>
          <w:color w:val="000000"/>
          <w:kern w:val="0"/>
          <w:sz w:val="22"/>
          <w:szCs w:val="22"/>
          <w:lang w:val="es-ES" w:eastAsia="es-ES"/>
          <w14:ligatures w14:val="none"/>
        </w:rPr>
        <w:t>ii</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001108144004895143 del Seguro de Desgravamen Triangular Consumo Soles materia de denuncia; y, (</w:t>
      </w:r>
      <w:proofErr w:type="spellStart"/>
      <w:r w:rsidR="0034679F" w:rsidRPr="0034679F">
        <w:rPr>
          <w:rFonts w:ascii="Arial Narrow" w:eastAsia="Arial Narrow" w:hAnsi="Arial Narrow" w:cs="Arial Narrow"/>
          <w:color w:val="000000"/>
          <w:kern w:val="0"/>
          <w:sz w:val="22"/>
          <w:szCs w:val="22"/>
          <w:lang w:val="es-ES" w:eastAsia="es-ES"/>
          <w14:ligatures w14:val="none"/>
        </w:rPr>
        <w:t>iii</w:t>
      </w:r>
      <w:proofErr w:type="spellEnd"/>
      <w:r w:rsidR="0034679F" w:rsidRPr="0034679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AE2E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AE2E2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8D587B1" w14:textId="1E2E6059" w:rsidR="00183870" w:rsidRDefault="00E60CD7" w:rsidP="007264EE">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febrero de 2025, subsanada mediante escrito del 12 de junio de 2025, interpuesta por la señora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D5FE0" w:rsidRPr="00AD5FE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93664" w:rsidRPr="00C93664">
        <w:rPr>
          <w:rFonts w:ascii="Arial Narrow" w:eastAsia="Arial Narrow" w:hAnsi="Arial Narrow" w:cs="Arial Narrow"/>
          <w:spacing w:val="-3"/>
          <w:kern w:val="0"/>
          <w14:ligatures w14:val="none"/>
          <w:sz w:val="22"/>
          <w:szCs w:val="22"/>
        </w:rPr>
        <w:t xml:space="preserve"/>
      </w:r>
      <w:r w:rsidR="00C93664"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93664"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C93664"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93664"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C93664" w:rsidRPr="00C93664">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501E7" w:rsidRPr="003162F6">
        <w:rPr>
          <w:rFonts w:ascii="Arial Narrow" w:eastAsia="Arial Narrow" w:hAnsi="Arial Narrow" w:cs="Arial Narrow"/>
          <w:sz w:val="22"/>
          <w:szCs w:val="22"/>
        </w:rPr>
        <w:t xml:space="preserve"/>
      </w:r>
      <w:r w:rsidR="00C501E7" w:rsidRPr="002142D5">
        <w:rPr>
          <w:rFonts w:ascii="Arial Narrow" w:eastAsia="Arial Narrow" w:hAnsi="Arial Narrow" w:cs="Arial Narrow"/>
          <w:sz w:val="22"/>
          <w:szCs w:val="22"/>
        </w:rPr>
        <w:t/>
      </w:r>
      <w:r w:rsidRPr="002142D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142D5">
        <w:rPr>
          <w:rFonts w:ascii="Arial Narrow" w:eastAsia="Arial Narrow" w:hAnsi="Arial Narrow" w:cs="Arial Narrow"/>
          <w:color w:val="000000"/>
          <w:kern w:val="0"/>
          <w:sz w:val="22"/>
          <w:szCs w:val="22"/>
          <w:shd w:val="clear" w:color="auto" w:fill="FFFFFF"/>
          <w:lang w:eastAsia="es-PE"/>
          <w14:ligatures w14:val="none"/>
        </w:rPr>
        <w:t/>
      </w:r>
    </w:p>
    <w:p w14:paraId="6382165D" w14:textId="77777777" w:rsidR="007264EE" w:rsidRPr="007264EE" w:rsidRDefault="007264EE" w:rsidP="007264E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40BEED1" w14: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644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Rímac Seguros y Reaseguros S.A. se habría negado injustificadamente a otorgar la denunciante la cobertura del Seguro de Desgravamen Triangular Consumo Soles – Certificado 001108144004895143 por el fallecimiento del señor [APELLIDO] el 22 de octubre de 2024.</w:t>
      </w:r>
      <w:r w:rsidRPr="00CB644B">
        <w:rPr>
          <w:rFonts w:ascii="Arial Narrow" w:eastAsia="Arial Narrow" w:hAnsi="Arial Narrow" w:cs="Arial Narrow"/>
          <w:kern w:val="0"/>
          <w:sz w:val="22"/>
          <w:szCs w:val="22"/>
          <w:shd w:val="clear" w:color="auto" w:fill="FFFFFF"/>
          <w:lang w:eastAsia="es-PE"/>
          <w14:ligatures w14:val="none"/>
        </w:rPr>
        <w:t xml:space="preserve"/>
      </w:r>
      <w:r w:rsidRPr="00CB644B">
        <w:rPr>
          <w:rFonts w:ascii="Arial Narrow" w:eastAsia="Arial Narrow" w:hAnsi="Arial Narrow" w:cs="Arial Narrow"/>
          <w:kern w:val="0"/>
          <w:sz w:val="22"/>
          <w:szCs w:val="22"/>
          <w:lang w:eastAsia="es-PE"/>
          <w14:ligatures w14:val="none"/>
        </w:rPr>
        <w:t xml:space="preserve"/>
      </w:r>
      <w:r w:rsidRPr="00CB644B">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bCs/>
          <w:sz w:val="22"/>
          <w:szCs w:val="22"/>
        </w:rPr>
        <w:t xml:space="preserve"/>
      </w:r>
      <w:r w:rsidR="00C97521" w:rsidRPr="00212D2A">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00047CBB" w:rsidRPr="00212D2A">
        <w:rPr>
          <w:rFonts w:ascii="Arial Narrow" w:eastAsia="Arial Narrow" w:hAnsi="Arial Narrow" w:cs="Arial Narrow"/>
          <w:color w:val="000000"/>
          <w:kern w:val="0"/>
          <w:sz w:val="22"/>
          <w:szCs w:val="22"/>
          <w:lang w:eastAsia="es-ES"/>
          <w14:ligatures w14:val="none"/>
        </w:rPr>
        <w:t/>
      </w:r>
      <w:r w:rsidRPr="00212D2A">
        <w:rPr>
          <w:rFonts w:ascii="Arial Narrow" w:eastAsia="Arial Narrow" w:hAnsi="Arial Narrow" w:cs="Arial Narrow"/>
          <w:color w:val="000000"/>
          <w:kern w:val="0"/>
          <w:sz w:val="22"/>
          <w:szCs w:val="22"/>
          <w:lang w:eastAsia="es-ES"/>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007264EE" w:rsidRPr="00212D2A">
        <w:rPr>
          <w:rFonts w:ascii="Arial Narrow" w:eastAsia="Arial Narrow" w:hAnsi="Arial Narrow" w:cs="Arial Narrow"/>
          <w:kern w:val="0"/>
          <w:sz w:val="22"/>
          <w:szCs w:val="22"/>
          <w:shd w:val="clear" w:color="auto" w:fill="FFFFFF"/>
          <w:lang w:eastAsia="es-PE"/>
          <w14:ligatures w14:val="none"/>
        </w:rPr>
        <w:t/>
      </w:r>
      <w:r w:rsidRPr="00212D2A">
        <w:rPr>
          <w:rFonts w:ascii="Arial Narrow" w:eastAsia="Arial Narrow" w:hAnsi="Arial Narrow" w:cs="Arial Narrow"/>
          <w:color w:val="000000"/>
          <w:kern w:val="0"/>
          <w:sz w:val="22"/>
          <w:szCs w:val="22"/>
          <w:lang w:eastAsia="es-ES"/>
          <w14:ligatures w14:val="none"/>
        </w:rPr>
        <w:t xml:space="preserve"/>
      </w:r>
      <w:r w:rsidR="007264EE" w:rsidRPr="00212D2A">
        <w:rPr>
          <w:rFonts w:ascii="Arial Narrow" w:eastAsia="Arial Narrow" w:hAnsi="Arial Narrow" w:cs="Arial Narrow"/>
          <w:color w:val="000000"/>
          <w:kern w:val="0"/>
          <w:sz w:val="22"/>
          <w:szCs w:val="22"/>
          <w:lang w:eastAsia="es-ES"/>
          <w14:ligatures w14:val="none"/>
        </w:rPr>
        <w:t xml:space="preserve"/>
      </w:r>
      <w:r w:rsidRPr="00212D2A">
        <w:rPr>
          <w:rFonts w:ascii="Arial Narrow" w:eastAsia="Arial Narrow" w:hAnsi="Arial Narrow" w:cs="Arial Narrow"/>
          <w:color w:val="000000"/>
          <w:kern w:val="0"/>
          <w:sz w:val="22"/>
          <w:szCs w:val="22"/>
          <w:lang w:eastAsia="es-ES"/>
          <w14:ligatures w14:val="none"/>
        </w:rPr>
        <w:t xml:space="preserve"/>
      </w:r>
      <w:r w:rsidRPr="003C759B">
        <w:rPr>
          <w:rFonts w:ascii="Arial Narrow" w:eastAsia="Arial Narrow" w:hAnsi="Arial Narrow" w:cs="Arial Narrow"/>
          <w:color w:val="000000"/>
          <w:kern w:val="0"/>
          <w:sz w:val="22"/>
          <w:szCs w:val="22"/>
          <w:lang w:eastAsia="es-ES"/>
          <w14:ligatures w14:val="none"/>
        </w:rPr>
        <w:t/>
      </w:r>
    </w:p>
    <w:p w14:paraId="1BB297F4" w14:textId="77777777" w:rsidR="008424BB" w:rsidRDefault="008424BB" w:rsidP="00AE2E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1BCC8F" w14: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644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Rímac Seguros y Reaseguros S.A. se habría negado injustificadamente a otorgar a la denunciante la cobertura del Seguro de Desgravamen Triangular Consumo Soles – Certificado 00110301924002094616 por el fallecimiento del señor [APELLIDO] el 22 de octubre de 2024.</w:t>
      </w:r>
      <w:r w:rsidRPr="00CB644B">
        <w:rPr>
          <w:rFonts w:ascii="Arial Narrow" w:eastAsia="Arial Narrow" w:hAnsi="Arial Narrow" w:cs="Arial Narrow"/>
          <w:kern w:val="0"/>
          <w:sz w:val="22"/>
          <w:szCs w:val="22"/>
          <w:shd w:val="clear" w:color="auto" w:fill="FFFFFF"/>
          <w:lang w:eastAsia="es-PE"/>
          <w14:ligatures w14:val="none"/>
        </w:rPr>
        <w:t xml:space="preserve"/>
      </w:r>
      <w:r w:rsidRPr="00CB644B">
        <w:rPr>
          <w:rFonts w:ascii="Arial Narrow" w:eastAsia="Arial Narrow" w:hAnsi="Arial Narrow" w:cs="Arial Narrow"/>
          <w:kern w:val="0"/>
          <w:sz w:val="22"/>
          <w:szCs w:val="22"/>
          <w:lang w:eastAsia="es-PE"/>
          <w14:ligatures w14:val="none"/>
        </w:rPr>
        <w:t xml:space="preserve"/>
      </w:r>
      <w:r w:rsidRPr="00CB644B">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bCs/>
          <w:sz w:val="22"/>
          <w:szCs w:val="22"/>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00DF7325">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color w:val="000000"/>
          <w:kern w:val="0"/>
          <w:sz w:val="22"/>
          <w:szCs w:val="22"/>
          <w:lang w:eastAsia="es-ES"/>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w:r>
      <w:r w:rsidRPr="00212D2A">
        <w:rPr>
          <w:rFonts w:ascii="Arial Narrow" w:eastAsia="Arial Narrow" w:hAnsi="Arial Narrow" w:cs="Arial Narrow"/>
          <w:color w:val="000000"/>
          <w:kern w:val="0"/>
          <w:sz w:val="22"/>
          <w:szCs w:val="22"/>
          <w:lang w:eastAsia="es-ES"/>
          <w14:ligatures w14:val="none"/>
        </w:rPr>
        <w:t xml:space="preserve"/>
      </w:r>
      <w:r w:rsidRPr="003C759B">
        <w:rPr>
          <w:rFonts w:ascii="Arial Narrow" w:eastAsia="Arial Narrow" w:hAnsi="Arial Narrow" w:cs="Arial Narrow"/>
          <w:color w:val="000000"/>
          <w:kern w:val="0"/>
          <w:sz w:val="22"/>
          <w:szCs w:val="22"/>
          <w:lang w:eastAsia="es-ES"/>
          <w14:ligatures w14:val="none"/>
        </w:rPr>
        <w:t/>
      </w:r>
    </w:p>
    <w:p w14:paraId="3DAA6CC6" w14:textId="77777777" w:rsidR="007264EE" w:rsidRPr="003C759B" w:rsidRDefault="007264EE" w:rsidP="00AE2E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D7C2FFA" w14: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59B">
        <w:rPr>
          <w:rFonts w:ascii="Arial Narrow" w:eastAsia="Arial Narrow" w:hAnsi="Arial Narrow" w:cs="Arial Narrow"/>
          <w:color w:val="000000"/>
          <w:kern w:val="0"/>
          <w:sz w:val="22"/>
          <w:szCs w:val="22"/>
          <w:lang w:eastAsia="es-PE"/>
          <w14:ligatures w14:val="none"/>
        </w:rPr>
        <w:t>Presunta infracción al literal g) del artículo 56 de la Ley 29571, Código de Protección y Defensa del Consumidor</w:t>
      </w:r>
      <w:r w:rsidRPr="003C759B">
        <w:rPr>
          <w:rFonts w:ascii="Arial Narrow" w:eastAsia="Arial Narrow" w:hAnsi="Arial Narrow" w:cs="Arial Narrow"/>
          <w:kern w:val="0"/>
          <w:sz w:val="22"/>
          <w:szCs w:val="22"/>
          <w:shd w:val="clear" w:color="auto" w:fill="FFFFFF"/>
          <w:lang w:eastAsia="es-PE"/>
          <w14:ligatures w14:val="none"/>
        </w:rPr>
        <w:t xml:space="preserve">, en tanto </w:t>
      </w:r>
      <w:r w:rsidR="00CB644B" w:rsidRPr="00212D2A">
        <w:rPr>
          <w:rFonts w:ascii="Arial Narrow" w:eastAsia="Arial Narrow" w:hAnsi="Arial Narrow" w:cs="Arial Narrow"/>
          <w:kern w:val="0"/>
          <w14:ligatures w14:val="none"/>
          <w:sz w:val="22"/>
          <w:szCs w:val="22"/>
        </w:rPr>
        <w:t xml:space="preserve">los proveedores denunciados habrían requerido indebidamente a la denunciante </w:t>
      </w:r>
      <w:r w:rsidR="00CB644B" w:rsidRPr="00212D2A">
        <w:rPr>
          <w:rFonts w:ascii="Arial Narrow" w:eastAsia="Arial Narrow" w:hAnsi="Arial Narrow" w:cs="Arial Narrow"/>
          <w:color w:val="000000"/>
          <w:kern w:val="0"/>
          <w:sz w:val="22"/>
          <w:szCs w:val="22"/>
          <w:lang w:eastAsia="es-ES"/>
          <w14:ligatures w14:val="none"/>
        </w:rPr>
        <w:t xml:space="preserve">documentación médica </w:t>
      </w:r>
      <w:r w:rsidR="00AE2E26" w:rsidRPr="00212D2A">
        <w:rPr>
          <w:rFonts w:ascii="Arial Narrow" w:eastAsia="Arial Narrow" w:hAnsi="Arial Narrow" w:cs="Arial Narrow"/>
          <w:color w:val="000000"/>
          <w:kern w:val="0"/>
          <w:sz w:val="22"/>
          <w:szCs w:val="22"/>
          <w:lang w:eastAsia="es-ES"/>
          <w14:ligatures w14:val="none"/>
        </w:rPr>
        <w:t>ante la solicitud de cobertura de los Seguros de Desgravamen contratados por su cónyuge</w:t>
      </w:r>
      <w:r w:rsidR="00CB644B" w:rsidRPr="00212D2A">
        <w:rPr>
          <w:rFonts w:ascii="Arial Narrow" w:eastAsia="Arial Narrow" w:hAnsi="Arial Narrow" w:cs="Arial Narrow"/>
          <w:color w:val="000000"/>
          <w:kern w:val="0"/>
          <w:sz w:val="22"/>
          <w:szCs w:val="22"/>
          <w:lang w:eastAsia="es-ES"/>
          <w14:ligatures w14:val="none"/>
        </w:rPr>
        <w:t xml:space="preserve">, pese a que </w:t>
      </w:r>
      <w:r w:rsidR="00AE2E26" w:rsidRPr="00212D2A">
        <w:rPr>
          <w:rFonts w:ascii="Arial Narrow" w:eastAsia="Arial Narrow" w:hAnsi="Arial Narrow" w:cs="Arial Narrow"/>
          <w:color w:val="000000"/>
          <w:kern w:val="0"/>
          <w:sz w:val="22"/>
          <w:szCs w:val="22"/>
          <w:lang w:eastAsia="es-ES"/>
          <w14:ligatures w14:val="none"/>
        </w:rPr>
        <w:t>habían sido remitidos con anterioridad</w:t>
      </w:r>
      <w:r w:rsidR="00AE2E26">
        <w:rPr>
          <w:rFonts w:ascii="Arial Narrow" w:eastAsia="Arial Narrow" w:hAnsi="Arial Narrow" w:cs="Arial Narrow"/>
          <w:color w:val="000000"/>
          <w:kern w:val="0"/>
          <w:sz w:val="22"/>
          <w:szCs w:val="22"/>
          <w:lang w:eastAsia="es-ES"/>
          <w14:ligatures w14:val="none"/>
        </w:rPr>
        <w:t xml:space="preserve">. </w:t>
      </w:r>
    </w:p>
    <w:p w14:paraId="1DEB3481" w14:textId="77777777" w:rsidR="00E60CD7" w:rsidRPr="00204872" w:rsidRDefault="00E60CD7" w:rsidP="00AE2E26">
      <w:pPr>
        <w:spacing w:before="0" w:after="0" w:line="240" w:lineRule="auto"/>
        <w:jc w:val="both"/>
        <w:rPr>
          <w:rFonts w:ascii="Arial Narrow" w:eastAsia="Arial Narrow" w:hAnsi="Arial Narrow" w:cs="Arial Narrow"/>
          <w:kern w:val="0"/>
          <w14:ligatures w14:val="none"/>
          <w:sz w:val="22"/>
          <w:szCs w:val="22"/>
        </w:rPr>
      </w:pPr>
    </w:p>
    <w:p w14:paraId="634A0D61" w14:textId="0342C01A" w:rsidR="00E60CD7" w:rsidRPr="0026598E" w:rsidRDefault="00E60CD7" w:rsidP="00AE2E26">
      <w:pPr>
        <w:spacing w:line="240" w:lineRule="auto"/>
        <w:contextualSpacing/>
        <w:jc w:val="both"/>
        <w:rPr>
          <w:rFonts w:ascii="Arial Narrow" w:eastAsia="Arial Narrow" w:hAnsi="Arial Narrow" w:cs="Arial Narrow"/>
          <w:kern w:val="0"/>
          <w14:ligatures w14:val="none"/>
          <w:sz w:val="22"/>
          <w:szCs w:val="22"/>
        </w:rPr>
      </w:pPr>
      <w:r w:rsidRPr="00204872">
        <w:rPr>
          <w:rFonts w:ascii="Arial Narrow" w:eastAsia="Arial Narrow" w:hAnsi="Arial Narrow" w:cs="Arial Narrow"/>
          <w:b/>
          <w:color w:val="000000"/>
          <w:kern w:val="0"/>
          <w:sz w:val="22"/>
          <w:szCs w:val="22"/>
          <w:lang w:eastAsia="es-PE"/>
          <w14:ligatures w14:val="none"/>
        </w:rPr>
        <w:t>SEGUNDO:</w:t>
      </w:r>
      <w:r w:rsidRPr="0020487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04872">
        <w:rPr>
          <w:rFonts w:ascii="Arial Narrow" w:eastAsia="Arial Narrow" w:hAnsi="Arial Narrow" w:cs="Arial Narrow"/>
          <w:color w:val="000000"/>
          <w:kern w:val="0"/>
          <w:sz w:val="22"/>
          <w:szCs w:val="22"/>
          <w:lang w:val="es-ES" w:eastAsia="es-ES"/>
          <w14:ligatures w14:val="none"/>
        </w:rPr>
        <w:t xml:space="preserve">del </w:t>
      </w:r>
      <w:r w:rsidR="00AD5FE0" w:rsidRPr="00204872">
        <w:rPr>
          <w:rFonts w:ascii="Arial Narrow" w:eastAsia="Arial Narrow" w:hAnsi="Arial Narrow" w:cs="Arial Narrow"/>
          <w:color w:val="000000"/>
          <w:kern w:val="0"/>
          <w:sz w:val="22"/>
          <w:szCs w:val="22"/>
          <w:lang w:val="es-ES" w:eastAsia="es-ES"/>
          <w14:ligatures w14:val="none"/>
        </w:rPr>
        <w:t>20 de febrero de 2025, subsanada</w:t>
      </w:r>
      <w:r w:rsidR="00AD5FE0" w:rsidRPr="00AD5FE0">
        <w:rPr>
          <w:rFonts w:ascii="Arial Narrow" w:eastAsia="Arial Narrow" w:hAnsi="Arial Narrow" w:cs="Arial Narrow"/>
          <w:color w:val="000000"/>
          <w:kern w:val="0"/>
          <w:sz w:val="22"/>
          <w:szCs w:val="22"/>
          <w:lang w:val="es-ES" w:eastAsia="es-ES"/>
          <w14:ligatures w14:val="none"/>
        </w:rPr>
        <w:t xml:space="preserve"> mediante escrito del 12 de junio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AE2E2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CAED550" w:rsidR="00E60CD7" w:rsidRPr="0026598E"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501E7" w:rsidRPr="003162F6">
        <w:rPr>
          <w:rFonts w:ascii="Arial Narrow" w:eastAsia="Arial Narrow" w:hAnsi="Arial Narrow" w:cs="Arial Narrow"/>
          <w:sz w:val="22"/>
          <w:szCs w:val="22"/>
        </w:rPr>
        <w:t>Rímac Seguros y Reaseguros S.A. y</w:t>
      </w:r>
      <w:r w:rsidR="00C501E7">
        <w:rPr>
          <w:rFonts w:ascii="Arial Narrow" w:eastAsia="Arial Narrow" w:hAnsi="Arial Narrow" w:cs="Arial Narrow"/>
          <w:sz w:val="22"/>
          <w:szCs w:val="22"/>
        </w:rPr>
        <w:t xml:space="preserve"> al</w:t>
      </w:r>
      <w:r w:rsidR="00C501E7" w:rsidRPr="003162F6">
        <w:rPr>
          <w:rFonts w:ascii="Arial Narrow" w:eastAsia="Arial Narrow" w:hAnsi="Arial Narrow" w:cs="Arial Narrow"/>
          <w:sz w:val="22"/>
          <w:szCs w:val="22"/>
        </w:rPr>
        <w:t xml:space="preserve"> Banco BBVA Perú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AE2E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AE2E2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febrero de 2025, subsanada mediante escrito del 12 de junio de 2025 a Rímac Seguros y Reaseguros S.A. y al Banco BBVA Perú S.A. para que, de conformidad con lo dispuesto por el artículo 26 de la Ley sobre Facultades, Normas y Organización del Indecopi, aprobada por Decreto Legislativo 807</w:t>
      </w:r>
      <w:r w:rsidRPr="006E09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E09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AE2E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5056DF99" w:rsidR="00E60CD7"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3162F6" w:rsidRPr="003162F6">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B17481" w:rsidRPr="0089497F">
        <w:rPr>
          <w:rFonts w:ascii="Arial Narrow" w:eastAsia="Arial Narrow" w:hAnsi="Arial Narrow" w:cs="Arial Narrow"/>
          <w:color w:val="000000"/>
          <w:kern w:val="0"/>
          <w:sz w:val="22"/>
          <w:szCs w:val="22"/>
          <w:lang w:val="es-ES" w:eastAsia="es-ES"/>
          <w14:ligatures w14:val="none"/>
        </w:rPr>
        <w:t>(i)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00110301924002094616 </w:t>
      </w:r>
      <w:r w:rsidR="00B17481" w:rsidRPr="0089497F">
        <w:rPr>
          <w:rFonts w:ascii="Arial Narrow" w:eastAsia="Arial Narrow" w:hAnsi="Arial Narrow" w:cs="Arial Narrow"/>
          <w:color w:val="000000"/>
          <w:kern w:val="0"/>
          <w:sz w:val="22"/>
          <w:szCs w:val="22"/>
          <w:lang w:val="es-ES" w:eastAsia="es-ES"/>
          <w14:ligatures w14:val="none"/>
        </w:rPr>
        <w:t xml:space="preserve">y/o </w:t>
      </w:r>
      <w:r w:rsidR="00B17481">
        <w:rPr>
          <w:rFonts w:ascii="Arial Narrow" w:eastAsia="Arial Narrow" w:hAnsi="Arial Narrow" w:cs="Arial Narrow"/>
          <w:color w:val="000000"/>
          <w:kern w:val="0"/>
          <w:sz w:val="22"/>
          <w:szCs w:val="22"/>
          <w:lang w:val="es-ES" w:eastAsia="es-ES"/>
          <w14:ligatures w14:val="none"/>
        </w:rPr>
        <w:t>Póliza</w:t>
      </w:r>
      <w:r w:rsidR="00B17481" w:rsidRPr="0089497F">
        <w:rPr>
          <w:rFonts w:ascii="Arial Narrow" w:eastAsia="Arial Narrow" w:hAnsi="Arial Narrow" w:cs="Arial Narrow"/>
          <w:color w:val="000000"/>
          <w:kern w:val="0"/>
          <w:sz w:val="22"/>
          <w:szCs w:val="22"/>
          <w:lang w:val="es-ES" w:eastAsia="es-ES"/>
          <w14:ligatures w14:val="none"/>
        </w:rPr>
        <w:t xml:space="preserve"> del </w:t>
      </w:r>
      <w:r w:rsidR="00B17481" w:rsidRPr="00CA0FD5">
        <w:rPr>
          <w:rFonts w:ascii="Arial Narrow" w:eastAsia="Arial Narrow" w:hAnsi="Arial Narrow" w:cs="Arial Narrow"/>
          <w:color w:val="000000"/>
          <w:kern w:val="0"/>
          <w:sz w:val="22"/>
          <w:szCs w:val="22"/>
          <w:lang w:eastAsia="es-ES"/>
          <w14:ligatures w14:val="none"/>
        </w:rPr>
        <w:t xml:space="preserve">Seguro de Desgravamen </w:t>
      </w:r>
      <w:proofErr w:type="spellStart"/>
      <w:r w:rsidR="00B17481" w:rsidRPr="00CA0FD5">
        <w:rPr>
          <w:rFonts w:ascii="Arial Narrow" w:eastAsia="Arial Narrow" w:hAnsi="Arial Narrow" w:cs="Arial Narrow"/>
          <w:color w:val="000000"/>
          <w:kern w:val="0"/>
          <w:sz w:val="22"/>
          <w:szCs w:val="22"/>
          <w:lang w:eastAsia="es-ES"/>
          <w14:ligatures w14:val="none"/>
        </w:rPr>
        <w:t>Contifacil</w:t>
      </w:r>
      <w:proofErr w:type="spellEnd"/>
      <w:r w:rsidR="00B17481" w:rsidRPr="00CA0FD5">
        <w:rPr>
          <w:rFonts w:ascii="Arial Narrow" w:eastAsia="Arial Narrow" w:hAnsi="Arial Narrow" w:cs="Arial Narrow"/>
          <w:color w:val="000000"/>
          <w:kern w:val="0"/>
          <w:sz w:val="22"/>
          <w:szCs w:val="22"/>
          <w:lang w:eastAsia="es-ES"/>
          <w14:ligatures w14:val="none"/>
        </w:rPr>
        <w:t xml:space="preserve"> Soles</w:t>
      </w:r>
      <w:r w:rsidR="00B17481" w:rsidRPr="0089497F">
        <w:rPr>
          <w:rFonts w:ascii="Arial Narrow" w:eastAsia="Arial Narrow" w:hAnsi="Arial Narrow" w:cs="Arial Narrow"/>
          <w:color w:val="000000"/>
          <w:kern w:val="0"/>
          <w:sz w:val="22"/>
          <w:szCs w:val="22"/>
          <w:lang w:val="es-ES" w:eastAsia="es-ES"/>
          <w14:ligatures w14:val="none"/>
        </w:rPr>
        <w:t xml:space="preserve"> materia de denuncia;</w:t>
      </w:r>
      <w:r w:rsidR="00B17481">
        <w:rPr>
          <w:rFonts w:ascii="Arial Narrow" w:eastAsia="Arial Narrow" w:hAnsi="Arial Narrow" w:cs="Arial Narrow"/>
          <w:color w:val="000000"/>
          <w:kern w:val="0"/>
          <w:sz w:val="22"/>
          <w:szCs w:val="22"/>
          <w:lang w:val="es-ES" w:eastAsia="es-ES"/>
          <w14:ligatures w14:val="none"/>
        </w:rPr>
        <w:t xml:space="preserve"> (</w:t>
      </w:r>
      <w:proofErr w:type="spellStart"/>
      <w:r w:rsidR="00B17481">
        <w:rPr>
          <w:rFonts w:ascii="Arial Narrow" w:eastAsia="Arial Narrow" w:hAnsi="Arial Narrow" w:cs="Arial Narrow"/>
          <w:color w:val="000000"/>
          <w:kern w:val="0"/>
          <w:sz w:val="22"/>
          <w:szCs w:val="22"/>
          <w:lang w:val="es-ES" w:eastAsia="es-ES"/>
          <w14:ligatures w14:val="none"/>
        </w:rPr>
        <w:t>ii</w:t>
      </w:r>
      <w:proofErr w:type="spellEnd"/>
      <w:r w:rsidR="00B17481">
        <w:rPr>
          <w:rFonts w:ascii="Arial Narrow" w:eastAsia="Arial Narrow" w:hAnsi="Arial Narrow" w:cs="Arial Narrow"/>
          <w:color w:val="000000"/>
          <w:kern w:val="0"/>
          <w:sz w:val="22"/>
          <w:szCs w:val="22"/>
          <w:lang w:val="es-ES" w:eastAsia="es-ES"/>
          <w14:ligatures w14:val="none"/>
        </w:rPr>
        <w:t>)</w:t>
      </w:r>
      <w:r w:rsidR="00B17481" w:rsidRPr="0089497F">
        <w:rPr>
          <w:rFonts w:ascii="Arial Narrow" w:eastAsia="Arial Narrow" w:hAnsi="Arial Narrow" w:cs="Arial Narrow"/>
          <w:color w:val="000000"/>
          <w:kern w:val="0"/>
          <w:sz w:val="22"/>
          <w:szCs w:val="22"/>
          <w:lang w:val="es-ES" w:eastAsia="es-ES"/>
          <w14:ligatures w14:val="none"/>
        </w:rPr>
        <w:t xml:space="preserve">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w:t>
      </w:r>
      <w:r w:rsidR="00B17481" w:rsidRPr="008F462C">
        <w:rPr>
          <w:rFonts w:ascii="Arial Narrow" w:eastAsia="Arial Narrow" w:hAnsi="Arial Narrow" w:cs="Arial Narrow"/>
          <w:color w:val="000000"/>
          <w:kern w:val="0"/>
          <w:sz w:val="22"/>
          <w:szCs w:val="22"/>
          <w:lang w:eastAsia="es-ES"/>
          <w14:ligatures w14:val="none"/>
        </w:rPr>
        <w:t>001108144004895143</w:t>
      </w:r>
      <w:r w:rsidR="00B17481">
        <w:rPr>
          <w:rFonts w:ascii="Arial Narrow" w:eastAsia="Arial Narrow" w:hAnsi="Arial Narrow" w:cs="Arial Narrow"/>
          <w:color w:val="000000"/>
          <w:kern w:val="0"/>
          <w:sz w:val="22"/>
          <w:szCs w:val="22"/>
          <w:lang w:eastAsia="es-ES"/>
          <w14:ligatures w14:val="none"/>
        </w:rPr>
        <w:t xml:space="preserve"> del </w:t>
      </w:r>
      <w:r w:rsidR="00B17481" w:rsidRPr="008F462C">
        <w:rPr>
          <w:rFonts w:ascii="Arial Narrow" w:eastAsia="Arial Narrow" w:hAnsi="Arial Narrow" w:cs="Arial Narrow"/>
          <w:color w:val="000000"/>
          <w:kern w:val="0"/>
          <w:sz w:val="22"/>
          <w:szCs w:val="22"/>
          <w:lang w:eastAsia="es-ES"/>
          <w14:ligatures w14:val="none"/>
        </w:rPr>
        <w:t xml:space="preserve">Seguro de Desgravamen Triangular Consumo Soles </w:t>
      </w:r>
      <w:r w:rsidR="00B17481" w:rsidRPr="0089497F">
        <w:rPr>
          <w:rFonts w:ascii="Arial Narrow" w:eastAsia="Arial Narrow" w:hAnsi="Arial Narrow" w:cs="Arial Narrow"/>
          <w:color w:val="000000"/>
          <w:kern w:val="0"/>
          <w:sz w:val="22"/>
          <w:szCs w:val="22"/>
          <w:lang w:val="es-ES" w:eastAsia="es-ES"/>
          <w14:ligatures w14:val="none"/>
        </w:rPr>
        <w:t>materia de denuncia</w:t>
      </w:r>
      <w:r w:rsidR="00B17481">
        <w:rPr>
          <w:rFonts w:ascii="Arial Narrow" w:eastAsia="Arial Narrow" w:hAnsi="Arial Narrow" w:cs="Arial Narrow"/>
          <w:color w:val="000000"/>
          <w:kern w:val="0"/>
          <w:sz w:val="22"/>
          <w:szCs w:val="22"/>
          <w:lang w:eastAsia="es-ES"/>
          <w14:ligatures w14:val="none"/>
        </w:rPr>
        <w:t>;</w:t>
      </w:r>
      <w:r w:rsidR="00B17481" w:rsidRPr="0089497F">
        <w:rPr>
          <w:rFonts w:ascii="Arial Narrow" w:eastAsia="Arial Narrow" w:hAnsi="Arial Narrow" w:cs="Arial Narrow"/>
          <w:color w:val="000000"/>
          <w:kern w:val="0"/>
          <w:sz w:val="22"/>
          <w:szCs w:val="22"/>
          <w:lang w:val="es-ES" w:eastAsia="es-ES"/>
          <w14:ligatures w14:val="none"/>
        </w:rPr>
        <w:t xml:space="preserve"> (</w:t>
      </w:r>
      <w:proofErr w:type="spellStart"/>
      <w:r w:rsidR="00B17481" w:rsidRPr="0089497F">
        <w:rPr>
          <w:rFonts w:ascii="Arial Narrow" w:eastAsia="Arial Narrow" w:hAnsi="Arial Narrow" w:cs="Arial Narrow"/>
          <w:color w:val="000000"/>
          <w:kern w:val="0"/>
          <w:sz w:val="22"/>
          <w:szCs w:val="22"/>
          <w:lang w:val="es-ES" w:eastAsia="es-ES"/>
          <w14:ligatures w14:val="none"/>
        </w:rPr>
        <w:t>i</w:t>
      </w:r>
      <w:r w:rsidR="00B17481">
        <w:rPr>
          <w:rFonts w:ascii="Arial Narrow" w:eastAsia="Arial Narrow" w:hAnsi="Arial Narrow" w:cs="Arial Narrow"/>
          <w:color w:val="000000"/>
          <w:kern w:val="0"/>
          <w:sz w:val="22"/>
          <w:szCs w:val="22"/>
          <w:lang w:val="es-ES" w:eastAsia="es-ES"/>
          <w14:ligatures w14:val="none"/>
        </w:rPr>
        <w:t>i</w:t>
      </w:r>
      <w:r w:rsidR="00B17481" w:rsidRPr="0089497F">
        <w:rPr>
          <w:rFonts w:ascii="Arial Narrow" w:eastAsia="Arial Narrow" w:hAnsi="Arial Narrow" w:cs="Arial Narrow"/>
          <w:color w:val="000000"/>
          <w:kern w:val="0"/>
          <w:sz w:val="22"/>
          <w:szCs w:val="22"/>
          <w:lang w:val="es-ES" w:eastAsia="es-ES"/>
          <w14:ligatures w14:val="none"/>
        </w:rPr>
        <w:t>i</w:t>
      </w:r>
      <w:proofErr w:type="spellEnd"/>
      <w:r w:rsidR="00B17481" w:rsidRPr="0089497F">
        <w:rPr>
          <w:rFonts w:ascii="Arial Narrow" w:eastAsia="Arial Narrow" w:hAnsi="Arial Narrow" w:cs="Arial Narrow"/>
          <w:color w:val="000000"/>
          <w:kern w:val="0"/>
          <w:sz w:val="22"/>
          <w:szCs w:val="22"/>
          <w:lang w:val="es-ES" w:eastAsia="es-ES"/>
          <w14:ligatures w14:val="none"/>
        </w:rPr>
        <w:t>) presentar los medios probatorios que sustenten su negativa a otorgar la cobertura de</w:t>
      </w:r>
      <w:r w:rsidR="00B17481">
        <w:rPr>
          <w:rFonts w:ascii="Arial Narrow" w:eastAsia="Arial Narrow" w:hAnsi="Arial Narrow" w:cs="Arial Narrow"/>
          <w:color w:val="000000"/>
          <w:kern w:val="0"/>
          <w:sz w:val="22"/>
          <w:szCs w:val="22"/>
          <w:lang w:val="es-ES" w:eastAsia="es-ES"/>
          <w14:ligatures w14:val="none"/>
        </w:rPr>
        <w:t xml:space="preserve"> los</w:t>
      </w:r>
      <w:r w:rsidR="00B17481" w:rsidRPr="0089497F">
        <w:rPr>
          <w:rFonts w:ascii="Arial Narrow" w:eastAsia="Arial Narrow" w:hAnsi="Arial Narrow" w:cs="Arial Narrow"/>
          <w:color w:val="000000"/>
          <w:kern w:val="0"/>
          <w:sz w:val="22"/>
          <w:szCs w:val="22"/>
          <w:lang w:val="es-ES" w:eastAsia="es-ES"/>
          <w14:ligatures w14:val="none"/>
        </w:rPr>
        <w:t xml:space="preserve"> Seguro</w:t>
      </w:r>
      <w:r w:rsidR="00B17481">
        <w:rPr>
          <w:rFonts w:ascii="Arial Narrow" w:eastAsia="Arial Narrow" w:hAnsi="Arial Narrow" w:cs="Arial Narrow"/>
          <w:color w:val="000000"/>
          <w:kern w:val="0"/>
          <w:sz w:val="22"/>
          <w:szCs w:val="22"/>
          <w:lang w:val="es-ES" w:eastAsia="es-ES"/>
          <w14:ligatures w14:val="none"/>
        </w:rPr>
        <w:t>s</w:t>
      </w:r>
      <w:r w:rsidR="00B17481" w:rsidRPr="0089497F">
        <w:rPr>
          <w:rFonts w:ascii="Arial Narrow" w:eastAsia="Arial Narrow" w:hAnsi="Arial Narrow" w:cs="Arial Narrow"/>
          <w:color w:val="000000"/>
          <w:kern w:val="0"/>
          <w:sz w:val="22"/>
          <w:szCs w:val="22"/>
          <w:lang w:val="es-ES" w:eastAsia="es-ES"/>
          <w14:ligatures w14:val="none"/>
        </w:rPr>
        <w:t xml:space="preserve"> de Desgravamen a la parte denunciante; y, (</w:t>
      </w:r>
      <w:proofErr w:type="spellStart"/>
      <w:r w:rsidR="00B17481" w:rsidRPr="0089497F">
        <w:rPr>
          <w:rFonts w:ascii="Arial Narrow" w:eastAsia="Arial Narrow" w:hAnsi="Arial Narrow" w:cs="Arial Narrow"/>
          <w:color w:val="000000"/>
          <w:kern w:val="0"/>
          <w:sz w:val="22"/>
          <w:szCs w:val="22"/>
          <w:lang w:val="es-ES" w:eastAsia="es-ES"/>
          <w14:ligatures w14:val="none"/>
        </w:rPr>
        <w:t>i</w:t>
      </w:r>
      <w:r w:rsidR="00B17481">
        <w:rPr>
          <w:rFonts w:ascii="Arial Narrow" w:eastAsia="Arial Narrow" w:hAnsi="Arial Narrow" w:cs="Arial Narrow"/>
          <w:color w:val="000000"/>
          <w:kern w:val="0"/>
          <w:sz w:val="22"/>
          <w:szCs w:val="22"/>
          <w:lang w:val="es-ES" w:eastAsia="es-ES"/>
          <w14:ligatures w14:val="none"/>
        </w:rPr>
        <w:t>v</w:t>
      </w:r>
      <w:proofErr w:type="spellEnd"/>
      <w:r w:rsidR="00B17481" w:rsidRPr="008949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AE2E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04DF835" w:rsidR="00E60CD7" w:rsidRPr="0026598E"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162F6">
        <w:rPr>
          <w:rFonts w:ascii="Arial Narrow" w:eastAsia="Arial Narrow" w:hAnsi="Arial Narrow" w:cs="Arial Narrow"/>
          <w:color w:val="000000"/>
          <w:kern w:val="0"/>
          <w:sz w:val="22"/>
          <w:szCs w:val="22"/>
          <w:lang w:eastAsia="es-ES"/>
          <w14:ligatures w14:val="none"/>
        </w:rPr>
        <w:t xml:space="preserve">el </w:t>
      </w:r>
      <w:r w:rsidR="003162F6" w:rsidRPr="003162F6">
        <w:rPr>
          <w:rFonts w:ascii="Arial Narrow" w:eastAsia="Arial Narrow" w:hAnsi="Arial Narrow" w:cs="Arial Narrow"/>
          <w:sz w:val="22"/>
          <w:szCs w:val="22"/>
        </w:rPr>
        <w:t xml:space="preserve">Banco BBVA Perú </w:t>
      </w:r>
      <w:r w:rsidRPr="003162F6">
        <w:rPr>
          <w:rFonts w:ascii="Arial Narrow" w:eastAsia="Arial Narrow" w:hAnsi="Arial Narrow" w:cs="Arial Narrow"/>
          <w:color w:val="000000"/>
          <w:kern w:val="0"/>
          <w:sz w:val="22"/>
          <w:szCs w:val="22"/>
          <w:shd w:val="clear" w:color="auto" w:fill="FFFFFF"/>
          <w:lang w:eastAsia="es-PE"/>
          <w14:ligatures w14:val="none"/>
        </w:rPr>
        <w:t>S.A.</w:t>
      </w:r>
      <w:r w:rsidRPr="003162F6">
        <w:rPr>
          <w:rFonts w:ascii="Arial Narrow" w:eastAsia="Arial Narrow" w:hAnsi="Arial Narrow" w:cs="Arial Narrow"/>
          <w:color w:val="000000"/>
          <w:kern w:val="0"/>
          <w:sz w:val="22"/>
          <w:szCs w:val="22"/>
          <w:lang w:eastAsia="es-ES"/>
          <w14:ligatures w14:val="none"/>
        </w:rPr>
        <w:t xml:space="preserve">, </w:t>
      </w:r>
      <w:r w:rsidRPr="003162F6">
        <w:rPr>
          <w:rFonts w:ascii="Arial Narrow" w:eastAsia="Arial Narrow" w:hAnsi="Arial Narrow" w:cs="Arial Narrow"/>
          <w:color w:val="000000"/>
          <w:kern w:val="0"/>
          <w:sz w:val="22"/>
          <w:szCs w:val="22"/>
          <w:lang w:val="es-ES" w:eastAsia="es-ES"/>
          <w14:ligatures w14:val="none"/>
        </w:rPr>
        <w:t>c</w:t>
      </w:r>
      <w:r w:rsidRPr="00843FBB">
        <w:rPr>
          <w:rFonts w:ascii="Arial Narrow" w:eastAsia="Arial Narrow" w:hAnsi="Arial Narrow" w:cs="Arial Narrow"/>
          <w:color w:val="000000"/>
          <w:kern w:val="0"/>
          <w:sz w:val="22"/>
          <w:szCs w:val="22"/>
          <w:lang w:val="es-ES" w:eastAsia="es-ES"/>
          <w14:ligatures w14:val="none"/>
        </w:rPr>
        <w:t xml:space="preserve">umpla con: </w:t>
      </w:r>
      <w:r w:rsidR="00B17481" w:rsidRPr="0089497F">
        <w:rPr>
          <w:rFonts w:ascii="Arial Narrow" w:eastAsia="Arial Narrow" w:hAnsi="Arial Narrow" w:cs="Arial Narrow"/>
          <w:color w:val="000000"/>
          <w:kern w:val="0"/>
          <w:sz w:val="22"/>
          <w:szCs w:val="22"/>
          <w:lang w:val="es-ES" w:eastAsia="es-ES"/>
          <w14:ligatures w14:val="none"/>
        </w:rPr>
        <w:t>(i)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00110301924002094616 </w:t>
      </w:r>
      <w:r w:rsidR="00B17481" w:rsidRPr="0089497F">
        <w:rPr>
          <w:rFonts w:ascii="Arial Narrow" w:eastAsia="Arial Narrow" w:hAnsi="Arial Narrow" w:cs="Arial Narrow"/>
          <w:color w:val="000000"/>
          <w:kern w:val="0"/>
          <w:sz w:val="22"/>
          <w:szCs w:val="22"/>
          <w:lang w:val="es-ES" w:eastAsia="es-ES"/>
          <w14:ligatures w14:val="none"/>
        </w:rPr>
        <w:t xml:space="preserve">y/o </w:t>
      </w:r>
      <w:r w:rsidR="00B17481">
        <w:rPr>
          <w:rFonts w:ascii="Arial Narrow" w:eastAsia="Arial Narrow" w:hAnsi="Arial Narrow" w:cs="Arial Narrow"/>
          <w:color w:val="000000"/>
          <w:kern w:val="0"/>
          <w:sz w:val="22"/>
          <w:szCs w:val="22"/>
          <w:lang w:val="es-ES" w:eastAsia="es-ES"/>
          <w14:ligatures w14:val="none"/>
        </w:rPr>
        <w:t>Póliza</w:t>
      </w:r>
      <w:r w:rsidR="00B17481" w:rsidRPr="0089497F">
        <w:rPr>
          <w:rFonts w:ascii="Arial Narrow" w:eastAsia="Arial Narrow" w:hAnsi="Arial Narrow" w:cs="Arial Narrow"/>
          <w:color w:val="000000"/>
          <w:kern w:val="0"/>
          <w:sz w:val="22"/>
          <w:szCs w:val="22"/>
          <w:lang w:val="es-ES" w:eastAsia="es-ES"/>
          <w14:ligatures w14:val="none"/>
        </w:rPr>
        <w:t xml:space="preserve"> del </w:t>
      </w:r>
      <w:r w:rsidR="00B17481" w:rsidRPr="00CA0FD5">
        <w:rPr>
          <w:rFonts w:ascii="Arial Narrow" w:eastAsia="Arial Narrow" w:hAnsi="Arial Narrow" w:cs="Arial Narrow"/>
          <w:color w:val="000000"/>
          <w:kern w:val="0"/>
          <w:sz w:val="22"/>
          <w:szCs w:val="22"/>
          <w:lang w:eastAsia="es-ES"/>
          <w14:ligatures w14:val="none"/>
        </w:rPr>
        <w:t xml:space="preserve">Seguro de Desgravamen </w:t>
      </w:r>
      <w:proofErr w:type="spellStart"/>
      <w:r w:rsidR="00B17481" w:rsidRPr="00CA0FD5">
        <w:rPr>
          <w:rFonts w:ascii="Arial Narrow" w:eastAsia="Arial Narrow" w:hAnsi="Arial Narrow" w:cs="Arial Narrow"/>
          <w:color w:val="000000"/>
          <w:kern w:val="0"/>
          <w:sz w:val="22"/>
          <w:szCs w:val="22"/>
          <w:lang w:eastAsia="es-ES"/>
          <w14:ligatures w14:val="none"/>
        </w:rPr>
        <w:t>Contifacil</w:t>
      </w:r>
      <w:proofErr w:type="spellEnd"/>
      <w:r w:rsidR="00B17481" w:rsidRPr="00CA0FD5">
        <w:rPr>
          <w:rFonts w:ascii="Arial Narrow" w:eastAsia="Arial Narrow" w:hAnsi="Arial Narrow" w:cs="Arial Narrow"/>
          <w:color w:val="000000"/>
          <w:kern w:val="0"/>
          <w:sz w:val="22"/>
          <w:szCs w:val="22"/>
          <w:lang w:eastAsia="es-ES"/>
          <w14:ligatures w14:val="none"/>
        </w:rPr>
        <w:t xml:space="preserve"> Soles</w:t>
      </w:r>
      <w:r w:rsidR="00B17481" w:rsidRPr="0089497F">
        <w:rPr>
          <w:rFonts w:ascii="Arial Narrow" w:eastAsia="Arial Narrow" w:hAnsi="Arial Narrow" w:cs="Arial Narrow"/>
          <w:color w:val="000000"/>
          <w:kern w:val="0"/>
          <w:sz w:val="22"/>
          <w:szCs w:val="22"/>
          <w:lang w:val="es-ES" w:eastAsia="es-ES"/>
          <w14:ligatures w14:val="none"/>
        </w:rPr>
        <w:t xml:space="preserve"> materia de denuncia;</w:t>
      </w:r>
      <w:r w:rsidR="00B17481">
        <w:rPr>
          <w:rFonts w:ascii="Arial Narrow" w:eastAsia="Arial Narrow" w:hAnsi="Arial Narrow" w:cs="Arial Narrow"/>
          <w:color w:val="000000"/>
          <w:kern w:val="0"/>
          <w:sz w:val="22"/>
          <w:szCs w:val="22"/>
          <w:lang w:val="es-ES" w:eastAsia="es-ES"/>
          <w14:ligatures w14:val="none"/>
        </w:rPr>
        <w:t xml:space="preserve"> (</w:t>
      </w:r>
      <w:proofErr w:type="spellStart"/>
      <w:r w:rsidR="00B17481">
        <w:rPr>
          <w:rFonts w:ascii="Arial Narrow" w:eastAsia="Arial Narrow" w:hAnsi="Arial Narrow" w:cs="Arial Narrow"/>
          <w:color w:val="000000"/>
          <w:kern w:val="0"/>
          <w:sz w:val="22"/>
          <w:szCs w:val="22"/>
          <w:lang w:val="es-ES" w:eastAsia="es-ES"/>
          <w14:ligatures w14:val="none"/>
        </w:rPr>
        <w:t>ii</w:t>
      </w:r>
      <w:proofErr w:type="spellEnd"/>
      <w:r w:rsidR="00B17481">
        <w:rPr>
          <w:rFonts w:ascii="Arial Narrow" w:eastAsia="Arial Narrow" w:hAnsi="Arial Narrow" w:cs="Arial Narrow"/>
          <w:color w:val="000000"/>
          <w:kern w:val="0"/>
          <w:sz w:val="22"/>
          <w:szCs w:val="22"/>
          <w:lang w:val="es-ES" w:eastAsia="es-ES"/>
          <w14:ligatures w14:val="none"/>
        </w:rPr>
        <w:t>)</w:t>
      </w:r>
      <w:r w:rsidR="00B17481" w:rsidRPr="0089497F">
        <w:rPr>
          <w:rFonts w:ascii="Arial Narrow" w:eastAsia="Arial Narrow" w:hAnsi="Arial Narrow" w:cs="Arial Narrow"/>
          <w:color w:val="000000"/>
          <w:kern w:val="0"/>
          <w:sz w:val="22"/>
          <w:szCs w:val="22"/>
          <w:lang w:val="es-ES" w:eastAsia="es-ES"/>
          <w14:ligatures w14:val="none"/>
        </w:rPr>
        <w:t xml:space="preserve">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w:t>
      </w:r>
      <w:r w:rsidR="00B17481" w:rsidRPr="008F462C">
        <w:rPr>
          <w:rFonts w:ascii="Arial Narrow" w:eastAsia="Arial Narrow" w:hAnsi="Arial Narrow" w:cs="Arial Narrow"/>
          <w:color w:val="000000"/>
          <w:kern w:val="0"/>
          <w:sz w:val="22"/>
          <w:szCs w:val="22"/>
          <w:lang w:eastAsia="es-ES"/>
          <w14:ligatures w14:val="none"/>
        </w:rPr>
        <w:t>001108144004895143</w:t>
      </w:r>
      <w:r w:rsidR="00B17481">
        <w:rPr>
          <w:rFonts w:ascii="Arial Narrow" w:eastAsia="Arial Narrow" w:hAnsi="Arial Narrow" w:cs="Arial Narrow"/>
          <w:color w:val="000000"/>
          <w:kern w:val="0"/>
          <w:sz w:val="22"/>
          <w:szCs w:val="22"/>
          <w:lang w:eastAsia="es-ES"/>
          <w14:ligatures w14:val="none"/>
        </w:rPr>
        <w:t xml:space="preserve"> del </w:t>
      </w:r>
      <w:r w:rsidR="00B17481" w:rsidRPr="008F462C">
        <w:rPr>
          <w:rFonts w:ascii="Arial Narrow" w:eastAsia="Arial Narrow" w:hAnsi="Arial Narrow" w:cs="Arial Narrow"/>
          <w:color w:val="000000"/>
          <w:kern w:val="0"/>
          <w:sz w:val="22"/>
          <w:szCs w:val="22"/>
          <w:lang w:eastAsia="es-ES"/>
          <w14:ligatures w14:val="none"/>
        </w:rPr>
        <w:t xml:space="preserve">Seguro de Desgravamen Triangular Consumo Soles </w:t>
      </w:r>
      <w:r w:rsidR="00B17481" w:rsidRPr="0089497F">
        <w:rPr>
          <w:rFonts w:ascii="Arial Narrow" w:eastAsia="Arial Narrow" w:hAnsi="Arial Narrow" w:cs="Arial Narrow"/>
          <w:color w:val="000000"/>
          <w:kern w:val="0"/>
          <w:sz w:val="22"/>
          <w:szCs w:val="22"/>
          <w:lang w:val="es-ES" w:eastAsia="es-ES"/>
          <w14:ligatures w14:val="none"/>
        </w:rPr>
        <w:t>materia de denuncia; y, (</w:t>
      </w:r>
      <w:proofErr w:type="spellStart"/>
      <w:r w:rsidR="00B17481" w:rsidRPr="0089497F">
        <w:rPr>
          <w:rFonts w:ascii="Arial Narrow" w:eastAsia="Arial Narrow" w:hAnsi="Arial Narrow" w:cs="Arial Narrow"/>
          <w:color w:val="000000"/>
          <w:kern w:val="0"/>
          <w:sz w:val="22"/>
          <w:szCs w:val="22"/>
          <w:lang w:val="es-ES" w:eastAsia="es-ES"/>
          <w14:ligatures w14:val="none"/>
        </w:rPr>
        <w:t>i</w:t>
      </w:r>
      <w:r w:rsidR="00B17481">
        <w:rPr>
          <w:rFonts w:ascii="Arial Narrow" w:eastAsia="Arial Narrow" w:hAnsi="Arial Narrow" w:cs="Arial Narrow"/>
          <w:color w:val="000000"/>
          <w:kern w:val="0"/>
          <w:sz w:val="22"/>
          <w:szCs w:val="22"/>
          <w:lang w:val="es-ES" w:eastAsia="es-ES"/>
          <w14:ligatures w14:val="none"/>
        </w:rPr>
        <w:t>ii</w:t>
      </w:r>
      <w:proofErr w:type="spellEnd"/>
      <w:r w:rsidR="00B17481" w:rsidRPr="008949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AE2E2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AE2E2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AE2E2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AE2E2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AE2E26">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AE2E26">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AE2E2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4803989" w:rsidR="00E60CD7" w:rsidRPr="00A67ADF" w:rsidRDefault="00E60CD7" w:rsidP="00AE2E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93664">
        <w:rPr>
          <w:rFonts w:ascii="Arial Narrow" w:eastAsia="Arial Narrow" w:hAnsi="Arial Narrow" w:cs="Arial Narrow"/>
          <w:spacing w:val="-3"/>
          <w:kern w:val="0"/>
          <w14:ligatures w14:val="none"/>
          <w:sz w:val="22"/>
          <w:szCs w:val="22"/>
        </w:rPr>
        <w:t xml:space="preserve"/>
      </w:r>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42D75"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42D75"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r w:rsidR="00C93664" w:rsidRPr="00C93664">
        <w:rPr>
          <w:rFonts w:ascii="Arial Narrow" w:eastAsia="Arial Narrow" w:hAnsi="Arial Narrow" w:cs="Arial Narrow"/>
          <w:color w:val="000000"/>
          <w:kern w:val="0"/>
          <w:sz w:val="22"/>
          <w:szCs w:val="22"/>
          <w:shd w:val="clear" w:color="auto" w:fill="FFFFFF"/>
          <w:lang w:eastAsia="es-PE"/>
          <w14:ligatures w14:val="none"/>
        </w:rPr>
        <w:t/>
      </w:r>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r w:rsidRPr="00C9366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C93664">
        <w:rPr>
          <w:rFonts w:ascii="Arial Narrow" w:eastAsia="Arial Narrow" w:hAnsi="Arial Narrow" w:cs="Arial Narrow"/>
          <w:color w:val="000000"/>
          <w:sz w:val="22"/>
          <w:szCs w:val="22"/>
        </w:rPr>
        <w:t/>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AE2E26">
      <w:pPr>
        <w:spacing w:before="0" w:after="0" w:line="240" w:lineRule="auto"/>
        <w:suppressAutoHyphens/>
        <w:jc w:val="both"/>
        <w:rPr>
          <w:rFonts w:ascii="Arial Narrow" w:eastAsia="Arial Narrow" w:hAnsi="Arial Narrow" w:cs="Arial Narrow"/>
          <w:sz w:val="22"/>
          <w:szCs w:val="22"/>
        </w:rPr>
      </w:pPr>
    </w:p>
    <w:p w14:paraId="12E923CD" w14:textId="4D0B93F2" w:rsidR="00E60CD7" w:rsidRPr="006F0D02" w:rsidRDefault="00E60CD7" w:rsidP="00AE2E2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942D75">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942D75" w:rsidRPr="00942D75">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942D75">
        <w:rPr>
          <w:rFonts w:ascii="Arial Narrow" w:eastAsia="Arial Narrow" w:hAnsi="Arial Narrow" w:cs="Arial Narrow"/>
          <w:sz w:val="22"/>
          <w:szCs w:val="22"/>
          <w:shd w:val="clear" w:color="auto" w:fill="FFFFFF"/>
        </w:rPr>
        <w:t xml:space="preserve">que </w:t>
      </w:r>
      <w:r w:rsidRPr="00942D7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00B9B615" w14:textId="77777777" w:rsidR="00E60CD7" w:rsidRDefault="00E60CD7" w:rsidP="00AE2E2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F7C144C" w14: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AE2E26">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AE2E26">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AE2E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AE2E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AE2E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AE2E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AE2E26">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AE2E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AE2E26">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35735FC9" w14:textId="529B3A3C" w:rsidR="00E60CD7" w:rsidRPr="007761B1" w:rsidRDefault="00E60CD7" w:rsidP="00E60CD7">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tab/>
        <w:t xml:space="preserve">Denuncia remitida a esta Comisión mediante MEMORANDUM </w:t>
      </w:r>
      <w:r w:rsidR="00225180" w:rsidRPr="007761B1">
        <w:rPr>
          <w:rFonts w:ascii="Arial Narrow" w:eastAsia="Arial Narrow" w:hAnsi="Arial Narrow" w:cs="Arial Narrow"/>
          <w:sz w:val="16"/>
          <w:szCs w:val="16"/>
        </w:rPr>
        <w:t xml:space="preserve">001635-2025-PS1/INDECOPI </w:t>
      </w:r>
      <w:r w:rsidRPr="007761B1">
        <w:rPr>
          <w:rFonts w:ascii="Arial Narrow" w:eastAsia="Arial Narrow" w:hAnsi="Arial Narrow" w:cs="Arial Narrow"/>
          <w:sz w:val="16"/>
          <w:szCs w:val="16"/>
        </w:rPr>
        <w:t xml:space="preserve">de fecha </w:t>
      </w:r>
      <w:r w:rsidR="00266921" w:rsidRPr="007761B1">
        <w:rPr>
          <w:rFonts w:ascii="Arial Narrow" w:eastAsia="Arial Narrow" w:hAnsi="Arial Narrow" w:cs="Arial Narrow"/>
          <w:sz w:val="16"/>
          <w:szCs w:val="16"/>
        </w:rPr>
        <w:t xml:space="preserve">22 de julio de 2025</w:t>
      </w:r>
      <w:r w:rsidRPr="007761B1">
        <w:rPr>
          <w:rFonts w:ascii="Arial Narrow" w:eastAsia="Arial Narrow" w:hAnsi="Arial Narrow" w:cs="Arial Narrow"/>
          <w:sz w:val="16"/>
          <w:szCs w:val="16"/>
        </w:rPr>
        <w:t xml:space="preserve">, </w:t>
      </w:r>
      <w:proofErr w:type="spellStart"/>
      <w:r w:rsidRPr="007761B1">
        <w:rPr>
          <w:rFonts w:ascii="Arial Narrow" w:eastAsia="Arial Narrow" w:hAnsi="Arial Narrow" w:cs="Arial Narrow"/>
          <w:sz w:val="16"/>
          <w:szCs w:val="16"/>
        </w:rPr>
        <w:t xml:space="preserve">recibida</w:t>
      </w:r>
      <w:proofErr w:type="spellEnd"/>
      <w:r w:rsidRPr="007761B1">
        <w:rPr>
          <w:rFonts w:ascii="Arial Narrow" w:eastAsia="Arial Narrow" w:hAnsi="Arial Narrow" w:cs="Arial Narrow"/>
          <w:sz w:val="16"/>
          <w:szCs w:val="16"/>
        </w:rPr>
        <w:t xml:space="preserve"> el </w:t>
      </w:r>
      <w:r w:rsidR="00266921" w:rsidRPr="007761B1">
        <w:rPr>
          <w:rFonts w:ascii="Arial Narrow" w:eastAsia="Arial Narrow" w:hAnsi="Arial Narrow" w:cs="Arial Narrow"/>
          <w:sz w:val="16"/>
          <w:szCs w:val="16"/>
        </w:rPr>
        <w:t xml:space="preserve">22 de julio de 2025</w:t>
      </w:r>
      <w:r w:rsidRPr="007761B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7761B1" w:rsidRDefault="00E60CD7" w:rsidP="00E60CD7">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tab/>
        <w:t>Publicado</w:t>
      </w:r>
      <w:r w:rsidRPr="007761B1">
        <w:rPr>
          <w:rFonts w:ascii="Arial Narrow" w:eastAsia="Arial Narrow" w:hAnsi="Arial Narrow" w:cs="Arial Narrow"/>
          <w:b/>
          <w:sz w:val="16"/>
          <w:szCs w:val="16"/>
        </w:rPr>
        <w:t xml:space="preserve"> </w:t>
      </w:r>
      <w:r w:rsidRPr="007761B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r>
      <w:r w:rsidRPr="007761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 </w:t>
      </w: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b/>
          <w:bCs/>
          <w:sz w:val="16"/>
          <w:szCs w:val="16"/>
        </w:rPr>
        <w:tab/>
        <w:t>Artículo 27.-</w:t>
      </w:r>
      <w:r w:rsidRPr="007761B1">
        <w:rPr>
          <w:rFonts w:ascii="Arial Narrow" w:eastAsia="Arial Narrow" w:hAnsi="Arial Narrow" w:cs="Arial Narrow"/>
          <w:sz w:val="16"/>
          <w:szCs w:val="16"/>
        </w:rPr>
        <w:t xml:space="preserve"> De la Comisión de Protección al </w:t>
      </w:r>
      <w:proofErr w:type="gramStart"/>
      <w:r w:rsidRPr="007761B1">
        <w:rPr>
          <w:rFonts w:ascii="Arial Narrow" w:eastAsia="Arial Narrow" w:hAnsi="Arial Narrow" w:cs="Arial Narrow"/>
          <w:sz w:val="16"/>
          <w:szCs w:val="16"/>
        </w:rPr>
        <w:t>Consumidor.-</w:t>
      </w:r>
      <w:proofErr w:type="gramEnd"/>
      <w:r w:rsidRPr="007761B1">
        <w:rPr>
          <w:rFonts w:ascii="Arial Narrow" w:eastAsia="Arial Narrow" w:hAnsi="Arial Narrow" w:cs="Arial Narrow"/>
          <w:sz w:val="16"/>
          <w:szCs w:val="16"/>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r>
      <w:r w:rsidRPr="007761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b/>
          <w:bCs/>
          <w:sz w:val="16"/>
          <w:szCs w:val="16"/>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r>
      <w:r w:rsidRPr="007761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6"/>
          <w:szCs w:val="16"/>
        </w:rPr>
      </w:pPr>
      <w:r w:rsidRPr="007761B1">
        <w:rPr>
          <w:rFonts w:ascii="Arial Narrow" w:eastAsia="Arial Narrow" w:hAnsi="Arial Narrow" w:cs="Arial Narrow"/>
          <w:b/>
          <w:bCs/>
          <w:sz w:val="16"/>
          <w:szCs w:val="16"/>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6"/>
          <w:szCs w:val="16"/>
        </w:rPr>
      </w:pPr>
      <w:r w:rsidRPr="007761B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6"/>
          <w:szCs w:val="16"/>
        </w:rPr>
      </w:pPr>
      <w:r w:rsidRPr="007761B1">
        <w:rPr>
          <w:rFonts w:ascii="Arial Narrow" w:eastAsia="Arial Narrow" w:hAnsi="Arial Narrow" w:cs="Arial Narrow"/>
          <w:sz w:val="16"/>
          <w:szCs w:val="16"/>
        </w:rPr>
        <w:t>(…)</w:t>
      </w:r>
    </w:p>
    <w:p w14:paraId="1250420D" w14:textId="77777777" w:rsidR="008424BB" w:rsidRPr="007761B1" w:rsidRDefault="008424BB" w:rsidP="008424BB">
      <w:pPr>
        <w:pStyle w:val="Textonotapie"/>
        <w:ind w:left="567"/>
        <w:rPr>
          <w:rFonts w:ascii="Arial Narrow" w:eastAsia="Arial Narrow" w:hAnsi="Arial Narrow" w:cs="Arial Narrow"/>
          <w:sz w:val="16"/>
          <w:szCs w:val="16"/>
        </w:rPr>
      </w:pPr>
      <w:r w:rsidRPr="007761B1">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r>
      <w:r w:rsidRPr="007761B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761B1">
        <w:rPr>
          <w:rFonts w:ascii="Arial Narrow" w:eastAsia="Arial Narrow" w:hAnsi="Arial Narrow" w:cs="Arial Narrow"/>
          <w:b/>
          <w:bCs/>
          <w:sz w:val="16"/>
          <w:szCs w:val="16"/>
        </w:rPr>
        <w:t/>
      </w:r>
      <w:proofErr w:type="spellEnd"/>
      <w:r w:rsidRPr="007761B1">
        <w:rPr>
          <w:rFonts w:ascii="Arial Narrow" w:eastAsia="Arial Narrow" w:hAnsi="Arial Narrow" w:cs="Arial Narrow"/>
          <w:b/>
          <w:bCs/>
          <w:sz w:val="16"/>
          <w:szCs w:val="16"/>
        </w:rPr>
        <w:t xml:space="preserve">807 Artículo 24.-</w:t>
      </w:r>
      <w:r w:rsidRPr="007761B1">
        <w:rPr>
          <w:rFonts w:ascii="Arial Narrow" w:eastAsia="Arial Narrow" w:hAnsi="Arial Narrow" w:cs="Arial Narrow"/>
          <w:sz w:val="16"/>
          <w:szCs w:val="16"/>
        </w:rPr>
        <w:t xml:space="preserve"> El </w:t>
      </w:r>
      <w:proofErr w:type="gramStart"/>
      <w:r w:rsidRPr="007761B1">
        <w:rPr>
          <w:rFonts w:ascii="Arial Narrow" w:eastAsia="Arial Narrow" w:hAnsi="Arial Narrow" w:cs="Arial Narrow"/>
          <w:sz w:val="16"/>
          <w:szCs w:val="16"/>
        </w:rPr>
        <w:t>Secretario Técnico</w:t>
      </w:r>
      <w:proofErr w:type="gramEnd"/>
      <w:r w:rsidRPr="007761B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7761B1" w:rsidRDefault="00E60CD7" w:rsidP="00E60CD7">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761B1">
        <w:rPr>
          <w:rFonts w:ascii="Arial Narrow" w:eastAsia="Arial Narrow" w:hAnsi="Arial Narrow" w:cs="Arial Narrow"/>
          <w:sz w:val="16"/>
          <w:szCs w:val="16"/>
        </w:rPr>
        <w:t/>
      </w:r>
      <w:proofErr w:type="spellEnd"/>
      <w:r w:rsidRPr="007761B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eastAsia="Arial Narrow" w:hAnsi="Arial Narrow" w:cs="Arial Narrow"/>
          <w:sz w:val="16"/>
          <w:szCs w:val="16"/>
        </w:rPr>
        <w:t>entrada en vigencia</w:t>
      </w:r>
      <w:proofErr w:type="gramEnd"/>
      <w:r w:rsidRPr="007761B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7761B1" w:rsidRDefault="00E60CD7" w:rsidP="00E60CD7">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r>
      <w:r w:rsidRPr="007761B1">
        <w:rPr>
          <w:rFonts w:ascii="Arial Narrow" w:eastAsia="Arial Narrow" w:hAnsi="Arial Narrow" w:cs="Arial Narrow"/>
          <w:b/>
          <w:sz w:val="16"/>
          <w:szCs w:val="16"/>
        </w:rPr>
        <w:tab/>
        <w:t>LEY 29571, CÓDIGO DE PROTECCIÓN Y DEFENSA DEL CONSUMIDOR</w:t>
      </w:r>
      <w:r w:rsidRPr="007761B1">
        <w:rPr>
          <w:rFonts w:ascii="Arial Narrow" w:eastAsia="Arial Narrow" w:hAnsi="Arial Narrow" w:cs="Arial Narrow"/>
          <w:b/>
          <w:bCs/>
          <w:sz w:val="16"/>
          <w:szCs w:val="16"/>
        </w:rPr>
        <w:t xml:space="preserve">, </w:t>
      </w:r>
      <w:r w:rsidRPr="007761B1">
        <w:rPr>
          <w:rFonts w:ascii="Arial Narrow" w:eastAsia="Arial Narrow" w:hAnsi="Arial Narrow" w:cs="Arial Narrow"/>
          <w:b/>
          <w:sz w:val="16"/>
          <w:szCs w:val="16"/>
        </w:rPr>
        <w:t>publicado el 2 de setiembre de 2010 y modificado por Decreto Legislativo 1308</w:t>
      </w:r>
    </w:p>
    <w:p w14:paraId="31EB481D" w14:textId="77777777" w:rsidR="00E60CD7" w:rsidRPr="007761B1" w:rsidRDefault="00E60CD7" w:rsidP="00E60CD7">
      <w:pPr>
        <w:pStyle w:val="Textonotapie"/>
        <w:ind w:left="567" w:hanging="567"/>
        <w:jc w:val="both"/>
        <w:rPr>
          <w:rFonts w:ascii="Arial Narrow" w:eastAsia="Arial Narrow" w:hAnsi="Arial Narrow" w:cs="Arial Narrow"/>
          <w:b/>
          <w:bCs/>
          <w:sz w:val="16"/>
          <w:szCs w:val="16"/>
        </w:rPr>
      </w:pP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761B1">
        <w:rPr>
          <w:rFonts w:ascii="Arial Narrow" w:eastAsia="Arial Narrow" w:hAnsi="Arial Narrow" w:cs="Arial Narrow"/>
          <w:sz w:val="16"/>
          <w:szCs w:val="16"/>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761B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761B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7761B1"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vertAlign w:val="superscript"/>
        </w:rPr>
        <w:t xml:space="preserve"/>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r>
      <w:r w:rsidRPr="007761B1">
        <w:rPr>
          <w:rFonts w:ascii="Arial Narrow" w:eastAsia="Arial Narrow" w:hAnsi="Arial Narrow" w:cs="Arial Narrow"/>
          <w:b/>
          <w:sz w:val="16"/>
          <w:szCs w:val="16"/>
        </w:rPr>
        <w:tab/>
        <w:t>LEY 29571, CÓDIGO DE PROTECCIÓN Y DEFENSA DEL CONSUMIDOR</w:t>
      </w:r>
      <w:r w:rsidRPr="007761B1">
        <w:rPr>
          <w:rFonts w:ascii="Arial Narrow" w:eastAsia="Arial Narrow" w:hAnsi="Arial Narrow" w:cs="Arial Narrow"/>
          <w:b/>
          <w:bCs/>
          <w:sz w:val="16"/>
          <w:szCs w:val="16"/>
        </w:rPr>
        <w:t xml:space="preserve">, </w:t>
      </w:r>
      <w:r w:rsidRPr="007761B1">
        <w:rPr>
          <w:rFonts w:ascii="Arial Narrow" w:eastAsia="Arial Narrow" w:hAnsi="Arial Narrow" w:cs="Arial Narrow"/>
          <w:b/>
          <w:sz w:val="16"/>
          <w:szCs w:val="16"/>
        </w:rPr>
        <w:t>publicado el 2 de setiembre de 2010 y modificado por Decreto Legislativo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Narrow"/>
          <w:b/>
          <w:sz w:val="16"/>
          <w:szCs w:val="16"/>
        </w:rPr>
      </w:pPr>
      <w:r w:rsidRPr="007761B1">
        <w:rPr>
          <w:rFonts w:ascii="Arial Narrow" w:eastAsia="Arial Narrow" w:hAnsi="Arial Narrow" w:cs="Arial Narrow"/>
          <w:b/>
          <w:sz w:val="16"/>
          <w:szCs w:val="16"/>
        </w:rPr>
        <w:tab/>
        <w:t>Artículo 110.- Sanciones administrativas</w:t>
      </w:r>
    </w:p>
    <w:p w14:paraId="089DFB12"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761B1">
        <w:rPr>
          <w:rFonts w:ascii="Arial Narrow" w:eastAsia="Arial Narrow" w:hAnsi="Arial Narrow" w:cs="Arial Narrow"/>
          <w:sz w:val="16"/>
          <w:szCs w:val="16"/>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761B1">
        <w:rPr>
          <w:rFonts w:ascii="Arial Narrow" w:eastAsia="Arial Narrow" w:hAnsi="Arial Narrow" w:cs="Arial Narrow"/>
          <w:sz w:val="16"/>
          <w:szCs w:val="16"/>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761B1">
        <w:rPr>
          <w:rFonts w:ascii="Arial Narrow" w:eastAsia="Arial Narrow" w:hAnsi="Arial Narrow" w:cs="Arial Narrow"/>
          <w:sz w:val="16"/>
          <w:szCs w:val="16"/>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7761B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r>
      <w:r w:rsidRPr="007761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7761B1"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
      </w:r>
      <w:r w:rsidRPr="007761B1">
        <w:rPr>
          <w:rFonts w:ascii="Arial Narrow" w:eastAsia="Arial Narrow" w:hAnsi="Arial Narrow" w:cs="Arial Narrow"/>
          <w:b/>
          <w:sz w:val="16"/>
          <w:szCs w:val="16"/>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r w:rsidRPr="007761B1">
        <w:rPr>
          <w:rFonts w:ascii="Arial Narrow" w:eastAsia="Arial Narrow" w:hAnsi="Arial Narrow" w:cs="Arial Narrow"/>
          <w:b/>
          <w:sz w:val="16"/>
          <w:szCs w:val="16"/>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eastAsia="Arial Narrow" w:hAnsi="Arial Narrow" w:cs="Arial Narrow"/>
          <w:sz w:val="16"/>
          <w:szCs w:val="16"/>
        </w:rPr>
        <w:t>conjuntamente con</w:t>
      </w:r>
      <w:proofErr w:type="gramEnd"/>
      <w:r w:rsidRPr="007761B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761B1" w:rsidRDefault="00E60CD7" w:rsidP="00E60CD7">
      <w:pPr>
        <w:spacing w:after="0" w:line="240" w:lineRule="auto"/>
        <w:ind w:left="567"/>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d. En caso de infracciones muy graves y de reincidencia o </w:t>
      </w:r>
      <w:proofErr w:type="spellStart"/>
      <w:r w:rsidRPr="007761B1">
        <w:rPr>
          <w:rFonts w:ascii="Arial Narrow" w:eastAsia="Arial Narrow" w:hAnsi="Arial Narrow" w:cs="Arial Narrow"/>
          <w:sz w:val="16"/>
          <w:szCs w:val="16"/>
        </w:rPr>
        <w:t>reiterancia</w:t>
      </w:r>
      <w:proofErr w:type="spellEnd"/>
      <w:r w:rsidRPr="007761B1">
        <w:rPr>
          <w:rFonts w:ascii="Arial Narrow" w:eastAsia="Arial Narrow" w:hAnsi="Arial Narrow" w:cs="Arial Narrow"/>
          <w:sz w:val="16"/>
          <w:szCs w:val="16"/>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w:t>
      </w:r>
      <w:proofErr w:type="spellStart"/>
      <w:r w:rsidRPr="007761B1">
        <w:rPr>
          <w:rFonts w:ascii="Arial Narrow" w:eastAsia="Arial Narrow" w:hAnsi="Arial Narrow" w:cs="Arial Narrow"/>
          <w:sz w:val="16"/>
          <w:szCs w:val="16"/>
        </w:rPr>
        <w:t>ii</w:t>
      </w:r>
      <w:proofErr w:type="spellEnd"/>
      <w:r w:rsidRPr="007761B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e. Publicación de avisos </w:t>
      </w:r>
      <w:proofErr w:type="spellStart"/>
      <w:r w:rsidRPr="007761B1">
        <w:rPr>
          <w:rFonts w:ascii="Arial Narrow" w:eastAsia="Arial Narrow" w:hAnsi="Arial Narrow" w:cs="Arial Narrow"/>
          <w:sz w:val="16"/>
          <w:szCs w:val="16"/>
        </w:rPr>
        <w:t>rectificatorios</w:t>
      </w:r>
      <w:proofErr w:type="spellEnd"/>
      <w:r w:rsidRPr="007761B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7761B1"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r>
      <w:r w:rsidRPr="007761B1">
        <w:rPr>
          <w:rFonts w:ascii="Arial Narrow" w:eastAsia="Arial Narrow" w:hAnsi="Arial Narrow" w:cs="Arial Narrow"/>
          <w:b/>
          <w:sz w:val="16"/>
          <w:szCs w:val="16"/>
        </w:rPr>
        <w:tab/>
        <w:t>LEY 29571, CÓDIGO DE PROTECCIÓN Y DEFENSA DEL CONSUMIDOR</w:t>
      </w:r>
      <w:r w:rsidRPr="007761B1">
        <w:rPr>
          <w:rFonts w:ascii="Arial Narrow" w:eastAsia="Arial Narrow" w:hAnsi="Arial Narrow" w:cs="Arial Narrow"/>
          <w:b/>
          <w:bCs/>
          <w:sz w:val="16"/>
          <w:szCs w:val="16"/>
        </w:rPr>
        <w:t xml:space="preserve">, </w:t>
      </w:r>
      <w:r w:rsidRPr="007761B1">
        <w:rPr>
          <w:rFonts w:ascii="Arial Narrow" w:eastAsia="Arial Narrow" w:hAnsi="Arial Narrow" w:cs="Arial Narrow"/>
          <w:b/>
          <w:sz w:val="16"/>
          <w:szCs w:val="16"/>
        </w:rPr>
        <w:t>publicado el 2 de setiembre de 2010 y modificado por Decreto Legislativo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Narrow"/>
          <w:b/>
          <w:sz w:val="16"/>
          <w:szCs w:val="16"/>
        </w:rPr>
      </w:pPr>
      <w:r w:rsidRPr="007761B1">
        <w:rPr>
          <w:rFonts w:ascii="Arial Narrow" w:eastAsia="Arial Narrow" w:hAnsi="Arial Narrow" w:cs="Arial Narrow"/>
          <w:b/>
          <w:sz w:val="16"/>
          <w:szCs w:val="16"/>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Narrow"/>
          <w:sz w:val="16"/>
          <w:szCs w:val="16"/>
        </w:rPr>
        <w:t>liminarmente</w:t>
      </w:r>
      <w:proofErr w:type="spellEnd"/>
      <w:r w:rsidRPr="007761B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7761B1"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b/>
          <w:bCs/>
          <w:sz w:val="16"/>
          <w:szCs w:val="16"/>
          <w:vertAlign w:val="superscript"/>
        </w:rPr>
        <w:footnoteRef/>
      </w:r>
      <w:r w:rsidRPr="007761B1">
        <w:rPr>
          <w:rFonts w:ascii="Arial Narrow" w:eastAsia="Arial Narrow" w:hAnsi="Arial Narrow" w:cs="Arial Narrow"/>
          <w:b/>
          <w:bCs/>
          <w:sz w:val="16"/>
          <w:szCs w:val="16"/>
        </w:rPr>
        <w:t xml:space="preserve"/>
      </w:r>
      <w:r w:rsidRPr="007761B1">
        <w:rPr>
          <w:rFonts w:ascii="Arial Narrow" w:eastAsia="Arial Narrow" w:hAnsi="Arial Narrow" w:cs="Arial Narrow"/>
          <w:b/>
          <w:bCs/>
          <w:sz w:val="16"/>
          <w:szCs w:val="16"/>
        </w:rPr>
        <w:tab/>
        <w:t xml:space="preserve">DECRETO LEGISLATIVO </w:t>
      </w:r>
      <w:proofErr w:type="spellStart"/>
      <w:r w:rsidRPr="007761B1">
        <w:rPr>
          <w:rFonts w:ascii="Arial Narrow" w:eastAsia="Arial Narrow" w:hAnsi="Arial Narrow" w:cs="Arial Narrow"/>
          <w:b/>
          <w:bCs/>
          <w:sz w:val="16"/>
          <w:szCs w:val="16"/>
        </w:rPr>
        <w:t/>
      </w:r>
      <w:proofErr w:type="spellEnd"/>
      <w:r w:rsidRPr="007761B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eastAsia="Arial Narrow" w:hAnsi="Arial Narrow" w:cs="Arial Narrow"/>
          <w:bCs/>
          <w:sz w:val="16"/>
          <w:szCs w:val="16"/>
        </w:rPr>
      </w:pPr>
      <w:r w:rsidRPr="007761B1">
        <w:rPr>
          <w:rFonts w:ascii="Arial Narrow" w:eastAsia="Arial Narrow" w:hAnsi="Arial Narrow" w:cs="Arial Narrow"/>
          <w:b/>
          <w:sz w:val="16"/>
          <w:szCs w:val="16"/>
        </w:rPr>
        <w:t xml:space="preserve">Artículo 29.- </w:t>
      </w:r>
      <w:r w:rsidRPr="007761B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761B1">
        <w:rPr>
          <w:rFonts w:ascii="Arial Narrow" w:eastAsia="Arial Narrow" w:hAnsi="Arial Narrow" w:cs="Arial Narrow"/>
          <w:bCs/>
          <w:sz w:val="16"/>
          <w:szCs w:val="16"/>
        </w:rPr>
        <w:t>Secretario Técnico</w:t>
      </w:r>
      <w:proofErr w:type="gramEnd"/>
      <w:r w:rsidRPr="007761B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761B1">
        <w:rPr>
          <w:rFonts w:ascii="Arial Narrow" w:eastAsia="Arial Narrow" w:hAnsi="Arial Narrow" w:cs="Arial Narrow"/>
          <w:bCs/>
          <w:sz w:val="16"/>
          <w:szCs w:val="16"/>
        </w:rPr>
        <w:t>Secretario Técnico</w:t>
      </w:r>
      <w:proofErr w:type="gramEnd"/>
      <w:r w:rsidRPr="007761B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7761B1" w:rsidRDefault="00E60CD7" w:rsidP="00E60CD7">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 xml:space="preserve"/>
      </w:r>
      <w:r w:rsidRPr="007761B1">
        <w:rPr>
          <w:rFonts w:ascii="Arial Narrow" w:eastAsia="Arial Narrow" w:hAnsi="Arial Narrow" w:cs="Arial Narrow"/>
          <w:sz w:val="16"/>
          <w:szCs w:val="16"/>
        </w:rPr>
      </w:r>
      <w:r w:rsidRPr="007761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Artículo 20.- Modalidades de notificación</w:t>
      </w:r>
    </w:p>
    <w:p w14:paraId="41F42321" w14:textId="77777777" w:rsidR="00E60CD7" w:rsidRPr="007761B1" w:rsidRDefault="00E60CD7" w:rsidP="00E60CD7">
      <w:pPr>
        <w:pStyle w:val="Textonotapie"/>
        <w:ind w:left="1134" w:hanging="1134"/>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20.4. </w:t>
      </w:r>
      <w:r w:rsidRPr="007761B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eastAsia="Arial Narrow" w:hAnsi="Arial Narrow" w:cs="Arial Narrow"/>
          <w:sz w:val="16"/>
          <w:szCs w:val="16"/>
        </w:rPr>
      </w:pPr>
      <w:r w:rsidRPr="007761B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