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9D5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A4AA8AF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D35F1E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14 de julio de 2026</w:t>
      </w:r>
    </w:p>
    <w:p w14:paraId="498E0AD3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9422DA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000473-2026/CC1-APELACION</w:t>
      </w:r>
    </w:p>
    <w:p w14:paraId="2ADF045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001935-2025/PS1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35463F9" w14:textId="77777777" w:rsidTr="004F158F">
        <w:trPr>
          <w:trHeight w:val="987"/>
        </w:trPr>
        <w:tc>
          <w:tcPr>
            <w:tcW w:w="3684" w:type="dxa"/>
          </w:tcPr>
          <w:p w14:paraId="48B643D0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26476573</w:t>
            </w:r>
          </w:p>
        </w:tc>
      </w:tr>
    </w:tbl>
    <w:p w14:paraId="278C000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0E9EBB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904261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F36280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BAB89E9" w14:textId="097298B1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3ED68DE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ENGELS RIGOBERTO UCEDA LAZO</w:t>
      </w:r>
    </w:p>
    <w:p w14:paraId="798572C7" w14:textId="777A429A" w:rsidR="00A90F1B" w:rsidRPr="00E750C2" w:rsidRDefault="00E7361C" w:rsidP="001E54B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PE"/>
        </w:rPr>
      </w:pPr>
      <w:r w:rsidRPr="00E750C2">
        <w:rPr>
          <w:rFonts w:ascii="Arial Narrow" w:hAnsi="Arial Narrow" w:cs="Arial"/>
          <w:sz w:val="22"/>
          <w:szCs w:val="22"/>
          <w:lang w:val="es-PE"/>
        </w:rPr>
        <w:t xml:space="preserve">CORREO-E </w:t>
      </w:r>
      <w:hyperlink r:id="rId8" w:history="1">
        <w:r w:rsidR="00BC2B97" w:rsidRPr="00E750C2">
          <w:rPr>
            <w:rStyle w:val="Hipervnculo"/>
            <w:rFonts w:ascii="Arial Narrow" w:hAnsi="Arial Narrow" w:cs="Arial"/>
            <w:sz w:val="22"/>
            <w:szCs w:val="22"/>
            <w:lang w:val="es-PE"/>
          </w:rPr>
          <w:t>daniel.lazob@hotmail.com</w:t>
        </w:r>
      </w:hyperlink>
      <w:r w:rsidR="00BC2B97" w:rsidRPr="00E750C2">
        <w:rPr>
          <w:rFonts w:ascii="Arial Narrow" w:hAnsi="Arial Narrow" w:cs="Arial"/>
          <w:sz w:val="22"/>
          <w:szCs w:val="22"/>
          <w:lang w:val="es-PE"/>
        </w:rPr>
        <w:t xml:space="preserve"> 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35D13C7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F9146F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*2026-CC1-N030027*</w:t>
            </w:r>
          </w:p>
        </w:tc>
      </w:tr>
    </w:tbl>
    <w:p w14:paraId="34CC982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7F5E85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FDFE33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B1DA8D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14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proofErr w:type="spellStart"/>
      <w:r w:rsidR="009B67C5" w:rsidRPr="009B67C5">
        <w:rPr>
          <w:rFonts w:ascii="Arial Narrow" w:hAnsi="Arial Narrow"/>
          <w:sz w:val="22"/>
          <w:szCs w:val="22"/>
        </w:rPr>
        <w:t>N°</w:t>
      </w:r>
      <w:proofErr w:type="spellEnd"/>
      <w:r w:rsidR="009B67C5" w:rsidRPr="009B67C5">
        <w:rPr>
          <w:rFonts w:ascii="Arial Narrow" w:hAnsi="Arial Narrow"/>
          <w:sz w:val="22"/>
          <w:szCs w:val="22"/>
        </w:rPr>
        <w:t xml:space="preserve">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BE3792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0ACA65E" w14:textId="77777777" w:rsidR="00B9040A" w:rsidRPr="001E54BC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1E54BC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A7710BB" w14:textId="77777777" w:rsidR="00D838DC" w:rsidRPr="001E54BC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4C9B2B2" w14:textId="77777777" w:rsidR="00D838DC" w:rsidRPr="001E54BC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967F2F8" w14:textId="77777777" w:rsidR="001E54BC" w:rsidRPr="00B56DFD" w:rsidRDefault="001E54BC" w:rsidP="001E54B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73E0C65E" w14:textId="77777777" w:rsidR="001E54BC" w:rsidRPr="00B56DFD" w:rsidRDefault="001E54BC" w:rsidP="001E54B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1126FFC9" w14:textId="77777777" w:rsidR="001E54BC" w:rsidRPr="00B56DFD" w:rsidRDefault="001E54BC" w:rsidP="001E54BC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202F6A68" w14:textId="77777777" w:rsidR="001E54BC" w:rsidRPr="001A7F4C" w:rsidRDefault="001E54BC" w:rsidP="001E54BC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Comisión de Protección al Consumidor </w:t>
      </w:r>
      <w:proofErr w:type="spellStart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N°</w:t>
      </w:r>
      <w:proofErr w:type="spellEnd"/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 xml:space="preserve"> 1</w:t>
      </w:r>
    </w:p>
    <w:p w14:paraId="2774CBF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6C12F1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C38BBA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E227968" w14:textId="77777777" w:rsidR="001E54BC" w:rsidRDefault="00BD0145" w:rsidP="001E54BC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E54BC">
        <w:rPr>
          <w:rFonts w:ascii="Arial Narrow" w:hAnsi="Arial Narrow" w:cs="Arial"/>
          <w:noProof/>
          <w:sz w:val="20"/>
          <w:szCs w:val="20"/>
        </w:rPr>
        <w:t xml:space="preserve"> </w:t>
      </w:r>
      <w:r w:rsidR="001E54BC" w:rsidRPr="00CE7477">
        <w:rPr>
          <w:rFonts w:ascii="Arial Narrow" w:hAnsi="Arial Narrow" w:cs="Arial"/>
          <w:noProof/>
          <w:sz w:val="20"/>
          <w:szCs w:val="20"/>
        </w:rPr>
        <w:t>(</w:t>
      </w:r>
      <w:r w:rsidR="001E54BC">
        <w:rPr>
          <w:rFonts w:ascii="Arial Narrow" w:hAnsi="Arial Narrow" w:cs="Arial"/>
          <w:noProof/>
          <w:sz w:val="20"/>
          <w:szCs w:val="20"/>
        </w:rPr>
        <w:t>1</w:t>
      </w:r>
      <w:r w:rsidR="001E54BC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1E54BC">
        <w:rPr>
          <w:rFonts w:ascii="Arial Narrow" w:hAnsi="Arial Narrow" w:cs="Arial"/>
          <w:noProof/>
          <w:sz w:val="20"/>
          <w:szCs w:val="20"/>
        </w:rPr>
        <w:t>.</w:t>
      </w:r>
    </w:p>
    <w:p w14:paraId="3CA7AEFB" w14:textId="403DB621" w:rsidR="001E54BC" w:rsidRPr="001E54BC" w:rsidRDefault="001E54BC" w:rsidP="001E54BC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Escrito </w:t>
      </w:r>
      <w:r w:rsidRPr="00D20CCD">
        <w:rPr>
          <w:rFonts w:ascii="Arial Narrow" w:hAnsi="Arial Narrow" w:cs="Arial"/>
          <w:noProof/>
          <w:sz w:val="20"/>
          <w:szCs w:val="20"/>
        </w:rPr>
        <w:t>de apelación presentado por La Positiva Seguros y Reaseguros S.A.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D20CCD">
        <w:rPr>
          <w:rFonts w:ascii="Arial Narrow" w:hAnsi="Arial Narrow" w:cs="Arial"/>
          <w:noProof/>
          <w:sz w:val="20"/>
          <w:szCs w:val="20"/>
        </w:rPr>
        <w:t>el 21 de abril de 2026</w:t>
      </w:r>
      <w:r>
        <w:rPr>
          <w:rFonts w:ascii="Arial Narrow" w:hAnsi="Arial Narrow" w:cs="Arial"/>
          <w:noProof/>
          <w:sz w:val="20"/>
          <w:szCs w:val="20"/>
        </w:rPr>
        <w:t xml:space="preserve"> (14 fojas).</w:t>
      </w:r>
    </w:p>
    <w:p w14:paraId="2783F340" w14:textId="2C1EA8F9" w:rsidR="00BD0145" w:rsidRPr="001E54BC" w:rsidRDefault="001E54BC" w:rsidP="001E54BC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Escrito </w:t>
      </w:r>
      <w:r w:rsidRPr="00D20CCD">
        <w:rPr>
          <w:rFonts w:ascii="Arial Narrow" w:hAnsi="Arial Narrow" w:cs="Arial"/>
          <w:noProof/>
          <w:sz w:val="20"/>
          <w:szCs w:val="20"/>
        </w:rPr>
        <w:t xml:space="preserve">de apelación presentado por </w:t>
      </w:r>
      <w:r w:rsidRPr="00E0558E">
        <w:rPr>
          <w:rFonts w:ascii="Arial Narrow" w:hAnsi="Arial Narrow" w:cs="Arial"/>
          <w:noProof/>
          <w:sz w:val="20"/>
          <w:szCs w:val="20"/>
        </w:rPr>
        <w:t>Insurama Servicios Perú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D20CCD">
        <w:rPr>
          <w:rFonts w:ascii="Arial Narrow" w:hAnsi="Arial Narrow" w:cs="Arial"/>
          <w:noProof/>
          <w:sz w:val="20"/>
          <w:szCs w:val="20"/>
        </w:rPr>
        <w:t>el 21 de abril de 2026</w:t>
      </w:r>
      <w:r>
        <w:rPr>
          <w:rFonts w:ascii="Arial Narrow" w:hAnsi="Arial Narrow" w:cs="Arial"/>
          <w:noProof/>
          <w:sz w:val="20"/>
          <w:szCs w:val="20"/>
        </w:rPr>
        <w:t xml:space="preserve"> (11 fojas).</w:t>
      </w:r>
    </w:p>
    <w:p w14:paraId="0C17A23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1B6C1C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B3549D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65F50D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1AD49B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26F81D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FF26DEA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AD450FF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E341C47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02DC13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65AF4E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A73625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7919F6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9"/>
      <w:footerReference w:type="even" r:id="rId10"/>
      <w:footerReference w:type="default" r:id="rId11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B904" w14:textId="77777777" w:rsidR="00D912B5" w:rsidRDefault="00D912B5">
      <w:r>
        <w:separator/>
      </w:r>
    </w:p>
  </w:endnote>
  <w:endnote w:type="continuationSeparator" w:id="0">
    <w:p w14:paraId="599269CC" w14:textId="77777777" w:rsidR="00D912B5" w:rsidRDefault="00D9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293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1C2C1B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005E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A043" w14:textId="77777777" w:rsidR="00D912B5" w:rsidRDefault="00D912B5">
      <w:r>
        <w:separator/>
      </w:r>
    </w:p>
  </w:footnote>
  <w:footnote w:type="continuationSeparator" w:id="0">
    <w:p w14:paraId="3B4D062C" w14:textId="77777777" w:rsidR="00D912B5" w:rsidRDefault="00D91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B6F" w14:textId="77777777" w:rsidR="001E54BC" w:rsidRDefault="001E54B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8BB6197" w14:textId="77777777" w:rsidR="001E54BC" w:rsidRDefault="001E54B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5C45FD2" w14:textId="77777777" w:rsidR="001E54BC" w:rsidRDefault="001E54B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DFA2392" w14:textId="77777777" w:rsidR="001E54BC" w:rsidRDefault="001E54B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1E585DD" w14:textId="199CC33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D4D50D8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A23352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3B9F17A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804855">
    <w:abstractNumId w:val="1"/>
  </w:num>
  <w:num w:numId="2" w16cid:durableId="1473867177">
    <w:abstractNumId w:val="4"/>
  </w:num>
  <w:num w:numId="3" w16cid:durableId="1148086102">
    <w:abstractNumId w:val="1"/>
  </w:num>
  <w:num w:numId="4" w16cid:durableId="444084439">
    <w:abstractNumId w:val="4"/>
  </w:num>
  <w:num w:numId="5" w16cid:durableId="1596933548">
    <w:abstractNumId w:val="5"/>
  </w:num>
  <w:num w:numId="6" w16cid:durableId="2007245023">
    <w:abstractNumId w:val="3"/>
  </w:num>
  <w:num w:numId="7" w16cid:durableId="54353457">
    <w:abstractNumId w:val="2"/>
  </w:num>
  <w:num w:numId="8" w16cid:durableId="2053729589">
    <w:abstractNumId w:val="6"/>
  </w:num>
  <w:num w:numId="9" w16cid:durableId="19917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4BC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15A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E3B74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15B7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C2B97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82B8A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12B5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0C2"/>
    <w:rsid w:val="00E757C9"/>
    <w:rsid w:val="00E819F7"/>
    <w:rsid w:val="00E95F3D"/>
    <w:rsid w:val="00EA4854"/>
    <w:rsid w:val="00EB2884"/>
    <w:rsid w:val="00EC5849"/>
    <w:rsid w:val="00EE37AF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65508F1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C2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.lazob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44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cp:lastPrinted>2026-07-20T23:15:00Z</cp:lastPrinted>
  <dcterms:created xsi:type="dcterms:W3CDTF">2017-09-08T19:50:00Z</dcterms:created>
  <dcterms:modified xsi:type="dcterms:W3CDTF">2026-07-20T23:15:00Z</dcterms:modified>
</cp:coreProperties>
</file>