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923AE6" w:rsidRDefault="00A118E6">
      <w:pPr>
        <w:rPr>
          <w:sz w:val="21"/>
          <w:szCs w:val="21"/>
        </w:rPr>
      </w:pPr>
    </w:p>
    <w:tbl>
      <w:tblPr>
        <w:tblW w:w="8548" w:type="dxa"/>
        <w:tblInd w:w="-142" w:type="dxa"/>
        <w:tblLook w:val="04A0" w:firstRow="1" w:lastRow="0" w:firstColumn="1" w:lastColumn="0" w:noHBand="0" w:noVBand="1"/>
      </w:tblPr>
      <w:tblGrid>
        <w:gridCol w:w="2745"/>
        <w:gridCol w:w="323"/>
        <w:gridCol w:w="5480"/>
      </w:tblGrid>
      <w:tr w:rsidR="00A118E6" w:rsidRPr="00923AE6" w14:paraId="06A9F12A" w14:textId="77777777" w:rsidTr="00CF3415">
        <w:tc>
          <w:tcPr>
            <w:tcW w:w="2745" w:type="dxa"/>
            <w:vAlign w:val="center"/>
            <w:hideMark/>
          </w:tcPr>
          <w:p w14:paraId="2CE76BB7" w14:textId="77777777" w:rsidR="00A118E6" w:rsidRPr="00923AE6" w:rsidRDefault="00A118E6" w:rsidP="00CF3415">
            <w:pPr>
              <w:suppressAutoHyphens/>
              <w:ind w:right="49"/>
              <w:rPr>
                <w:rFonts w:ascii="Arial Narrow" w:hAnsi="Arial Narrow" w:cs="Tahoma"/>
                <w:b/>
                <w:spacing w:val="-3"/>
                <w:sz w:val="21"/>
                <w:szCs w:val="21"/>
                <w:lang w:val="pt-BR"/>
              </w:rPr>
            </w:pPr>
            <w:r w:rsidRPr="00923AE6">
              <w:rPr>
                <w:rFonts w:ascii="Arial Narrow" w:hAnsi="Arial Narrow" w:cs="Tahoma"/>
                <w:b/>
                <w:spacing w:val="-3"/>
                <w:sz w:val="21"/>
                <w:szCs w:val="21"/>
                <w:lang w:val="pt-BR"/>
              </w:rPr>
              <w:t xml:space="preserve">INGRESO EN COMISIÓN      </w:t>
            </w:r>
          </w:p>
        </w:tc>
        <w:tc>
          <w:tcPr>
            <w:tcW w:w="323" w:type="dxa"/>
            <w:vAlign w:val="center"/>
            <w:hideMark/>
          </w:tcPr>
          <w:p w14:paraId="451C052D" w14:textId="77777777" w:rsidR="00A118E6" w:rsidRPr="00923AE6" w:rsidRDefault="00A118E6" w:rsidP="00CF3415">
            <w:pPr>
              <w:suppressAutoHyphens/>
              <w:ind w:right="49"/>
              <w:rPr>
                <w:rFonts w:ascii="Arial Narrow" w:hAnsi="Arial Narrow" w:cs="Tahoma"/>
                <w:b/>
                <w:spacing w:val="-3"/>
                <w:sz w:val="21"/>
                <w:szCs w:val="21"/>
                <w:lang w:val="pt-BR"/>
              </w:rPr>
            </w:pPr>
            <w:r w:rsidRPr="00923AE6">
              <w:rPr>
                <w:rFonts w:ascii="Arial Narrow" w:hAnsi="Arial Narrow" w:cs="Tahoma"/>
                <w:b/>
                <w:spacing w:val="-3"/>
                <w:sz w:val="21"/>
                <w:szCs w:val="21"/>
                <w:lang w:val="pt-BR"/>
              </w:rPr>
              <w:t>:</w:t>
            </w:r>
          </w:p>
        </w:tc>
        <w:tc>
          <w:tcPr>
            <w:tcW w:w="5480" w:type="dxa"/>
            <w:vAlign w:val="center"/>
            <w:hideMark/>
          </w:tcPr>
          <w:p w14:paraId="5EFF63F1" w14:textId="3BE42570" w:rsidR="00A118E6" w:rsidRPr="00923AE6" w:rsidRDefault="00905E47" w:rsidP="00CF3415">
            <w:pPr>
              <w:tabs>
                <w:tab w:val="left" w:pos="8222"/>
              </w:tabs>
              <w:rPr>
                <w:rFonts w:ascii="Arial Narrow" w:hAnsi="Arial Narrow" w:cs="Arial"/>
                <w:b/>
                <w:noProof/>
                <w:sz w:val="21"/>
                <w:szCs w:val="21"/>
              </w:rPr>
            </w:pPr>
            <w:r w:rsidRPr="00923AE6">
              <w:rPr>
                <w:rFonts w:ascii="Arial Narrow" w:hAnsi="Arial Narrow" w:cs="Arial"/>
                <w:b/>
                <w:noProof/>
                <w:sz w:val="21"/>
                <w:szCs w:val="21"/>
              </w:rPr>
              <w:t>0463-2026</w:t>
            </w:r>
            <w:r w:rsidR="00CB2E69" w:rsidRPr="00923AE6">
              <w:rPr>
                <w:rFonts w:ascii="Arial Narrow" w:hAnsi="Arial Narrow" w:cs="Arial"/>
                <w:b/>
                <w:noProof/>
                <w:sz w:val="21"/>
                <w:szCs w:val="21"/>
              </w:rPr>
              <w:t>/CC1-APELACION</w:t>
            </w:r>
          </w:p>
        </w:tc>
      </w:tr>
      <w:tr w:rsidR="00A118E6" w:rsidRPr="00923AE6" w14:paraId="43B94AFE" w14:textId="77777777" w:rsidTr="00CF3415">
        <w:trPr>
          <w:trHeight w:val="184"/>
        </w:trPr>
        <w:tc>
          <w:tcPr>
            <w:tcW w:w="2745" w:type="dxa"/>
            <w:hideMark/>
          </w:tcPr>
          <w:p w14:paraId="40959F37" w14:textId="77777777" w:rsidR="00A118E6" w:rsidRPr="00923AE6" w:rsidRDefault="00A118E6" w:rsidP="00CF3415">
            <w:pPr>
              <w:suppressAutoHyphens/>
              <w:ind w:right="49"/>
              <w:rPr>
                <w:rFonts w:ascii="Arial Narrow" w:hAnsi="Arial Narrow" w:cs="Tahoma"/>
                <w:b/>
                <w:spacing w:val="-3"/>
                <w:sz w:val="21"/>
                <w:szCs w:val="21"/>
                <w:lang w:val="pt-BR"/>
              </w:rPr>
            </w:pPr>
            <w:r w:rsidRPr="00923AE6">
              <w:rPr>
                <w:rFonts w:ascii="Arial Narrow" w:hAnsi="Arial Narrow" w:cs="Tahoma"/>
                <w:b/>
                <w:spacing w:val="-3"/>
                <w:sz w:val="21"/>
                <w:szCs w:val="21"/>
                <w:lang w:val="pt-BR"/>
              </w:rPr>
              <w:t>EXPEDIENTE DE ORIGEN Nº</w:t>
            </w:r>
          </w:p>
        </w:tc>
        <w:tc>
          <w:tcPr>
            <w:tcW w:w="323" w:type="dxa"/>
            <w:hideMark/>
          </w:tcPr>
          <w:p w14:paraId="4709DB58" w14:textId="77777777" w:rsidR="00A118E6" w:rsidRPr="00923AE6" w:rsidRDefault="00A118E6" w:rsidP="00CF3415">
            <w:pPr>
              <w:suppressAutoHyphens/>
              <w:ind w:right="49"/>
              <w:rPr>
                <w:rFonts w:ascii="Arial Narrow" w:hAnsi="Arial Narrow" w:cs="Tahoma"/>
                <w:b/>
                <w:spacing w:val="-3"/>
                <w:sz w:val="21"/>
                <w:szCs w:val="21"/>
                <w:lang w:val="pt-BR"/>
              </w:rPr>
            </w:pPr>
            <w:r w:rsidRPr="00923AE6">
              <w:rPr>
                <w:rFonts w:ascii="Arial Narrow" w:hAnsi="Arial Narrow" w:cs="Tahoma"/>
                <w:b/>
                <w:spacing w:val="-3"/>
                <w:sz w:val="21"/>
                <w:szCs w:val="21"/>
                <w:lang w:val="pt-BR"/>
              </w:rPr>
              <w:t>:</w:t>
            </w:r>
          </w:p>
        </w:tc>
        <w:tc>
          <w:tcPr>
            <w:tcW w:w="5480" w:type="dxa"/>
            <w:vAlign w:val="center"/>
            <w:hideMark/>
          </w:tcPr>
          <w:p w14:paraId="60309B0E" w14:textId="5CEC81F0" w:rsidR="00A118E6" w:rsidRPr="00923AE6" w:rsidRDefault="00905E47" w:rsidP="00CF3415">
            <w:pPr>
              <w:tabs>
                <w:tab w:val="left" w:pos="8222"/>
              </w:tabs>
              <w:rPr>
                <w:rFonts w:ascii="Arial Narrow" w:hAnsi="Arial Narrow" w:cs="Arial"/>
                <w:b/>
                <w:noProof/>
                <w:sz w:val="21"/>
                <w:szCs w:val="21"/>
              </w:rPr>
            </w:pPr>
            <w:r w:rsidRPr="00923AE6">
              <w:rPr>
                <w:rFonts w:ascii="Arial Narrow" w:hAnsi="Arial Narrow" w:cs="Arial"/>
                <w:b/>
                <w:noProof/>
                <w:sz w:val="21"/>
                <w:szCs w:val="21"/>
              </w:rPr>
              <w:t>1985-2025/PS1</w:t>
            </w:r>
          </w:p>
        </w:tc>
      </w:tr>
      <w:tr w:rsidR="00A118E6" w:rsidRPr="00923AE6" w14:paraId="023F47D7" w14:textId="77777777" w:rsidTr="00CF3415">
        <w:tc>
          <w:tcPr>
            <w:tcW w:w="2745" w:type="dxa"/>
            <w:hideMark/>
          </w:tcPr>
          <w:p w14:paraId="367EC31F" w14:textId="77777777" w:rsidR="00A118E6" w:rsidRPr="00923AE6" w:rsidRDefault="00A118E6" w:rsidP="00CF3415">
            <w:pPr>
              <w:suppressAutoHyphens/>
              <w:ind w:right="49"/>
              <w:rPr>
                <w:rFonts w:ascii="Arial Narrow" w:hAnsi="Arial Narrow" w:cs="Tahoma"/>
                <w:b/>
                <w:spacing w:val="-3"/>
                <w:sz w:val="21"/>
                <w:szCs w:val="21"/>
                <w:lang w:val="pt-BR"/>
              </w:rPr>
            </w:pPr>
            <w:r w:rsidRPr="00923AE6">
              <w:rPr>
                <w:rFonts w:ascii="Arial Narrow" w:hAnsi="Arial Narrow" w:cs="Tahoma"/>
                <w:b/>
                <w:spacing w:val="-3"/>
                <w:sz w:val="21"/>
                <w:szCs w:val="21"/>
                <w:lang w:val="pt-BR"/>
              </w:rPr>
              <w:t>DENUNCIANTE</w:t>
            </w:r>
          </w:p>
        </w:tc>
        <w:tc>
          <w:tcPr>
            <w:tcW w:w="323" w:type="dxa"/>
            <w:hideMark/>
          </w:tcPr>
          <w:p w14:paraId="381055BA" w14:textId="77777777" w:rsidR="00A118E6" w:rsidRPr="00923AE6" w:rsidRDefault="00A118E6" w:rsidP="00CF3415">
            <w:pPr>
              <w:suppressAutoHyphens/>
              <w:ind w:right="49"/>
              <w:rPr>
                <w:rFonts w:ascii="Arial Narrow" w:hAnsi="Arial Narrow" w:cs="Tahoma"/>
                <w:b/>
                <w:spacing w:val="-3"/>
                <w:sz w:val="21"/>
                <w:szCs w:val="21"/>
                <w:lang w:val="pt-BR"/>
              </w:rPr>
            </w:pPr>
            <w:r w:rsidRPr="00923AE6">
              <w:rPr>
                <w:rFonts w:ascii="Arial Narrow" w:hAnsi="Arial Narrow" w:cs="Tahoma"/>
                <w:b/>
                <w:spacing w:val="-3"/>
                <w:sz w:val="21"/>
                <w:szCs w:val="21"/>
                <w:lang w:val="pt-BR"/>
              </w:rPr>
              <w:t>:</w:t>
            </w:r>
          </w:p>
        </w:tc>
        <w:tc>
          <w:tcPr>
            <w:tcW w:w="5480" w:type="dxa"/>
            <w:hideMark/>
          </w:tcPr>
          <w:p w14:paraId="65B595C3" w14:textId="41E38BDB" w:rsidR="00A118E6" w:rsidRPr="00923AE6" w:rsidRDefault="002673F6" w:rsidP="00AB1232">
            <w:pPr>
              <w:tabs>
                <w:tab w:val="left" w:pos="8222"/>
              </w:tabs>
              <w:rPr>
                <w:rFonts w:ascii="Arial Narrow" w:hAnsi="Arial Narrow" w:cs="Arial"/>
                <w:b/>
                <w:noProof/>
                <w:sz w:val="21"/>
                <w:szCs w:val="21"/>
              </w:rPr>
            </w:pPr>
            <w:r w:rsidRPr="00923AE6">
              <w:rPr>
                <w:rFonts w:ascii="Arial Narrow" w:hAnsi="Arial Narrow" w:cs="Arial"/>
                <w:b/>
                <w:noProof/>
                <w:sz w:val="21"/>
                <w:szCs w:val="21"/>
              </w:rPr>
              <w:t>KATHERINE ROSARIO GALLEGOS GARIBAY</w:t>
            </w:r>
          </w:p>
        </w:tc>
      </w:tr>
      <w:tr w:rsidR="00A118E6" w:rsidRPr="00923AE6" w14:paraId="7AED484E" w14:textId="77777777" w:rsidTr="00CF3415">
        <w:tc>
          <w:tcPr>
            <w:tcW w:w="2745" w:type="dxa"/>
            <w:hideMark/>
          </w:tcPr>
          <w:p w14:paraId="50B3A918" w14:textId="5179357C" w:rsidR="00A118E6" w:rsidRPr="00923AE6" w:rsidRDefault="00A118E6" w:rsidP="00CF3415">
            <w:pPr>
              <w:suppressAutoHyphens/>
              <w:ind w:right="49"/>
              <w:rPr>
                <w:rFonts w:ascii="Arial Narrow" w:hAnsi="Arial Narrow" w:cs="Tahoma"/>
                <w:b/>
                <w:spacing w:val="-3"/>
                <w:sz w:val="21"/>
                <w:szCs w:val="21"/>
                <w:lang w:val="pt-BR"/>
              </w:rPr>
            </w:pPr>
            <w:r w:rsidRPr="00923AE6">
              <w:rPr>
                <w:rFonts w:ascii="Arial Narrow" w:hAnsi="Arial Narrow" w:cs="Tahoma"/>
                <w:b/>
                <w:spacing w:val="-3"/>
                <w:sz w:val="21"/>
                <w:szCs w:val="21"/>
                <w:lang w:val="pt-BR"/>
              </w:rPr>
              <w:t>DENUNCIADO</w:t>
            </w:r>
            <w:r w:rsidR="002673F6" w:rsidRPr="00923AE6">
              <w:rPr>
                <w:rFonts w:ascii="Arial Narrow" w:hAnsi="Arial Narrow" w:cs="Tahoma"/>
                <w:b/>
                <w:spacing w:val="-3"/>
                <w:sz w:val="21"/>
                <w:szCs w:val="21"/>
                <w:lang w:val="pt-BR"/>
              </w:rPr>
              <w:t>S</w:t>
            </w:r>
          </w:p>
        </w:tc>
        <w:tc>
          <w:tcPr>
            <w:tcW w:w="323" w:type="dxa"/>
            <w:hideMark/>
          </w:tcPr>
          <w:p w14:paraId="176ADB16" w14:textId="77777777" w:rsidR="00A118E6" w:rsidRPr="00923AE6" w:rsidRDefault="00A118E6" w:rsidP="00CF3415">
            <w:pPr>
              <w:suppressAutoHyphens/>
              <w:ind w:right="49"/>
              <w:rPr>
                <w:rFonts w:ascii="Arial Narrow" w:hAnsi="Arial Narrow" w:cs="Tahoma"/>
                <w:b/>
                <w:spacing w:val="-3"/>
                <w:sz w:val="21"/>
                <w:szCs w:val="21"/>
                <w:lang w:val="pt-BR"/>
              </w:rPr>
            </w:pPr>
            <w:r w:rsidRPr="00923AE6">
              <w:rPr>
                <w:rFonts w:ascii="Arial Narrow" w:hAnsi="Arial Narrow" w:cs="Tahoma"/>
                <w:b/>
                <w:spacing w:val="-3"/>
                <w:sz w:val="21"/>
                <w:szCs w:val="21"/>
                <w:lang w:val="pt-BR"/>
              </w:rPr>
              <w:t>:</w:t>
            </w:r>
          </w:p>
        </w:tc>
        <w:tc>
          <w:tcPr>
            <w:tcW w:w="5480" w:type="dxa"/>
            <w:hideMark/>
          </w:tcPr>
          <w:p w14:paraId="5D4D8B28" w14:textId="5D4252B2" w:rsidR="00A118E6" w:rsidRPr="00923AE6" w:rsidRDefault="002673F6" w:rsidP="00562A17">
            <w:pPr>
              <w:tabs>
                <w:tab w:val="left" w:pos="8222"/>
              </w:tabs>
              <w:jc w:val="both"/>
              <w:rPr>
                <w:rFonts w:ascii="Arial Narrow" w:hAnsi="Arial Narrow" w:cs="Arial"/>
                <w:b/>
                <w:noProof/>
                <w:sz w:val="21"/>
                <w:szCs w:val="21"/>
              </w:rPr>
            </w:pPr>
            <w:r w:rsidRPr="00923AE6">
              <w:rPr>
                <w:rFonts w:ascii="Arial Narrow" w:hAnsi="Arial Narrow" w:cs="Arial"/>
                <w:b/>
                <w:noProof/>
                <w:sz w:val="21"/>
                <w:szCs w:val="21"/>
              </w:rPr>
              <w:t>PAC</w:t>
            </w:r>
            <w:r w:rsidR="005542F3" w:rsidRPr="00923AE6">
              <w:rPr>
                <w:rFonts w:ascii="Arial Narrow" w:hAnsi="Arial Narrow" w:cs="Arial"/>
                <w:b/>
                <w:noProof/>
                <w:sz w:val="21"/>
                <w:szCs w:val="21"/>
              </w:rPr>
              <w:t>Í</w:t>
            </w:r>
            <w:r w:rsidRPr="00923AE6">
              <w:rPr>
                <w:rFonts w:ascii="Arial Narrow" w:hAnsi="Arial Narrow" w:cs="Arial"/>
                <w:b/>
                <w:noProof/>
                <w:sz w:val="21"/>
                <w:szCs w:val="21"/>
              </w:rPr>
              <w:t>FICO COMPAÑ</w:t>
            </w:r>
            <w:r w:rsidR="005542F3" w:rsidRPr="00923AE6">
              <w:rPr>
                <w:rFonts w:ascii="Arial Narrow" w:hAnsi="Arial Narrow" w:cs="Arial"/>
                <w:b/>
                <w:noProof/>
                <w:sz w:val="21"/>
                <w:szCs w:val="21"/>
              </w:rPr>
              <w:t>Í</w:t>
            </w:r>
            <w:r w:rsidRPr="00923AE6">
              <w:rPr>
                <w:rFonts w:ascii="Arial Narrow" w:hAnsi="Arial Narrow" w:cs="Arial"/>
                <w:b/>
                <w:noProof/>
                <w:sz w:val="21"/>
                <w:szCs w:val="21"/>
              </w:rPr>
              <w:t>A DE SEGUROS Y REASEGUROS S.A.</w:t>
            </w:r>
          </w:p>
          <w:p w14:paraId="79638B8B" w14:textId="04567F82" w:rsidR="002673F6" w:rsidRPr="00923AE6" w:rsidRDefault="00727691" w:rsidP="00562A17">
            <w:pPr>
              <w:tabs>
                <w:tab w:val="left" w:pos="8222"/>
              </w:tabs>
              <w:jc w:val="both"/>
              <w:rPr>
                <w:rFonts w:ascii="Arial Narrow" w:hAnsi="Arial Narrow" w:cs="Arial"/>
                <w:b/>
                <w:noProof/>
                <w:sz w:val="21"/>
                <w:szCs w:val="21"/>
              </w:rPr>
            </w:pPr>
            <w:r w:rsidRPr="00923AE6">
              <w:rPr>
                <w:rFonts w:ascii="Arial Narrow" w:hAnsi="Arial Narrow" w:cs="Arial"/>
                <w:b/>
                <w:noProof/>
                <w:sz w:val="21"/>
                <w:szCs w:val="21"/>
              </w:rPr>
              <w:t>BANCO DE CR</w:t>
            </w:r>
            <w:r w:rsidR="005301D0" w:rsidRPr="00923AE6">
              <w:rPr>
                <w:rFonts w:ascii="Arial Narrow" w:hAnsi="Arial Narrow" w:cs="Arial"/>
                <w:b/>
                <w:noProof/>
                <w:sz w:val="21"/>
                <w:szCs w:val="21"/>
              </w:rPr>
              <w:t>É</w:t>
            </w:r>
            <w:r w:rsidRPr="00923AE6">
              <w:rPr>
                <w:rFonts w:ascii="Arial Narrow" w:hAnsi="Arial Narrow" w:cs="Arial"/>
                <w:b/>
                <w:noProof/>
                <w:sz w:val="21"/>
                <w:szCs w:val="21"/>
              </w:rPr>
              <w:t>DITO DEL PER</w:t>
            </w:r>
            <w:r w:rsidR="005301D0" w:rsidRPr="00923AE6">
              <w:rPr>
                <w:rFonts w:ascii="Arial Narrow" w:hAnsi="Arial Narrow" w:cs="Arial"/>
                <w:b/>
                <w:noProof/>
                <w:sz w:val="21"/>
                <w:szCs w:val="21"/>
              </w:rPr>
              <w:t>Ú</w:t>
            </w:r>
            <w:r w:rsidRPr="00923AE6">
              <w:rPr>
                <w:rFonts w:ascii="Arial Narrow" w:hAnsi="Arial Narrow" w:cs="Arial"/>
                <w:b/>
                <w:noProof/>
                <w:sz w:val="21"/>
                <w:szCs w:val="21"/>
              </w:rPr>
              <w:t xml:space="preserve"> S.A.</w:t>
            </w:r>
          </w:p>
        </w:tc>
      </w:tr>
      <w:tr w:rsidR="00A118E6" w:rsidRPr="00923AE6" w14:paraId="12B862B7" w14:textId="77777777" w:rsidTr="00CF3415">
        <w:trPr>
          <w:trHeight w:val="80"/>
        </w:trPr>
        <w:tc>
          <w:tcPr>
            <w:tcW w:w="2745" w:type="dxa"/>
            <w:hideMark/>
          </w:tcPr>
          <w:p w14:paraId="7BFBDF6E" w14:textId="77777777" w:rsidR="00A118E6" w:rsidRPr="00923AE6" w:rsidRDefault="00A118E6" w:rsidP="00CF3415">
            <w:pPr>
              <w:suppressAutoHyphens/>
              <w:ind w:right="49"/>
              <w:rPr>
                <w:rFonts w:ascii="Arial Narrow" w:hAnsi="Arial Narrow" w:cs="Tahoma"/>
                <w:b/>
                <w:spacing w:val="-3"/>
                <w:sz w:val="21"/>
                <w:szCs w:val="21"/>
                <w:lang w:val="pt-BR"/>
              </w:rPr>
            </w:pPr>
            <w:r w:rsidRPr="00923AE6">
              <w:rPr>
                <w:rFonts w:ascii="Arial Narrow" w:hAnsi="Arial Narrow" w:cs="Tahoma"/>
                <w:b/>
                <w:spacing w:val="-3"/>
                <w:sz w:val="21"/>
                <w:szCs w:val="21"/>
                <w:lang w:val="pt-BR"/>
              </w:rPr>
              <w:t>RESOLUCIÓN Nº</w:t>
            </w:r>
          </w:p>
        </w:tc>
        <w:tc>
          <w:tcPr>
            <w:tcW w:w="323" w:type="dxa"/>
            <w:hideMark/>
          </w:tcPr>
          <w:p w14:paraId="08B76BFC" w14:textId="77777777" w:rsidR="00A118E6" w:rsidRPr="00923AE6" w:rsidRDefault="00A118E6" w:rsidP="00CF3415">
            <w:pPr>
              <w:suppressAutoHyphens/>
              <w:ind w:right="49"/>
              <w:rPr>
                <w:rFonts w:ascii="Arial Narrow" w:hAnsi="Arial Narrow" w:cs="Tahoma"/>
                <w:b/>
                <w:spacing w:val="-3"/>
                <w:sz w:val="21"/>
                <w:szCs w:val="21"/>
                <w:lang w:val="pt-BR"/>
              </w:rPr>
            </w:pPr>
            <w:r w:rsidRPr="00923AE6">
              <w:rPr>
                <w:rFonts w:ascii="Arial Narrow" w:hAnsi="Arial Narrow" w:cs="Tahoma"/>
                <w:b/>
                <w:spacing w:val="-3"/>
                <w:sz w:val="21"/>
                <w:szCs w:val="21"/>
                <w:lang w:val="pt-BR"/>
              </w:rPr>
              <w:t>:</w:t>
            </w:r>
          </w:p>
        </w:tc>
        <w:tc>
          <w:tcPr>
            <w:tcW w:w="5480" w:type="dxa"/>
            <w:hideMark/>
          </w:tcPr>
          <w:p w14:paraId="7FB6611C" w14:textId="77777777" w:rsidR="00A118E6" w:rsidRPr="00923AE6" w:rsidRDefault="00A118E6" w:rsidP="00CF3415">
            <w:pPr>
              <w:suppressAutoHyphens/>
              <w:ind w:right="49"/>
              <w:rPr>
                <w:rFonts w:ascii="Arial Narrow" w:hAnsi="Arial Narrow" w:cs="Tahoma"/>
                <w:b/>
                <w:spacing w:val="-3"/>
                <w:sz w:val="21"/>
                <w:szCs w:val="21"/>
                <w:lang w:val="es-PE"/>
              </w:rPr>
            </w:pPr>
            <w:r w:rsidRPr="00923AE6">
              <w:rPr>
                <w:rFonts w:ascii="Arial Narrow" w:hAnsi="Arial Narrow" w:cs="Tahoma"/>
                <w:b/>
                <w:spacing w:val="-3"/>
                <w:sz w:val="21"/>
                <w:szCs w:val="21"/>
              </w:rPr>
              <w:t>1</w:t>
            </w:r>
          </w:p>
        </w:tc>
      </w:tr>
    </w:tbl>
    <w:p w14:paraId="46AFBD8D" w14:textId="77777777" w:rsidR="00A118E6" w:rsidRPr="00923AE6" w:rsidRDefault="00A118E6" w:rsidP="00F9614A">
      <w:pPr>
        <w:jc w:val="both"/>
        <w:rPr>
          <w:rFonts w:ascii="Arial Narrow" w:hAnsi="Arial Narrow" w:cs="Arial"/>
          <w:sz w:val="21"/>
          <w:szCs w:val="21"/>
        </w:rPr>
      </w:pPr>
    </w:p>
    <w:p w14:paraId="5F07B777" w14:textId="77E78ABB" w:rsidR="00A118E6" w:rsidRPr="00923AE6" w:rsidRDefault="00CE0777" w:rsidP="00F51770">
      <w:pPr>
        <w:tabs>
          <w:tab w:val="left" w:pos="5096"/>
        </w:tabs>
        <w:jc w:val="both"/>
        <w:rPr>
          <w:rFonts w:ascii="Arial Narrow" w:hAnsi="Arial Narrow" w:cs="Arial"/>
          <w:sz w:val="21"/>
          <w:szCs w:val="21"/>
        </w:rPr>
      </w:pPr>
      <w:r w:rsidRPr="00923AE6">
        <w:rPr>
          <w:rFonts w:ascii="Arial Narrow" w:hAnsi="Arial Narrow" w:cs="Arial"/>
          <w:sz w:val="21"/>
          <w:szCs w:val="21"/>
        </w:rPr>
        <w:t xml:space="preserve">Lima, </w:t>
      </w:r>
      <w:r w:rsidR="00905E47" w:rsidRPr="00923AE6">
        <w:rPr>
          <w:rFonts w:ascii="Arial Narrow" w:hAnsi="Arial Narrow" w:cs="Arial"/>
          <w:sz w:val="21"/>
          <w:szCs w:val="21"/>
        </w:rPr>
        <w:t>15</w:t>
      </w:r>
      <w:r w:rsidR="002665EF" w:rsidRPr="00923AE6">
        <w:rPr>
          <w:rFonts w:ascii="Arial Narrow" w:hAnsi="Arial Narrow" w:cs="Arial"/>
          <w:sz w:val="21"/>
          <w:szCs w:val="21"/>
        </w:rPr>
        <w:t xml:space="preserve"> de </w:t>
      </w:r>
      <w:r w:rsidR="00905E47" w:rsidRPr="00923AE6">
        <w:rPr>
          <w:rFonts w:ascii="Arial Narrow" w:hAnsi="Arial Narrow" w:cs="Arial"/>
          <w:sz w:val="21"/>
          <w:szCs w:val="21"/>
        </w:rPr>
        <w:t>junio</w:t>
      </w:r>
      <w:r w:rsidR="002665EF" w:rsidRPr="00923AE6">
        <w:rPr>
          <w:rFonts w:ascii="Arial Narrow" w:hAnsi="Arial Narrow" w:cs="Arial"/>
          <w:sz w:val="21"/>
          <w:szCs w:val="21"/>
        </w:rPr>
        <w:t xml:space="preserve"> de 202</w:t>
      </w:r>
      <w:r w:rsidR="00F51770" w:rsidRPr="00923AE6">
        <w:rPr>
          <w:rFonts w:ascii="Arial Narrow" w:hAnsi="Arial Narrow" w:cs="Arial"/>
          <w:sz w:val="21"/>
          <w:szCs w:val="21"/>
        </w:rPr>
        <w:t>6</w:t>
      </w:r>
      <w:r w:rsidR="00F51770" w:rsidRPr="00923AE6">
        <w:rPr>
          <w:rFonts w:ascii="Arial Narrow" w:hAnsi="Arial Narrow" w:cs="Arial"/>
          <w:sz w:val="21"/>
          <w:szCs w:val="21"/>
        </w:rPr>
        <w:tab/>
      </w:r>
    </w:p>
    <w:p w14:paraId="0C978D8A" w14:textId="77777777" w:rsidR="00AF0B7E" w:rsidRPr="00923AE6" w:rsidRDefault="00AF0B7E" w:rsidP="00AF0B7E">
      <w:pPr>
        <w:jc w:val="both"/>
        <w:rPr>
          <w:rFonts w:ascii="Arial Narrow" w:hAnsi="Arial Narrow" w:cs="Arial"/>
          <w:b/>
          <w:bCs/>
          <w:sz w:val="21"/>
          <w:szCs w:val="21"/>
        </w:rPr>
      </w:pPr>
    </w:p>
    <w:p w14:paraId="0A26BE8B" w14:textId="5D2691FB" w:rsidR="00664B7C" w:rsidRPr="00923AE6" w:rsidRDefault="00664B7C" w:rsidP="00664B7C">
      <w:pPr>
        <w:jc w:val="both"/>
        <w:rPr>
          <w:rFonts w:ascii="Arial Narrow" w:hAnsi="Arial Narrow" w:cs="Arial"/>
          <w:sz w:val="21"/>
          <w:szCs w:val="21"/>
        </w:rPr>
      </w:pPr>
      <w:r w:rsidRPr="00923AE6">
        <w:rPr>
          <w:rFonts w:ascii="Arial Narrow" w:hAnsi="Arial Narrow" w:cs="Arial"/>
          <w:sz w:val="21"/>
          <w:szCs w:val="21"/>
        </w:rPr>
        <w:t xml:space="preserve">El </w:t>
      </w:r>
      <w:r w:rsidR="00B05565" w:rsidRPr="00923AE6">
        <w:rPr>
          <w:rFonts w:ascii="Arial Narrow" w:hAnsi="Arial Narrow" w:cs="Arial"/>
          <w:sz w:val="21"/>
          <w:szCs w:val="21"/>
        </w:rPr>
        <w:t>27 de mayo de 2026</w:t>
      </w:r>
      <w:r w:rsidRPr="00923AE6">
        <w:rPr>
          <w:rFonts w:ascii="Arial Narrow" w:hAnsi="Arial Narrow" w:cs="Arial"/>
          <w:sz w:val="21"/>
          <w:szCs w:val="21"/>
        </w:rPr>
        <w:t>, la Comisión de Protección al Consumidor Nº 1 ha recibido el</w:t>
      </w:r>
      <w:r w:rsidRPr="00923AE6">
        <w:rPr>
          <w:rFonts w:ascii="Arial Narrow" w:hAnsi="Arial Narrow" w:cs="Arial"/>
          <w:bCs/>
          <w:sz w:val="21"/>
          <w:szCs w:val="21"/>
        </w:rPr>
        <w:t xml:space="preserve"> Expediente N° </w:t>
      </w:r>
      <w:r w:rsidR="000058C4" w:rsidRPr="00923AE6">
        <w:rPr>
          <w:rFonts w:ascii="Arial Narrow" w:hAnsi="Arial Narrow" w:cs="Arial"/>
          <w:bCs/>
          <w:noProof/>
          <w:sz w:val="21"/>
          <w:szCs w:val="21"/>
        </w:rPr>
        <w:t>1985-2025</w:t>
      </w:r>
      <w:r w:rsidRPr="00923AE6">
        <w:rPr>
          <w:rFonts w:ascii="Arial Narrow" w:hAnsi="Arial Narrow" w:cs="Arial"/>
          <w:bCs/>
          <w:noProof/>
          <w:sz w:val="21"/>
          <w:szCs w:val="21"/>
        </w:rPr>
        <w:t>/PS1</w:t>
      </w:r>
      <w:r w:rsidRPr="00923AE6">
        <w:rPr>
          <w:rFonts w:ascii="Arial Narrow" w:hAnsi="Arial Narrow" w:cs="Arial"/>
          <w:bCs/>
          <w:sz w:val="21"/>
          <w:szCs w:val="21"/>
        </w:rPr>
        <w:t xml:space="preserve">, el cual contiene el recurso de apelación interpuesto por </w:t>
      </w:r>
      <w:r w:rsidRPr="00923AE6">
        <w:rPr>
          <w:rFonts w:ascii="Arial Narrow" w:hAnsi="Arial Narrow" w:cs="Arial"/>
          <w:bCs/>
          <w:noProof/>
          <w:sz w:val="21"/>
          <w:szCs w:val="21"/>
        </w:rPr>
        <w:t xml:space="preserve">la señora </w:t>
      </w:r>
      <w:r w:rsidR="000058C4" w:rsidRPr="00923AE6">
        <w:rPr>
          <w:rFonts w:ascii="Arial Narrow" w:hAnsi="Arial Narrow" w:cs="Arial"/>
          <w:bCs/>
          <w:noProof/>
          <w:sz w:val="21"/>
          <w:szCs w:val="21"/>
        </w:rPr>
        <w:t>Katherine Rosario Gallegos Garibay</w:t>
      </w:r>
      <w:r w:rsidRPr="00923AE6">
        <w:rPr>
          <w:rFonts w:ascii="Arial Narrow" w:hAnsi="Arial Narrow" w:cs="Arial"/>
          <w:sz w:val="21"/>
          <w:szCs w:val="21"/>
        </w:rPr>
        <w:t>.</w:t>
      </w:r>
    </w:p>
    <w:p w14:paraId="0B68A02F" w14:textId="77777777" w:rsidR="00664B7C" w:rsidRPr="00923AE6" w:rsidRDefault="00664B7C" w:rsidP="00664B7C">
      <w:pPr>
        <w:jc w:val="both"/>
        <w:rPr>
          <w:rFonts w:ascii="Arial Narrow" w:hAnsi="Arial Narrow" w:cs="Arial"/>
          <w:sz w:val="21"/>
          <w:szCs w:val="21"/>
        </w:rPr>
      </w:pPr>
      <w:r w:rsidRPr="00923AE6">
        <w:rPr>
          <w:rFonts w:ascii="Arial Narrow" w:hAnsi="Arial Narrow" w:cs="Arial"/>
          <w:sz w:val="21"/>
          <w:szCs w:val="21"/>
        </w:rPr>
        <w:tab/>
      </w:r>
    </w:p>
    <w:p w14:paraId="47D5DBB4" w14:textId="1C784DC4" w:rsidR="00664B7C" w:rsidRPr="00923AE6" w:rsidRDefault="00664B7C" w:rsidP="00664B7C">
      <w:pPr>
        <w:jc w:val="both"/>
        <w:rPr>
          <w:rFonts w:ascii="Arial Narrow" w:hAnsi="Arial Narrow" w:cs="Arial"/>
          <w:sz w:val="21"/>
          <w:szCs w:val="21"/>
        </w:rPr>
      </w:pPr>
      <w:r w:rsidRPr="00923AE6">
        <w:rPr>
          <w:rFonts w:ascii="Arial Narrow" w:hAnsi="Arial Narrow" w:cs="Arial"/>
          <w:sz w:val="21"/>
          <w:szCs w:val="21"/>
        </w:rPr>
        <w:t xml:space="preserve">En ese sentido, póngase en conocimiento </w:t>
      </w:r>
      <w:r w:rsidR="007539A7" w:rsidRPr="00923AE6">
        <w:rPr>
          <w:rFonts w:ascii="Arial Narrow" w:hAnsi="Arial Narrow" w:cs="Arial"/>
          <w:sz w:val="21"/>
          <w:szCs w:val="21"/>
        </w:rPr>
        <w:t xml:space="preserve">de </w:t>
      </w:r>
      <w:r w:rsidR="002C4FF9" w:rsidRPr="00923AE6">
        <w:rPr>
          <w:rFonts w:ascii="Arial Narrow" w:hAnsi="Arial Narrow" w:cs="Arial"/>
          <w:bCs/>
          <w:noProof/>
          <w:sz w:val="21"/>
          <w:szCs w:val="21"/>
        </w:rPr>
        <w:t xml:space="preserve">Pacifico Compañia de Seguros y Reaseguros </w:t>
      </w:r>
      <w:r w:rsidR="001020F4" w:rsidRPr="00923AE6">
        <w:rPr>
          <w:rFonts w:ascii="Arial Narrow" w:hAnsi="Arial Narrow" w:cs="Arial"/>
          <w:bCs/>
          <w:noProof/>
          <w:sz w:val="21"/>
          <w:szCs w:val="21"/>
        </w:rPr>
        <w:t xml:space="preserve">S.A. y al </w:t>
      </w:r>
      <w:r w:rsidR="002C4FF9" w:rsidRPr="00923AE6">
        <w:rPr>
          <w:rFonts w:ascii="Arial Narrow" w:hAnsi="Arial Narrow" w:cs="Arial"/>
          <w:bCs/>
          <w:noProof/>
          <w:sz w:val="21"/>
          <w:szCs w:val="21"/>
        </w:rPr>
        <w:t>Banco de Crédito del Perú</w:t>
      </w:r>
      <w:r w:rsidR="001020F4" w:rsidRPr="00923AE6">
        <w:rPr>
          <w:rFonts w:ascii="Arial Narrow" w:hAnsi="Arial Narrow" w:cs="Arial"/>
          <w:bCs/>
          <w:noProof/>
          <w:sz w:val="21"/>
          <w:szCs w:val="21"/>
        </w:rPr>
        <w:t xml:space="preserve"> S.A.</w:t>
      </w:r>
      <w:r w:rsidRPr="00923AE6">
        <w:rPr>
          <w:rFonts w:ascii="Arial Narrow" w:hAnsi="Arial Narrow" w:cs="Arial"/>
          <w:sz w:val="21"/>
          <w:szCs w:val="21"/>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923AE6" w:rsidRDefault="00664B7C" w:rsidP="00664B7C">
      <w:pPr>
        <w:jc w:val="both"/>
        <w:rPr>
          <w:rFonts w:ascii="Arial Narrow" w:hAnsi="Arial Narrow" w:cs="Arial"/>
          <w:sz w:val="21"/>
          <w:szCs w:val="21"/>
        </w:rPr>
      </w:pPr>
    </w:p>
    <w:p w14:paraId="1234AEE8" w14:textId="28FE4884" w:rsidR="00664B7C" w:rsidRPr="00923AE6" w:rsidRDefault="00664B7C" w:rsidP="00664B7C">
      <w:pPr>
        <w:jc w:val="both"/>
        <w:rPr>
          <w:rFonts w:ascii="Arial Narrow" w:hAnsi="Arial Narrow" w:cs="Arial"/>
          <w:sz w:val="21"/>
          <w:szCs w:val="21"/>
          <w:lang w:val="es-PE"/>
        </w:rPr>
      </w:pPr>
      <w:r w:rsidRPr="00923AE6">
        <w:rPr>
          <w:rFonts w:ascii="Arial Narrow" w:hAnsi="Arial Narrow" w:cs="Arial"/>
          <w:sz w:val="21"/>
          <w:szCs w:val="21"/>
        </w:rPr>
        <w:t>Asimismo, requerir</w:t>
      </w:r>
      <w:r w:rsidR="007539A7" w:rsidRPr="00923AE6">
        <w:rPr>
          <w:rFonts w:ascii="Arial Narrow" w:hAnsi="Arial Narrow" w:cs="Arial"/>
          <w:sz w:val="21"/>
          <w:szCs w:val="21"/>
        </w:rPr>
        <w:t xml:space="preserve"> a la</w:t>
      </w:r>
      <w:r w:rsidRPr="00923AE6">
        <w:rPr>
          <w:rFonts w:ascii="Arial Narrow" w:hAnsi="Arial Narrow" w:cs="Arial"/>
          <w:sz w:val="21"/>
          <w:szCs w:val="21"/>
        </w:rPr>
        <w:t xml:space="preserve"> </w:t>
      </w:r>
      <w:r w:rsidR="007539A7" w:rsidRPr="00923AE6">
        <w:rPr>
          <w:rFonts w:ascii="Arial Narrow" w:hAnsi="Arial Narrow" w:cs="Arial"/>
          <w:bCs/>
          <w:noProof/>
          <w:sz w:val="21"/>
          <w:szCs w:val="21"/>
        </w:rPr>
        <w:t xml:space="preserve">señora </w:t>
      </w:r>
      <w:r w:rsidR="005301D0" w:rsidRPr="00923AE6">
        <w:rPr>
          <w:rFonts w:ascii="Arial Narrow" w:hAnsi="Arial Narrow" w:cs="Arial"/>
          <w:bCs/>
          <w:noProof/>
          <w:sz w:val="21"/>
          <w:szCs w:val="21"/>
        </w:rPr>
        <w:t xml:space="preserve">Katherine Rosario Gallegos Garibay y al </w:t>
      </w:r>
      <w:r w:rsidR="004D1775" w:rsidRPr="00923AE6">
        <w:rPr>
          <w:rFonts w:ascii="Arial Narrow" w:hAnsi="Arial Narrow" w:cs="Arial"/>
          <w:bCs/>
          <w:noProof/>
          <w:sz w:val="21"/>
          <w:szCs w:val="21"/>
        </w:rPr>
        <w:t xml:space="preserve">Banco de Crédito del Perú S.A. </w:t>
      </w:r>
      <w:r w:rsidRPr="00923AE6">
        <w:rPr>
          <w:rFonts w:ascii="Arial Narrow" w:hAnsi="Arial Narrow" w:cs="Arial"/>
          <w:sz w:val="21"/>
          <w:szCs w:val="21"/>
        </w:rPr>
        <w:t>para que, dentro del plazo de dos (2) días hábiles siguientes a la fecha en que reciba</w:t>
      </w:r>
      <w:r w:rsidR="004D1775" w:rsidRPr="00923AE6">
        <w:rPr>
          <w:rFonts w:ascii="Arial Narrow" w:hAnsi="Arial Narrow" w:cs="Arial"/>
          <w:sz w:val="21"/>
          <w:szCs w:val="21"/>
        </w:rPr>
        <w:t>n</w:t>
      </w:r>
      <w:r w:rsidRPr="00923AE6">
        <w:rPr>
          <w:rFonts w:ascii="Arial Narrow" w:hAnsi="Arial Narrow" w:cs="Arial"/>
          <w:sz w:val="21"/>
          <w:szCs w:val="21"/>
        </w:rPr>
        <w:t xml:space="preserve"> la notificación en su</w:t>
      </w:r>
      <w:r w:rsidR="004D1775" w:rsidRPr="00923AE6">
        <w:rPr>
          <w:rFonts w:ascii="Arial Narrow" w:hAnsi="Arial Narrow" w:cs="Arial"/>
          <w:sz w:val="21"/>
          <w:szCs w:val="21"/>
        </w:rPr>
        <w:t>s</w:t>
      </w:r>
      <w:r w:rsidRPr="00923AE6">
        <w:rPr>
          <w:rFonts w:ascii="Arial Narrow" w:hAnsi="Arial Narrow" w:cs="Arial"/>
          <w:sz w:val="21"/>
          <w:szCs w:val="21"/>
        </w:rPr>
        <w:t xml:space="preserve"> bandeja</w:t>
      </w:r>
      <w:r w:rsidR="004D1775" w:rsidRPr="00923AE6">
        <w:rPr>
          <w:rFonts w:ascii="Arial Narrow" w:hAnsi="Arial Narrow" w:cs="Arial"/>
          <w:sz w:val="21"/>
          <w:szCs w:val="21"/>
        </w:rPr>
        <w:t>s</w:t>
      </w:r>
      <w:r w:rsidRPr="00923AE6">
        <w:rPr>
          <w:rFonts w:ascii="Arial Narrow" w:hAnsi="Arial Narrow" w:cs="Arial"/>
          <w:sz w:val="21"/>
          <w:szCs w:val="21"/>
        </w:rPr>
        <w:t xml:space="preserve"> de correo electrónico, efectúe</w:t>
      </w:r>
      <w:r w:rsidR="004D1775" w:rsidRPr="00923AE6">
        <w:rPr>
          <w:rFonts w:ascii="Arial Narrow" w:hAnsi="Arial Narrow" w:cs="Arial"/>
          <w:sz w:val="21"/>
          <w:szCs w:val="21"/>
        </w:rPr>
        <w:t>n</w:t>
      </w:r>
      <w:r w:rsidRPr="00923AE6">
        <w:rPr>
          <w:rFonts w:ascii="Arial Narrow" w:hAnsi="Arial Narrow" w:cs="Arial"/>
          <w:sz w:val="21"/>
          <w:szCs w:val="21"/>
        </w:rPr>
        <w:t xml:space="preserve">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N° </w:t>
      </w:r>
      <w:r w:rsidR="00463B7E" w:rsidRPr="00923AE6">
        <w:rPr>
          <w:rFonts w:ascii="Arial Narrow" w:hAnsi="Arial Narrow" w:cs="Arial"/>
          <w:sz w:val="21"/>
          <w:szCs w:val="21"/>
        </w:rPr>
        <w:t>006-2026-JUS</w:t>
      </w:r>
      <w:r w:rsidRPr="00923AE6">
        <w:rPr>
          <w:rFonts w:ascii="Arial Narrow" w:hAnsi="Arial Narrow" w:cs="Arial"/>
          <w:sz w:val="21"/>
          <w:szCs w:val="21"/>
        </w:rPr>
        <w:t>, bajo apercibimiento de rehacer el acto de notificación y notificarle conforme al numeral 1 del artículo 20 del citado cuerpo normativo</w:t>
      </w:r>
      <w:r w:rsidR="00923AE6" w:rsidRPr="00923AE6">
        <w:rPr>
          <w:rFonts w:ascii="Arial Narrow" w:hAnsi="Arial Narrow" w:cs="Arial"/>
          <w:sz w:val="21"/>
          <w:szCs w:val="21"/>
          <w:vertAlign w:val="superscript"/>
        </w:rPr>
        <w:footnoteReference w:id="1"/>
      </w:r>
      <w:r w:rsidR="008A13EA" w:rsidRPr="00923AE6">
        <w:rPr>
          <w:rFonts w:ascii="Arial Narrow" w:hAnsi="Arial Narrow" w:cs="Arial"/>
          <w:sz w:val="21"/>
          <w:szCs w:val="21"/>
        </w:rPr>
        <w:t>.</w:t>
      </w:r>
    </w:p>
    <w:p w14:paraId="01A08F33" w14:textId="77777777" w:rsidR="00AF0B7E" w:rsidRPr="00923AE6" w:rsidRDefault="00AF0B7E" w:rsidP="00AF0B7E">
      <w:pPr>
        <w:pStyle w:val="Prrafodelista"/>
        <w:rPr>
          <w:rFonts w:ascii="Arial Narrow" w:hAnsi="Arial Narrow" w:cs="Arial"/>
          <w:sz w:val="21"/>
          <w:szCs w:val="21"/>
          <w:lang w:val="es-PE"/>
        </w:rPr>
      </w:pPr>
    </w:p>
    <w:p w14:paraId="286CF991" w14:textId="6537F0F0" w:rsidR="00FD6A15" w:rsidRPr="00923AE6" w:rsidRDefault="007539A7" w:rsidP="007539A7">
      <w:pPr>
        <w:jc w:val="both"/>
        <w:rPr>
          <w:rFonts w:ascii="Arial Narrow" w:hAnsi="Arial Narrow" w:cs="Arial"/>
          <w:sz w:val="21"/>
          <w:szCs w:val="21"/>
        </w:rPr>
      </w:pPr>
      <w:r w:rsidRPr="00923AE6">
        <w:rPr>
          <w:rFonts w:ascii="Arial Narrow" w:hAnsi="Arial Narrow" w:cs="Arial"/>
          <w:sz w:val="21"/>
          <w:szCs w:val="21"/>
          <w:lang w:val="es-PE"/>
        </w:rPr>
        <w:t xml:space="preserve">Finalmente, </w:t>
      </w:r>
      <w:r w:rsidR="00AF0B7E" w:rsidRPr="00923AE6">
        <w:rPr>
          <w:rFonts w:ascii="Arial Narrow" w:hAnsi="Arial Narrow" w:cs="Arial"/>
          <w:sz w:val="21"/>
          <w:szCs w:val="21"/>
          <w:lang w:val="es-PE"/>
        </w:rPr>
        <w:t>e</w:t>
      </w:r>
      <w:r w:rsidR="00FD6A15" w:rsidRPr="00923AE6">
        <w:rPr>
          <w:rFonts w:ascii="Arial Narrow" w:hAnsi="Arial Narrow" w:cs="Arial"/>
          <w:sz w:val="21"/>
          <w:szCs w:val="21"/>
          <w:lang w:val="es-PE"/>
        </w:rPr>
        <w:t xml:space="preserve">xhortar a </w:t>
      </w:r>
      <w:r w:rsidR="005301D0" w:rsidRPr="00923AE6">
        <w:rPr>
          <w:rFonts w:ascii="Arial Narrow" w:hAnsi="Arial Narrow" w:cs="Arial"/>
          <w:bCs/>
          <w:noProof/>
          <w:sz w:val="21"/>
          <w:szCs w:val="21"/>
        </w:rPr>
        <w:t xml:space="preserve">Pacífico Compañía de Seguros y Reaseguros </w:t>
      </w:r>
      <w:r w:rsidR="005542F3" w:rsidRPr="00923AE6">
        <w:rPr>
          <w:rFonts w:ascii="Arial Narrow" w:hAnsi="Arial Narrow" w:cs="Arial"/>
          <w:bCs/>
          <w:noProof/>
          <w:sz w:val="21"/>
          <w:szCs w:val="21"/>
        </w:rPr>
        <w:t>S.A.</w:t>
      </w:r>
      <w:r w:rsidR="005301D0" w:rsidRPr="00923AE6">
        <w:rPr>
          <w:rFonts w:ascii="Arial Narrow" w:hAnsi="Arial Narrow" w:cs="Arial"/>
          <w:bCs/>
          <w:noProof/>
          <w:sz w:val="21"/>
          <w:szCs w:val="21"/>
        </w:rPr>
        <w:t xml:space="preserve"> </w:t>
      </w:r>
      <w:r w:rsidR="00FD6A15" w:rsidRPr="00923AE6">
        <w:rPr>
          <w:rFonts w:ascii="Arial Narrow" w:hAnsi="Arial Narrow" w:cs="Arial"/>
          <w:sz w:val="21"/>
          <w:szCs w:val="21"/>
          <w:lang w:val="es-PE"/>
        </w:rPr>
        <w:t>para que efectúe el acuse de recibo mediante la confirmación de recepción de la notificación remitida por este despacho a su Casilla Electrónica, dentro de los cinco (5) primeros días hábiles siguientes a la fecha en que recibe la notificación.</w:t>
      </w:r>
    </w:p>
    <w:p w14:paraId="6E8448F4" w14:textId="77777777" w:rsidR="00A118E6" w:rsidRPr="00923AE6" w:rsidRDefault="00A118E6" w:rsidP="00E16427">
      <w:pPr>
        <w:rPr>
          <w:rFonts w:ascii="Arial Narrow" w:hAnsi="Arial Narrow" w:cs="Arial"/>
          <w:b/>
          <w:bCs/>
          <w:sz w:val="21"/>
          <w:szCs w:val="21"/>
        </w:rPr>
      </w:pPr>
    </w:p>
    <w:p w14:paraId="3D5D2B87" w14:textId="77777777" w:rsidR="00BD4EF8" w:rsidRPr="00923AE6" w:rsidRDefault="00BD4EF8" w:rsidP="00E16427">
      <w:pPr>
        <w:rPr>
          <w:rFonts w:ascii="Arial Narrow" w:hAnsi="Arial Narrow" w:cs="Arial"/>
          <w:b/>
          <w:bCs/>
          <w:sz w:val="21"/>
          <w:szCs w:val="21"/>
        </w:rPr>
      </w:pPr>
    </w:p>
    <w:p w14:paraId="63EFA2AA" w14:textId="385A2EBD" w:rsidR="00A118E6" w:rsidRPr="00923AE6" w:rsidRDefault="00A118E6" w:rsidP="00F9614A">
      <w:pPr>
        <w:jc w:val="center"/>
        <w:rPr>
          <w:rFonts w:ascii="Arial Narrow" w:hAnsi="Arial Narrow" w:cs="Arial"/>
          <w:b/>
          <w:bCs/>
          <w:sz w:val="21"/>
          <w:szCs w:val="21"/>
        </w:rPr>
      </w:pPr>
      <w:r w:rsidRPr="00923AE6">
        <w:rPr>
          <w:rFonts w:ascii="Arial Narrow" w:hAnsi="Arial Narrow" w:cs="Arial"/>
          <w:b/>
          <w:bCs/>
          <w:sz w:val="21"/>
          <w:szCs w:val="21"/>
        </w:rPr>
        <w:t xml:space="preserve">                                                                   </w:t>
      </w:r>
    </w:p>
    <w:p w14:paraId="3D31B77A" w14:textId="51BF4AB2" w:rsidR="00C85E9A" w:rsidRPr="00923AE6" w:rsidRDefault="00F51770" w:rsidP="00C85E9A">
      <w:pPr>
        <w:suppressAutoHyphens/>
        <w:jc w:val="center"/>
        <w:rPr>
          <w:rFonts w:ascii="Arial Narrow" w:hAnsi="Arial Narrow" w:cs="Arial"/>
          <w:b/>
          <w:bCs/>
          <w:sz w:val="21"/>
          <w:szCs w:val="21"/>
          <w:bdr w:val="none" w:sz="0" w:space="0" w:color="auto" w:frame="1"/>
          <w:shd w:val="clear" w:color="auto" w:fill="FFFFFF"/>
        </w:rPr>
      </w:pPr>
      <w:r w:rsidRPr="00923AE6">
        <w:rPr>
          <w:rFonts w:ascii="Arial Narrow" w:eastAsia="Arial Narrow" w:hAnsi="Arial Narrow" w:cs="Arial Narrow"/>
          <w:sz w:val="21"/>
          <w:szCs w:val="21"/>
          <w:lang w:val="es-PE"/>
        </w:rPr>
        <w:t>Firmado digitalmente por</w:t>
      </w:r>
    </w:p>
    <w:p w14:paraId="375893DE" w14:textId="77777777" w:rsidR="00C85E9A" w:rsidRPr="00923AE6" w:rsidRDefault="00C85E9A" w:rsidP="00C85E9A">
      <w:pPr>
        <w:suppressAutoHyphens/>
        <w:jc w:val="center"/>
        <w:rPr>
          <w:rFonts w:ascii="Arial Narrow" w:hAnsi="Arial Narrow" w:cs="Arial"/>
          <w:b/>
          <w:bCs/>
          <w:sz w:val="21"/>
          <w:szCs w:val="21"/>
          <w:bdr w:val="none" w:sz="0" w:space="0" w:color="auto" w:frame="1"/>
          <w:shd w:val="clear" w:color="auto" w:fill="FFFFFF"/>
        </w:rPr>
      </w:pPr>
      <w:r w:rsidRPr="00923AE6">
        <w:rPr>
          <w:rFonts w:ascii="Arial Narrow" w:hAnsi="Arial Narrow" w:cs="Arial"/>
          <w:b/>
          <w:bCs/>
          <w:sz w:val="21"/>
          <w:szCs w:val="21"/>
          <w:bdr w:val="none" w:sz="0" w:space="0" w:color="auto" w:frame="1"/>
          <w:shd w:val="clear" w:color="auto" w:fill="FFFFFF"/>
        </w:rPr>
        <w:t>LUISA ANALI SILVA MALPARTIDA</w:t>
      </w:r>
    </w:p>
    <w:p w14:paraId="5C2D8F9A" w14:textId="783B4A58" w:rsidR="00C85E9A" w:rsidRPr="00923AE6" w:rsidRDefault="00C85E9A" w:rsidP="00C85E9A">
      <w:pPr>
        <w:suppressAutoHyphens/>
        <w:jc w:val="center"/>
        <w:rPr>
          <w:rFonts w:ascii="Arial Narrow" w:hAnsi="Arial Narrow" w:cs="Arial"/>
          <w:b/>
          <w:bCs/>
          <w:sz w:val="21"/>
          <w:szCs w:val="21"/>
          <w:bdr w:val="none" w:sz="0" w:space="0" w:color="auto" w:frame="1"/>
          <w:shd w:val="clear" w:color="auto" w:fill="FFFFFF"/>
        </w:rPr>
      </w:pPr>
      <w:r w:rsidRPr="00923AE6">
        <w:rPr>
          <w:rFonts w:ascii="Arial Narrow" w:hAnsi="Arial Narrow" w:cs="Arial"/>
          <w:b/>
          <w:bCs/>
          <w:sz w:val="21"/>
          <w:szCs w:val="21"/>
          <w:bdr w:val="none" w:sz="0" w:space="0" w:color="auto" w:frame="1"/>
          <w:shd w:val="clear" w:color="auto" w:fill="FFFFFF"/>
        </w:rPr>
        <w:t xml:space="preserve">Ejecutivo </w:t>
      </w:r>
      <w:r w:rsidR="00486C3A" w:rsidRPr="00923AE6">
        <w:rPr>
          <w:rFonts w:ascii="Arial Narrow" w:hAnsi="Arial Narrow" w:cs="Arial"/>
          <w:b/>
          <w:bCs/>
          <w:sz w:val="21"/>
          <w:szCs w:val="21"/>
          <w:bdr w:val="none" w:sz="0" w:space="0" w:color="auto" w:frame="1"/>
          <w:shd w:val="clear" w:color="auto" w:fill="FFFFFF"/>
        </w:rPr>
        <w:t>1</w:t>
      </w:r>
    </w:p>
    <w:p w14:paraId="2A5645D8" w14:textId="77777777" w:rsidR="00A118E6" w:rsidRPr="00923AE6" w:rsidRDefault="00A118E6" w:rsidP="00906E95">
      <w:pPr>
        <w:suppressAutoHyphens/>
        <w:jc w:val="center"/>
        <w:rPr>
          <w:rFonts w:ascii="Arial Narrow" w:eastAsiaTheme="minorHAnsi" w:hAnsi="Arial Narrow"/>
          <w:bCs/>
          <w:sz w:val="21"/>
          <w:szCs w:val="21"/>
          <w:lang w:eastAsia="en-US"/>
        </w:rPr>
      </w:pPr>
      <w:r w:rsidRPr="00923AE6">
        <w:rPr>
          <w:rFonts w:ascii="Arial Narrow" w:eastAsiaTheme="minorHAnsi" w:hAnsi="Arial Narrow" w:cstheme="minorBidi"/>
          <w:bCs/>
          <w:sz w:val="21"/>
          <w:szCs w:val="21"/>
          <w:lang w:eastAsia="en-US"/>
        </w:rPr>
        <w:t>Comisión de Protección al Consumidor N°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68E0D513" w:rsidR="00A118E6" w:rsidRPr="00F902DE" w:rsidRDefault="00DF5F1E"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LGP/</w:t>
      </w:r>
      <w:proofErr w:type="spellStart"/>
      <w:r>
        <w:rPr>
          <w:rFonts w:ascii="Arial Narrow" w:hAnsi="Arial Narrow" w:cs="Arial"/>
          <w:color w:val="000000"/>
          <w:sz w:val="16"/>
          <w:szCs w:val="16"/>
          <w:lang w:val="es-PE"/>
        </w:rPr>
        <w:t>jcq</w:t>
      </w:r>
      <w:proofErr w:type="spellEnd"/>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DC5A9" w14:textId="77777777" w:rsidR="00DF712C" w:rsidRDefault="00DF712C" w:rsidP="00F9614A">
      <w:r>
        <w:separator/>
      </w:r>
    </w:p>
  </w:endnote>
  <w:endnote w:type="continuationSeparator" w:id="0">
    <w:p w14:paraId="4F0EABF9" w14:textId="77777777" w:rsidR="00DF712C" w:rsidRDefault="00DF712C"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DAEEE" w14:textId="77777777" w:rsidR="00DF712C" w:rsidRDefault="00DF712C" w:rsidP="00F9614A">
      <w:r>
        <w:separator/>
      </w:r>
    </w:p>
  </w:footnote>
  <w:footnote w:type="continuationSeparator" w:id="0">
    <w:p w14:paraId="2D8BA33B" w14:textId="77777777" w:rsidR="00DF712C" w:rsidRDefault="00DF712C" w:rsidP="00F9614A">
      <w:r>
        <w:continuationSeparator/>
      </w:r>
    </w:p>
  </w:footnote>
  <w:footnote w:id="1">
    <w:p w14:paraId="398621A7" w14:textId="77777777" w:rsidR="00923AE6" w:rsidRDefault="00923AE6" w:rsidP="00923AE6">
      <w:pPr>
        <w:pStyle w:val="Textonotapie"/>
        <w:ind w:left="567" w:hanging="567"/>
        <w:jc w:val="both"/>
        <w:rPr>
          <w:rFonts w:ascii="Arial Narrow" w:hAnsi="Arial Narrow"/>
          <w:sz w:val="16"/>
          <w:szCs w:val="16"/>
        </w:rPr>
      </w:pPr>
      <w:r>
        <w:rPr>
          <w:rFonts w:ascii="Arial Narrow" w:eastAsia="Arial" w:hAnsi="Arial Narrow" w:cs="Arial"/>
          <w:bCs/>
          <w:sz w:val="16"/>
          <w:szCs w:val="16"/>
        </w:rPr>
        <w:footnoteRef/>
      </w:r>
      <w:r>
        <w:rPr>
          <w:rFonts w:ascii="Arial Narrow" w:eastAsia="Arial" w:hAnsi="Arial Narrow" w:cs="Arial"/>
          <w:b/>
          <w:sz w:val="16"/>
          <w:szCs w:val="16"/>
        </w:rPr>
        <w:t xml:space="preserve"> </w:t>
      </w:r>
      <w:r>
        <w:rPr>
          <w:rFonts w:ascii="Arial Narrow" w:eastAsia="Arial" w:hAnsi="Arial Narrow" w:cs="Arial"/>
          <w:b/>
          <w:sz w:val="16"/>
          <w:szCs w:val="16"/>
        </w:rPr>
        <w:tab/>
        <w:t>TEXTO ÚNICO ORDENADO DE LA LEY DEL PROCEDIMIENTO ADMINISTRATIVO GENERAL, aprobado mediante DECRETO SUPREMO N° 006-2026-JUS y publicado el 30 de abril de 2026</w:t>
      </w:r>
    </w:p>
    <w:p w14:paraId="69C5CA9F" w14:textId="77777777" w:rsidR="00923AE6" w:rsidRDefault="00923AE6" w:rsidP="00923AE6">
      <w:pPr>
        <w:pStyle w:val="Textonotapie"/>
        <w:ind w:left="1134" w:hanging="567"/>
        <w:jc w:val="both"/>
        <w:rPr>
          <w:rFonts w:ascii="Arial Narrow" w:hAnsi="Arial Narrow"/>
          <w:b/>
          <w:bCs/>
          <w:sz w:val="16"/>
          <w:szCs w:val="16"/>
        </w:rPr>
      </w:pPr>
      <w:r>
        <w:rPr>
          <w:rFonts w:ascii="Arial Narrow" w:hAnsi="Arial Narrow"/>
          <w:b/>
          <w:bCs/>
          <w:sz w:val="16"/>
          <w:szCs w:val="16"/>
        </w:rPr>
        <w:t>Artículo 20. Modalidades de notificación|</w:t>
      </w:r>
    </w:p>
    <w:p w14:paraId="63FB367D" w14:textId="77777777" w:rsidR="00923AE6" w:rsidRDefault="00923AE6" w:rsidP="00923AE6">
      <w:pPr>
        <w:pStyle w:val="Textonotapie"/>
        <w:ind w:left="1134" w:hanging="567"/>
        <w:jc w:val="both"/>
        <w:rPr>
          <w:rFonts w:ascii="Arial Narrow" w:hAnsi="Arial Narrow" w:cs="Arial"/>
          <w:sz w:val="16"/>
          <w:szCs w:val="16"/>
        </w:rPr>
      </w:pPr>
      <w:r>
        <w:rPr>
          <w:rFonts w:ascii="Arial Narrow" w:hAnsi="Arial Narrow" w:cs="Arial"/>
          <w:sz w:val="16"/>
          <w:szCs w:val="16"/>
        </w:rPr>
        <w:t xml:space="preserve">20.4. </w:t>
      </w:r>
      <w:r>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766357F" w14:textId="77777777" w:rsidR="00923AE6" w:rsidRDefault="00923AE6" w:rsidP="00923AE6">
      <w:pPr>
        <w:pStyle w:val="Textonotapie"/>
        <w:ind w:left="1134"/>
        <w:jc w:val="both"/>
        <w:rPr>
          <w:rFonts w:ascii="Arial Narrow" w:hAnsi="Arial Narrow" w:cs="Arial"/>
          <w:sz w:val="16"/>
          <w:szCs w:val="16"/>
        </w:rPr>
      </w:pPr>
      <w:r>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671F2C0A" w14:textId="77777777" w:rsidR="00923AE6" w:rsidRDefault="00923AE6" w:rsidP="00923AE6">
      <w:pPr>
        <w:pStyle w:val="Textonotapie"/>
        <w:ind w:left="1134"/>
        <w:jc w:val="both"/>
        <w:rPr>
          <w:rFonts w:ascii="Arial Narrow" w:hAnsi="Arial Narrow" w:cs="Arial"/>
          <w:sz w:val="16"/>
          <w:szCs w:val="16"/>
        </w:rPr>
      </w:pPr>
      <w:r>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058C4"/>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D4B89"/>
    <w:rsid w:val="000E392C"/>
    <w:rsid w:val="001020F4"/>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53ECB"/>
    <w:rsid w:val="0025642E"/>
    <w:rsid w:val="002665EF"/>
    <w:rsid w:val="002673F6"/>
    <w:rsid w:val="00271E63"/>
    <w:rsid w:val="002A22B2"/>
    <w:rsid w:val="002B137E"/>
    <w:rsid w:val="002B2226"/>
    <w:rsid w:val="002B2EF7"/>
    <w:rsid w:val="002B53A3"/>
    <w:rsid w:val="002B5C9D"/>
    <w:rsid w:val="002C1F1A"/>
    <w:rsid w:val="002C4FF9"/>
    <w:rsid w:val="002C543D"/>
    <w:rsid w:val="002C7A0B"/>
    <w:rsid w:val="002D6A17"/>
    <w:rsid w:val="002E03CA"/>
    <w:rsid w:val="002E7B39"/>
    <w:rsid w:val="002F71BB"/>
    <w:rsid w:val="003219E0"/>
    <w:rsid w:val="00331A72"/>
    <w:rsid w:val="003347E6"/>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63B7E"/>
    <w:rsid w:val="0047764B"/>
    <w:rsid w:val="00486C3A"/>
    <w:rsid w:val="004B6945"/>
    <w:rsid w:val="004B755C"/>
    <w:rsid w:val="004B7B7C"/>
    <w:rsid w:val="004C2707"/>
    <w:rsid w:val="004D1775"/>
    <w:rsid w:val="004E3604"/>
    <w:rsid w:val="004E5B98"/>
    <w:rsid w:val="004E734E"/>
    <w:rsid w:val="004F27C7"/>
    <w:rsid w:val="0050760D"/>
    <w:rsid w:val="00507D0E"/>
    <w:rsid w:val="00512153"/>
    <w:rsid w:val="00513CCD"/>
    <w:rsid w:val="005301D0"/>
    <w:rsid w:val="005309DD"/>
    <w:rsid w:val="0053433F"/>
    <w:rsid w:val="00547F3D"/>
    <w:rsid w:val="005542F3"/>
    <w:rsid w:val="00555D52"/>
    <w:rsid w:val="00562A17"/>
    <w:rsid w:val="00582735"/>
    <w:rsid w:val="0059125E"/>
    <w:rsid w:val="00592772"/>
    <w:rsid w:val="005A44E9"/>
    <w:rsid w:val="005B1FD5"/>
    <w:rsid w:val="005B2E20"/>
    <w:rsid w:val="005C25A5"/>
    <w:rsid w:val="005D6E0B"/>
    <w:rsid w:val="005E39B4"/>
    <w:rsid w:val="005F1F0B"/>
    <w:rsid w:val="00605A18"/>
    <w:rsid w:val="00610399"/>
    <w:rsid w:val="006136A2"/>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A0329"/>
    <w:rsid w:val="006A1C49"/>
    <w:rsid w:val="006B62BF"/>
    <w:rsid w:val="006C3967"/>
    <w:rsid w:val="006C3C3B"/>
    <w:rsid w:val="006D7D5E"/>
    <w:rsid w:val="006F39B7"/>
    <w:rsid w:val="006F3EA8"/>
    <w:rsid w:val="006F6733"/>
    <w:rsid w:val="006F7D00"/>
    <w:rsid w:val="00701884"/>
    <w:rsid w:val="007063A4"/>
    <w:rsid w:val="007165D0"/>
    <w:rsid w:val="00727691"/>
    <w:rsid w:val="0073027D"/>
    <w:rsid w:val="00731D31"/>
    <w:rsid w:val="00733286"/>
    <w:rsid w:val="0073678C"/>
    <w:rsid w:val="00753843"/>
    <w:rsid w:val="007539A7"/>
    <w:rsid w:val="00760A24"/>
    <w:rsid w:val="007759B3"/>
    <w:rsid w:val="00781567"/>
    <w:rsid w:val="007836C4"/>
    <w:rsid w:val="00786577"/>
    <w:rsid w:val="00786F1C"/>
    <w:rsid w:val="007A1CBB"/>
    <w:rsid w:val="007A4F1E"/>
    <w:rsid w:val="007D028B"/>
    <w:rsid w:val="007D3E5F"/>
    <w:rsid w:val="007D529E"/>
    <w:rsid w:val="007E1BF0"/>
    <w:rsid w:val="007E7E0F"/>
    <w:rsid w:val="007F0436"/>
    <w:rsid w:val="008062F8"/>
    <w:rsid w:val="0081043C"/>
    <w:rsid w:val="00810AAB"/>
    <w:rsid w:val="008276FA"/>
    <w:rsid w:val="00837F71"/>
    <w:rsid w:val="00850285"/>
    <w:rsid w:val="00854E25"/>
    <w:rsid w:val="0087780D"/>
    <w:rsid w:val="0089773F"/>
    <w:rsid w:val="008A091A"/>
    <w:rsid w:val="008A13EA"/>
    <w:rsid w:val="008A4F74"/>
    <w:rsid w:val="008B1E3B"/>
    <w:rsid w:val="008B2E56"/>
    <w:rsid w:val="008B3003"/>
    <w:rsid w:val="008B34BB"/>
    <w:rsid w:val="008C0B85"/>
    <w:rsid w:val="008D133F"/>
    <w:rsid w:val="008D410A"/>
    <w:rsid w:val="008D5078"/>
    <w:rsid w:val="008D5CAD"/>
    <w:rsid w:val="008D5D4B"/>
    <w:rsid w:val="008D76D8"/>
    <w:rsid w:val="008E35C2"/>
    <w:rsid w:val="008F5499"/>
    <w:rsid w:val="009041EF"/>
    <w:rsid w:val="00905E47"/>
    <w:rsid w:val="00917923"/>
    <w:rsid w:val="00923AE6"/>
    <w:rsid w:val="0093453F"/>
    <w:rsid w:val="00945CA6"/>
    <w:rsid w:val="0095403B"/>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D27E0"/>
    <w:rsid w:val="00AD5B12"/>
    <w:rsid w:val="00AE73B2"/>
    <w:rsid w:val="00AF0B7E"/>
    <w:rsid w:val="00AF7957"/>
    <w:rsid w:val="00B05565"/>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5E8B"/>
    <w:rsid w:val="00C27AC8"/>
    <w:rsid w:val="00C55891"/>
    <w:rsid w:val="00C854BE"/>
    <w:rsid w:val="00C85E9A"/>
    <w:rsid w:val="00C96C82"/>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A042E"/>
    <w:rsid w:val="00DB4DD5"/>
    <w:rsid w:val="00DE735E"/>
    <w:rsid w:val="00DF1315"/>
    <w:rsid w:val="00DF36AF"/>
    <w:rsid w:val="00DF4949"/>
    <w:rsid w:val="00DF5F1E"/>
    <w:rsid w:val="00DF712C"/>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D3B23"/>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Pages>
  <Words>347</Words>
  <Characters>1912</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26</cp:revision>
  <cp:lastPrinted>2026-06-16T14:00:00Z</cp:lastPrinted>
  <dcterms:created xsi:type="dcterms:W3CDTF">2025-06-18T15:06:00Z</dcterms:created>
  <dcterms:modified xsi:type="dcterms:W3CDTF">2026-06-16T14:00:00Z</dcterms:modified>
</cp:coreProperties>
</file>