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50BD4070" w:rsidR="00A118E6" w:rsidRPr="006F39B7" w:rsidRDefault="0048086B" w:rsidP="00CF3415">
            <w:pPr>
              <w:tabs>
                <w:tab w:val="left" w:pos="8222"/>
              </w:tabs>
              <w:rPr>
                <w:rFonts w:ascii="Arial Narrow" w:hAnsi="Arial Narrow" w:cs="Arial"/>
                <w:b/>
                <w:noProof/>
                <w:sz w:val="22"/>
                <w:szCs w:val="22"/>
              </w:rPr>
            </w:pPr>
            <w:r w:rsidRPr="0048086B">
              <w:rPr>
                <w:rFonts w:ascii="Arial Narrow" w:hAnsi="Arial Narrow" w:cs="Arial"/>
                <w:b/>
                <w:noProof/>
                <w:sz w:val="22"/>
                <w:szCs w:val="22"/>
              </w:rPr>
              <w:t>0532-2026/CC1-APELACION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38FD4F3C" w:rsidR="00A118E6" w:rsidRPr="006F39B7" w:rsidRDefault="0048086B" w:rsidP="00CF3415">
            <w:pPr>
              <w:tabs>
                <w:tab w:val="left" w:pos="8222"/>
              </w:tabs>
              <w:rPr>
                <w:rFonts w:ascii="Arial Narrow" w:hAnsi="Arial Narrow" w:cs="Arial"/>
                <w:b/>
                <w:noProof/>
                <w:sz w:val="22"/>
                <w:szCs w:val="22"/>
              </w:rPr>
            </w:pPr>
            <w:r w:rsidRPr="0048086B">
              <w:rPr>
                <w:rFonts w:ascii="Arial Narrow" w:hAnsi="Arial Narrow" w:cs="Arial"/>
                <w:b/>
                <w:noProof/>
                <w:sz w:val="22"/>
                <w:szCs w:val="22"/>
              </w:rPr>
              <w:t>1915-2025/PS1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4638FFDF" w:rsidR="00A118E6" w:rsidRPr="006F39B7" w:rsidRDefault="0048086B" w:rsidP="00AB1232">
            <w:pPr>
              <w:tabs>
                <w:tab w:val="left" w:pos="8222"/>
              </w:tabs>
              <w:rPr>
                <w:rFonts w:ascii="Arial Narrow" w:hAnsi="Arial Narrow" w:cs="Arial"/>
                <w:b/>
                <w:noProof/>
                <w:sz w:val="22"/>
                <w:szCs w:val="22"/>
              </w:rPr>
            </w:pPr>
            <w:r w:rsidRPr="0048086B">
              <w:rPr>
                <w:rFonts w:ascii="Arial Narrow" w:hAnsi="Arial Narrow" w:cs="Arial"/>
                <w:b/>
                <w:noProof/>
                <w:sz w:val="22"/>
                <w:szCs w:val="22"/>
              </w:rPr>
              <w:t>JESUS ANTONIO ROMERO ASHCALLAY</w:t>
            </w:r>
          </w:p>
        </w:tc>
      </w:tr>
      <w:tr w:rsidR="00A118E6" w:rsidRPr="0048086B" w14:paraId="7AED484E" w14:textId="77777777" w:rsidTr="00CF3415">
        <w:tc>
          <w:tcPr>
            <w:tcW w:w="2745" w:type="dxa"/>
            <w:hideMark/>
          </w:tcPr>
          <w:p w14:paraId="50B3A918" w14:textId="48393B25"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r w:rsidR="0048086B">
              <w:rPr>
                <w:rFonts w:ascii="Arial Narrow" w:hAnsi="Arial Narrow" w:cs="Tahoma"/>
                <w:b/>
                <w:spacing w:val="-3"/>
                <w:sz w:val="22"/>
                <w:szCs w:val="22"/>
                <w:lang w:val="pt-BR"/>
              </w:rPr>
              <w:t>(S)</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4E8700FF" w14:textId="77777777" w:rsidR="00A118E6" w:rsidRDefault="0048086B" w:rsidP="00562A17">
            <w:pPr>
              <w:tabs>
                <w:tab w:val="left" w:pos="8222"/>
              </w:tabs>
              <w:jc w:val="both"/>
              <w:rPr>
                <w:rFonts w:ascii="Arial Narrow" w:hAnsi="Arial Narrow" w:cs="Arial"/>
                <w:b/>
                <w:noProof/>
                <w:sz w:val="22"/>
                <w:szCs w:val="22"/>
              </w:rPr>
            </w:pPr>
            <w:r w:rsidRPr="0048086B">
              <w:rPr>
                <w:rFonts w:ascii="Arial Narrow" w:hAnsi="Arial Narrow" w:cs="Arial"/>
                <w:b/>
                <w:noProof/>
                <w:sz w:val="22"/>
                <w:szCs w:val="22"/>
              </w:rPr>
              <w:t>INSURAMA SERVICIOS PERU S.A.C.</w:t>
            </w:r>
          </w:p>
          <w:p w14:paraId="67666352" w14:textId="10B08E82" w:rsidR="0048086B" w:rsidRPr="0048086B" w:rsidRDefault="0048086B" w:rsidP="00562A17">
            <w:pPr>
              <w:tabs>
                <w:tab w:val="left" w:pos="8222"/>
              </w:tabs>
              <w:jc w:val="both"/>
              <w:rPr>
                <w:rFonts w:ascii="Arial Narrow" w:hAnsi="Arial Narrow" w:cs="Arial"/>
                <w:b/>
                <w:noProof/>
                <w:sz w:val="22"/>
                <w:szCs w:val="22"/>
                <w:lang w:val="en-US"/>
              </w:rPr>
            </w:pPr>
            <w:r w:rsidRPr="0048086B">
              <w:rPr>
                <w:rFonts w:ascii="Arial Narrow" w:hAnsi="Arial Narrow" w:cs="Arial"/>
                <w:b/>
                <w:noProof/>
                <w:sz w:val="22"/>
                <w:szCs w:val="22"/>
                <w:lang w:val="en-US"/>
              </w:rPr>
              <w:t>ROM OUTSOURCING S.A.C.</w:t>
            </w:r>
          </w:p>
          <w:p w14:paraId="79638B8B" w14:textId="6DC47477" w:rsidR="0048086B" w:rsidRPr="0048086B" w:rsidRDefault="0048086B" w:rsidP="00562A17">
            <w:pPr>
              <w:tabs>
                <w:tab w:val="left" w:pos="8222"/>
              </w:tabs>
              <w:jc w:val="both"/>
              <w:rPr>
                <w:rFonts w:ascii="Arial Narrow" w:hAnsi="Arial Narrow" w:cs="Arial"/>
                <w:b/>
                <w:noProof/>
                <w:sz w:val="22"/>
                <w:szCs w:val="22"/>
                <w:lang w:val="en-US"/>
              </w:rPr>
            </w:pPr>
          </w:p>
        </w:tc>
      </w:tr>
      <w:tr w:rsidR="00A118E6" w:rsidRPr="0048086B" w14:paraId="12B862B7" w14:textId="77777777" w:rsidTr="00CF3415">
        <w:trPr>
          <w:trHeight w:val="80"/>
        </w:trPr>
        <w:tc>
          <w:tcPr>
            <w:tcW w:w="2745" w:type="dxa"/>
            <w:hideMark/>
          </w:tcPr>
          <w:p w14:paraId="7BFBDF6E" w14:textId="77777777" w:rsidR="00A118E6" w:rsidRPr="0048086B" w:rsidRDefault="00A118E6" w:rsidP="00CF3415">
            <w:pPr>
              <w:suppressAutoHyphens/>
              <w:ind w:right="49"/>
              <w:rPr>
                <w:rFonts w:ascii="Arial Narrow" w:hAnsi="Arial Narrow" w:cs="Tahoma"/>
                <w:b/>
                <w:spacing w:val="-3"/>
                <w:sz w:val="22"/>
                <w:szCs w:val="22"/>
                <w:lang w:val="pt-BR"/>
              </w:rPr>
            </w:pPr>
            <w:r w:rsidRPr="0048086B">
              <w:rPr>
                <w:rFonts w:ascii="Arial Narrow" w:hAnsi="Arial Narrow" w:cs="Tahoma"/>
                <w:b/>
                <w:spacing w:val="-3"/>
                <w:sz w:val="22"/>
                <w:szCs w:val="22"/>
                <w:lang w:val="pt-BR"/>
              </w:rPr>
              <w:t>RESOLUCIÓN Nº</w:t>
            </w:r>
          </w:p>
        </w:tc>
        <w:tc>
          <w:tcPr>
            <w:tcW w:w="323" w:type="dxa"/>
            <w:hideMark/>
          </w:tcPr>
          <w:p w14:paraId="08B76BFC" w14:textId="77777777" w:rsidR="00A118E6" w:rsidRPr="0048086B" w:rsidRDefault="00A118E6" w:rsidP="00CF3415">
            <w:pPr>
              <w:suppressAutoHyphens/>
              <w:ind w:right="49"/>
              <w:rPr>
                <w:rFonts w:ascii="Arial Narrow" w:hAnsi="Arial Narrow" w:cs="Tahoma"/>
                <w:b/>
                <w:spacing w:val="-3"/>
                <w:sz w:val="22"/>
                <w:szCs w:val="22"/>
                <w:lang w:val="pt-BR"/>
              </w:rPr>
            </w:pPr>
            <w:r w:rsidRPr="0048086B">
              <w:rPr>
                <w:rFonts w:ascii="Arial Narrow" w:hAnsi="Arial Narrow" w:cs="Tahoma"/>
                <w:b/>
                <w:spacing w:val="-3"/>
                <w:sz w:val="22"/>
                <w:szCs w:val="22"/>
                <w:lang w:val="pt-BR"/>
              </w:rPr>
              <w:t>:</w:t>
            </w:r>
          </w:p>
        </w:tc>
        <w:tc>
          <w:tcPr>
            <w:tcW w:w="5480" w:type="dxa"/>
            <w:hideMark/>
          </w:tcPr>
          <w:p w14:paraId="7FB6611C" w14:textId="77777777" w:rsidR="00A118E6" w:rsidRPr="0048086B" w:rsidRDefault="00A118E6" w:rsidP="00CF3415">
            <w:pPr>
              <w:suppressAutoHyphens/>
              <w:ind w:right="49"/>
              <w:rPr>
                <w:rFonts w:ascii="Arial Narrow" w:hAnsi="Arial Narrow" w:cs="Tahoma"/>
                <w:b/>
                <w:spacing w:val="-3"/>
                <w:sz w:val="22"/>
                <w:szCs w:val="22"/>
                <w:lang w:val="es-PE"/>
              </w:rPr>
            </w:pPr>
            <w:r w:rsidRPr="0048086B">
              <w:rPr>
                <w:rFonts w:ascii="Arial Narrow" w:hAnsi="Arial Narrow" w:cs="Tahoma"/>
                <w:b/>
                <w:spacing w:val="-3"/>
                <w:sz w:val="22"/>
                <w:szCs w:val="22"/>
              </w:rPr>
              <w:t>1</w:t>
            </w:r>
          </w:p>
        </w:tc>
      </w:tr>
    </w:tbl>
    <w:p w14:paraId="46AFBD8D" w14:textId="77777777" w:rsidR="00A118E6" w:rsidRPr="0048086B" w:rsidRDefault="00A118E6" w:rsidP="00F9614A">
      <w:pPr>
        <w:jc w:val="both"/>
        <w:rPr>
          <w:rFonts w:ascii="Arial Narrow" w:hAnsi="Arial Narrow" w:cs="Arial"/>
          <w:sz w:val="22"/>
          <w:szCs w:val="22"/>
        </w:rPr>
      </w:pPr>
    </w:p>
    <w:p w14:paraId="5F07B777" w14:textId="6FEDC488" w:rsidR="00A118E6" w:rsidRPr="006F39B7" w:rsidRDefault="00CE0777" w:rsidP="00F51770">
      <w:pPr>
        <w:tabs>
          <w:tab w:val="left" w:pos="5096"/>
        </w:tabs>
        <w:jc w:val="both"/>
        <w:rPr>
          <w:rFonts w:ascii="Arial Narrow" w:hAnsi="Arial Narrow" w:cs="Arial"/>
          <w:sz w:val="22"/>
          <w:szCs w:val="22"/>
        </w:rPr>
      </w:pPr>
      <w:r w:rsidRPr="0048086B">
        <w:rPr>
          <w:rFonts w:ascii="Arial Narrow" w:hAnsi="Arial Narrow" w:cs="Arial"/>
          <w:sz w:val="22"/>
          <w:szCs w:val="22"/>
        </w:rPr>
        <w:t xml:space="preserve">Lima, </w:t>
      </w:r>
      <w:r w:rsidR="005B2E20" w:rsidRPr="0048086B">
        <w:rPr>
          <w:rFonts w:ascii="Arial Narrow" w:hAnsi="Arial Narrow" w:cs="Arial"/>
          <w:sz w:val="22"/>
          <w:szCs w:val="22"/>
        </w:rPr>
        <w:t>1</w:t>
      </w:r>
      <w:r w:rsidR="00AA6174" w:rsidRPr="0048086B">
        <w:rPr>
          <w:rFonts w:ascii="Arial Narrow" w:hAnsi="Arial Narrow" w:cs="Arial"/>
          <w:sz w:val="22"/>
          <w:szCs w:val="22"/>
        </w:rPr>
        <w:t>8</w:t>
      </w:r>
      <w:r w:rsidR="002665EF" w:rsidRPr="0048086B">
        <w:rPr>
          <w:rFonts w:ascii="Arial Narrow" w:hAnsi="Arial Narrow" w:cs="Arial"/>
          <w:sz w:val="22"/>
          <w:szCs w:val="22"/>
        </w:rPr>
        <w:t xml:space="preserve"> de </w:t>
      </w:r>
      <w:r w:rsidR="00AA6174" w:rsidRPr="0048086B">
        <w:rPr>
          <w:rFonts w:ascii="Arial Narrow" w:hAnsi="Arial Narrow" w:cs="Arial"/>
          <w:sz w:val="22"/>
          <w:szCs w:val="22"/>
        </w:rPr>
        <w:t>agosto</w:t>
      </w:r>
      <w:r w:rsidR="002665EF" w:rsidRPr="0048086B">
        <w:rPr>
          <w:rFonts w:ascii="Arial Narrow" w:hAnsi="Arial Narrow" w:cs="Arial"/>
          <w:sz w:val="22"/>
          <w:szCs w:val="22"/>
        </w:rPr>
        <w:t xml:space="preserve"> de 202</w:t>
      </w:r>
      <w:r w:rsidR="00F51770" w:rsidRPr="0048086B">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34924B62" w:rsidR="00664B7C" w:rsidRPr="0048086B"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48086B" w:rsidRPr="0048086B">
        <w:rPr>
          <w:rFonts w:ascii="Arial Narrow" w:hAnsi="Arial Narrow" w:cs="Arial"/>
          <w:sz w:val="22"/>
          <w:szCs w:val="22"/>
        </w:rPr>
        <w:t>15 de junio de 2026</w:t>
      </w:r>
      <w:r w:rsidRPr="006F39B7">
        <w:rPr>
          <w:rFonts w:ascii="Arial Narrow" w:hAnsi="Arial Narrow" w:cs="Arial"/>
          <w:sz w:val="22"/>
          <w:szCs w:val="22"/>
        </w:rPr>
        <w:t>, la Comisión de Protección al Consumido</w:t>
      </w:r>
      <w:r w:rsidRPr="0048086B">
        <w:rPr>
          <w:rFonts w:ascii="Arial Narrow" w:hAnsi="Arial Narrow" w:cs="Arial"/>
          <w:sz w:val="22"/>
          <w:szCs w:val="22"/>
        </w:rPr>
        <w:t>r Nº 1 ha recibido el</w:t>
      </w:r>
      <w:r w:rsidRPr="0048086B">
        <w:rPr>
          <w:rFonts w:ascii="Arial Narrow" w:hAnsi="Arial Narrow" w:cs="Arial"/>
          <w:bCs/>
          <w:sz w:val="22"/>
          <w:szCs w:val="22"/>
        </w:rPr>
        <w:t xml:space="preserve"> Expediente N° </w:t>
      </w:r>
      <w:r w:rsidR="0048086B" w:rsidRPr="0048086B">
        <w:rPr>
          <w:rFonts w:ascii="Arial Narrow" w:hAnsi="Arial Narrow" w:cs="Arial"/>
          <w:bCs/>
          <w:noProof/>
          <w:sz w:val="22"/>
          <w:szCs w:val="22"/>
        </w:rPr>
        <w:t>1915-2025/PS1</w:t>
      </w:r>
      <w:r w:rsidRPr="0048086B">
        <w:rPr>
          <w:rFonts w:ascii="Arial Narrow" w:hAnsi="Arial Narrow" w:cs="Arial"/>
          <w:bCs/>
          <w:sz w:val="22"/>
          <w:szCs w:val="22"/>
        </w:rPr>
        <w:t xml:space="preserve">, el cual contiene el recurso de apelación interpuesto por </w:t>
      </w:r>
      <w:r w:rsidR="0048086B" w:rsidRPr="0048086B">
        <w:rPr>
          <w:rFonts w:ascii="Arial Narrow" w:hAnsi="Arial Narrow" w:cs="Arial"/>
          <w:bCs/>
          <w:noProof/>
          <w:sz w:val="22"/>
          <w:szCs w:val="22"/>
        </w:rPr>
        <w:t xml:space="preserve">Insurama Servicios Peru </w:t>
      </w:r>
      <w:proofErr w:type="gramStart"/>
      <w:r w:rsidR="0048086B" w:rsidRPr="0048086B">
        <w:rPr>
          <w:rFonts w:ascii="Arial Narrow" w:hAnsi="Arial Narrow" w:cs="Arial"/>
          <w:bCs/>
          <w:noProof/>
          <w:sz w:val="22"/>
          <w:szCs w:val="22"/>
        </w:rPr>
        <w:t>S.A.C.</w:t>
      </w:r>
      <w:r w:rsidRPr="0048086B">
        <w:rPr>
          <w:rFonts w:ascii="Arial Narrow" w:hAnsi="Arial Narrow" w:cs="Arial"/>
          <w:sz w:val="22"/>
          <w:szCs w:val="22"/>
        </w:rPr>
        <w:t>.</w:t>
      </w:r>
      <w:proofErr w:type="gramEnd"/>
    </w:p>
    <w:p w14:paraId="0B68A02F" w14:textId="77777777" w:rsidR="00664B7C" w:rsidRPr="0048086B" w:rsidRDefault="00664B7C" w:rsidP="00664B7C">
      <w:pPr>
        <w:jc w:val="both"/>
        <w:rPr>
          <w:rFonts w:ascii="Arial Narrow" w:hAnsi="Arial Narrow" w:cs="Arial"/>
          <w:sz w:val="22"/>
          <w:szCs w:val="22"/>
        </w:rPr>
      </w:pPr>
      <w:r w:rsidRPr="0048086B">
        <w:rPr>
          <w:rFonts w:ascii="Arial Narrow" w:hAnsi="Arial Narrow" w:cs="Arial"/>
          <w:sz w:val="22"/>
          <w:szCs w:val="22"/>
        </w:rPr>
        <w:tab/>
      </w:r>
    </w:p>
    <w:p w14:paraId="47D5DBB4" w14:textId="79F60722" w:rsidR="00664B7C" w:rsidRPr="00D206F8" w:rsidRDefault="00664B7C" w:rsidP="00664B7C">
      <w:pPr>
        <w:jc w:val="both"/>
        <w:rPr>
          <w:rFonts w:ascii="Arial Narrow" w:hAnsi="Arial Narrow" w:cs="Arial"/>
          <w:sz w:val="22"/>
          <w:szCs w:val="22"/>
        </w:rPr>
      </w:pPr>
      <w:r w:rsidRPr="0048086B">
        <w:rPr>
          <w:rFonts w:ascii="Arial Narrow" w:hAnsi="Arial Narrow" w:cs="Arial"/>
          <w:sz w:val="22"/>
          <w:szCs w:val="22"/>
        </w:rPr>
        <w:t xml:space="preserve">En ese sentido, póngase en conocimiento </w:t>
      </w:r>
      <w:r w:rsidR="0048086B" w:rsidRPr="0048086B">
        <w:rPr>
          <w:rFonts w:ascii="Arial Narrow" w:hAnsi="Arial Narrow" w:cs="Arial"/>
          <w:sz w:val="22"/>
          <w:szCs w:val="22"/>
        </w:rPr>
        <w:t xml:space="preserve">del señor </w:t>
      </w:r>
      <w:r w:rsidR="0048086B" w:rsidRPr="0048086B">
        <w:rPr>
          <w:rFonts w:ascii="Arial Narrow" w:hAnsi="Arial Narrow" w:cs="Arial"/>
          <w:bCs/>
          <w:noProof/>
          <w:sz w:val="22"/>
          <w:szCs w:val="22"/>
        </w:rPr>
        <w:t>Jesus Antonio Romero Ashcallay</w:t>
      </w:r>
      <w:r w:rsidR="0048086B" w:rsidRPr="0048086B">
        <w:rPr>
          <w:rFonts w:ascii="Arial Narrow" w:hAnsi="Arial Narrow"/>
          <w:sz w:val="22"/>
          <w:szCs w:val="22"/>
        </w:rPr>
        <w:t xml:space="preserve"> y </w:t>
      </w:r>
      <w:r w:rsidR="0048086B" w:rsidRPr="0048086B">
        <w:rPr>
          <w:rFonts w:ascii="Arial Narrow" w:hAnsi="Arial Narrow" w:cs="Arial"/>
          <w:bCs/>
          <w:noProof/>
          <w:sz w:val="22"/>
          <w:szCs w:val="22"/>
        </w:rPr>
        <w:t xml:space="preserve">Rom Outsourcing </w:t>
      </w:r>
      <w:r w:rsidR="0048086B" w:rsidRPr="0048086B">
        <w:rPr>
          <w:rFonts w:ascii="Arial Narrow" w:hAnsi="Arial Narrow" w:cs="Arial"/>
          <w:bCs/>
          <w:noProof/>
          <w:sz w:val="22"/>
          <w:szCs w:val="22"/>
        </w:rPr>
        <w:t>S.A.C.</w:t>
      </w:r>
      <w:r w:rsidRPr="0048086B">
        <w:rPr>
          <w:rFonts w:ascii="Arial Narrow" w:hAnsi="Arial Narrow" w:cs="Arial"/>
          <w:sz w:val="22"/>
          <w:szCs w:val="22"/>
        </w:rPr>
        <w:t>, el recurso de apelació</w:t>
      </w:r>
      <w:r w:rsidRPr="00D206F8">
        <w:rPr>
          <w:rFonts w:ascii="Arial Narrow" w:hAnsi="Arial Narrow" w:cs="Arial"/>
          <w:sz w:val="22"/>
          <w:szCs w:val="22"/>
        </w:rPr>
        <w:t xml:space="preserve">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47AB71DF" w:rsidR="00664B7C" w:rsidRPr="0048086B" w:rsidRDefault="00664B7C" w:rsidP="00664B7C">
      <w:pPr>
        <w:jc w:val="both"/>
        <w:rPr>
          <w:rFonts w:ascii="Arial Narrow" w:hAnsi="Arial Narrow" w:cs="Arial"/>
          <w:b/>
          <w:bCs/>
          <w:sz w:val="22"/>
          <w:szCs w:val="22"/>
        </w:rPr>
      </w:pPr>
      <w:r w:rsidRPr="0048086B">
        <w:rPr>
          <w:rFonts w:ascii="Arial Narrow" w:hAnsi="Arial Narrow" w:cs="Arial"/>
          <w:sz w:val="22"/>
          <w:szCs w:val="22"/>
        </w:rPr>
        <w:t>Asimismo, requerir</w:t>
      </w:r>
      <w:r w:rsidR="007539A7" w:rsidRPr="0048086B">
        <w:rPr>
          <w:rFonts w:ascii="Arial Narrow" w:hAnsi="Arial Narrow" w:cs="Arial"/>
          <w:sz w:val="22"/>
          <w:szCs w:val="22"/>
        </w:rPr>
        <w:t xml:space="preserve"> </w:t>
      </w:r>
      <w:r w:rsidR="0048086B" w:rsidRPr="0048086B">
        <w:rPr>
          <w:rFonts w:ascii="Arial Narrow" w:hAnsi="Arial Narrow" w:cs="Arial"/>
          <w:sz w:val="22"/>
          <w:szCs w:val="22"/>
        </w:rPr>
        <w:t>al</w:t>
      </w:r>
      <w:r w:rsidR="0048086B" w:rsidRPr="0048086B">
        <w:rPr>
          <w:rFonts w:ascii="Arial Narrow" w:hAnsi="Arial Narrow" w:cs="Arial"/>
          <w:sz w:val="22"/>
          <w:szCs w:val="22"/>
        </w:rPr>
        <w:t xml:space="preserve"> señor </w:t>
      </w:r>
      <w:r w:rsidR="0048086B" w:rsidRPr="0048086B">
        <w:rPr>
          <w:rFonts w:ascii="Arial Narrow" w:hAnsi="Arial Narrow" w:cs="Arial"/>
          <w:bCs/>
          <w:noProof/>
          <w:sz w:val="22"/>
          <w:szCs w:val="22"/>
        </w:rPr>
        <w:t>Jesus Antonio Romero Ashcallay</w:t>
      </w:r>
      <w:r w:rsidR="0048086B" w:rsidRPr="0048086B">
        <w:rPr>
          <w:rFonts w:ascii="Arial Narrow" w:hAnsi="Arial Narrow"/>
          <w:sz w:val="22"/>
          <w:szCs w:val="22"/>
        </w:rPr>
        <w:t xml:space="preserve"> </w:t>
      </w:r>
      <w:r w:rsidRPr="0048086B">
        <w:rPr>
          <w:rFonts w:ascii="Arial Narrow" w:hAnsi="Arial Narrow" w:cs="Arial"/>
          <w:sz w:val="22"/>
          <w:szCs w:val="22"/>
        </w:rPr>
        <w:t xml:space="preserve">para que, dentro del plazo de dos (2) días hábiles siguientes a la fecha en que reciba la notificación en su bandeja de correo electrónico, efectúe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N° </w:t>
      </w:r>
      <w:r w:rsidR="00463B7E" w:rsidRPr="0048086B">
        <w:rPr>
          <w:rFonts w:ascii="Arial Narrow" w:hAnsi="Arial Narrow" w:cs="Arial"/>
          <w:sz w:val="22"/>
          <w:szCs w:val="22"/>
        </w:rPr>
        <w:t>006-2026-JUS</w:t>
      </w:r>
      <w:r w:rsidRPr="0048086B">
        <w:rPr>
          <w:rFonts w:ascii="Arial Narrow" w:hAnsi="Arial Narrow" w:cs="Arial"/>
          <w:sz w:val="22"/>
          <w:szCs w:val="22"/>
        </w:rPr>
        <w:t>, bajo apercibimiento de rehacer el acto de notificación y notificarle conforme al numeral 1 del artículo 20 del citado cuerpo normativo</w:t>
      </w:r>
      <w:r w:rsidR="008A13EA" w:rsidRPr="0048086B">
        <w:rPr>
          <w:rFonts w:ascii="Arial Narrow" w:hAnsi="Arial Narrow" w:cs="Arial"/>
          <w:sz w:val="22"/>
          <w:szCs w:val="22"/>
        </w:rPr>
        <w:t>.</w:t>
      </w:r>
    </w:p>
    <w:p w14:paraId="01A08F33" w14:textId="77777777" w:rsidR="00AF0B7E" w:rsidRPr="0048086B" w:rsidRDefault="00AF0B7E" w:rsidP="00AF0B7E">
      <w:pPr>
        <w:pStyle w:val="Prrafodelista"/>
        <w:rPr>
          <w:rFonts w:ascii="Arial Narrow" w:hAnsi="Arial Narrow" w:cs="Arial"/>
          <w:sz w:val="22"/>
          <w:szCs w:val="22"/>
          <w:lang w:val="es-PE"/>
        </w:rPr>
      </w:pPr>
    </w:p>
    <w:p w14:paraId="33D83744" w14:textId="38A192C0" w:rsidR="00BD4EF8" w:rsidRPr="0048086B" w:rsidRDefault="007539A7" w:rsidP="0048086B">
      <w:pPr>
        <w:jc w:val="both"/>
        <w:rPr>
          <w:rFonts w:ascii="Arial Narrow" w:hAnsi="Arial Narrow" w:cs="Arial"/>
          <w:sz w:val="22"/>
          <w:szCs w:val="22"/>
        </w:rPr>
      </w:pPr>
      <w:r w:rsidRPr="0048086B">
        <w:rPr>
          <w:rFonts w:ascii="Arial Narrow" w:hAnsi="Arial Narrow" w:cs="Arial"/>
          <w:sz w:val="22"/>
          <w:szCs w:val="22"/>
          <w:lang w:val="es-PE"/>
        </w:rPr>
        <w:t xml:space="preserve">Finalmente, </w:t>
      </w:r>
      <w:r w:rsidR="00AF0B7E" w:rsidRPr="0048086B">
        <w:rPr>
          <w:rFonts w:ascii="Arial Narrow" w:hAnsi="Arial Narrow" w:cs="Arial"/>
          <w:sz w:val="22"/>
          <w:szCs w:val="22"/>
          <w:lang w:val="es-PE"/>
        </w:rPr>
        <w:t>e</w:t>
      </w:r>
      <w:r w:rsidR="00FD6A15" w:rsidRPr="0048086B">
        <w:rPr>
          <w:rFonts w:ascii="Arial Narrow" w:hAnsi="Arial Narrow" w:cs="Arial"/>
          <w:sz w:val="22"/>
          <w:szCs w:val="22"/>
          <w:lang w:val="es-PE"/>
        </w:rPr>
        <w:t xml:space="preserve">xhortar a </w:t>
      </w:r>
      <w:r w:rsidR="0048086B" w:rsidRPr="0048086B">
        <w:rPr>
          <w:rFonts w:ascii="Arial Narrow" w:hAnsi="Arial Narrow" w:cs="Arial"/>
          <w:bCs/>
          <w:noProof/>
          <w:sz w:val="22"/>
          <w:szCs w:val="22"/>
        </w:rPr>
        <w:t xml:space="preserve">Insurama Servicios Peru </w:t>
      </w:r>
      <w:r w:rsidR="0048086B" w:rsidRPr="0048086B">
        <w:rPr>
          <w:rFonts w:ascii="Arial Narrow" w:hAnsi="Arial Narrow" w:cs="Arial"/>
          <w:bCs/>
          <w:noProof/>
          <w:sz w:val="22"/>
          <w:szCs w:val="22"/>
        </w:rPr>
        <w:t>S.A.C.</w:t>
      </w:r>
      <w:r w:rsidR="0048086B" w:rsidRPr="0048086B">
        <w:rPr>
          <w:rFonts w:ascii="Arial Narrow" w:hAnsi="Arial Narrow" w:cs="Arial"/>
          <w:bCs/>
          <w:noProof/>
          <w:sz w:val="22"/>
          <w:szCs w:val="22"/>
        </w:rPr>
        <w:t>y a</w:t>
      </w:r>
      <w:r w:rsidR="0048086B" w:rsidRPr="0048086B">
        <w:rPr>
          <w:rFonts w:ascii="Arial Narrow" w:hAnsi="Arial Narrow" w:cs="Arial"/>
          <w:bCs/>
          <w:noProof/>
          <w:sz w:val="22"/>
          <w:szCs w:val="22"/>
        </w:rPr>
        <w:t xml:space="preserve"> </w:t>
      </w:r>
      <w:r w:rsidR="0048086B" w:rsidRPr="0048086B">
        <w:rPr>
          <w:rFonts w:ascii="Arial Narrow" w:hAnsi="Arial Narrow" w:cs="Arial"/>
          <w:bCs/>
          <w:noProof/>
          <w:sz w:val="22"/>
          <w:szCs w:val="22"/>
        </w:rPr>
        <w:t xml:space="preserve">Rom Outsourcing </w:t>
      </w:r>
      <w:r w:rsidR="0048086B" w:rsidRPr="0048086B">
        <w:rPr>
          <w:rFonts w:ascii="Arial Narrow" w:hAnsi="Arial Narrow" w:cs="Arial"/>
          <w:bCs/>
          <w:noProof/>
          <w:sz w:val="22"/>
          <w:szCs w:val="22"/>
        </w:rPr>
        <w:t xml:space="preserve">S.A.C. </w:t>
      </w:r>
      <w:r w:rsidR="00FD6A15" w:rsidRPr="0048086B">
        <w:rPr>
          <w:rFonts w:ascii="Arial Narrow" w:hAnsi="Arial Narrow" w:cs="Arial"/>
          <w:sz w:val="22"/>
          <w:szCs w:val="22"/>
          <w:lang w:val="es-PE"/>
        </w:rPr>
        <w:t>para que efectúe</w:t>
      </w:r>
      <w:r w:rsidR="0048086B" w:rsidRPr="0048086B">
        <w:rPr>
          <w:rFonts w:ascii="Arial Narrow" w:hAnsi="Arial Narrow" w:cs="Arial"/>
          <w:sz w:val="22"/>
          <w:szCs w:val="22"/>
          <w:lang w:val="es-PE"/>
        </w:rPr>
        <w:t>n</w:t>
      </w:r>
      <w:r w:rsidR="00FD6A15" w:rsidRPr="0048086B">
        <w:rPr>
          <w:rFonts w:ascii="Arial Narrow" w:hAnsi="Arial Narrow" w:cs="Arial"/>
          <w:sz w:val="22"/>
          <w:szCs w:val="22"/>
          <w:lang w:val="es-PE"/>
        </w:rPr>
        <w:t xml:space="preserve"> el acuse de recibo mediante la confirmación de recepción de la notificación remitida por este despacho a su</w:t>
      </w:r>
      <w:r w:rsidR="0048086B" w:rsidRPr="0048086B">
        <w:rPr>
          <w:rFonts w:ascii="Arial Narrow" w:hAnsi="Arial Narrow" w:cs="Arial"/>
          <w:sz w:val="22"/>
          <w:szCs w:val="22"/>
          <w:lang w:val="es-PE"/>
        </w:rPr>
        <w:t>s</w:t>
      </w:r>
      <w:r w:rsidR="00FD6A15" w:rsidRPr="0048086B">
        <w:rPr>
          <w:rFonts w:ascii="Arial Narrow" w:hAnsi="Arial Narrow" w:cs="Arial"/>
          <w:sz w:val="22"/>
          <w:szCs w:val="22"/>
          <w:lang w:val="es-PE"/>
        </w:rPr>
        <w:t xml:space="preserve"> Casilla</w:t>
      </w:r>
      <w:r w:rsidR="0048086B" w:rsidRPr="0048086B">
        <w:rPr>
          <w:rFonts w:ascii="Arial Narrow" w:hAnsi="Arial Narrow" w:cs="Arial"/>
          <w:sz w:val="22"/>
          <w:szCs w:val="22"/>
          <w:lang w:val="es-PE"/>
        </w:rPr>
        <w:t>s</w:t>
      </w:r>
      <w:r w:rsidR="00FD6A15" w:rsidRPr="0048086B">
        <w:rPr>
          <w:rFonts w:ascii="Arial Narrow" w:hAnsi="Arial Narrow" w:cs="Arial"/>
          <w:sz w:val="22"/>
          <w:szCs w:val="22"/>
          <w:lang w:val="es-PE"/>
        </w:rPr>
        <w:t xml:space="preserve"> Electrónica</w:t>
      </w:r>
      <w:r w:rsidR="0048086B" w:rsidRPr="0048086B">
        <w:rPr>
          <w:rFonts w:ascii="Arial Narrow" w:hAnsi="Arial Narrow" w:cs="Arial"/>
          <w:sz w:val="22"/>
          <w:szCs w:val="22"/>
          <w:lang w:val="es-PE"/>
        </w:rPr>
        <w:t>s</w:t>
      </w:r>
      <w:r w:rsidR="00FD6A15" w:rsidRPr="0048086B">
        <w:rPr>
          <w:rFonts w:ascii="Arial Narrow" w:hAnsi="Arial Narrow" w:cs="Arial"/>
          <w:sz w:val="22"/>
          <w:szCs w:val="22"/>
          <w:lang w:val="es-PE"/>
        </w:rPr>
        <w:t>, dentro de los cinco (5) primeros días hábiles siguientes a la fecha en que recibe la notificación.</w:t>
      </w: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40594111" w14:textId="77777777" w:rsidR="00AA6174" w:rsidRPr="00C85E9A" w:rsidRDefault="00AA6174" w:rsidP="00AA6174">
      <w:pPr>
        <w:suppressAutoHyphens/>
        <w:jc w:val="center"/>
        <w:rPr>
          <w:rFonts w:ascii="Arial Narrow" w:hAnsi="Arial Narrow" w:cs="Arial"/>
          <w:b/>
          <w:bCs/>
          <w:sz w:val="22"/>
          <w:szCs w:val="22"/>
          <w:bdr w:val="none" w:sz="0" w:space="0" w:color="auto" w:frame="1"/>
          <w:shd w:val="clear" w:color="auto" w:fill="FFFFFF"/>
        </w:rPr>
      </w:pPr>
      <w:r>
        <w:rPr>
          <w:rFonts w:ascii="Arial Narrow" w:hAnsi="Arial Narrow" w:cs="Arial"/>
          <w:b/>
          <w:bCs/>
          <w:sz w:val="22"/>
          <w:szCs w:val="22"/>
          <w:bdr w:val="none" w:sz="0" w:space="0" w:color="auto" w:frame="1"/>
          <w:shd w:val="clear" w:color="auto" w:fill="FFFFFF"/>
        </w:rPr>
        <w:t>ROLANDO HIPÓLITO SOTO VELA</w:t>
      </w:r>
    </w:p>
    <w:p w14:paraId="5C2D8F9A" w14:textId="496F3145" w:rsidR="00C85E9A" w:rsidRPr="00C85E9A" w:rsidRDefault="00AA6174" w:rsidP="00AA6174">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Pr>
          <w:rFonts w:ascii="Arial Narrow" w:hAnsi="Arial Narrow" w:cs="Arial"/>
          <w:b/>
          <w:bCs/>
          <w:sz w:val="22"/>
          <w:szCs w:val="22"/>
          <w:bdr w:val="none" w:sz="0" w:space="0" w:color="auto" w:frame="1"/>
          <w:shd w:val="clear" w:color="auto" w:fill="FFFFFF"/>
        </w:rPr>
        <w:t>2</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0AD22B5E" w14:textId="77777777" w:rsidR="00AA6174" w:rsidRPr="00F902DE" w:rsidRDefault="00AA6174" w:rsidP="00AA6174">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RSV/DCQ</w:t>
      </w:r>
    </w:p>
    <w:p w14:paraId="5BA44AEE" w14:textId="18FBB16C" w:rsidR="00A118E6" w:rsidRPr="00F902DE" w:rsidRDefault="00A118E6" w:rsidP="00AA6174">
      <w:pPr>
        <w:tabs>
          <w:tab w:val="left" w:pos="1985"/>
          <w:tab w:val="left" w:pos="2520"/>
        </w:tabs>
        <w:jc w:val="both"/>
        <w:rPr>
          <w:rFonts w:ascii="Arial Narrow" w:hAnsi="Arial Narrow" w:cs="Arial"/>
          <w:color w:val="000000"/>
          <w:sz w:val="16"/>
          <w:szCs w:val="16"/>
          <w:lang w:val="es-PE"/>
        </w:rPr>
      </w:pPr>
    </w:p>
    <w:sectPr w:rsidR="00A118E6" w:rsidRPr="00F902DE" w:rsidSect="00AA6174">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6A206" w14:textId="77777777" w:rsidR="00566F77" w:rsidRDefault="00566F77" w:rsidP="00F9614A">
      <w:r>
        <w:separator/>
      </w:r>
    </w:p>
  </w:endnote>
  <w:endnote w:type="continuationSeparator" w:id="0">
    <w:p w14:paraId="721B7742" w14:textId="77777777" w:rsidR="00566F77" w:rsidRDefault="00566F77"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8B3C3" w14:textId="77777777" w:rsidR="00AA6174" w:rsidRDefault="00AA617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1D34246B" w14:textId="77777777" w:rsidR="00AA6174" w:rsidRPr="00EB2CFD" w:rsidRDefault="00AA6174">
        <w:pPr>
          <w:pStyle w:val="Piedepgina"/>
          <w:jc w:val="center"/>
          <w:rPr>
            <w:lang w:val="es-ES"/>
          </w:rPr>
        </w:pPr>
      </w:p>
      <w:p w14:paraId="7465D657" w14:textId="77777777" w:rsidR="00AA6174" w:rsidRPr="00EB2CFD" w:rsidRDefault="00AA6174"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76EA8" w14:textId="77777777" w:rsidR="00AA6174" w:rsidRDefault="00AA617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9A05B" w14:textId="77777777" w:rsidR="00566F77" w:rsidRDefault="00566F77" w:rsidP="00F9614A">
      <w:r>
        <w:separator/>
      </w:r>
    </w:p>
  </w:footnote>
  <w:footnote w:type="continuationSeparator" w:id="0">
    <w:p w14:paraId="45DDB40C" w14:textId="77777777" w:rsidR="00566F77" w:rsidRDefault="00566F77"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724A" w14:textId="77777777" w:rsidR="00AA6174" w:rsidRDefault="00AA617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A6174" w14:paraId="6CE2A6BA" w14:textId="77777777" w:rsidTr="00841A07">
      <w:tc>
        <w:tcPr>
          <w:tcW w:w="4210" w:type="dxa"/>
        </w:tcPr>
        <w:p w14:paraId="5D462E65" w14:textId="77777777" w:rsidR="00AA6174" w:rsidRDefault="00AA6174" w:rsidP="00841A07">
          <w:pPr>
            <w:ind w:left="-284"/>
          </w:pPr>
          <w:r>
            <w:rPr>
              <w:noProof/>
              <w:lang w:val="en-US" w:eastAsia="en-US"/>
            </w:rPr>
            <w:drawing>
              <wp:anchor distT="0" distB="0" distL="114300" distR="114300" simplePos="0" relativeHeight="251663360" behindDoc="1" locked="0" layoutInCell="1" allowOverlap="1" wp14:anchorId="42A2068D" wp14:editId="5CE21B93">
                <wp:simplePos x="0" y="0"/>
                <wp:positionH relativeFrom="column">
                  <wp:posOffset>-1869440</wp:posOffset>
                </wp:positionH>
                <wp:positionV relativeFrom="paragraph">
                  <wp:posOffset>3175</wp:posOffset>
                </wp:positionV>
                <wp:extent cx="1744980" cy="802640"/>
                <wp:effectExtent l="19050" t="0" r="7620" b="0"/>
                <wp:wrapSquare wrapText="bothSides"/>
                <wp:docPr id="323140975" name="Imagen 323140975"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686EB0E1" w14:textId="77777777" w:rsidR="00AA6174" w:rsidRPr="00726DDF" w:rsidRDefault="00AA6174" w:rsidP="00841A07">
          <w:pPr>
            <w:pStyle w:val="Encabezado"/>
            <w:jc w:val="right"/>
            <w:rPr>
              <w:rFonts w:ascii="Arial Narrow" w:hAnsi="Arial Narrow"/>
              <w:b/>
              <w:i/>
              <w:sz w:val="16"/>
              <w:szCs w:val="16"/>
            </w:rPr>
          </w:pPr>
        </w:p>
        <w:p w14:paraId="79849FEC" w14:textId="77777777" w:rsidR="00AA6174" w:rsidRPr="00726DDF" w:rsidRDefault="00AA6174" w:rsidP="00841A07">
          <w:pPr>
            <w:pStyle w:val="Encabezado"/>
            <w:rPr>
              <w:rFonts w:ascii="Arial Narrow" w:hAnsi="Arial Narrow"/>
              <w:b/>
              <w:i/>
              <w:sz w:val="16"/>
              <w:szCs w:val="16"/>
            </w:rPr>
          </w:pPr>
        </w:p>
        <w:p w14:paraId="6FF8080F" w14:textId="77777777" w:rsidR="00AA6174" w:rsidRPr="00726DDF" w:rsidRDefault="00AA6174"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195A13E0" w14:textId="77777777" w:rsidR="00AA6174" w:rsidRPr="00726DDF" w:rsidRDefault="00AA6174"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2FB9258F" w14:textId="77777777" w:rsidR="00AA6174" w:rsidRPr="00726DDF" w:rsidRDefault="00AA6174"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4E232E39" w14:textId="77777777" w:rsidR="00AA6174" w:rsidRDefault="00AA6174">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EEF29" w14:textId="77777777" w:rsidR="00AA6174" w:rsidRDefault="00AA61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A22B2"/>
    <w:rsid w:val="002B137E"/>
    <w:rsid w:val="002B2226"/>
    <w:rsid w:val="002B2EF7"/>
    <w:rsid w:val="002B53A3"/>
    <w:rsid w:val="002B5C9D"/>
    <w:rsid w:val="002C1F1A"/>
    <w:rsid w:val="002C543D"/>
    <w:rsid w:val="002C7A0B"/>
    <w:rsid w:val="002D6A17"/>
    <w:rsid w:val="002E03CA"/>
    <w:rsid w:val="002E7B39"/>
    <w:rsid w:val="002F71BB"/>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086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66F7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D028B"/>
    <w:rsid w:val="007D3E5F"/>
    <w:rsid w:val="007D529E"/>
    <w:rsid w:val="007E1BF0"/>
    <w:rsid w:val="007E7E0F"/>
    <w:rsid w:val="007F0436"/>
    <w:rsid w:val="008062F8"/>
    <w:rsid w:val="0081043C"/>
    <w:rsid w:val="00810AAB"/>
    <w:rsid w:val="008276FA"/>
    <w:rsid w:val="00837F71"/>
    <w:rsid w:val="00850285"/>
    <w:rsid w:val="00854E25"/>
    <w:rsid w:val="008634F9"/>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23580"/>
    <w:rsid w:val="00A3106C"/>
    <w:rsid w:val="00A31AFC"/>
    <w:rsid w:val="00A402F6"/>
    <w:rsid w:val="00A43988"/>
    <w:rsid w:val="00A50A05"/>
    <w:rsid w:val="00A72D74"/>
    <w:rsid w:val="00A9086F"/>
    <w:rsid w:val="00A93CA8"/>
    <w:rsid w:val="00AA6174"/>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2F6"/>
    <w:rsid w:val="00C25E8B"/>
    <w:rsid w:val="00C27AC8"/>
    <w:rsid w:val="00C55891"/>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333</Words>
  <Characters>1833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24</cp:revision>
  <cp:lastPrinted>2026-03-23T21:04:00Z</cp:lastPrinted>
  <dcterms:created xsi:type="dcterms:W3CDTF">2025-06-18T15:06:00Z</dcterms:created>
  <dcterms:modified xsi:type="dcterms:W3CDTF">2026-08-18T21:36:00Z</dcterms:modified>
</cp:coreProperties>
</file>