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EF8E" w14:textId="77777777" w:rsidR="00192556" w:rsidRPr="00CB742D" w:rsidRDefault="00192556" w:rsidP="008C2CFB">
      <w:pPr>
        <w:tabs>
          <w:tab w:val="left" w:pos="1701"/>
        </w:tabs>
        <w:spacing w:after="0" w:line="240" w:lineRule="auto"/>
        <w:jc w:val="both"/>
        <w:rPr>
          <w:rFonts w:ascii="Arial Narrow" w:eastAsia="Arial Narrow" w:hAnsi="Arial Narrow" w:cs="Arial"/>
          <w:b/>
          <w:color w:val="000000"/>
          <w:kern w:val="0"/>
          <w:lang w:eastAsia="es-PE"/>
          <w14:ligatures w14:val="none"/>
        </w:rPr>
      </w:pPr>
    </w:p>
    <w:p w14:paraId="7A8FDB8C" w14:textId="360CCA44" w:rsidR="00192556" w:rsidRPr="00094428" w:rsidRDefault="00192556" w:rsidP="008C2CFB">
      <w:pPr>
        <w:tabs>
          <w:tab w:val="left" w:pos="1701"/>
        </w:tabs>
        <w:spacing w:after="0" w:line="240" w:lineRule="auto"/>
        <w:jc w:val="both"/>
        <w:rPr>
          <w:rFonts w:ascii="Arial Narrow" w:eastAsia="Times New Roman" w:hAnsi="Arial Narrow" w:cs="Arial"/>
          <w:color w:val="000000"/>
          <w:kern w:val="0"/>
          <w:lang w:val="pt-PT" w:eastAsia="es-PE"/>
          <w14:ligatures w14:val="none"/>
        </w:rPr>
      </w:pPr>
      <w:r w:rsidRPr="00094428">
        <w:rPr>
          <w:rFonts w:ascii="Arial Narrow" w:eastAsia="Arial Narrow" w:hAnsi="Arial Narrow" w:cs="Arial"/>
          <w:b/>
          <w:color w:val="000000"/>
          <w:kern w:val="0"/>
          <w:lang w:val="pt-PT" w:eastAsia="es-PE"/>
          <w14:ligatures w14:val="none"/>
        </w:rPr>
        <w:t xml:space="preserve">EXPEDIENTE </w:t>
      </w:r>
      <w:r w:rsidRPr="00094428">
        <w:rPr>
          <w:rFonts w:ascii="Arial Narrow" w:eastAsia="Arial Narrow" w:hAnsi="Arial Narrow" w:cs="Arial"/>
          <w:b/>
          <w:color w:val="000000"/>
          <w:kern w:val="0"/>
          <w:lang w:val="pt-PT" w:eastAsia="es-PE"/>
          <w14:ligatures w14:val="none"/>
        </w:rPr>
        <w:tab/>
        <w:t>:</w:t>
      </w:r>
      <w:r w:rsidRPr="00094428">
        <w:rPr>
          <w:rFonts w:ascii="Arial Narrow" w:eastAsia="Arial Narrow" w:hAnsi="Arial Narrow" w:cs="Arial"/>
          <w:b/>
          <w:color w:val="000000"/>
          <w:kern w:val="0"/>
          <w:lang w:val="pt-PT" w:eastAsia="es-PE"/>
          <w14:ligatures w14:val="none"/>
        </w:rPr>
        <w:tab/>
      </w:r>
      <w:r w:rsidR="00940A38" w:rsidRPr="00940A38">
        <w:rPr>
          <w:rFonts w:ascii="Arial Narrow" w:eastAsia="Arial Narrow" w:hAnsi="Arial Narrow" w:cs="Arial"/>
          <w:b/>
          <w:color w:val="000000"/>
          <w:kern w:val="0"/>
          <w:lang w:val="pt-PT" w:eastAsia="es-PE"/>
          <w14:ligatures w14:val="none"/>
        </w:rPr>
        <w:t>2488-2026</w:t>
      </w:r>
      <w:r w:rsidRPr="00940A38">
        <w:rPr>
          <w:rFonts w:ascii="Arial Narrow" w:eastAsia="Arial Narrow" w:hAnsi="Arial Narrow" w:cs="Arial"/>
          <w:b/>
          <w:color w:val="000000"/>
          <w:kern w:val="0"/>
          <w:lang w:val="pt-PT" w:eastAsia="es-PE"/>
          <w14:ligatures w14:val="none"/>
        </w:rPr>
        <w:t>/CC1</w:t>
      </w:r>
    </w:p>
    <w:p w14:paraId="7BE67634" w14:textId="5AA5A0F6" w:rsidR="00192556" w:rsidRPr="00CA6372" w:rsidRDefault="00192556" w:rsidP="008C2CFB">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A6372">
        <w:rPr>
          <w:rFonts w:ascii="Arial Narrow" w:eastAsia="Arial Narrow" w:hAnsi="Arial Narrow" w:cs="Arial"/>
          <w:b/>
          <w:bCs/>
          <w:color w:val="000000"/>
          <w:kern w:val="0"/>
          <w:lang w:eastAsia="es-PE"/>
          <w14:ligatures w14:val="none"/>
        </w:rPr>
        <w:t>DENUNCIANTE</w:t>
      </w:r>
      <w:r w:rsidRPr="00CA6372">
        <w:rPr>
          <w:rFonts w:ascii="Arial Narrow" w:eastAsia="Calibri" w:hAnsi="Arial Narrow" w:cs="Times New Roman"/>
          <w:kern w:val="0"/>
          <w14:ligatures w14:val="none"/>
        </w:rPr>
        <w:tab/>
      </w:r>
      <w:r w:rsidRPr="00CA6372">
        <w:rPr>
          <w:rFonts w:ascii="Arial Narrow" w:eastAsia="Arial Narrow" w:hAnsi="Arial Narrow" w:cs="Arial"/>
          <w:b/>
          <w:bCs/>
          <w:color w:val="000000"/>
          <w:kern w:val="0"/>
          <w:lang w:eastAsia="es-PE"/>
          <w14:ligatures w14:val="none"/>
        </w:rPr>
        <w:t>:</w:t>
      </w:r>
      <w:r w:rsidRPr="00CA6372">
        <w:rPr>
          <w:rFonts w:ascii="Arial Narrow" w:eastAsia="Calibri" w:hAnsi="Arial Narrow" w:cs="Times New Roman"/>
          <w:kern w:val="0"/>
          <w14:ligatures w14:val="none"/>
        </w:rPr>
        <w:tab/>
      </w:r>
      <w:r w:rsidR="00CA6372" w:rsidRPr="00CA6372">
        <w:rPr>
          <w:rFonts w:ascii="Arial Narrow" w:eastAsia="Arial Narrow" w:hAnsi="Arial Narrow" w:cs="Arial"/>
          <w:b/>
          <w:color w:val="000000"/>
          <w:kern w:val="0"/>
          <w:lang w:eastAsia="es-PE"/>
          <w14:ligatures w14:val="none"/>
        </w:rPr>
        <w:t>ERIKA MARÍA DEL CARMEN BENAVIDES SILVA</w:t>
      </w:r>
      <w:r w:rsidR="00CA6372" w:rsidRPr="00CA6372">
        <w:rPr>
          <w:rFonts w:ascii="Arial Narrow" w:eastAsia="Arial Narrow" w:hAnsi="Arial Narrow" w:cs="Arial"/>
          <w:b/>
          <w:color w:val="000000"/>
          <w:kern w:val="0"/>
          <w:lang w:eastAsia="es-PE"/>
          <w14:ligatures w14:val="none"/>
        </w:rPr>
        <w:t xml:space="preserve"> </w:t>
      </w:r>
      <w:r w:rsidRPr="00CA6372">
        <w:rPr>
          <w:rFonts w:ascii="Arial Narrow" w:eastAsia="Arial Narrow" w:hAnsi="Arial Narrow" w:cs="Arial"/>
          <w:b/>
          <w:color w:val="000000"/>
          <w:kern w:val="0"/>
          <w:lang w:eastAsia="es-PE"/>
          <w14:ligatures w14:val="none"/>
        </w:rPr>
        <w:t>(</w:t>
      </w:r>
      <w:r w:rsidR="00FB0B2E" w:rsidRPr="00CA6372">
        <w:rPr>
          <w:rFonts w:ascii="Arial Narrow" w:eastAsia="Arial Narrow" w:hAnsi="Arial Narrow" w:cs="Arial"/>
          <w:b/>
          <w:color w:val="000000"/>
          <w:kern w:val="0"/>
          <w:lang w:eastAsia="es-PE"/>
          <w14:ligatures w14:val="none"/>
        </w:rPr>
        <w:t>SEÑOR</w:t>
      </w:r>
      <w:r w:rsidR="00377AB1" w:rsidRPr="00CA6372">
        <w:rPr>
          <w:rFonts w:ascii="Arial Narrow" w:eastAsia="Arial Narrow" w:hAnsi="Arial Narrow" w:cs="Arial"/>
          <w:b/>
          <w:color w:val="000000"/>
          <w:kern w:val="0"/>
          <w:lang w:eastAsia="es-PE"/>
          <w14:ligatures w14:val="none"/>
        </w:rPr>
        <w:t>A</w:t>
      </w:r>
      <w:r w:rsidR="00FB0B2E" w:rsidRPr="00CA6372">
        <w:rPr>
          <w:rFonts w:ascii="Arial Narrow" w:eastAsia="Arial Narrow" w:hAnsi="Arial Narrow" w:cs="Arial"/>
          <w:b/>
          <w:color w:val="000000"/>
          <w:kern w:val="0"/>
          <w:lang w:eastAsia="es-PE"/>
          <w14:ligatures w14:val="none"/>
        </w:rPr>
        <w:t xml:space="preserve"> </w:t>
      </w:r>
      <w:r w:rsidR="00CA6372" w:rsidRPr="00CA6372">
        <w:rPr>
          <w:rFonts w:ascii="Arial Narrow" w:eastAsia="Arial Narrow" w:hAnsi="Arial Narrow" w:cs="Arial"/>
          <w:b/>
          <w:color w:val="000000"/>
          <w:kern w:val="0"/>
          <w:lang w:eastAsia="es-PE"/>
          <w14:ligatures w14:val="none"/>
        </w:rPr>
        <w:t>BENAVIDES</w:t>
      </w:r>
      <w:r w:rsidRPr="00CA6372">
        <w:rPr>
          <w:rFonts w:ascii="Arial Narrow" w:eastAsia="Arial Narrow" w:hAnsi="Arial Narrow" w:cs="Arial"/>
          <w:b/>
          <w:color w:val="000000"/>
          <w:kern w:val="0"/>
          <w:lang w:eastAsia="es-PE"/>
          <w14:ligatures w14:val="none"/>
        </w:rPr>
        <w:t xml:space="preserve">) </w:t>
      </w:r>
    </w:p>
    <w:p w14:paraId="481CC2BB" w14:textId="31DE458C" w:rsidR="00CA6372" w:rsidRPr="00CA6372" w:rsidRDefault="00192556" w:rsidP="00CA6372">
      <w:pPr>
        <w:tabs>
          <w:tab w:val="left" w:pos="1701"/>
          <w:tab w:val="left" w:pos="2127"/>
        </w:tabs>
        <w:spacing w:after="0" w:line="240" w:lineRule="auto"/>
        <w:ind w:left="2127" w:hanging="2127"/>
        <w:jc w:val="both"/>
        <w:rPr>
          <w:rFonts w:ascii="Arial Narrow" w:eastAsia="Arial Narrow" w:hAnsi="Arial Narrow" w:cs="Arial"/>
          <w:b/>
          <w:color w:val="000000"/>
          <w:kern w:val="0"/>
          <w:lang w:val="en-US" w:eastAsia="es-PE"/>
          <w14:ligatures w14:val="none"/>
        </w:rPr>
      </w:pPr>
      <w:r w:rsidRPr="00CA6372">
        <w:rPr>
          <w:rFonts w:ascii="Arial Narrow" w:eastAsia="Arial Narrow" w:hAnsi="Arial Narrow" w:cs="Arial"/>
          <w:b/>
          <w:color w:val="000000"/>
          <w:kern w:val="0"/>
          <w:lang w:val="en-US" w:eastAsia="es-PE"/>
          <w14:ligatures w14:val="none"/>
        </w:rPr>
        <w:t>DENUNCIADO</w:t>
      </w:r>
      <w:r w:rsidR="00377AB1" w:rsidRPr="00CA6372">
        <w:rPr>
          <w:rFonts w:ascii="Arial Narrow" w:eastAsia="Arial Narrow" w:hAnsi="Arial Narrow" w:cs="Arial"/>
          <w:b/>
          <w:color w:val="000000"/>
          <w:kern w:val="0"/>
          <w:lang w:val="en-US" w:eastAsia="es-PE"/>
          <w14:ligatures w14:val="none"/>
        </w:rPr>
        <w:t>S</w:t>
      </w:r>
      <w:r w:rsidRPr="00CA6372">
        <w:rPr>
          <w:rFonts w:ascii="Arial Narrow" w:eastAsia="Arial Narrow" w:hAnsi="Arial Narrow" w:cs="Arial"/>
          <w:b/>
          <w:color w:val="000000"/>
          <w:kern w:val="0"/>
          <w:lang w:val="en-US" w:eastAsia="es-PE"/>
          <w14:ligatures w14:val="none"/>
        </w:rPr>
        <w:tab/>
        <w:t>:</w:t>
      </w:r>
      <w:r w:rsidRPr="00CA6372">
        <w:rPr>
          <w:rFonts w:ascii="Arial Narrow" w:eastAsia="Arial Narrow" w:hAnsi="Arial Narrow" w:cs="Arial"/>
          <w:b/>
          <w:color w:val="000000"/>
          <w:kern w:val="0"/>
          <w:lang w:val="en-US" w:eastAsia="es-PE"/>
          <w14:ligatures w14:val="none"/>
        </w:rPr>
        <w:tab/>
      </w:r>
      <w:r w:rsidR="00CA6372" w:rsidRPr="00CA6372">
        <w:rPr>
          <w:rFonts w:ascii="Arial Narrow" w:eastAsia="Arial Narrow" w:hAnsi="Arial Narrow" w:cs="Arial"/>
          <w:b/>
          <w:color w:val="000000"/>
          <w:kern w:val="0"/>
          <w:lang w:val="en-US" w:eastAsia="es-PE"/>
          <w14:ligatures w14:val="none"/>
        </w:rPr>
        <w:t>SCOTIABANK PERÚ S.A.A</w:t>
      </w:r>
      <w:r w:rsidR="00CA6372" w:rsidRPr="00CA6372">
        <w:rPr>
          <w:rFonts w:ascii="Arial Narrow" w:eastAsia="Arial Narrow" w:hAnsi="Arial Narrow" w:cs="Arial"/>
          <w:b/>
          <w:color w:val="000000"/>
          <w:kern w:val="0"/>
          <w:lang w:val="en-US" w:eastAsia="es-PE"/>
          <w14:ligatures w14:val="none"/>
        </w:rPr>
        <w:t>. (</w:t>
      </w:r>
      <w:r w:rsidR="00CA6372" w:rsidRPr="00CA6372">
        <w:rPr>
          <w:rFonts w:ascii="Arial Narrow" w:eastAsia="Arial Narrow" w:hAnsi="Arial Narrow" w:cs="Arial"/>
          <w:b/>
          <w:color w:val="000000"/>
          <w:kern w:val="0"/>
          <w:lang w:val="en-US" w:eastAsia="es-PE"/>
          <w14:ligatures w14:val="none"/>
        </w:rPr>
        <w:t>SCOTIABANK</w:t>
      </w:r>
      <w:r w:rsidR="00CA6372" w:rsidRPr="00CA6372">
        <w:rPr>
          <w:rFonts w:ascii="Arial Narrow" w:eastAsia="Arial Narrow" w:hAnsi="Arial Narrow" w:cs="Arial"/>
          <w:b/>
          <w:color w:val="000000"/>
          <w:kern w:val="0"/>
          <w:lang w:val="en-US" w:eastAsia="es-PE"/>
          <w14:ligatures w14:val="none"/>
        </w:rPr>
        <w:t>)</w:t>
      </w:r>
    </w:p>
    <w:p w14:paraId="141F296C" w14:textId="1937944F" w:rsidR="00C227A0" w:rsidRPr="00CB742D" w:rsidRDefault="00CA6372" w:rsidP="00CA6372">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A6372">
        <w:rPr>
          <w:rFonts w:ascii="Arial Narrow" w:eastAsia="Arial Narrow" w:hAnsi="Arial Narrow" w:cs="Arial"/>
          <w:b/>
          <w:color w:val="000000"/>
          <w:kern w:val="0"/>
          <w:lang w:val="en-US" w:eastAsia="es-PE"/>
          <w14:ligatures w14:val="none"/>
        </w:rPr>
        <w:tab/>
      </w:r>
      <w:r w:rsidRPr="00CA6372">
        <w:rPr>
          <w:rFonts w:ascii="Arial Narrow" w:eastAsia="Arial Narrow" w:hAnsi="Arial Narrow" w:cs="Arial"/>
          <w:b/>
          <w:color w:val="000000"/>
          <w:kern w:val="0"/>
          <w:lang w:val="en-US" w:eastAsia="es-PE"/>
          <w14:ligatures w14:val="none"/>
        </w:rPr>
        <w:tab/>
      </w:r>
      <w:r w:rsidRPr="00CA6372">
        <w:rPr>
          <w:rFonts w:ascii="Arial Narrow" w:eastAsia="Arial Narrow" w:hAnsi="Arial Narrow" w:cs="Arial"/>
          <w:b/>
          <w:color w:val="000000"/>
          <w:kern w:val="0"/>
          <w:lang w:eastAsia="es-PE"/>
          <w14:ligatures w14:val="none"/>
        </w:rPr>
        <w:t>BNP PARIBAS CARDIF S.A. COMPAÑIA DE SEGUROS Y REASEGUROS</w:t>
      </w:r>
      <w:r w:rsidR="001947D7" w:rsidRPr="001947D7">
        <w:rPr>
          <w:rFonts w:ascii="Arial Narrow" w:eastAsia="Arial Narrow" w:hAnsi="Arial Narrow" w:cs="Arial"/>
          <w:b/>
          <w:color w:val="000000"/>
          <w:kern w:val="0"/>
          <w:lang w:eastAsia="es-PE"/>
          <w14:ligatures w14:val="none"/>
        </w:rPr>
        <w:t xml:space="preserve"> </w:t>
      </w:r>
      <w:r w:rsidR="00C227A0">
        <w:rPr>
          <w:rFonts w:ascii="Arial Narrow" w:eastAsia="Arial Narrow" w:hAnsi="Arial Narrow" w:cs="Arial"/>
          <w:b/>
          <w:color w:val="000000"/>
          <w:kern w:val="0"/>
          <w:lang w:eastAsia="es-PE"/>
          <w14:ligatures w14:val="none"/>
        </w:rPr>
        <w:t>(</w:t>
      </w:r>
      <w:r w:rsidRPr="00CA6372">
        <w:rPr>
          <w:rFonts w:ascii="Arial Narrow" w:eastAsia="Arial Narrow" w:hAnsi="Arial Narrow" w:cs="Arial"/>
          <w:b/>
          <w:color w:val="000000"/>
          <w:kern w:val="0"/>
          <w:lang w:eastAsia="es-PE"/>
          <w14:ligatures w14:val="none"/>
        </w:rPr>
        <w:t>BNP PARIBAS</w:t>
      </w:r>
      <w:r w:rsidR="00C227A0">
        <w:rPr>
          <w:rFonts w:ascii="Arial Narrow" w:eastAsia="Arial Narrow" w:hAnsi="Arial Narrow" w:cs="Arial"/>
          <w:b/>
          <w:color w:val="000000"/>
          <w:kern w:val="0"/>
          <w:lang w:eastAsia="es-PE"/>
          <w14:ligatures w14:val="none"/>
        </w:rPr>
        <w:t>)</w:t>
      </w:r>
    </w:p>
    <w:p w14:paraId="7CD6E639" w14:textId="77777777" w:rsidR="00192556" w:rsidRPr="00940A38" w:rsidRDefault="00192556" w:rsidP="008C2CFB">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color w:val="000000"/>
          <w:kern w:val="0"/>
          <w:lang w:eastAsia="es-PE"/>
          <w14:ligatures w14:val="none"/>
        </w:rPr>
        <w:t>MATERIA</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t>IN</w:t>
      </w:r>
      <w:r w:rsidRPr="00940A38">
        <w:rPr>
          <w:rFonts w:ascii="Arial Narrow" w:eastAsia="Arial Narrow" w:hAnsi="Arial Narrow" w:cs="Arial"/>
          <w:b/>
          <w:color w:val="000000"/>
          <w:kern w:val="0"/>
          <w:lang w:eastAsia="es-PE"/>
          <w14:ligatures w14:val="none"/>
        </w:rPr>
        <w:t xml:space="preserve">ADMISIBILIDAD </w:t>
      </w:r>
    </w:p>
    <w:p w14:paraId="5B4B1BD5" w14:textId="77777777" w:rsidR="00192556" w:rsidRPr="00940A38" w:rsidRDefault="00192556" w:rsidP="008C2CFB">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940A38">
        <w:rPr>
          <w:rFonts w:ascii="Arial Narrow" w:eastAsia="Arial Narrow" w:hAnsi="Arial Narrow" w:cs="Arial"/>
          <w:b/>
          <w:color w:val="000000"/>
          <w:kern w:val="0"/>
          <w:lang w:eastAsia="es-PE"/>
          <w14:ligatures w14:val="none"/>
        </w:rPr>
        <w:t xml:space="preserve">RESOLUCIÓN </w:t>
      </w:r>
      <w:r w:rsidRPr="00940A38">
        <w:rPr>
          <w:rFonts w:ascii="Arial Narrow" w:eastAsia="Arial Narrow" w:hAnsi="Arial Narrow" w:cs="Arial"/>
          <w:b/>
          <w:color w:val="000000"/>
          <w:kern w:val="0"/>
          <w:lang w:eastAsia="es-PE"/>
          <w14:ligatures w14:val="none"/>
        </w:rPr>
        <w:tab/>
        <w:t>:</w:t>
      </w:r>
      <w:r w:rsidRPr="00940A38">
        <w:rPr>
          <w:rFonts w:ascii="Arial Narrow" w:eastAsia="Arial Narrow" w:hAnsi="Arial Narrow" w:cs="Arial"/>
          <w:b/>
          <w:color w:val="000000"/>
          <w:kern w:val="0"/>
          <w:lang w:eastAsia="es-PE"/>
          <w14:ligatures w14:val="none"/>
        </w:rPr>
        <w:tab/>
        <w:t>2</w:t>
      </w:r>
    </w:p>
    <w:p w14:paraId="6B778F6C" w14:textId="77777777" w:rsidR="00192556" w:rsidRPr="00940A38" w:rsidRDefault="00192556" w:rsidP="008C2CFB">
      <w:pPr>
        <w:spacing w:after="0" w:line="240" w:lineRule="auto"/>
        <w:jc w:val="both"/>
        <w:rPr>
          <w:rFonts w:ascii="Arial Narrow" w:eastAsia="Calibri" w:hAnsi="Arial Narrow" w:cs="Times New Roman"/>
          <w:kern w:val="0"/>
          <w14:ligatures w14:val="none"/>
        </w:rPr>
      </w:pPr>
    </w:p>
    <w:p w14:paraId="64C6024A" w14:textId="5AD3F04E" w:rsidR="00192556" w:rsidRPr="00CB742D" w:rsidRDefault="00192556" w:rsidP="008C2CFB">
      <w:pPr>
        <w:spacing w:after="0" w:line="240" w:lineRule="auto"/>
        <w:jc w:val="both"/>
        <w:rPr>
          <w:rFonts w:ascii="Arial Narrow" w:eastAsia="Calibri" w:hAnsi="Arial Narrow" w:cs="Times New Roman"/>
          <w:kern w:val="0"/>
          <w14:ligatures w14:val="none"/>
        </w:rPr>
      </w:pPr>
      <w:r w:rsidRPr="00940A38">
        <w:rPr>
          <w:rFonts w:ascii="Arial Narrow" w:eastAsia="Calibri" w:hAnsi="Arial Narrow" w:cs="Times New Roman"/>
          <w:kern w:val="0"/>
          <w14:ligatures w14:val="none"/>
        </w:rPr>
        <w:t xml:space="preserve">Lima, </w:t>
      </w:r>
      <w:r w:rsidR="009F6CE5" w:rsidRPr="00940A38">
        <w:rPr>
          <w:rFonts w:ascii="Arial Narrow" w:eastAsia="Calibri" w:hAnsi="Arial Narrow" w:cs="Times New Roman"/>
          <w:kern w:val="0"/>
          <w14:ligatures w14:val="none"/>
        </w:rPr>
        <w:t>19</w:t>
      </w:r>
      <w:r w:rsidRPr="00940A38">
        <w:rPr>
          <w:rFonts w:ascii="Arial Narrow" w:eastAsia="Calibri" w:hAnsi="Arial Narrow" w:cs="Times New Roman"/>
          <w:kern w:val="0"/>
          <w14:ligatures w14:val="none"/>
        </w:rPr>
        <w:t xml:space="preserve"> de </w:t>
      </w:r>
      <w:r w:rsidR="009F6CE5" w:rsidRPr="00940A38">
        <w:rPr>
          <w:rFonts w:ascii="Arial Narrow" w:eastAsia="Calibri" w:hAnsi="Arial Narrow" w:cs="Times New Roman"/>
          <w:kern w:val="0"/>
          <w14:ligatures w14:val="none"/>
        </w:rPr>
        <w:t>agosto</w:t>
      </w:r>
      <w:r w:rsidRPr="00940A38">
        <w:rPr>
          <w:rFonts w:ascii="Arial Narrow" w:eastAsia="Calibri" w:hAnsi="Arial Narrow" w:cs="Times New Roman"/>
          <w:kern w:val="0"/>
          <w14:ligatures w14:val="none"/>
        </w:rPr>
        <w:t xml:space="preserve"> de 202</w:t>
      </w:r>
      <w:r w:rsidR="009F6CE5" w:rsidRPr="00940A38">
        <w:rPr>
          <w:rFonts w:ascii="Arial Narrow" w:eastAsia="Calibri" w:hAnsi="Arial Narrow" w:cs="Times New Roman"/>
          <w:kern w:val="0"/>
          <w14:ligatures w14:val="none"/>
        </w:rPr>
        <w:t>6</w:t>
      </w:r>
    </w:p>
    <w:p w14:paraId="1B52CBFE" w14:textId="77777777" w:rsidR="00192556" w:rsidRPr="00CB742D" w:rsidRDefault="00192556" w:rsidP="008C2CFB">
      <w:pPr>
        <w:spacing w:after="0" w:line="240" w:lineRule="auto"/>
        <w:jc w:val="both"/>
        <w:rPr>
          <w:rFonts w:ascii="Arial Narrow" w:eastAsia="Calibri" w:hAnsi="Arial Narrow" w:cs="Times New Roman"/>
          <w:kern w:val="0"/>
          <w14:ligatures w14:val="none"/>
        </w:rPr>
      </w:pPr>
    </w:p>
    <w:p w14:paraId="52689375" w14:textId="77777777" w:rsidR="00192556" w:rsidRPr="00CB742D" w:rsidRDefault="00192556" w:rsidP="008C2CFB">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10EDD496" w14:textId="77777777" w:rsidR="00192556" w:rsidRPr="00CB742D" w:rsidRDefault="00192556" w:rsidP="008C2CFB">
      <w:pPr>
        <w:spacing w:after="0" w:line="240" w:lineRule="auto"/>
        <w:ind w:left="709"/>
        <w:contextualSpacing/>
        <w:jc w:val="both"/>
        <w:rPr>
          <w:rFonts w:ascii="Arial Narrow" w:eastAsia="Calibri" w:hAnsi="Arial Narrow" w:cs="Times New Roman"/>
          <w:kern w:val="0"/>
          <w14:ligatures w14:val="none"/>
        </w:rPr>
      </w:pPr>
    </w:p>
    <w:p w14:paraId="0F01333F" w14:textId="1BDF0495" w:rsidR="00192556" w:rsidRPr="00102FD3" w:rsidRDefault="009F6DE4" w:rsidP="008C2CFB">
      <w:pPr>
        <w:widowControl w:val="0"/>
        <w:numPr>
          <w:ilvl w:val="3"/>
          <w:numId w:val="3"/>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00192556" w:rsidRPr="00CB742D">
        <w:rPr>
          <w:rFonts w:ascii="Arial Narrow" w:eastAsia="Times New Roman" w:hAnsi="Arial Narrow" w:cs="Times New Roman"/>
          <w:color w:val="000000"/>
          <w:kern w:val="0"/>
          <w:lang w:eastAsia="es-PE"/>
          <w14:ligatures w14:val="none"/>
        </w:rPr>
        <w:t xml:space="preserve"> </w:t>
      </w:r>
      <w:r w:rsidR="00CA6372" w:rsidRPr="00CA6372">
        <w:rPr>
          <w:rFonts w:ascii="Arial Narrow" w:eastAsia="Times New Roman" w:hAnsi="Arial Narrow" w:cs="Times New Roman"/>
          <w:color w:val="000000"/>
          <w:kern w:val="0"/>
          <w:lang w:eastAsia="es-PE"/>
          <w14:ligatures w14:val="none"/>
        </w:rPr>
        <w:t xml:space="preserve">13 de agosto de 2026, complementado mediante escritos del 20 de julio de 2026, 22 de julio de 2026, 31 de julio de 2026 y 10 de agosto de 2026, </w:t>
      </w:r>
      <w:r w:rsidR="00CA6372">
        <w:rPr>
          <w:rFonts w:ascii="Arial Narrow" w:eastAsia="Times New Roman" w:hAnsi="Arial Narrow" w:cs="Times New Roman"/>
          <w:color w:val="000000"/>
          <w:kern w:val="0"/>
          <w:lang w:eastAsia="es-PE"/>
          <w14:ligatures w14:val="none"/>
        </w:rPr>
        <w:t xml:space="preserve">y </w:t>
      </w:r>
      <w:r w:rsidR="00CA6372" w:rsidRPr="00CA6372">
        <w:rPr>
          <w:rFonts w:ascii="Arial Narrow" w:eastAsia="Times New Roman" w:hAnsi="Arial Narrow" w:cs="Times New Roman"/>
          <w:color w:val="000000"/>
          <w:kern w:val="0"/>
          <w:lang w:eastAsia="es-PE"/>
          <w14:ligatures w14:val="none"/>
        </w:rPr>
        <w:t xml:space="preserve">mediante escrito </w:t>
      </w:r>
      <w:r w:rsidR="00CA6372">
        <w:rPr>
          <w:rFonts w:ascii="Arial Narrow" w:eastAsia="Times New Roman" w:hAnsi="Arial Narrow" w:cs="Times New Roman"/>
          <w:color w:val="000000"/>
          <w:kern w:val="0"/>
          <w:lang w:eastAsia="es-PE"/>
          <w14:ligatures w14:val="none"/>
        </w:rPr>
        <w:t>de subsanación</w:t>
      </w:r>
      <w:r w:rsidR="00CA6372" w:rsidRPr="00CA6372">
        <w:rPr>
          <w:rFonts w:ascii="Arial Narrow" w:eastAsia="Times New Roman" w:hAnsi="Arial Narrow" w:cs="Times New Roman"/>
          <w:color w:val="000000"/>
          <w:kern w:val="0"/>
          <w:lang w:eastAsia="es-PE"/>
          <w14:ligatures w14:val="none"/>
        </w:rPr>
        <w:t xml:space="preserve"> del 12 de agosto de 2026</w:t>
      </w:r>
      <w:r w:rsidR="00192556" w:rsidRPr="00CA6372">
        <w:rPr>
          <w:rFonts w:ascii="Arial Narrow" w:eastAsia="Times New Roman" w:hAnsi="Arial Narrow" w:cs="Times New Roman"/>
          <w:color w:val="000000"/>
          <w:kern w:val="0"/>
          <w:lang w:eastAsia="es-PE"/>
          <w14:ligatures w14:val="none"/>
        </w:rPr>
        <w:t xml:space="preserve">, </w:t>
      </w:r>
      <w:r w:rsidR="007C36C5" w:rsidRPr="00CA6372">
        <w:rPr>
          <w:rFonts w:ascii="Arial Narrow" w:eastAsia="Times New Roman" w:hAnsi="Arial Narrow" w:cs="Times New Roman"/>
          <w:color w:val="000000"/>
          <w:kern w:val="0"/>
          <w:lang w:eastAsia="es-PE"/>
          <w14:ligatures w14:val="none"/>
        </w:rPr>
        <w:t xml:space="preserve">la </w:t>
      </w:r>
      <w:r w:rsidR="001947D7" w:rsidRPr="00CA6372">
        <w:rPr>
          <w:rFonts w:ascii="Arial Narrow" w:eastAsia="Times New Roman" w:hAnsi="Arial Narrow" w:cs="Times New Roman"/>
          <w:color w:val="000000"/>
          <w:kern w:val="0"/>
          <w:lang w:eastAsia="es-PE"/>
          <w14:ligatures w14:val="none"/>
        </w:rPr>
        <w:t xml:space="preserve">señora </w:t>
      </w:r>
      <w:r w:rsidR="00CA6372" w:rsidRPr="00CA6372">
        <w:rPr>
          <w:rFonts w:ascii="Arial Narrow" w:eastAsia="Times New Roman" w:hAnsi="Arial Narrow" w:cs="Times New Roman"/>
          <w:color w:val="000000"/>
          <w:kern w:val="0"/>
          <w:lang w:eastAsia="es-PE"/>
          <w14:ligatures w14:val="none"/>
        </w:rPr>
        <w:t xml:space="preserve">Benavides </w:t>
      </w:r>
      <w:r w:rsidR="00192556" w:rsidRPr="001947D7">
        <w:rPr>
          <w:rFonts w:ascii="Arial Narrow" w:eastAsia="Times New Roman" w:hAnsi="Arial Narrow" w:cs="Times New Roman"/>
          <w:color w:val="000000"/>
          <w:kern w:val="0"/>
          <w:lang w:eastAsia="es-PE"/>
          <w14:ligatures w14:val="none"/>
        </w:rPr>
        <w:t>den</w:t>
      </w:r>
      <w:r w:rsidR="00192556" w:rsidRPr="00CA6372">
        <w:rPr>
          <w:rFonts w:ascii="Arial Narrow" w:eastAsia="Times New Roman" w:hAnsi="Arial Narrow" w:cs="Times New Roman"/>
          <w:color w:val="000000"/>
          <w:kern w:val="0"/>
          <w:lang w:eastAsia="es-PE"/>
          <w14:ligatures w14:val="none"/>
        </w:rPr>
        <w:t>unció</w:t>
      </w:r>
      <w:r w:rsidR="00192556" w:rsidRPr="00CA6372">
        <w:rPr>
          <w:rFonts w:ascii="Arial Narrow" w:eastAsia="Calibri" w:hAnsi="Arial Narrow" w:cs="Times New Roman"/>
          <w:kern w:val="0"/>
          <w14:ligatures w14:val="none"/>
        </w:rPr>
        <w:t xml:space="preserve"> </w:t>
      </w:r>
      <w:r w:rsidR="001947D7" w:rsidRPr="00CA6372">
        <w:rPr>
          <w:rFonts w:ascii="Arial Narrow" w:eastAsia="Calibri" w:hAnsi="Arial Narrow" w:cs="Times New Roman"/>
          <w:kern w:val="0"/>
          <w14:ligatures w14:val="none"/>
        </w:rPr>
        <w:t>a</w:t>
      </w:r>
      <w:r w:rsidR="00192556" w:rsidRPr="00CA6372">
        <w:rPr>
          <w:rFonts w:ascii="Arial Narrow" w:eastAsia="Calibri" w:hAnsi="Arial Narrow" w:cs="Times New Roman"/>
          <w:kern w:val="0"/>
          <w14:ligatures w14:val="none"/>
        </w:rPr>
        <w:t xml:space="preserve"> </w:t>
      </w:r>
      <w:r w:rsidR="00CA6372" w:rsidRPr="00CA6372">
        <w:rPr>
          <w:rFonts w:ascii="Arial Narrow" w:eastAsia="Calibri" w:hAnsi="Arial Narrow" w:cs="Times New Roman"/>
          <w:kern w:val="0"/>
          <w14:ligatures w14:val="none"/>
        </w:rPr>
        <w:t xml:space="preserve">Scotiabank </w:t>
      </w:r>
      <w:r w:rsidR="001A5364" w:rsidRPr="00CA6372">
        <w:rPr>
          <w:rFonts w:ascii="Arial Narrow" w:eastAsia="Calibri" w:hAnsi="Arial Narrow" w:cs="Times New Roman"/>
          <w:kern w:val="0"/>
          <w14:ligatures w14:val="none"/>
        </w:rPr>
        <w:t xml:space="preserve">y a </w:t>
      </w:r>
      <w:r w:rsidR="00CA6372" w:rsidRPr="00CA6372">
        <w:rPr>
          <w:rFonts w:ascii="Arial Narrow" w:eastAsia="Calibri" w:hAnsi="Arial Narrow" w:cs="Times New Roman"/>
          <w:kern w:val="0"/>
          <w14:ligatures w14:val="none"/>
        </w:rPr>
        <w:t xml:space="preserve">BNP </w:t>
      </w:r>
      <w:r w:rsidR="00CA6372" w:rsidRPr="00CA6372">
        <w:rPr>
          <w:rFonts w:ascii="Arial Narrow" w:eastAsia="Calibri" w:hAnsi="Arial Narrow" w:cs="Times New Roman"/>
          <w:kern w:val="0"/>
          <w14:ligatures w14:val="none"/>
        </w:rPr>
        <w:t>Paribas</w:t>
      </w:r>
      <w:r w:rsidRPr="00CA6372">
        <w:rPr>
          <w:rFonts w:ascii="Arial Narrow" w:eastAsia="Calibri" w:hAnsi="Arial Narrow" w:cs="Times New Roman"/>
          <w:kern w:val="0"/>
          <w14:ligatures w14:val="none"/>
        </w:rPr>
        <w:t>,</w:t>
      </w:r>
      <w:r w:rsidR="00BB1D9A" w:rsidRPr="00CA6372">
        <w:rPr>
          <w:rFonts w:ascii="Arial Narrow" w:eastAsia="Calibri" w:hAnsi="Arial Narrow" w:cs="Times New Roman"/>
          <w:kern w:val="0"/>
          <w14:ligatures w14:val="none"/>
        </w:rPr>
        <w:t xml:space="preserve"> </w:t>
      </w:r>
      <w:r w:rsidR="00192556" w:rsidRPr="00CA6372">
        <w:rPr>
          <w:rFonts w:ascii="Arial Narrow" w:eastAsia="Times New Roman" w:hAnsi="Arial Narrow" w:cs="Times New Roman"/>
          <w:color w:val="000000"/>
          <w:kern w:val="0"/>
          <w:lang w:eastAsia="es-PE"/>
          <w14:ligatures w14:val="none"/>
        </w:rPr>
        <w:t>por presuntas infracciones a la Ley N°29571, Código de Protección y Defensa del Consumidor (en adelante, Código)</w:t>
      </w:r>
      <w:r w:rsidR="00192556" w:rsidRPr="00CA6372">
        <w:rPr>
          <w:rFonts w:ascii="Arial Narrow" w:eastAsia="Times New Roman" w:hAnsi="Arial Narrow" w:cs="Times New Roman"/>
          <w:color w:val="000000"/>
          <w:kern w:val="0"/>
          <w:vertAlign w:val="superscript"/>
          <w:lang w:eastAsia="es-PE"/>
          <w14:ligatures w14:val="none"/>
        </w:rPr>
        <w:footnoteReference w:id="1"/>
      </w:r>
      <w:r w:rsidR="00192556" w:rsidRPr="00CA6372">
        <w:rPr>
          <w:rFonts w:ascii="Arial Narrow" w:eastAsia="Times New Roman" w:hAnsi="Arial Narrow" w:cs="Times New Roman"/>
          <w:color w:val="000000"/>
          <w:kern w:val="0"/>
          <w:lang w:eastAsia="es-PE"/>
          <w14:ligatures w14:val="none"/>
        </w:rPr>
        <w:t>.</w:t>
      </w:r>
    </w:p>
    <w:p w14:paraId="3C17A691" w14:textId="77777777" w:rsidR="00192556" w:rsidRPr="00102FD3" w:rsidRDefault="00192556" w:rsidP="008C2CFB">
      <w:pPr>
        <w:spacing w:after="0" w:line="240" w:lineRule="auto"/>
        <w:ind w:left="709"/>
        <w:contextualSpacing/>
        <w:jc w:val="both"/>
        <w:rPr>
          <w:rFonts w:ascii="Arial Narrow" w:eastAsia="Calibri" w:hAnsi="Arial Narrow" w:cs="Times New Roman"/>
          <w:kern w:val="0"/>
          <w14:ligatures w14:val="none"/>
        </w:rPr>
      </w:pPr>
    </w:p>
    <w:p w14:paraId="15F756AA" w14:textId="70B6D700" w:rsidR="0025468C" w:rsidRPr="00CB742D" w:rsidRDefault="009F6DE4" w:rsidP="008C2CFB">
      <w:pPr>
        <w:widowControl w:val="0"/>
        <w:numPr>
          <w:ilvl w:val="3"/>
          <w:numId w:val="3"/>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2E5A0D">
        <w:rPr>
          <w:rFonts w:ascii="Arial Narrow" w:eastAsia="Times New Roman" w:hAnsi="Arial Narrow" w:cs="Arial"/>
          <w:color w:val="000000"/>
          <w:kern w:val="0"/>
          <w:lang w:eastAsia="es-PE"/>
          <w14:ligatures w14:val="none"/>
        </w:rPr>
        <w:t xml:space="preserve">Resolución </w:t>
      </w:r>
      <w:r w:rsidRPr="00ED23E5">
        <w:rPr>
          <w:rFonts w:ascii="Arial Narrow" w:eastAsia="Times New Roman" w:hAnsi="Arial Narrow" w:cs="Arial"/>
          <w:color w:val="000000"/>
          <w:kern w:val="0"/>
          <w:lang w:eastAsia="es-PE"/>
          <w14:ligatures w14:val="none"/>
        </w:rPr>
        <w:t>N°1</w:t>
      </w:r>
      <w:r w:rsidR="00192556" w:rsidRPr="002E5A0D">
        <w:rPr>
          <w:rFonts w:ascii="Arial Narrow" w:eastAsia="Times New Roman" w:hAnsi="Arial Narrow" w:cs="Arial"/>
          <w:color w:val="000000"/>
          <w:kern w:val="0"/>
          <w:lang w:eastAsia="es-PE"/>
          <w14:ligatures w14:val="none"/>
        </w:rPr>
        <w:t xml:space="preserve"> </w:t>
      </w:r>
      <w:r w:rsidR="00000F66" w:rsidRPr="002E5A0D">
        <w:rPr>
          <w:rFonts w:ascii="Arial Narrow" w:eastAsia="Times New Roman" w:hAnsi="Arial Narrow" w:cs="Arial"/>
          <w:color w:val="000000"/>
          <w:kern w:val="0"/>
          <w:lang w:eastAsia="es-PE"/>
          <w14:ligatures w14:val="none"/>
        </w:rPr>
        <w:t xml:space="preserve">del </w:t>
      </w:r>
      <w:r w:rsidR="00CA6372" w:rsidRPr="00CA6372">
        <w:rPr>
          <w:rFonts w:ascii="Arial Narrow" w:eastAsia="Times New Roman" w:hAnsi="Arial Narrow" w:cs="Arial"/>
          <w:color w:val="000000"/>
          <w:kern w:val="0"/>
          <w:lang w:eastAsia="es-PE"/>
          <w14:ligatures w14:val="none"/>
        </w:rPr>
        <w:t>10 de agosto de 2026</w:t>
      </w:r>
      <w:r w:rsidR="00192556"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00192556" w:rsidRPr="00102FD3">
        <w:rPr>
          <w:rFonts w:ascii="Arial Narrow" w:eastAsia="Times New Roman" w:hAnsi="Arial Narrow" w:cs="Arial"/>
          <w:color w:val="000000"/>
          <w:kern w:val="0"/>
          <w:lang w:eastAsia="es-PE"/>
          <w14:ligatures w14:val="none"/>
        </w:rPr>
        <w:t xml:space="preserve">requirió </w:t>
      </w:r>
      <w:r w:rsidR="00192556" w:rsidRPr="00145DC6">
        <w:rPr>
          <w:rFonts w:ascii="Arial Narrow" w:eastAsia="Times New Roman" w:hAnsi="Arial Narrow" w:cs="Arial"/>
          <w:color w:val="000000"/>
          <w:kern w:val="0"/>
          <w:lang w:eastAsia="es-PE"/>
          <w14:ligatures w14:val="none"/>
        </w:rPr>
        <w:t xml:space="preserve">que </w:t>
      </w:r>
      <w:r w:rsidR="00CA6372" w:rsidRPr="00CA6372">
        <w:rPr>
          <w:rFonts w:ascii="Arial Narrow" w:eastAsia="Times New Roman" w:hAnsi="Arial Narrow" w:cs="Times New Roman"/>
          <w:color w:val="000000"/>
          <w:kern w:val="0"/>
          <w:lang w:eastAsia="es-PE"/>
          <w14:ligatures w14:val="none"/>
        </w:rPr>
        <w:t xml:space="preserve">la señora Benavides </w:t>
      </w:r>
      <w:r w:rsidR="00192556" w:rsidRPr="00CB742D">
        <w:rPr>
          <w:rFonts w:ascii="Arial Narrow" w:eastAsia="Times New Roman" w:hAnsi="Arial Narrow" w:cs="Arial"/>
          <w:color w:val="000000"/>
          <w:kern w:val="0"/>
          <w:lang w:eastAsia="es-PE"/>
          <w14:ligatures w14:val="none"/>
        </w:rPr>
        <w:t>cumpla con</w:t>
      </w:r>
      <w:r w:rsidR="0025468C" w:rsidRPr="00CB742D">
        <w:rPr>
          <w:rFonts w:ascii="Arial Narrow" w:eastAsia="Times New Roman" w:hAnsi="Arial Narrow" w:cs="Arial"/>
          <w:color w:val="000000"/>
          <w:kern w:val="0"/>
          <w:lang w:eastAsia="es-PE"/>
          <w14:ligatures w14:val="none"/>
        </w:rPr>
        <w:t xml:space="preserve"> </w:t>
      </w:r>
      <w:r w:rsidR="00192556" w:rsidRPr="00CB742D">
        <w:rPr>
          <w:rFonts w:ascii="Arial Narrow" w:eastAsia="Times New Roman" w:hAnsi="Arial Narrow" w:cs="Arial"/>
          <w:color w:val="000000"/>
          <w:kern w:val="0"/>
          <w:lang w:eastAsia="es-PE"/>
          <w14:ligatures w14:val="none"/>
        </w:rPr>
        <w:t xml:space="preserve">lo siguiente: </w:t>
      </w:r>
    </w:p>
    <w:p w14:paraId="37F74B63" w14:textId="77777777" w:rsidR="009F6DE4" w:rsidRPr="00CB742D" w:rsidRDefault="009F6DE4" w:rsidP="008C2CFB">
      <w:pPr>
        <w:pStyle w:val="Prrafodelista"/>
        <w:spacing w:line="240" w:lineRule="auto"/>
        <w:jc w:val="both"/>
        <w:rPr>
          <w:rFonts w:ascii="Arial Narrow" w:eastAsia="Times New Roman" w:hAnsi="Arial Narrow" w:cs="Segoe UI"/>
          <w:kern w:val="0"/>
          <w:lang w:eastAsia="es-PE"/>
          <w14:ligatures w14:val="none"/>
        </w:rPr>
      </w:pPr>
    </w:p>
    <w:p w14:paraId="47765E61" w14:textId="77777777" w:rsidR="005A7A04" w:rsidRDefault="009F6DE4"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2E0E7AC4"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C0ACB">
        <w:rPr>
          <w:rFonts w:ascii="Arial Narrow" w:eastAsia="Times New Roman" w:hAnsi="Arial Narrow" w:cs="Segoe UI"/>
          <w:i/>
          <w:iCs/>
          <w:kern w:val="0"/>
          <w:lang w:eastAsia="es-PE"/>
          <w14:ligatures w14:val="none"/>
        </w:rPr>
        <w:t xml:space="preserve"> (i) indicar de manera diferenciada, ordenada, cronológica (por fechas) y legible los hechos materia de la presente denuncia; </w:t>
      </w:r>
    </w:p>
    <w:p w14:paraId="7AB8F283"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17224027"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C0ACB">
        <w:rPr>
          <w:rFonts w:ascii="Arial Narrow" w:eastAsia="Times New Roman" w:hAnsi="Arial Narrow" w:cs="Segoe UI"/>
          <w:i/>
          <w:iCs/>
          <w:kern w:val="0"/>
          <w:lang w:eastAsia="es-PE"/>
          <w14:ligatures w14:val="none"/>
        </w:rPr>
        <w:t xml:space="preserve">(ii) enumerar de manera diferenciada los presuntos hechos infractores materia de denuncia contra Scotiabank Perú S.A.A., precisando de manera separada y exacta la fecha de ocurrencia (por día, mes y año) de cada presunto hecho infractor contra el referido proveedor; </w:t>
      </w:r>
    </w:p>
    <w:p w14:paraId="65F89B7B"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5C38C58C"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C0ACB">
        <w:rPr>
          <w:rFonts w:ascii="Arial Narrow" w:eastAsia="Times New Roman" w:hAnsi="Arial Narrow" w:cs="Segoe UI"/>
          <w:i/>
          <w:iCs/>
          <w:kern w:val="0"/>
          <w:lang w:eastAsia="es-PE"/>
          <w14:ligatures w14:val="none"/>
        </w:rPr>
        <w:t xml:space="preserve">(iii) enumerar de manera diferenciada los presuntos hechos infractores materia de denuncia contra BNP Paribas Cardif S.A. Compañía de Seguros y Reaseguros, precisando de manera separada y exacta la fecha de ocurrencia (por día, mes y año) de cada presunto hecho infractor contra el referido proveedor; </w:t>
      </w:r>
    </w:p>
    <w:p w14:paraId="484F3CD0"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0BC1D4F3"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C0ACB">
        <w:rPr>
          <w:rFonts w:ascii="Arial Narrow" w:eastAsia="Times New Roman" w:hAnsi="Arial Narrow" w:cs="Segoe UI"/>
          <w:i/>
          <w:iCs/>
          <w:kern w:val="0"/>
          <w:lang w:eastAsia="es-PE"/>
          <w14:ligatures w14:val="none"/>
        </w:rPr>
        <w:t xml:space="preserve">(iv) presentar una copia del certificado registral que acredite la inscripción final de la Sucesión Intestada de Carlos Alberto Sender Uribe; </w:t>
      </w:r>
    </w:p>
    <w:p w14:paraId="452E2FDE"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B679B52"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C0ACB">
        <w:rPr>
          <w:rFonts w:ascii="Arial Narrow" w:eastAsia="Times New Roman" w:hAnsi="Arial Narrow" w:cs="Segoe UI"/>
          <w:i/>
          <w:iCs/>
          <w:kern w:val="0"/>
          <w:lang w:eastAsia="es-PE"/>
          <w14:ligatures w14:val="none"/>
        </w:rPr>
        <w:t xml:space="preserve">(v) presentar el documento que acredite que actúa en representación de todos los integrantes de la Sucesión Intestada de Carlos Alberto Sender Uribe para presentar la presente denuncia; o en su defecto, que todos los miembros ratifiquen el contenido del escrito de denuncia; </w:t>
      </w:r>
    </w:p>
    <w:p w14:paraId="02ED56EF"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5F7166C6"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8C0ACB">
        <w:rPr>
          <w:rFonts w:ascii="Arial Narrow" w:eastAsia="Times New Roman" w:hAnsi="Arial Narrow" w:cs="Segoe UI"/>
          <w:i/>
          <w:iCs/>
          <w:kern w:val="0"/>
          <w:lang w:eastAsia="es-PE"/>
          <w14:ligatures w14:val="none"/>
        </w:rPr>
        <w:t xml:space="preserve">(vi) señalar de manera expresa si solicita el reembolso de costos y costas del presente procedimiento; y, </w:t>
      </w:r>
    </w:p>
    <w:p w14:paraId="0D0AAEB9" w14:textId="77777777" w:rsidR="008C0ACB" w:rsidRDefault="008C0ACB"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F8A7309" w14:textId="03ACBDA1" w:rsidR="0025468C" w:rsidRPr="005C11C8" w:rsidRDefault="008C0ACB" w:rsidP="008C2CFB">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8C0ACB">
        <w:rPr>
          <w:rFonts w:ascii="Arial Narrow" w:eastAsia="Times New Roman" w:hAnsi="Arial Narrow" w:cs="Segoe UI"/>
          <w:i/>
          <w:iCs/>
          <w:kern w:val="0"/>
          <w:lang w:eastAsia="es-PE"/>
          <w14:ligatures w14:val="none"/>
        </w:rPr>
        <w:t>(vii) detallar todas las medidas correctivas solicitadas para cada proveedor denunciado de manera diferenciada.</w:t>
      </w:r>
      <w:r w:rsidR="009F6DE4" w:rsidRPr="005C11C8">
        <w:rPr>
          <w:rFonts w:ascii="Arial Narrow" w:eastAsia="Times New Roman" w:hAnsi="Arial Narrow" w:cs="Segoe UI"/>
          <w:i/>
          <w:iCs/>
          <w:kern w:val="0"/>
          <w:lang w:eastAsia="es-PE"/>
          <w14:ligatures w14:val="none"/>
        </w:rPr>
        <w:t>”</w:t>
      </w:r>
      <w:r w:rsidR="0025468C" w:rsidRPr="005C11C8">
        <w:rPr>
          <w:rFonts w:ascii="Arial Narrow" w:eastAsia="Times New Roman" w:hAnsi="Arial Narrow" w:cs="Segoe UI"/>
          <w:i/>
          <w:iCs/>
          <w:kern w:val="0"/>
          <w:lang w:eastAsia="es-PE"/>
          <w14:ligatures w14:val="none"/>
        </w:rPr>
        <w:t xml:space="preserve">. </w:t>
      </w:r>
    </w:p>
    <w:p w14:paraId="426B0C06" w14:textId="77777777" w:rsidR="0025468C" w:rsidRPr="005C11C8" w:rsidRDefault="0025468C" w:rsidP="008C2CFB">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3C6F4ACD" w14:textId="548043C3" w:rsidR="007B69CA" w:rsidRPr="007B69CA" w:rsidRDefault="00192556" w:rsidP="008C2CFB">
      <w:pPr>
        <w:numPr>
          <w:ilvl w:val="3"/>
          <w:numId w:val="3"/>
        </w:numPr>
        <w:autoSpaceDE w:val="0"/>
        <w:autoSpaceDN w:val="0"/>
        <w:adjustRightInd w:val="0"/>
        <w:spacing w:after="0" w:line="240" w:lineRule="auto"/>
        <w:ind w:left="567" w:hanging="567"/>
        <w:jc w:val="both"/>
        <w:rPr>
          <w:rFonts w:ascii="Arial Narrow" w:eastAsia="Calibri" w:hAnsi="Arial Narrow" w:cs="Tahoma"/>
          <w:color w:val="000000"/>
          <w:kern w:val="0"/>
        </w:rPr>
      </w:pPr>
      <w:r w:rsidRPr="005C11C8">
        <w:rPr>
          <w:rFonts w:ascii="Arial Narrow" w:eastAsia="Times New Roman" w:hAnsi="Arial Narrow" w:cs="Arial"/>
          <w:color w:val="000000"/>
          <w:kern w:val="0"/>
          <w:lang w:eastAsia="es-PE"/>
          <w14:ligatures w14:val="none"/>
        </w:rPr>
        <w:t>La Resolución N°1 fue debi</w:t>
      </w:r>
      <w:r w:rsidRPr="001C5F9B">
        <w:rPr>
          <w:rFonts w:ascii="Arial Narrow" w:eastAsia="Times New Roman" w:hAnsi="Arial Narrow" w:cs="Arial"/>
          <w:color w:val="000000"/>
          <w:kern w:val="0"/>
          <w:lang w:eastAsia="es-PE"/>
          <w14:ligatures w14:val="none"/>
        </w:rPr>
        <w:t>damente notificada a</w:t>
      </w:r>
      <w:r w:rsidR="00EF0474" w:rsidRPr="001C5F9B">
        <w:rPr>
          <w:rFonts w:ascii="Arial Narrow" w:eastAsia="Times New Roman" w:hAnsi="Arial Narrow" w:cs="Arial"/>
          <w:color w:val="000000"/>
          <w:kern w:val="0"/>
          <w:lang w:eastAsia="es-PE"/>
          <w14:ligatures w14:val="none"/>
        </w:rPr>
        <w:t xml:space="preserve"> </w:t>
      </w:r>
      <w:r w:rsidR="00CA6372" w:rsidRPr="00CA6372">
        <w:rPr>
          <w:rFonts w:ascii="Arial Narrow" w:eastAsia="Times New Roman" w:hAnsi="Arial Narrow" w:cs="Times New Roman"/>
          <w:color w:val="000000"/>
          <w:kern w:val="0"/>
          <w:lang w:eastAsia="es-PE"/>
          <w14:ligatures w14:val="none"/>
        </w:rPr>
        <w:t xml:space="preserve">la señora Benavides </w:t>
      </w:r>
      <w:r w:rsidRPr="001C5F9B">
        <w:rPr>
          <w:rFonts w:ascii="Arial Narrow" w:eastAsia="Times New Roman" w:hAnsi="Arial Narrow" w:cs="Arial"/>
          <w:color w:val="000000"/>
          <w:kern w:val="0"/>
          <w:lang w:eastAsia="es-PE"/>
          <w14:ligatures w14:val="none"/>
        </w:rPr>
        <w:t xml:space="preserve">el </w:t>
      </w:r>
      <w:r w:rsidR="008C0ACB" w:rsidRPr="008C0ACB">
        <w:rPr>
          <w:rFonts w:ascii="Arial Narrow" w:eastAsia="Times New Roman" w:hAnsi="Arial Narrow" w:cs="Arial"/>
          <w:color w:val="000000"/>
          <w:kern w:val="0"/>
          <w:lang w:eastAsia="es-PE"/>
          <w14:ligatures w14:val="none"/>
        </w:rPr>
        <w:t>11 de agosto 2026</w:t>
      </w:r>
      <w:r w:rsidRPr="001C5F9B">
        <w:rPr>
          <w:rFonts w:ascii="Arial Narrow" w:eastAsia="Times New Roman" w:hAnsi="Arial Narrow" w:cs="Arial"/>
          <w:color w:val="000000"/>
          <w:kern w:val="0"/>
          <w:lang w:eastAsia="es-PE"/>
          <w14:ligatures w14:val="none"/>
        </w:rPr>
        <w:t>, a</w:t>
      </w:r>
      <w:r w:rsidR="00E47E5D" w:rsidRPr="001C5F9B">
        <w:rPr>
          <w:rFonts w:ascii="Arial Narrow" w:eastAsia="Times New Roman" w:hAnsi="Arial Narrow" w:cs="Arial"/>
          <w:color w:val="000000"/>
          <w:kern w:val="0"/>
          <w:lang w:eastAsia="es-PE"/>
          <w14:ligatures w14:val="none"/>
        </w:rPr>
        <w:t>l</w:t>
      </w:r>
      <w:r w:rsidR="00E47E5D" w:rsidRPr="005E5C02">
        <w:rPr>
          <w:rFonts w:ascii="Arial Narrow" w:eastAsia="Times New Roman" w:hAnsi="Arial Narrow" w:cs="Arial"/>
          <w:color w:val="000000"/>
          <w:kern w:val="0"/>
          <w:lang w:eastAsia="es-PE"/>
          <w14:ligatures w14:val="none"/>
        </w:rPr>
        <w:t xml:space="preserve"> </w:t>
      </w:r>
      <w:r w:rsidR="005C11C8">
        <w:rPr>
          <w:rFonts w:ascii="Arial Narrow" w:eastAsia="Times New Roman" w:hAnsi="Arial Narrow" w:cs="Arial"/>
          <w:color w:val="000000"/>
          <w:kern w:val="0"/>
          <w:lang w:eastAsia="es-PE"/>
          <w14:ligatures w14:val="none"/>
        </w:rPr>
        <w:t xml:space="preserve">correo electrónico </w:t>
      </w:r>
      <w:r w:rsidR="008C0ACB" w:rsidRPr="008C0ACB">
        <w:rPr>
          <w:rFonts w:ascii="Arial Narrow" w:eastAsia="Times New Roman" w:hAnsi="Arial Narrow" w:cs="Arial"/>
          <w:color w:val="000000"/>
          <w:kern w:val="0"/>
          <w:lang w:eastAsia="es-PE"/>
          <w14:ligatures w14:val="none"/>
        </w:rPr>
        <w:t>daleth1705@gmail.com</w:t>
      </w:r>
      <w:r w:rsidR="001C5F9B">
        <w:rPr>
          <w:rFonts w:ascii="Arial Narrow" w:eastAsia="Times New Roman" w:hAnsi="Arial Narrow" w:cs="Arial"/>
          <w:color w:val="000000"/>
          <w:kern w:val="0"/>
          <w:lang w:eastAsia="es-PE"/>
          <w14:ligatures w14:val="none"/>
        </w:rPr>
        <w:t>, consignado en su escrito de denuncia</w:t>
      </w:r>
      <w:r w:rsidR="00142727" w:rsidRPr="005E5C02">
        <w:rPr>
          <w:rFonts w:ascii="Arial Narrow" w:hAnsi="Arial Narrow"/>
        </w:rPr>
        <w:t>.</w:t>
      </w:r>
    </w:p>
    <w:p w14:paraId="3905D1C2" w14:textId="1D8CC506" w:rsidR="00192556" w:rsidRPr="007B69CA" w:rsidRDefault="00142727" w:rsidP="008C2CFB">
      <w:pPr>
        <w:autoSpaceDE w:val="0"/>
        <w:autoSpaceDN w:val="0"/>
        <w:adjustRightInd w:val="0"/>
        <w:spacing w:after="0" w:line="240" w:lineRule="auto"/>
        <w:ind w:left="567"/>
        <w:jc w:val="both"/>
        <w:rPr>
          <w:rFonts w:ascii="Arial Narrow" w:eastAsia="Calibri" w:hAnsi="Arial Narrow" w:cs="Tahoma"/>
          <w:color w:val="000000"/>
          <w:kern w:val="0"/>
        </w:rPr>
      </w:pPr>
      <w:r w:rsidRPr="005E5C02">
        <w:rPr>
          <w:rFonts w:ascii="Arial Narrow" w:hAnsi="Arial Narrow"/>
        </w:rPr>
        <w:lastRenderedPageBreak/>
        <w:t xml:space="preserve"> </w:t>
      </w:r>
    </w:p>
    <w:p w14:paraId="0B810294" w14:textId="3C9B3418" w:rsidR="007B69CA" w:rsidRPr="007B69CA" w:rsidRDefault="007B69CA" w:rsidP="008C2CFB">
      <w:pPr>
        <w:numPr>
          <w:ilvl w:val="3"/>
          <w:numId w:val="3"/>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CA6372">
        <w:rPr>
          <w:rStyle w:val="Hipervnculo"/>
          <w:rFonts w:ascii="Arial Narrow" w:eastAsia="Calibri" w:hAnsi="Arial Narrow" w:cs="Tahoma"/>
          <w:color w:val="000000"/>
          <w:kern w:val="0"/>
          <w:u w:val="none"/>
        </w:rPr>
        <w:t xml:space="preserve">El </w:t>
      </w:r>
      <w:r w:rsidR="00CA6372" w:rsidRPr="00CA6372">
        <w:rPr>
          <w:rStyle w:val="Hipervnculo"/>
          <w:rFonts w:ascii="Arial Narrow" w:eastAsia="Calibri" w:hAnsi="Arial Narrow" w:cs="Tahoma"/>
          <w:color w:val="000000"/>
          <w:kern w:val="0"/>
          <w:u w:val="none"/>
        </w:rPr>
        <w:t>12</w:t>
      </w:r>
      <w:r w:rsidR="00DB5A02" w:rsidRPr="00CA6372">
        <w:rPr>
          <w:rStyle w:val="Hipervnculo"/>
          <w:rFonts w:ascii="Arial Narrow" w:eastAsia="Calibri" w:hAnsi="Arial Narrow" w:cs="Tahoma"/>
          <w:color w:val="000000"/>
          <w:kern w:val="0"/>
          <w:u w:val="none"/>
        </w:rPr>
        <w:t xml:space="preserve"> de </w:t>
      </w:r>
      <w:r w:rsidR="00CA6372" w:rsidRPr="00CA6372">
        <w:rPr>
          <w:rStyle w:val="Hipervnculo"/>
          <w:rFonts w:ascii="Arial Narrow" w:eastAsia="Calibri" w:hAnsi="Arial Narrow" w:cs="Tahoma"/>
          <w:color w:val="000000"/>
          <w:kern w:val="0"/>
          <w:u w:val="none"/>
        </w:rPr>
        <w:t>agosto</w:t>
      </w:r>
      <w:r w:rsidR="00DB5A02" w:rsidRPr="00CA6372">
        <w:rPr>
          <w:rStyle w:val="Hipervnculo"/>
          <w:rFonts w:ascii="Arial Narrow" w:eastAsia="Calibri" w:hAnsi="Arial Narrow" w:cs="Tahoma"/>
          <w:color w:val="000000"/>
          <w:kern w:val="0"/>
          <w:u w:val="none"/>
        </w:rPr>
        <w:t xml:space="preserve"> de </w:t>
      </w:r>
      <w:r w:rsidR="00CA6372" w:rsidRPr="00CA6372">
        <w:rPr>
          <w:rStyle w:val="Hipervnculo"/>
          <w:rFonts w:ascii="Arial Narrow" w:eastAsia="Calibri" w:hAnsi="Arial Narrow" w:cs="Tahoma"/>
          <w:color w:val="000000"/>
          <w:kern w:val="0"/>
          <w:u w:val="none"/>
        </w:rPr>
        <w:t>2026</w:t>
      </w:r>
      <w:r w:rsidRPr="00771101">
        <w:rPr>
          <w:rStyle w:val="Hipervnculo"/>
          <w:rFonts w:ascii="Arial Narrow" w:eastAsia="Calibri" w:hAnsi="Arial Narrow" w:cs="Tahoma"/>
          <w:color w:val="000000"/>
          <w:kern w:val="0"/>
          <w:u w:val="none"/>
        </w:rPr>
        <w:t xml:space="preserve">, </w:t>
      </w:r>
      <w:r w:rsidR="00CA6372" w:rsidRPr="00CA6372">
        <w:rPr>
          <w:rStyle w:val="Hipervnculo"/>
          <w:rFonts w:ascii="Arial Narrow" w:eastAsia="Calibri" w:hAnsi="Arial Narrow" w:cs="Tahoma"/>
          <w:color w:val="000000"/>
          <w:kern w:val="0"/>
          <w:u w:val="none"/>
        </w:rPr>
        <w:t xml:space="preserve">la señora Benavides </w:t>
      </w:r>
      <w:r w:rsidRPr="00771101">
        <w:rPr>
          <w:rStyle w:val="Hipervnculo"/>
          <w:rFonts w:ascii="Arial Narrow" w:eastAsia="Calibri" w:hAnsi="Arial Narrow" w:cs="Tahoma"/>
          <w:color w:val="000000"/>
          <w:kern w:val="0"/>
          <w:u w:val="none"/>
        </w:rPr>
        <w:t xml:space="preserve">presentó </w:t>
      </w:r>
      <w:r w:rsidR="003051A7" w:rsidRPr="003051A7">
        <w:rPr>
          <w:rStyle w:val="Hipervnculo"/>
          <w:rFonts w:ascii="Arial Narrow" w:eastAsia="Calibri" w:hAnsi="Arial Narrow" w:cs="Tahoma"/>
          <w:color w:val="000000"/>
          <w:kern w:val="0"/>
          <w:u w:val="none"/>
        </w:rPr>
        <w:t xml:space="preserve">un escrito con la finalidad de absolver lo requerido con </w:t>
      </w:r>
      <w:r w:rsidR="003051A7">
        <w:rPr>
          <w:rStyle w:val="Hipervnculo"/>
          <w:rFonts w:ascii="Arial Narrow" w:eastAsia="Calibri" w:hAnsi="Arial Narrow" w:cs="Tahoma"/>
          <w:color w:val="000000"/>
          <w:kern w:val="0"/>
          <w:u w:val="none"/>
        </w:rPr>
        <w:t>la</w:t>
      </w:r>
      <w:r w:rsidR="003051A7" w:rsidRPr="003051A7">
        <w:rPr>
          <w:rStyle w:val="Hipervnculo"/>
          <w:rFonts w:ascii="Arial Narrow" w:eastAsia="Calibri" w:hAnsi="Arial Narrow" w:cs="Tahoma"/>
          <w:color w:val="000000"/>
          <w:kern w:val="0"/>
          <w:u w:val="none"/>
        </w:rPr>
        <w:t xml:space="preserve"> </w:t>
      </w:r>
      <w:r w:rsidR="003051A7" w:rsidRPr="002E5A0D">
        <w:rPr>
          <w:rFonts w:ascii="Arial Narrow" w:eastAsia="Times New Roman" w:hAnsi="Arial Narrow" w:cs="Arial"/>
          <w:color w:val="000000"/>
          <w:kern w:val="0"/>
          <w:lang w:eastAsia="es-PE"/>
          <w14:ligatures w14:val="none"/>
        </w:rPr>
        <w:t xml:space="preserve">Resolución </w:t>
      </w:r>
      <w:r w:rsidR="003051A7" w:rsidRPr="00ED23E5">
        <w:rPr>
          <w:rFonts w:ascii="Arial Narrow" w:eastAsia="Times New Roman" w:hAnsi="Arial Narrow" w:cs="Arial"/>
          <w:color w:val="000000"/>
          <w:kern w:val="0"/>
          <w:lang w:eastAsia="es-PE"/>
          <w14:ligatures w14:val="none"/>
        </w:rPr>
        <w:t>N°1</w:t>
      </w:r>
      <w:r w:rsidR="003051A7" w:rsidRPr="002E5A0D">
        <w:rPr>
          <w:rFonts w:ascii="Arial Narrow" w:eastAsia="Times New Roman" w:hAnsi="Arial Narrow" w:cs="Arial"/>
          <w:color w:val="000000"/>
          <w:kern w:val="0"/>
          <w:lang w:eastAsia="es-PE"/>
          <w14:ligatures w14:val="none"/>
        </w:rPr>
        <w:t xml:space="preserve"> del </w:t>
      </w:r>
      <w:r w:rsidR="008C0ACB" w:rsidRPr="008C0ACB">
        <w:rPr>
          <w:rFonts w:ascii="Arial Narrow" w:eastAsia="Times New Roman" w:hAnsi="Arial Narrow" w:cs="Arial"/>
          <w:color w:val="000000"/>
          <w:kern w:val="0"/>
          <w:lang w:eastAsia="es-PE"/>
          <w14:ligatures w14:val="none"/>
        </w:rPr>
        <w:t>10 de agosto de 2026</w:t>
      </w:r>
      <w:r w:rsidR="00771101">
        <w:rPr>
          <w:rStyle w:val="Hipervnculo"/>
          <w:rFonts w:ascii="Arial Narrow" w:eastAsia="Calibri" w:hAnsi="Arial Narrow" w:cs="Tahoma"/>
          <w:color w:val="000000"/>
          <w:kern w:val="0"/>
          <w:u w:val="none"/>
        </w:rPr>
        <w:t>.</w:t>
      </w:r>
    </w:p>
    <w:p w14:paraId="0B8B404A" w14:textId="77777777" w:rsidR="00192556" w:rsidRPr="00CB742D" w:rsidRDefault="00192556" w:rsidP="008C2CFB">
      <w:pPr>
        <w:autoSpaceDE w:val="0"/>
        <w:autoSpaceDN w:val="0"/>
        <w:adjustRightInd w:val="0"/>
        <w:spacing w:after="0" w:line="240" w:lineRule="auto"/>
        <w:jc w:val="both"/>
        <w:rPr>
          <w:rFonts w:ascii="Arial Narrow" w:eastAsia="Calibri" w:hAnsi="Arial Narrow" w:cs="Tahoma"/>
          <w:color w:val="000000"/>
          <w:kern w:val="0"/>
        </w:rPr>
      </w:pPr>
    </w:p>
    <w:p w14:paraId="782E063C" w14:textId="77777777" w:rsidR="00192556" w:rsidRPr="00CB742D" w:rsidRDefault="00192556" w:rsidP="008C2CFB">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18B22436" w14:textId="77777777" w:rsidR="00192556" w:rsidRPr="00CB742D" w:rsidRDefault="00192556" w:rsidP="008C2CFB">
      <w:pPr>
        <w:spacing w:after="0" w:line="240" w:lineRule="auto"/>
        <w:ind w:left="567"/>
        <w:contextualSpacing/>
        <w:jc w:val="both"/>
        <w:rPr>
          <w:rFonts w:ascii="Arial Narrow" w:eastAsia="Calibri" w:hAnsi="Arial Narrow" w:cs="Times New Roman"/>
          <w:b/>
          <w:bCs/>
          <w:kern w:val="0"/>
          <w14:ligatures w14:val="none"/>
        </w:rPr>
      </w:pPr>
    </w:p>
    <w:p w14:paraId="0523DB33" w14:textId="014034DC" w:rsidR="00192556" w:rsidRPr="005D48A5" w:rsidRDefault="00192556" w:rsidP="008C2CFB">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w:t>
      </w:r>
      <w:r w:rsidRPr="005D48A5">
        <w:rPr>
          <w:rFonts w:ascii="Arial Narrow" w:eastAsia="Calibri" w:hAnsi="Arial Narrow" w:cs="Arial"/>
          <w:kern w:val="0"/>
          <w14:ligatures w14:val="none"/>
        </w:rPr>
        <w:t xml:space="preserve">por </w:t>
      </w:r>
      <w:r w:rsidR="00CA6372" w:rsidRPr="00CA6372">
        <w:rPr>
          <w:rFonts w:ascii="Arial Narrow" w:eastAsia="Times New Roman" w:hAnsi="Arial Narrow" w:cs="Times New Roman"/>
          <w:color w:val="000000"/>
          <w:kern w:val="0"/>
          <w:lang w:eastAsia="es-PE"/>
          <w14:ligatures w14:val="none"/>
        </w:rPr>
        <w:t>la señora Benavides</w:t>
      </w:r>
      <w:r w:rsidRPr="005D48A5">
        <w:rPr>
          <w:rFonts w:ascii="Arial Narrow" w:eastAsia="Calibri" w:hAnsi="Arial Narrow" w:cs="Arial"/>
          <w:kern w:val="0"/>
          <w14:ligatures w14:val="none"/>
        </w:rPr>
        <w:t xml:space="preserve">.  </w:t>
      </w:r>
    </w:p>
    <w:p w14:paraId="4B9CF41D" w14:textId="77777777" w:rsidR="00192556" w:rsidRPr="00CB742D" w:rsidRDefault="00192556" w:rsidP="008C2CFB">
      <w:pPr>
        <w:spacing w:after="0" w:line="240" w:lineRule="auto"/>
        <w:ind w:left="709"/>
        <w:contextualSpacing/>
        <w:jc w:val="both"/>
        <w:rPr>
          <w:rFonts w:ascii="Arial Narrow" w:eastAsia="Calibri" w:hAnsi="Arial Narrow" w:cs="Times New Roman"/>
          <w:kern w:val="0"/>
          <w14:ligatures w14:val="none"/>
        </w:rPr>
      </w:pPr>
    </w:p>
    <w:p w14:paraId="5F4DEC67" w14:textId="77777777" w:rsidR="00192556" w:rsidRPr="00CB742D" w:rsidRDefault="00192556" w:rsidP="008C2CFB">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4B730C86" w14:textId="77777777" w:rsidR="00192556" w:rsidRPr="00CB742D" w:rsidRDefault="00192556" w:rsidP="008C2CFB">
      <w:pPr>
        <w:spacing w:after="0" w:line="240" w:lineRule="auto"/>
        <w:ind w:left="709"/>
        <w:contextualSpacing/>
        <w:jc w:val="both"/>
        <w:rPr>
          <w:rFonts w:ascii="Arial Narrow" w:eastAsia="Calibri" w:hAnsi="Arial Narrow" w:cs="Times New Roman"/>
          <w:kern w:val="0"/>
          <w14:ligatures w14:val="none"/>
        </w:rPr>
      </w:pPr>
    </w:p>
    <w:p w14:paraId="7CF18716" w14:textId="4EBBF8DF" w:rsidR="00192556" w:rsidRPr="00F86E22" w:rsidRDefault="00192556" w:rsidP="004B2242">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F86E22">
        <w:rPr>
          <w:rFonts w:ascii="Arial Narrow" w:eastAsia="Calibri" w:hAnsi="Arial Narrow" w:cs="Arial"/>
          <w:kern w:val="0"/>
          <w14:ligatures w14:val="none"/>
        </w:rPr>
        <w:t xml:space="preserve">El artículo </w:t>
      </w:r>
      <w:r w:rsidR="00F86E22">
        <w:rPr>
          <w:rFonts w:ascii="Arial Narrow" w:eastAsia="Times New Roman" w:hAnsi="Arial Narrow" w:cs="Arial"/>
          <w:color w:val="000000"/>
          <w:lang w:eastAsia="es-PE"/>
        </w:rPr>
        <w:t>125</w:t>
      </w:r>
      <w:r w:rsidR="00F86E22"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F86E22" w:rsidRPr="008839BE">
        <w:rPr>
          <w:rFonts w:ascii="Arial Narrow" w:hAnsi="Arial Narrow" w:cs="Arial"/>
        </w:rPr>
        <w:t>la</w:t>
      </w:r>
      <w:r w:rsidR="00F86E22"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F86E22" w:rsidRPr="008839BE">
        <w:rPr>
          <w:rStyle w:val="Refdenotaalpie"/>
          <w:rFonts w:ascii="Arial Narrow" w:eastAsia="Times New Roman" w:hAnsi="Arial Narrow" w:cs="Arial"/>
          <w:color w:val="000000"/>
          <w:lang w:eastAsia="es-PE"/>
        </w:rPr>
        <w:footnoteReference w:id="2"/>
      </w:r>
      <w:r w:rsidR="00F86E22" w:rsidRPr="008839BE">
        <w:rPr>
          <w:rFonts w:ascii="Arial Narrow" w:eastAsia="Times New Roman" w:hAnsi="Arial Narrow" w:cs="Arial"/>
          <w:color w:val="000000"/>
          <w:lang w:eastAsia="es-PE"/>
        </w:rPr>
        <w:t>.</w:t>
      </w:r>
    </w:p>
    <w:p w14:paraId="58D8498E" w14:textId="77777777"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Por otra parte, el Decreto Supremo N°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se denuncia, haciendo expresa referencia a la fecha del hecho infractor denunciado.</w:t>
      </w:r>
    </w:p>
    <w:p w14:paraId="62C16490" w14:textId="77777777" w:rsidR="00192556" w:rsidRPr="00CB742D" w:rsidRDefault="00192556" w:rsidP="008C2CFB">
      <w:pPr>
        <w:spacing w:line="240" w:lineRule="auto"/>
        <w:contextualSpacing/>
        <w:jc w:val="both"/>
        <w:rPr>
          <w:rFonts w:ascii="Arial Narrow" w:eastAsia="Calibri" w:hAnsi="Arial Narrow" w:cs="Times New Roman"/>
          <w:kern w:val="0"/>
          <w14:ligatures w14:val="none"/>
        </w:rPr>
      </w:pPr>
    </w:p>
    <w:p w14:paraId="1C864FA5" w14:textId="5B53DA4F" w:rsidR="004B2242" w:rsidRPr="004B2242" w:rsidRDefault="00192556" w:rsidP="004B2242">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3"/>
      </w:r>
      <w:r w:rsidRPr="00CB742D">
        <w:rPr>
          <w:rFonts w:ascii="Arial Narrow" w:eastAsia="Calibri" w:hAnsi="Arial Narrow" w:cs="Times New Roman"/>
          <w:kern w:val="0"/>
          <w14:ligatures w14:val="none"/>
        </w:rPr>
        <w:t xml:space="preserve">. </w:t>
      </w:r>
    </w:p>
    <w:p w14:paraId="635D1322" w14:textId="77777777" w:rsidR="004B2242" w:rsidRPr="004B2242" w:rsidRDefault="004B2242" w:rsidP="004B2242">
      <w:pPr>
        <w:widowControl w:val="0"/>
        <w:spacing w:after="0" w:line="240" w:lineRule="auto"/>
        <w:ind w:left="570" w:right="7"/>
        <w:contextualSpacing/>
        <w:jc w:val="both"/>
        <w:rPr>
          <w:rFonts w:ascii="Arial Narrow" w:eastAsia="Calibri" w:hAnsi="Arial Narrow" w:cs="Arial"/>
          <w:kern w:val="0"/>
          <w14:ligatures w14:val="none"/>
        </w:rPr>
      </w:pPr>
    </w:p>
    <w:p w14:paraId="7AB23CD0" w14:textId="3AEAF8F1" w:rsidR="00192556" w:rsidRPr="004B2242" w:rsidRDefault="00192556" w:rsidP="004B2242">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4B2242">
        <w:rPr>
          <w:rFonts w:ascii="Arial Narrow" w:eastAsia="Calibri" w:hAnsi="Arial Narrow" w:cs="Times New Roman"/>
          <w:kern w:val="0"/>
          <w14:ligatures w14:val="none"/>
        </w:rPr>
        <w:t>Por otro parte, el</w:t>
      </w:r>
      <w:r w:rsidR="00E73D40" w:rsidRPr="004B2242">
        <w:rPr>
          <w:rFonts w:ascii="Arial Narrow" w:eastAsia="Times New Roman" w:hAnsi="Arial Narrow" w:cs="Arial"/>
          <w:color w:val="000000"/>
          <w:lang w:eastAsia="es-PE"/>
        </w:rPr>
        <w:t xml:space="preserve"> inciso 1 del artículo 136° del Texto Único Ordenado de la LPAG</w:t>
      </w:r>
      <w:r w:rsidR="00E73D40" w:rsidRPr="008839BE">
        <w:rPr>
          <w:rStyle w:val="Refdenotaalpie"/>
          <w:rFonts w:ascii="Arial Narrow" w:eastAsia="Times New Roman" w:hAnsi="Arial Narrow" w:cs="Arial"/>
          <w:color w:val="000000"/>
          <w:lang w:eastAsia="es-PE"/>
        </w:rPr>
        <w:footnoteReference w:id="4"/>
      </w:r>
      <w:r w:rsidR="00E73D40" w:rsidRPr="004B2242">
        <w:rPr>
          <w:rFonts w:ascii="Arial Narrow" w:eastAsia="Times New Roman" w:hAnsi="Arial Narrow" w:cs="Arial"/>
          <w:color w:val="000000"/>
          <w:lang w:eastAsia="es-PE"/>
        </w:rPr>
        <w:t xml:space="preserve"> establece que los plazos fijados por norma expresan son improrrogables, salvo disposición </w:t>
      </w:r>
      <w:r w:rsidR="00E73D40" w:rsidRPr="004B2242">
        <w:rPr>
          <w:rFonts w:ascii="Arial Narrow" w:hAnsi="Arial Narrow" w:cs="Arial"/>
        </w:rPr>
        <w:t>habilitante</w:t>
      </w:r>
      <w:r w:rsidR="00E73D40" w:rsidRPr="004B2242">
        <w:rPr>
          <w:rFonts w:ascii="Arial Narrow" w:eastAsia="Times New Roman" w:hAnsi="Arial Narrow" w:cs="Arial"/>
          <w:color w:val="000000"/>
          <w:lang w:eastAsia="es-PE"/>
        </w:rPr>
        <w:t xml:space="preserve"> en contrario.</w:t>
      </w:r>
    </w:p>
    <w:p w14:paraId="22D3E2DD" w14:textId="77777777" w:rsidR="00192556" w:rsidRPr="00CB742D" w:rsidRDefault="00192556" w:rsidP="008C2CFB">
      <w:pPr>
        <w:spacing w:line="240" w:lineRule="auto"/>
        <w:ind w:left="720"/>
        <w:contextualSpacing/>
        <w:jc w:val="both"/>
        <w:rPr>
          <w:rFonts w:ascii="Arial Narrow" w:eastAsia="Calibri" w:hAnsi="Arial Narrow" w:cs="Times New Roman"/>
          <w:color w:val="000000"/>
          <w:kern w:val="0"/>
          <w14:ligatures w14:val="none"/>
        </w:rPr>
      </w:pPr>
    </w:p>
    <w:p w14:paraId="35B2FB7F" w14:textId="77777777"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 xml:space="preserve">El 12.1 del artículo 12° de la Directiva Única que regula los procedimientos en materia de protección al consumidor previstos en el Código de Protección y Defensa del Consumidor, aprobado por </w:t>
      </w:r>
      <w:r w:rsidRPr="00CB742D">
        <w:rPr>
          <w:rFonts w:ascii="Arial Narrow" w:eastAsia="Calibri" w:hAnsi="Arial Narrow" w:cs="Times New Roman"/>
          <w:color w:val="000000"/>
          <w:kern w:val="0"/>
          <w14:ligatures w14:val="none"/>
        </w:rPr>
        <w:lastRenderedPageBreak/>
        <w:t>Directiva Nº001-2021-DIR-COD-INDECOPI</w:t>
      </w:r>
      <w:r w:rsidRPr="00CB742D">
        <w:rPr>
          <w:rFonts w:ascii="Arial Narrow" w:eastAsia="Calibri" w:hAnsi="Arial Narrow" w:cs="Times New Roman"/>
          <w:color w:val="000000"/>
          <w:kern w:val="0"/>
          <w:vertAlign w:val="superscript"/>
          <w14:ligatures w14:val="none"/>
        </w:rPr>
        <w:footnoteReference w:id="5"/>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2E670E5B" w14:textId="77777777" w:rsidR="00192556" w:rsidRPr="00CB742D" w:rsidRDefault="00192556" w:rsidP="008C2CFB">
      <w:pPr>
        <w:spacing w:line="240" w:lineRule="auto"/>
        <w:ind w:left="720"/>
        <w:contextualSpacing/>
        <w:jc w:val="both"/>
        <w:rPr>
          <w:rFonts w:ascii="Arial Narrow" w:eastAsia="Calibri" w:hAnsi="Arial Narrow" w:cs="Times New Roman"/>
          <w:kern w:val="0"/>
          <w14:ligatures w14:val="none"/>
        </w:rPr>
      </w:pPr>
    </w:p>
    <w:p w14:paraId="429E7D05" w14:textId="77777777"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6"/>
      </w:r>
    </w:p>
    <w:p w14:paraId="552EF8FD" w14:textId="77777777" w:rsidR="00192556" w:rsidRPr="00CB742D" w:rsidRDefault="00192556" w:rsidP="008C2CFB">
      <w:pPr>
        <w:spacing w:line="240" w:lineRule="auto"/>
        <w:ind w:left="720"/>
        <w:contextualSpacing/>
        <w:jc w:val="both"/>
        <w:rPr>
          <w:rFonts w:ascii="Arial Narrow" w:eastAsia="Calibri" w:hAnsi="Arial Narrow" w:cs="Times New Roman"/>
          <w:kern w:val="0"/>
          <w14:ligatures w14:val="none"/>
        </w:rPr>
      </w:pPr>
    </w:p>
    <w:p w14:paraId="68EECCA3" w14:textId="0ED0F1D1" w:rsidR="00CC77CA"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w:t>
      </w:r>
      <w:r w:rsidRPr="008C0ACB">
        <w:rPr>
          <w:rFonts w:ascii="Arial Narrow" w:eastAsia="Calibri" w:hAnsi="Arial Narrow" w:cs="Times New Roman"/>
          <w:kern w:val="0"/>
          <w14:ligatures w14:val="none"/>
        </w:rPr>
        <w:t xml:space="preserve">Resolución Nº1 del </w:t>
      </w:r>
      <w:r w:rsidR="008C0ACB" w:rsidRPr="008C0ACB">
        <w:rPr>
          <w:rFonts w:ascii="Arial Narrow" w:eastAsia="Calibri" w:hAnsi="Arial Narrow" w:cs="Times New Roman"/>
          <w:kern w:val="0"/>
          <w14:ligatures w14:val="none"/>
        </w:rPr>
        <w:t>10 de agosto de 2026</w:t>
      </w:r>
      <w:r w:rsidRPr="00CB742D">
        <w:rPr>
          <w:rFonts w:ascii="Arial Narrow" w:eastAsia="Calibri" w:hAnsi="Arial Narrow" w:cs="Times New Roman"/>
          <w:kern w:val="0"/>
          <w14:ligatures w14:val="none"/>
        </w:rPr>
        <w:t xml:space="preserve">, se </w:t>
      </w:r>
      <w:r w:rsidRPr="00CA6372">
        <w:rPr>
          <w:rFonts w:ascii="Arial Narrow" w:eastAsia="Calibri" w:hAnsi="Arial Narrow" w:cs="Times New Roman"/>
          <w:kern w:val="0"/>
          <w14:ligatures w14:val="none"/>
        </w:rPr>
        <w:t xml:space="preserve">requirió </w:t>
      </w:r>
      <w:r w:rsidR="001A5364" w:rsidRPr="00CA6372">
        <w:rPr>
          <w:rFonts w:ascii="Arial Narrow" w:eastAsia="Calibri" w:hAnsi="Arial Narrow" w:cs="Times New Roman"/>
          <w:kern w:val="0"/>
          <w14:ligatures w14:val="none"/>
        </w:rPr>
        <w:t>a</w:t>
      </w:r>
      <w:r w:rsidR="00E11398" w:rsidRPr="00CA6372">
        <w:rPr>
          <w:rFonts w:ascii="Arial Narrow" w:eastAsia="Times New Roman" w:hAnsi="Arial Narrow" w:cs="Times New Roman"/>
          <w:color w:val="000000"/>
          <w:kern w:val="0"/>
          <w:lang w:eastAsia="es-PE"/>
          <w14:ligatures w14:val="none"/>
        </w:rPr>
        <w:t xml:space="preserve"> </w:t>
      </w:r>
      <w:r w:rsidR="00CA6372" w:rsidRPr="00CA6372">
        <w:rPr>
          <w:rFonts w:ascii="Arial Narrow" w:eastAsia="Times New Roman" w:hAnsi="Arial Narrow" w:cs="Times New Roman"/>
          <w:color w:val="000000"/>
          <w:kern w:val="0"/>
          <w:lang w:eastAsia="es-PE"/>
          <w14:ligatures w14:val="none"/>
        </w:rPr>
        <w:t>la señora Benavides</w:t>
      </w:r>
      <w:r w:rsidR="001A5364" w:rsidRPr="001A5364">
        <w:rPr>
          <w:rFonts w:ascii="Arial Narrow" w:eastAsia="Times New Roman" w:hAnsi="Arial Narrow" w:cs="Times New Roman"/>
          <w:color w:val="000000"/>
          <w:kern w:val="0"/>
          <w:lang w:eastAsia="es-PE"/>
          <w14:ligatures w14:val="none"/>
        </w:rPr>
        <w:t xml:space="preserve">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2C2D702B" w14:textId="77777777" w:rsidR="00CC77CA" w:rsidRPr="00CB742D" w:rsidRDefault="00CC77CA" w:rsidP="008C2CFB">
      <w:pPr>
        <w:widowControl w:val="0"/>
        <w:spacing w:after="0" w:line="240" w:lineRule="auto"/>
        <w:ind w:right="7"/>
        <w:contextualSpacing/>
        <w:jc w:val="both"/>
        <w:rPr>
          <w:rFonts w:ascii="Arial Narrow" w:eastAsia="Calibri" w:hAnsi="Arial Narrow" w:cs="Times New Roman"/>
          <w:kern w:val="0"/>
          <w14:ligatures w14:val="none"/>
        </w:rPr>
      </w:pPr>
    </w:p>
    <w:p w14:paraId="20BC7FB5" w14:textId="77777777" w:rsidR="008C0ACB" w:rsidRPr="008C0ACB" w:rsidRDefault="008C0AC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C0ACB">
        <w:rPr>
          <w:rFonts w:ascii="Arial Narrow" w:eastAsia="Times New Roman" w:hAnsi="Arial Narrow" w:cs="Segoe UI"/>
          <w:kern w:val="0"/>
          <w:lang w:eastAsia="es-PE"/>
          <w14:ligatures w14:val="none"/>
        </w:rPr>
        <w:t xml:space="preserve">indicar de manera diferenciada, ordenada, cronológica (por fechas) y legible los hechos materia de la presente denuncia; </w:t>
      </w:r>
    </w:p>
    <w:p w14:paraId="02769208" w14:textId="77777777" w:rsidR="008C0ACB" w:rsidRPr="008C0ACB" w:rsidRDefault="008C0ACB" w:rsidP="008C0ACB">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1329B3E9" w14:textId="77777777" w:rsidR="008C0ACB" w:rsidRPr="008C0ACB" w:rsidRDefault="008C0AC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C0ACB">
        <w:rPr>
          <w:rFonts w:ascii="Arial Narrow" w:eastAsia="Times New Roman" w:hAnsi="Arial Narrow" w:cs="Segoe UI"/>
          <w:kern w:val="0"/>
          <w:lang w:eastAsia="es-PE"/>
          <w14:ligatures w14:val="none"/>
        </w:rPr>
        <w:t xml:space="preserve">enumerar de manera diferenciada los presuntos hechos infractores materia de denuncia contra Scotiabank Perú S.A.A., precisando de manera separada y exacta la fecha de ocurrencia (por día, mes y año) de cada presunto hecho infractor contra el referido proveedor; </w:t>
      </w:r>
    </w:p>
    <w:p w14:paraId="41E79FE0" w14:textId="77777777" w:rsidR="008C0ACB" w:rsidRPr="008C0ACB" w:rsidRDefault="008C0ACB" w:rsidP="008C0ACB">
      <w:pPr>
        <w:pStyle w:val="Prrafodelista"/>
        <w:rPr>
          <w:rFonts w:ascii="Arial Narrow" w:eastAsia="Times New Roman" w:hAnsi="Arial Narrow" w:cs="Segoe UI"/>
          <w:kern w:val="0"/>
          <w:lang w:eastAsia="es-PE"/>
          <w14:ligatures w14:val="none"/>
        </w:rPr>
      </w:pPr>
    </w:p>
    <w:p w14:paraId="72C18F00" w14:textId="77777777" w:rsidR="008C0ACB" w:rsidRPr="008C0ACB" w:rsidRDefault="008C0AC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C0ACB">
        <w:rPr>
          <w:rFonts w:ascii="Arial Narrow" w:eastAsia="Times New Roman" w:hAnsi="Arial Narrow" w:cs="Segoe UI"/>
          <w:kern w:val="0"/>
          <w:lang w:eastAsia="es-PE"/>
          <w14:ligatures w14:val="none"/>
        </w:rPr>
        <w:t>enumerar de manera diferenciada los presuntos hechos infractores materia de denuncia contra BNP Paribas Cardif S.A. Compañía de Seguros y Reaseguros, precisando de manera separada y exacta la fecha de ocurrencia (por día, mes y año) de cada presunto hecho infractor contra el referido proveedor;</w:t>
      </w:r>
    </w:p>
    <w:p w14:paraId="0697F6A7" w14:textId="77777777" w:rsidR="008C0ACB" w:rsidRPr="008C0ACB" w:rsidRDefault="008C0ACB" w:rsidP="008C0ACB">
      <w:pPr>
        <w:pStyle w:val="Prrafodelista"/>
        <w:rPr>
          <w:rFonts w:ascii="Arial Narrow" w:eastAsia="Times New Roman" w:hAnsi="Arial Narrow" w:cs="Segoe UI"/>
          <w:kern w:val="0"/>
          <w:lang w:eastAsia="es-PE"/>
          <w14:ligatures w14:val="none"/>
        </w:rPr>
      </w:pPr>
    </w:p>
    <w:p w14:paraId="031026FA" w14:textId="77777777" w:rsidR="008C0ACB" w:rsidRPr="008C0ACB" w:rsidRDefault="008C0AC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C0ACB">
        <w:rPr>
          <w:rFonts w:ascii="Arial Narrow" w:eastAsia="Times New Roman" w:hAnsi="Arial Narrow" w:cs="Segoe UI"/>
          <w:kern w:val="0"/>
          <w:lang w:eastAsia="es-PE"/>
          <w14:ligatures w14:val="none"/>
        </w:rPr>
        <w:t xml:space="preserve">presentar una copia del certificado registral que acredite la inscripción final de la Sucesión Intestada de Carlos Alberto Sender Uribe; </w:t>
      </w:r>
    </w:p>
    <w:p w14:paraId="1DB40962" w14:textId="77777777" w:rsidR="008C0ACB" w:rsidRPr="008C0ACB" w:rsidRDefault="008C0ACB" w:rsidP="008C0ACB">
      <w:pPr>
        <w:pStyle w:val="Prrafodelista"/>
        <w:rPr>
          <w:rFonts w:ascii="Arial Narrow" w:eastAsia="Times New Roman" w:hAnsi="Arial Narrow" w:cs="Segoe UI"/>
          <w:kern w:val="0"/>
          <w:lang w:eastAsia="es-PE"/>
          <w14:ligatures w14:val="none"/>
        </w:rPr>
      </w:pPr>
    </w:p>
    <w:p w14:paraId="0A15503A" w14:textId="77777777" w:rsidR="008C0ACB" w:rsidRPr="008C0ACB" w:rsidRDefault="008C0AC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C0ACB">
        <w:rPr>
          <w:rFonts w:ascii="Arial Narrow" w:eastAsia="Times New Roman" w:hAnsi="Arial Narrow" w:cs="Segoe UI"/>
          <w:kern w:val="0"/>
          <w:lang w:eastAsia="es-PE"/>
          <w14:ligatures w14:val="none"/>
        </w:rPr>
        <w:t>presentar el documento que acredite que actúa en representación de todos los integrantes de la Sucesión Intestada de Carlos Alberto Sender Uribe para presentar la presente denuncia; o en su defecto, que todos los miembros ratifiquen el contenido del escrito de denuncia</w:t>
      </w:r>
      <w:r>
        <w:rPr>
          <w:rFonts w:ascii="Arial Narrow" w:eastAsia="Times New Roman" w:hAnsi="Arial Narrow" w:cs="Segoe UI"/>
          <w:kern w:val="0"/>
          <w:lang w:eastAsia="es-PE"/>
          <w14:ligatures w14:val="none"/>
        </w:rPr>
        <w:t xml:space="preserve">; </w:t>
      </w:r>
    </w:p>
    <w:p w14:paraId="6EB37764" w14:textId="77777777" w:rsidR="008C0ACB" w:rsidRPr="008C0ACB" w:rsidRDefault="008C0ACB" w:rsidP="008C0ACB">
      <w:pPr>
        <w:pStyle w:val="Prrafodelista"/>
        <w:rPr>
          <w:rFonts w:ascii="Arial Narrow" w:eastAsia="Times New Roman" w:hAnsi="Arial Narrow" w:cs="Segoe UI"/>
          <w:kern w:val="0"/>
          <w:lang w:eastAsia="es-PE"/>
          <w14:ligatures w14:val="none"/>
        </w:rPr>
      </w:pPr>
    </w:p>
    <w:p w14:paraId="1E61C021" w14:textId="77777777" w:rsidR="008C0ACB" w:rsidRPr="008C0ACB" w:rsidRDefault="008C0AC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C0ACB">
        <w:rPr>
          <w:rFonts w:ascii="Arial Narrow" w:eastAsia="Times New Roman" w:hAnsi="Arial Narrow" w:cs="Segoe UI"/>
          <w:kern w:val="0"/>
          <w:lang w:eastAsia="es-PE"/>
          <w14:ligatures w14:val="none"/>
        </w:rPr>
        <w:t xml:space="preserve">señalar de manera expresa si solicita el reembolso de costos y costas del presente procedimiento; y, </w:t>
      </w:r>
    </w:p>
    <w:p w14:paraId="2714816A" w14:textId="77777777" w:rsidR="008C0ACB" w:rsidRPr="008C0ACB" w:rsidRDefault="008C0ACB" w:rsidP="008C0ACB">
      <w:pPr>
        <w:pStyle w:val="Prrafodelista"/>
        <w:rPr>
          <w:rFonts w:ascii="Arial Narrow" w:eastAsia="Times New Roman" w:hAnsi="Arial Narrow" w:cs="Segoe UI"/>
          <w:kern w:val="0"/>
          <w:lang w:eastAsia="es-PE"/>
          <w14:ligatures w14:val="none"/>
        </w:rPr>
      </w:pPr>
    </w:p>
    <w:p w14:paraId="6DEF13C9" w14:textId="55CAF516" w:rsidR="00CC77CA" w:rsidRPr="005E5C02" w:rsidRDefault="008C0ACB"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8C0ACB">
        <w:rPr>
          <w:rFonts w:ascii="Arial Narrow" w:eastAsia="Times New Roman" w:hAnsi="Arial Narrow" w:cs="Segoe UI"/>
          <w:kern w:val="0"/>
          <w:lang w:eastAsia="es-PE"/>
          <w14:ligatures w14:val="none"/>
        </w:rPr>
        <w:t>detallar todas las medidas correctivas solicitadas para cada proveedor denunciado de manera diferenciada.</w:t>
      </w:r>
    </w:p>
    <w:p w14:paraId="5B8B4025" w14:textId="77777777" w:rsidR="00CC77CA" w:rsidRPr="005E5C02" w:rsidRDefault="00CC77CA" w:rsidP="008C2CFB">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0AE0048E" w14:textId="3830F736" w:rsidR="00C424B7" w:rsidRPr="007A515F" w:rsidRDefault="00CC77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5E5C02">
        <w:rPr>
          <w:rFonts w:ascii="Arial Narrow" w:eastAsia="Calibri" w:hAnsi="Arial Narrow" w:cs="Times New Roman"/>
          <w:kern w:val="0"/>
          <w14:ligatures w14:val="none"/>
        </w:rPr>
        <w:t xml:space="preserve">La Resolución </w:t>
      </w:r>
      <w:r w:rsidRPr="00CA6372">
        <w:rPr>
          <w:rFonts w:ascii="Arial Narrow" w:eastAsia="Calibri" w:hAnsi="Arial Narrow" w:cs="Times New Roman"/>
          <w:kern w:val="0"/>
          <w14:ligatures w14:val="none"/>
        </w:rPr>
        <w:t>Nº1 fue debidamente</w:t>
      </w:r>
      <w:r w:rsidRPr="005E5C02">
        <w:rPr>
          <w:rFonts w:ascii="Arial Narrow" w:eastAsia="Calibri" w:hAnsi="Arial Narrow" w:cs="Times New Roman"/>
          <w:kern w:val="0"/>
          <w14:ligatures w14:val="none"/>
        </w:rPr>
        <w:t xml:space="preserve"> </w:t>
      </w:r>
      <w:r w:rsidR="00F02AB7" w:rsidRPr="00714CBC">
        <w:rPr>
          <w:rFonts w:ascii="Arial Narrow" w:eastAsia="Times New Roman" w:hAnsi="Arial Narrow" w:cs="Arial"/>
          <w:color w:val="000000"/>
          <w:kern w:val="0"/>
          <w:lang w:eastAsia="es-PE"/>
          <w14:ligatures w14:val="none"/>
        </w:rPr>
        <w:t xml:space="preserve">notificada a </w:t>
      </w:r>
      <w:r w:rsidR="00CA6372" w:rsidRPr="00CA6372">
        <w:rPr>
          <w:rFonts w:ascii="Arial Narrow" w:eastAsia="Times New Roman" w:hAnsi="Arial Narrow" w:cs="Times New Roman"/>
          <w:color w:val="000000"/>
          <w:kern w:val="0"/>
          <w:lang w:eastAsia="es-PE"/>
          <w14:ligatures w14:val="none"/>
        </w:rPr>
        <w:t xml:space="preserve">la señora Benavides </w:t>
      </w:r>
      <w:r w:rsidR="00F02AB7" w:rsidRPr="001C5F9B">
        <w:rPr>
          <w:rFonts w:ascii="Arial Narrow" w:eastAsia="Times New Roman" w:hAnsi="Arial Narrow" w:cs="Arial"/>
          <w:color w:val="000000"/>
          <w:kern w:val="0"/>
          <w:lang w:eastAsia="es-PE"/>
          <w14:ligatures w14:val="none"/>
        </w:rPr>
        <w:t xml:space="preserve">el </w:t>
      </w:r>
      <w:r w:rsidR="008C0ACB" w:rsidRPr="008C0ACB">
        <w:rPr>
          <w:rFonts w:ascii="Arial Narrow" w:eastAsia="Times New Roman" w:hAnsi="Arial Narrow" w:cs="Arial"/>
          <w:color w:val="000000"/>
          <w:kern w:val="0"/>
          <w:lang w:eastAsia="es-PE"/>
          <w14:ligatures w14:val="none"/>
        </w:rPr>
        <w:t>11 de agosto 2026</w:t>
      </w:r>
      <w:r w:rsidR="00F02AB7" w:rsidRPr="001C5F9B">
        <w:rPr>
          <w:rFonts w:ascii="Arial Narrow" w:eastAsia="Times New Roman" w:hAnsi="Arial Narrow" w:cs="Arial"/>
          <w:color w:val="000000"/>
          <w:kern w:val="0"/>
          <w:lang w:eastAsia="es-PE"/>
          <w14:ligatures w14:val="none"/>
        </w:rPr>
        <w:t xml:space="preserve">, </w:t>
      </w:r>
      <w:r w:rsidR="005C11C8">
        <w:rPr>
          <w:rFonts w:ascii="Arial Narrow" w:eastAsia="Times New Roman" w:hAnsi="Arial Narrow" w:cs="Arial"/>
          <w:color w:val="000000"/>
          <w:kern w:val="0"/>
          <w:lang w:eastAsia="es-PE"/>
          <w14:ligatures w14:val="none"/>
        </w:rPr>
        <w:t xml:space="preserve">al correo electrónico </w:t>
      </w:r>
      <w:r w:rsidR="008C0ACB" w:rsidRPr="008C0ACB">
        <w:rPr>
          <w:rFonts w:ascii="Arial Narrow" w:eastAsia="Times New Roman" w:hAnsi="Arial Narrow" w:cs="Arial"/>
          <w:color w:val="000000"/>
          <w:kern w:val="0"/>
          <w:lang w:eastAsia="es-PE"/>
          <w14:ligatures w14:val="none"/>
        </w:rPr>
        <w:t>daleth1705@gmail.com</w:t>
      </w:r>
      <w:r w:rsidR="00F02AB7">
        <w:rPr>
          <w:rFonts w:ascii="Arial Narrow" w:eastAsia="Times New Roman" w:hAnsi="Arial Narrow" w:cs="Arial"/>
          <w:color w:val="000000"/>
          <w:kern w:val="0"/>
          <w:lang w:eastAsia="es-PE"/>
          <w14:ligatures w14:val="none"/>
        </w:rPr>
        <w:t xml:space="preserve">, consignado en </w:t>
      </w:r>
      <w:r w:rsidR="00F02AB7" w:rsidRPr="007A515F">
        <w:rPr>
          <w:rFonts w:ascii="Arial Narrow" w:eastAsia="Times New Roman" w:hAnsi="Arial Narrow" w:cs="Arial"/>
          <w:color w:val="000000"/>
          <w:kern w:val="0"/>
          <w:lang w:eastAsia="es-PE"/>
          <w14:ligatures w14:val="none"/>
        </w:rPr>
        <w:t>su escrito de denuncia</w:t>
      </w:r>
      <w:r w:rsidR="00D20D33" w:rsidRPr="007A515F">
        <w:rPr>
          <w:rFonts w:ascii="Arial Narrow" w:eastAsia="Times New Roman" w:hAnsi="Arial Narrow" w:cs="Arial"/>
          <w:color w:val="000000"/>
          <w:kern w:val="0"/>
          <w:lang w:eastAsia="es-PE"/>
          <w14:ligatures w14:val="none"/>
        </w:rPr>
        <w:t>,</w:t>
      </w:r>
      <w:r w:rsidR="00D20D33" w:rsidRPr="007A515F">
        <w:rPr>
          <w:rFonts w:ascii="Arial Narrow" w:eastAsia="Times New Roman" w:hAnsi="Arial Narrow" w:cs="Arial"/>
          <w:color w:val="000000"/>
          <w:lang w:eastAsia="es-PE"/>
        </w:rPr>
        <w:t xml:space="preserve"> por lo que el plazo para cumplir </w:t>
      </w:r>
      <w:r w:rsidR="00D20D33" w:rsidRPr="007A515F">
        <w:rPr>
          <w:rFonts w:ascii="Arial Narrow" w:hAnsi="Arial Narrow" w:cs="Arial"/>
        </w:rPr>
        <w:t>con</w:t>
      </w:r>
      <w:r w:rsidR="00D20D33" w:rsidRPr="007A515F">
        <w:rPr>
          <w:rFonts w:ascii="Arial Narrow" w:eastAsia="Times New Roman" w:hAnsi="Arial Narrow" w:cs="Arial"/>
          <w:color w:val="000000"/>
          <w:lang w:eastAsia="es-PE"/>
        </w:rPr>
        <w:t xml:space="preserve"> dicho requerimiento venció el </w:t>
      </w:r>
      <w:r w:rsidR="008C0ACB" w:rsidRPr="008C0ACB">
        <w:rPr>
          <w:rFonts w:ascii="Arial Narrow" w:hAnsi="Arial Narrow"/>
          <w:lang w:eastAsia="es-MX"/>
        </w:rPr>
        <w:t>13 de agosto de 2026</w:t>
      </w:r>
      <w:r w:rsidR="00D20D33" w:rsidRPr="007A515F">
        <w:rPr>
          <w:rFonts w:ascii="Arial Narrow" w:eastAsia="Times New Roman" w:hAnsi="Arial Narrow" w:cs="Arial"/>
          <w:color w:val="000000"/>
          <w:lang w:eastAsia="es-PE"/>
        </w:rPr>
        <w:t xml:space="preserve">. </w:t>
      </w:r>
    </w:p>
    <w:p w14:paraId="4D9504D4" w14:textId="77777777" w:rsidR="00C424B7" w:rsidRPr="007A515F" w:rsidRDefault="00C424B7" w:rsidP="008C2CFB">
      <w:pPr>
        <w:pStyle w:val="Prrafodelista"/>
        <w:spacing w:after="0" w:line="240" w:lineRule="auto"/>
        <w:ind w:left="567"/>
        <w:jc w:val="both"/>
        <w:rPr>
          <w:rFonts w:ascii="Arial Narrow" w:eastAsia="Times New Roman" w:hAnsi="Arial Narrow" w:cs="Arial"/>
          <w:color w:val="000000"/>
          <w:lang w:eastAsia="es-PE"/>
        </w:rPr>
      </w:pPr>
    </w:p>
    <w:p w14:paraId="1AF52F35" w14:textId="66745AFF" w:rsidR="008C2CFB" w:rsidRPr="008C0ACB" w:rsidRDefault="007B69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7A515F">
        <w:rPr>
          <w:rFonts w:ascii="Arial Narrow" w:eastAsia="Times New Roman" w:hAnsi="Arial Narrow" w:cs="Arial"/>
          <w:color w:val="000000"/>
          <w:lang w:eastAsia="es-PE"/>
        </w:rPr>
        <w:t xml:space="preserve">Al respecto, la denunciante presentó </w:t>
      </w:r>
      <w:r w:rsidR="004D313E" w:rsidRPr="007A515F">
        <w:rPr>
          <w:rFonts w:ascii="Arial Narrow" w:eastAsia="Times New Roman" w:hAnsi="Arial Narrow" w:cs="Arial"/>
          <w:color w:val="000000"/>
          <w:lang w:eastAsia="es-PE"/>
        </w:rPr>
        <w:t>un</w:t>
      </w:r>
      <w:r w:rsidR="00896707" w:rsidRPr="007A515F">
        <w:rPr>
          <w:rFonts w:ascii="Arial Narrow" w:eastAsia="Times New Roman" w:hAnsi="Arial Narrow" w:cs="Arial"/>
          <w:spacing w:val="-3"/>
          <w:lang w:eastAsia="es-ES"/>
        </w:rPr>
        <w:t xml:space="preserve"> </w:t>
      </w:r>
      <w:r w:rsidR="00672822">
        <w:rPr>
          <w:rFonts w:ascii="Arial Narrow" w:eastAsia="Times New Roman" w:hAnsi="Arial Narrow" w:cs="Arial"/>
          <w:spacing w:val="-3"/>
          <w:lang w:eastAsia="es-ES"/>
        </w:rPr>
        <w:t xml:space="preserve">escrito </w:t>
      </w:r>
      <w:r w:rsidR="00896707" w:rsidRPr="007A515F">
        <w:rPr>
          <w:rFonts w:ascii="Arial Narrow" w:eastAsia="Times New Roman" w:hAnsi="Arial Narrow" w:cs="Arial"/>
          <w:spacing w:val="-3"/>
          <w:lang w:eastAsia="es-ES"/>
        </w:rPr>
        <w:t xml:space="preserve">el </w:t>
      </w:r>
      <w:r w:rsidR="008C0ACB" w:rsidRPr="00CA6372">
        <w:rPr>
          <w:rStyle w:val="Hipervnculo"/>
          <w:rFonts w:ascii="Arial Narrow" w:eastAsia="Calibri" w:hAnsi="Arial Narrow" w:cs="Tahoma"/>
          <w:color w:val="000000"/>
          <w:kern w:val="0"/>
          <w:u w:val="none"/>
        </w:rPr>
        <w:t>12 de agosto de 2026</w:t>
      </w:r>
      <w:r w:rsidR="00B2146D">
        <w:rPr>
          <w:rStyle w:val="Hipervnculo"/>
          <w:rFonts w:ascii="Arial Narrow" w:eastAsia="Calibri" w:hAnsi="Arial Narrow" w:cs="Tahoma"/>
          <w:color w:val="000000"/>
          <w:kern w:val="0"/>
          <w:u w:val="none"/>
        </w:rPr>
        <w:t xml:space="preserve"> y se advierte que </w:t>
      </w:r>
      <w:r w:rsidR="00B2146D" w:rsidRPr="00B2146D">
        <w:rPr>
          <w:rStyle w:val="Hipervnculo"/>
          <w:rFonts w:ascii="Arial Narrow" w:eastAsia="Calibri" w:hAnsi="Arial Narrow" w:cs="Tahoma"/>
          <w:color w:val="000000"/>
          <w:kern w:val="0"/>
          <w:u w:val="none"/>
        </w:rPr>
        <w:t xml:space="preserve">cumplió </w:t>
      </w:r>
      <w:r w:rsidR="00B2146D" w:rsidRPr="00B2146D">
        <w:rPr>
          <w:rStyle w:val="Hipervnculo"/>
          <w:rFonts w:ascii="Arial Narrow" w:eastAsia="Calibri" w:hAnsi="Arial Narrow" w:cs="Tahoma"/>
          <w:color w:val="000000"/>
          <w:kern w:val="0"/>
          <w:u w:val="none"/>
        </w:rPr>
        <w:lastRenderedPageBreak/>
        <w:t>con lo requerido en el numeral (i)</w:t>
      </w:r>
      <w:r w:rsidR="00B2146D">
        <w:rPr>
          <w:rStyle w:val="Hipervnculo"/>
          <w:rFonts w:ascii="Arial Narrow" w:eastAsia="Calibri" w:hAnsi="Arial Narrow" w:cs="Tahoma"/>
          <w:color w:val="000000"/>
          <w:kern w:val="0"/>
          <w:u w:val="none"/>
        </w:rPr>
        <w:t>, (ii), (iii), (vi) y (vii)</w:t>
      </w:r>
      <w:r w:rsidR="00B2146D" w:rsidRPr="00B2146D">
        <w:rPr>
          <w:rStyle w:val="Hipervnculo"/>
          <w:rFonts w:ascii="Arial Narrow" w:eastAsia="Calibri" w:hAnsi="Arial Narrow" w:cs="Tahoma"/>
          <w:color w:val="000000"/>
          <w:kern w:val="0"/>
          <w:u w:val="none"/>
        </w:rPr>
        <w:t xml:space="preserve"> de la Resolución Nº 1</w:t>
      </w:r>
      <w:r w:rsidRPr="007A515F">
        <w:rPr>
          <w:rFonts w:ascii="Arial Narrow" w:eastAsia="Times New Roman" w:hAnsi="Arial Narrow" w:cs="Arial"/>
          <w:spacing w:val="-3"/>
          <w:lang w:eastAsia="es-ES"/>
        </w:rPr>
        <w:t xml:space="preserve">; sin embargo, no cumplió con </w:t>
      </w:r>
      <w:r w:rsidR="00B2146D" w:rsidRPr="00B2146D">
        <w:rPr>
          <w:rStyle w:val="Hipervnculo"/>
          <w:rFonts w:ascii="Arial Narrow" w:eastAsia="Calibri" w:hAnsi="Arial Narrow" w:cs="Tahoma"/>
          <w:color w:val="000000"/>
          <w:kern w:val="0"/>
          <w:u w:val="none"/>
        </w:rPr>
        <w:t>lo requerido en el numeral (</w:t>
      </w:r>
      <w:r w:rsidR="00B2146D">
        <w:rPr>
          <w:rStyle w:val="Hipervnculo"/>
          <w:rFonts w:ascii="Arial Narrow" w:eastAsia="Calibri" w:hAnsi="Arial Narrow" w:cs="Tahoma"/>
          <w:color w:val="000000"/>
          <w:kern w:val="0"/>
          <w:u w:val="none"/>
        </w:rPr>
        <w:t xml:space="preserve">iv) y (v) </w:t>
      </w:r>
      <w:r w:rsidRPr="008C0ACB">
        <w:rPr>
          <w:rFonts w:ascii="Arial Narrow" w:eastAsia="Times New Roman" w:hAnsi="Arial Narrow" w:cs="Arial"/>
          <w:spacing w:val="-3"/>
          <w:lang w:eastAsia="es-ES"/>
        </w:rPr>
        <w:t xml:space="preserve">detallado en la </w:t>
      </w:r>
      <w:r w:rsidRPr="008C0ACB">
        <w:rPr>
          <w:rFonts w:ascii="Arial Narrow" w:eastAsia="Calibri" w:hAnsi="Arial Narrow" w:cs="Times New Roman"/>
          <w:kern w:val="0"/>
          <w14:ligatures w14:val="none"/>
        </w:rPr>
        <w:t xml:space="preserve">Resolución Nº1 del </w:t>
      </w:r>
      <w:r w:rsidR="008C0ACB" w:rsidRPr="008C0ACB">
        <w:rPr>
          <w:rFonts w:ascii="Arial Narrow" w:eastAsia="Calibri" w:hAnsi="Arial Narrow" w:cs="Times New Roman"/>
          <w:kern w:val="0"/>
          <w14:ligatures w14:val="none"/>
        </w:rPr>
        <w:t>10</w:t>
      </w:r>
      <w:r w:rsidR="007A515F" w:rsidRPr="008C0ACB">
        <w:rPr>
          <w:rFonts w:ascii="Arial Narrow" w:eastAsia="Calibri" w:hAnsi="Arial Narrow" w:cs="Times New Roman"/>
          <w:kern w:val="0"/>
          <w14:ligatures w14:val="none"/>
        </w:rPr>
        <w:t xml:space="preserve"> de </w:t>
      </w:r>
      <w:r w:rsidR="008C0ACB" w:rsidRPr="008C0ACB">
        <w:rPr>
          <w:rFonts w:ascii="Arial Narrow" w:eastAsia="Calibri" w:hAnsi="Arial Narrow" w:cs="Times New Roman"/>
          <w:kern w:val="0"/>
          <w14:ligatures w14:val="none"/>
        </w:rPr>
        <w:t>agosto</w:t>
      </w:r>
      <w:r w:rsidR="007A515F" w:rsidRPr="008C0ACB">
        <w:rPr>
          <w:rFonts w:ascii="Arial Narrow" w:eastAsia="Calibri" w:hAnsi="Arial Narrow" w:cs="Times New Roman"/>
          <w:kern w:val="0"/>
          <w14:ligatures w14:val="none"/>
        </w:rPr>
        <w:t xml:space="preserve"> de </w:t>
      </w:r>
      <w:r w:rsidR="008C0ACB" w:rsidRPr="008C0ACB">
        <w:rPr>
          <w:rFonts w:ascii="Arial Narrow" w:eastAsia="Calibri" w:hAnsi="Arial Narrow" w:cs="Times New Roman"/>
          <w:kern w:val="0"/>
          <w14:ligatures w14:val="none"/>
        </w:rPr>
        <w:t>2026</w:t>
      </w:r>
      <w:r w:rsidR="00F06A57" w:rsidRPr="008C0ACB">
        <w:rPr>
          <w:rFonts w:ascii="Arial Narrow" w:eastAsia="Calibri" w:hAnsi="Arial Narrow" w:cs="Times New Roman"/>
          <w:kern w:val="0"/>
          <w14:ligatures w14:val="none"/>
        </w:rPr>
        <w:t xml:space="preserve">, </w:t>
      </w:r>
      <w:r w:rsidR="00F06A57" w:rsidRPr="00B2146D">
        <w:rPr>
          <w:rFonts w:ascii="Arial Narrow" w:eastAsia="Calibri" w:hAnsi="Arial Narrow" w:cs="Times New Roman"/>
          <w:kern w:val="0"/>
          <w:u w:val="single"/>
          <w14:ligatures w14:val="none"/>
        </w:rPr>
        <w:t xml:space="preserve">referido a la obligación de presentar la copia de la </w:t>
      </w:r>
      <w:r w:rsidR="008C0ACB" w:rsidRPr="00B2146D">
        <w:rPr>
          <w:rFonts w:ascii="Arial Narrow" w:eastAsia="Calibri" w:hAnsi="Arial Narrow" w:cs="Times New Roman"/>
          <w:kern w:val="0"/>
          <w:u w:val="single"/>
          <w14:ligatures w14:val="none"/>
        </w:rPr>
        <w:t>Sucesión Intestada de Carlos Alberto Sender Uribe</w:t>
      </w:r>
      <w:r w:rsidR="008C0ACB" w:rsidRPr="00B2146D">
        <w:rPr>
          <w:rFonts w:ascii="Arial Narrow" w:eastAsia="Calibri" w:hAnsi="Arial Narrow" w:cs="Times New Roman"/>
          <w:kern w:val="0"/>
          <w:u w:val="single"/>
          <w14:ligatures w14:val="none"/>
        </w:rPr>
        <w:t xml:space="preserve"> </w:t>
      </w:r>
      <w:r w:rsidR="00F06A57" w:rsidRPr="00B2146D">
        <w:rPr>
          <w:rFonts w:ascii="Arial Narrow" w:eastAsia="Calibri" w:hAnsi="Arial Narrow" w:cs="Times New Roman"/>
          <w:kern w:val="0"/>
          <w:u w:val="single"/>
          <w14:ligatures w14:val="none"/>
        </w:rPr>
        <w:t>y el documento que acredite su representación</w:t>
      </w:r>
      <w:r w:rsidR="00F06A57" w:rsidRPr="008C0ACB">
        <w:rPr>
          <w:rFonts w:ascii="Arial Narrow" w:eastAsia="Calibri" w:hAnsi="Arial Narrow" w:cs="Times New Roman"/>
          <w:kern w:val="0"/>
          <w14:ligatures w14:val="none"/>
        </w:rPr>
        <w:t xml:space="preserve">. </w:t>
      </w:r>
    </w:p>
    <w:p w14:paraId="7A5145F1" w14:textId="77777777" w:rsidR="008C2CFB" w:rsidRPr="008C0ACB" w:rsidRDefault="008C2CFB" w:rsidP="008C2CFB">
      <w:pPr>
        <w:widowControl w:val="0"/>
        <w:spacing w:after="0" w:line="240" w:lineRule="auto"/>
        <w:ind w:left="570" w:right="7"/>
        <w:contextualSpacing/>
        <w:jc w:val="both"/>
        <w:rPr>
          <w:rFonts w:ascii="Arial Narrow" w:eastAsia="Times New Roman" w:hAnsi="Arial Narrow" w:cs="Arial"/>
          <w:color w:val="000000"/>
          <w:lang w:eastAsia="es-PE"/>
        </w:rPr>
      </w:pPr>
    </w:p>
    <w:p w14:paraId="15612E89" w14:textId="55A16299" w:rsidR="00F06A57" w:rsidRPr="00F06A57" w:rsidRDefault="00F06A57"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8C0ACB">
        <w:rPr>
          <w:rFonts w:ascii="Arial Narrow" w:eastAsia="Calibri" w:hAnsi="Arial Narrow" w:cs="Times New Roman"/>
          <w:kern w:val="0"/>
          <w14:ligatures w14:val="none"/>
        </w:rPr>
        <w:t>Sobre este punto</w:t>
      </w:r>
      <w:r w:rsidRPr="008C0ACB">
        <w:rPr>
          <w:rFonts w:ascii="Arial Narrow" w:eastAsia="Calibri" w:hAnsi="Arial Narrow" w:cs="Times New Roman"/>
          <w:kern w:val="0"/>
          <w:u w:val="single"/>
          <w14:ligatures w14:val="none"/>
        </w:rPr>
        <w:t xml:space="preserve">, la Sala Especializada en Protección al Consumidor, mediante Resolución 2264-2025/SPC-INDECOPI, ha </w:t>
      </w:r>
      <w:r w:rsidR="00D377EB" w:rsidRPr="008C0ACB">
        <w:rPr>
          <w:rFonts w:ascii="Arial Narrow" w:eastAsia="Calibri" w:hAnsi="Arial Narrow" w:cs="Times New Roman"/>
          <w:kern w:val="0"/>
          <w:u w:val="single"/>
          <w14:ligatures w14:val="none"/>
        </w:rPr>
        <w:t>precisado</w:t>
      </w:r>
      <w:r w:rsidRPr="008C0ACB">
        <w:rPr>
          <w:rFonts w:ascii="Arial Narrow" w:eastAsia="Calibri" w:hAnsi="Arial Narrow" w:cs="Times New Roman"/>
          <w:kern w:val="0"/>
          <w:u w:val="single"/>
          <w14:ligatures w14:val="none"/>
        </w:rPr>
        <w:t xml:space="preserve"> que </w:t>
      </w:r>
      <w:r w:rsidRPr="008C0ACB">
        <w:rPr>
          <w:rFonts w:ascii="Arial Narrow" w:eastAsia="Calibri" w:hAnsi="Arial Narrow" w:cs="Times New Roman"/>
          <w:b/>
          <w:bCs/>
          <w:kern w:val="0"/>
          <w:u w:val="single"/>
          <w14:ligatures w14:val="none"/>
        </w:rPr>
        <w:t>los órganos competentes deben realizar las actuaciones necesarias para que la parte denunciante acredite su condición de sucesor en denuncias vinculadas a productos contratados por una persona fallecida</w:t>
      </w:r>
      <w:r w:rsidRPr="00F06A57">
        <w:rPr>
          <w:rFonts w:ascii="Arial Narrow" w:eastAsia="Calibri" w:hAnsi="Arial Narrow" w:cs="Times New Roman"/>
          <w:kern w:val="0"/>
          <w14:ligatures w14:val="none"/>
        </w:rPr>
        <w:t xml:space="preserve">, bajo apercibimiento de disponer el archivo del expediente conforme a lo establecido en el artículo </w:t>
      </w:r>
      <w:r w:rsidR="00F910B4" w:rsidRPr="00F910B4">
        <w:rPr>
          <w:rFonts w:ascii="Arial Narrow" w:eastAsia="Calibri" w:hAnsi="Arial Narrow" w:cs="Times New Roman"/>
          <w:kern w:val="0"/>
          <w14:ligatures w14:val="none"/>
        </w:rPr>
        <w:t>191</w:t>
      </w:r>
      <w:r w:rsidRPr="00F06A57">
        <w:rPr>
          <w:rFonts w:ascii="Arial Narrow" w:eastAsia="Calibri" w:hAnsi="Arial Narrow" w:cs="Times New Roman"/>
          <w:kern w:val="0"/>
          <w14:ligatures w14:val="none"/>
        </w:rPr>
        <w:t xml:space="preserve">° del </w:t>
      </w:r>
      <w:bookmarkStart w:id="0" w:name="_Hlk215248956"/>
      <w:r w:rsidR="00A77816" w:rsidRPr="00CB742D">
        <w:rPr>
          <w:rFonts w:ascii="Arial Narrow" w:eastAsia="Calibri" w:hAnsi="Arial Narrow" w:cs="Arial"/>
          <w:kern w:val="0"/>
          <w14:ligatures w14:val="none"/>
        </w:rPr>
        <w:t>TUO de la LPAG</w:t>
      </w:r>
      <w:bookmarkEnd w:id="0"/>
      <w:r w:rsidR="005811DD" w:rsidRPr="00CB742D">
        <w:rPr>
          <w:rFonts w:ascii="Arial Narrow" w:eastAsia="Calibri" w:hAnsi="Arial Narrow" w:cs="Times New Roman"/>
          <w:color w:val="000000"/>
          <w:kern w:val="0"/>
          <w:vertAlign w:val="superscript"/>
          <w14:ligatures w14:val="none"/>
        </w:rPr>
        <w:footnoteReference w:id="7"/>
      </w:r>
      <w:r w:rsidRPr="00F06A57">
        <w:rPr>
          <w:rFonts w:ascii="Arial Narrow" w:eastAsia="Calibri" w:hAnsi="Arial Narrow" w:cs="Times New Roman"/>
          <w:kern w:val="0"/>
          <w14:ligatures w14:val="none"/>
        </w:rPr>
        <w:t xml:space="preserve">. </w:t>
      </w:r>
    </w:p>
    <w:p w14:paraId="16225982" w14:textId="77777777" w:rsidR="00C424B7" w:rsidRPr="007A515F" w:rsidRDefault="00C424B7" w:rsidP="008C2CFB">
      <w:pPr>
        <w:spacing w:after="0" w:line="240" w:lineRule="auto"/>
        <w:jc w:val="both"/>
        <w:rPr>
          <w:rFonts w:ascii="Arial Narrow" w:eastAsia="Times New Roman" w:hAnsi="Arial Narrow" w:cs="Arial"/>
          <w:color w:val="000000"/>
          <w:lang w:eastAsia="es-PE"/>
        </w:rPr>
      </w:pPr>
    </w:p>
    <w:p w14:paraId="3ED08ABF" w14:textId="01A074C8" w:rsidR="00C424B7" w:rsidRPr="008C0ACB" w:rsidRDefault="007B69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7A515F">
        <w:rPr>
          <w:rFonts w:ascii="Arial Narrow" w:eastAsia="Times New Roman" w:hAnsi="Arial Narrow" w:cs="Arial"/>
          <w:color w:val="000000"/>
          <w:lang w:eastAsia="es-PE"/>
        </w:rPr>
        <w:t>Por ende</w:t>
      </w:r>
      <w:r w:rsidR="00C424B7" w:rsidRPr="007A515F">
        <w:rPr>
          <w:rFonts w:ascii="Arial Narrow" w:eastAsia="Times New Roman" w:hAnsi="Arial Narrow" w:cs="Arial"/>
          <w:color w:val="000000"/>
          <w:lang w:eastAsia="es-PE"/>
        </w:rPr>
        <w:t xml:space="preserve">, a la fecha, </w:t>
      </w:r>
      <w:r w:rsidR="00CA6372" w:rsidRPr="00CA6372">
        <w:rPr>
          <w:rFonts w:ascii="Arial Narrow" w:eastAsia="Times New Roman" w:hAnsi="Arial Narrow" w:cs="Times New Roman"/>
          <w:color w:val="000000"/>
          <w:kern w:val="0"/>
          <w:lang w:eastAsia="es-PE"/>
          <w14:ligatures w14:val="none"/>
        </w:rPr>
        <w:t xml:space="preserve">la señora Benavides </w:t>
      </w:r>
      <w:r w:rsidR="00C424B7" w:rsidRPr="007A515F">
        <w:rPr>
          <w:rFonts w:ascii="Arial Narrow" w:eastAsia="Times New Roman" w:hAnsi="Arial Narrow" w:cs="Arial"/>
          <w:color w:val="000000"/>
          <w:lang w:eastAsia="es-PE"/>
        </w:rPr>
        <w:t xml:space="preserve">no cumplió con atender </w:t>
      </w:r>
      <w:r w:rsidR="00B2146D">
        <w:rPr>
          <w:rFonts w:ascii="Arial Narrow" w:eastAsia="Times New Roman" w:hAnsi="Arial Narrow" w:cs="Arial"/>
          <w:color w:val="000000"/>
          <w:lang w:eastAsia="es-PE"/>
        </w:rPr>
        <w:t>todos los requerimientos efectuados</w:t>
      </w:r>
      <w:r w:rsidR="00C424B7" w:rsidRPr="007A515F">
        <w:rPr>
          <w:rFonts w:ascii="Arial Narrow" w:eastAsia="Times New Roman" w:hAnsi="Arial Narrow" w:cs="Arial"/>
          <w:color w:val="000000"/>
          <w:lang w:eastAsia="es-PE"/>
        </w:rPr>
        <w:t xml:space="preserve"> mediante </w:t>
      </w:r>
      <w:r w:rsidR="00C424B7" w:rsidRPr="00CA6372">
        <w:rPr>
          <w:rFonts w:ascii="Arial Narrow" w:eastAsia="Times New Roman" w:hAnsi="Arial Narrow" w:cs="Arial"/>
          <w:color w:val="000000"/>
          <w:lang w:eastAsia="es-PE"/>
        </w:rPr>
        <w:t>Resolución N° 1, p</w:t>
      </w:r>
      <w:r w:rsidR="00C424B7" w:rsidRPr="007A515F">
        <w:rPr>
          <w:rFonts w:ascii="Arial Narrow" w:eastAsia="Times New Roman" w:hAnsi="Arial Narrow" w:cs="Arial"/>
          <w:color w:val="000000"/>
          <w:lang w:eastAsia="es-PE"/>
        </w:rPr>
        <w:t>uesto que, si bien</w:t>
      </w:r>
      <w:r w:rsidR="00C424B7" w:rsidRPr="004D313E">
        <w:rPr>
          <w:rFonts w:ascii="Arial Narrow" w:eastAsia="Times New Roman" w:hAnsi="Arial Narrow" w:cs="Arial"/>
          <w:color w:val="000000"/>
          <w:lang w:eastAsia="es-PE"/>
        </w:rPr>
        <w:t xml:space="preserve"> </w:t>
      </w:r>
      <w:r w:rsidR="00C424B7" w:rsidRPr="008C0ACB">
        <w:rPr>
          <w:rFonts w:ascii="Arial Narrow" w:eastAsia="Times New Roman" w:hAnsi="Arial Narrow" w:cs="Arial"/>
          <w:color w:val="000000"/>
          <w:lang w:eastAsia="es-PE"/>
        </w:rPr>
        <w:t xml:space="preserve">presentó </w:t>
      </w:r>
      <w:r w:rsidR="00A9587A" w:rsidRPr="008C0ACB">
        <w:rPr>
          <w:rFonts w:ascii="Arial Narrow" w:eastAsia="Times New Roman" w:hAnsi="Arial Narrow" w:cs="Arial"/>
          <w:color w:val="000000"/>
          <w:lang w:eastAsia="es-PE"/>
        </w:rPr>
        <w:t>el</w:t>
      </w:r>
      <w:r w:rsidR="004A1658" w:rsidRPr="008C0ACB">
        <w:rPr>
          <w:rFonts w:ascii="Arial Narrow" w:eastAsia="Times New Roman" w:hAnsi="Arial Narrow" w:cs="Arial"/>
          <w:color w:val="000000"/>
          <w:lang w:eastAsia="es-PE"/>
        </w:rPr>
        <w:t xml:space="preserve"> </w:t>
      </w:r>
      <w:r w:rsidR="00C424B7" w:rsidRPr="008C0ACB">
        <w:rPr>
          <w:rFonts w:ascii="Arial Narrow" w:eastAsia="Times New Roman" w:hAnsi="Arial Narrow" w:cs="Arial"/>
          <w:color w:val="000000"/>
          <w:lang w:eastAsia="es-PE"/>
        </w:rPr>
        <w:t>escrito</w:t>
      </w:r>
      <w:r w:rsidR="004D313E" w:rsidRPr="008C0ACB">
        <w:rPr>
          <w:rFonts w:ascii="Arial Narrow" w:eastAsia="Times New Roman" w:hAnsi="Arial Narrow" w:cs="Arial"/>
          <w:color w:val="000000"/>
          <w:lang w:eastAsia="es-PE"/>
        </w:rPr>
        <w:t xml:space="preserve"> del </w:t>
      </w:r>
      <w:r w:rsidR="008C0ACB" w:rsidRPr="008C0ACB">
        <w:rPr>
          <w:rFonts w:ascii="Arial Narrow" w:eastAsia="Times New Roman" w:hAnsi="Arial Narrow" w:cs="Arial"/>
          <w:color w:val="000000"/>
          <w:lang w:eastAsia="es-PE"/>
        </w:rPr>
        <w:t>12</w:t>
      </w:r>
      <w:r w:rsidR="004D313E" w:rsidRPr="008C0ACB">
        <w:rPr>
          <w:rFonts w:ascii="Arial Narrow" w:eastAsia="Times New Roman" w:hAnsi="Arial Narrow" w:cs="Arial"/>
          <w:color w:val="000000"/>
          <w:lang w:eastAsia="es-PE"/>
        </w:rPr>
        <w:t xml:space="preserve"> de </w:t>
      </w:r>
      <w:r w:rsidR="008C0ACB" w:rsidRPr="008C0ACB">
        <w:rPr>
          <w:rFonts w:ascii="Arial Narrow" w:eastAsia="Times New Roman" w:hAnsi="Arial Narrow" w:cs="Arial"/>
          <w:color w:val="000000"/>
          <w:lang w:eastAsia="es-PE"/>
        </w:rPr>
        <w:t>agosto</w:t>
      </w:r>
      <w:r w:rsidR="004D313E" w:rsidRPr="008C0ACB">
        <w:rPr>
          <w:rFonts w:ascii="Arial Narrow" w:eastAsia="Times New Roman" w:hAnsi="Arial Narrow" w:cs="Arial"/>
          <w:color w:val="000000"/>
          <w:lang w:eastAsia="es-PE"/>
        </w:rPr>
        <w:t xml:space="preserve"> de </w:t>
      </w:r>
      <w:r w:rsidR="008C0ACB" w:rsidRPr="008C0ACB">
        <w:rPr>
          <w:rFonts w:ascii="Arial Narrow" w:eastAsia="Times New Roman" w:hAnsi="Arial Narrow" w:cs="Arial"/>
          <w:color w:val="000000"/>
          <w:lang w:eastAsia="es-PE"/>
        </w:rPr>
        <w:t>2026</w:t>
      </w:r>
      <w:r w:rsidR="00C424B7" w:rsidRPr="008C0ACB">
        <w:rPr>
          <w:rFonts w:ascii="Arial Narrow" w:eastAsia="Times New Roman" w:hAnsi="Arial Narrow" w:cs="Arial"/>
          <w:color w:val="000000"/>
          <w:lang w:eastAsia="es-PE"/>
        </w:rPr>
        <w:t xml:space="preserve">, a través de </w:t>
      </w:r>
      <w:r w:rsidR="004D313E" w:rsidRPr="008C0ACB">
        <w:rPr>
          <w:rFonts w:ascii="Arial Narrow" w:eastAsia="Times New Roman" w:hAnsi="Arial Narrow" w:cs="Arial"/>
          <w:color w:val="000000"/>
          <w:lang w:eastAsia="es-PE"/>
        </w:rPr>
        <w:t>este</w:t>
      </w:r>
      <w:r w:rsidR="00C424B7" w:rsidRPr="008C0ACB">
        <w:rPr>
          <w:rFonts w:ascii="Arial Narrow" w:eastAsia="Times New Roman" w:hAnsi="Arial Narrow" w:cs="Arial"/>
          <w:color w:val="000000"/>
          <w:lang w:eastAsia="es-PE"/>
        </w:rPr>
        <w:t xml:space="preserve"> no cumplió con absolver</w:t>
      </w:r>
      <w:r w:rsidR="00CA6372" w:rsidRPr="008C0ACB">
        <w:rPr>
          <w:rFonts w:ascii="Arial Narrow" w:eastAsia="Times New Roman" w:hAnsi="Arial Narrow" w:cs="Arial"/>
          <w:color w:val="000000"/>
          <w:lang w:eastAsia="es-PE"/>
        </w:rPr>
        <w:t xml:space="preserve"> todo</w:t>
      </w:r>
      <w:r w:rsidR="00C424B7" w:rsidRPr="008C0ACB">
        <w:rPr>
          <w:rFonts w:ascii="Arial Narrow" w:eastAsia="Times New Roman" w:hAnsi="Arial Narrow" w:cs="Arial"/>
          <w:color w:val="000000"/>
          <w:lang w:eastAsia="es-PE"/>
        </w:rPr>
        <w:t xml:space="preserve"> </w:t>
      </w:r>
      <w:r w:rsidRPr="008C0ACB">
        <w:rPr>
          <w:rFonts w:ascii="Arial Narrow" w:eastAsia="Times New Roman" w:hAnsi="Arial Narrow" w:cs="Arial"/>
          <w:color w:val="000000"/>
          <w:lang w:eastAsia="es-PE"/>
        </w:rPr>
        <w:t>lo requerido</w:t>
      </w:r>
      <w:r w:rsidR="00C424B7" w:rsidRPr="008C0ACB">
        <w:rPr>
          <w:rFonts w:ascii="Arial Narrow" w:eastAsia="Times New Roman" w:hAnsi="Arial Narrow" w:cs="Arial"/>
          <w:color w:val="000000"/>
          <w:lang w:eastAsia="es-PE"/>
        </w:rPr>
        <w:t xml:space="preserve">. </w:t>
      </w:r>
    </w:p>
    <w:p w14:paraId="4697E9F7" w14:textId="77777777" w:rsidR="00192556" w:rsidRPr="00CB742D" w:rsidRDefault="00192556" w:rsidP="008C2CFB">
      <w:pPr>
        <w:widowControl w:val="0"/>
        <w:spacing w:after="0" w:line="240" w:lineRule="auto"/>
        <w:ind w:right="7"/>
        <w:contextualSpacing/>
        <w:jc w:val="both"/>
        <w:rPr>
          <w:rFonts w:ascii="Arial Narrow" w:eastAsia="Calibri" w:hAnsi="Arial Narrow" w:cs="Times New Roman"/>
          <w:kern w:val="0"/>
          <w14:ligatures w14:val="none"/>
        </w:rPr>
      </w:pPr>
    </w:p>
    <w:p w14:paraId="4CF7918E" w14:textId="21A97B53"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Secretaria </w:t>
      </w:r>
      <w:r w:rsidRPr="00CB742D">
        <w:rPr>
          <w:rFonts w:ascii="Arial Narrow" w:eastAsia="Calibri" w:hAnsi="Arial Narrow" w:cs="Arial"/>
          <w:kern w:val="0"/>
          <w14:ligatures w14:val="none"/>
        </w:rPr>
        <w:t xml:space="preserve">Técnica considera que corresponde declarar inadmisible la denuncia interpuesta </w:t>
      </w:r>
      <w:r w:rsidRPr="00714CBC">
        <w:rPr>
          <w:rFonts w:ascii="Arial Narrow" w:eastAsia="Calibri" w:hAnsi="Arial Narrow" w:cs="Arial"/>
          <w:kern w:val="0"/>
          <w14:ligatures w14:val="none"/>
        </w:rPr>
        <w:t xml:space="preserve">por </w:t>
      </w:r>
      <w:r w:rsidR="00CA6372" w:rsidRPr="00CA6372">
        <w:rPr>
          <w:rFonts w:ascii="Arial Narrow" w:eastAsia="Times New Roman" w:hAnsi="Arial Narrow" w:cs="Times New Roman"/>
          <w:color w:val="000000"/>
          <w:kern w:val="0"/>
          <w:lang w:eastAsia="es-PE"/>
          <w14:ligatures w14:val="none"/>
        </w:rPr>
        <w:t xml:space="preserve">la señora Benavides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5097D2D8" w14:textId="77777777" w:rsidR="00192556" w:rsidRPr="00CB742D" w:rsidRDefault="00192556" w:rsidP="008C2CFB">
      <w:pPr>
        <w:spacing w:after="0" w:line="240" w:lineRule="auto"/>
        <w:jc w:val="both"/>
        <w:rPr>
          <w:rFonts w:ascii="Arial Narrow" w:eastAsia="Calibri" w:hAnsi="Arial Narrow" w:cs="Times New Roman"/>
          <w:kern w:val="0"/>
          <w14:ligatures w14:val="none"/>
        </w:rPr>
      </w:pPr>
    </w:p>
    <w:p w14:paraId="6B8095A3" w14:textId="77777777" w:rsidR="00192556" w:rsidRPr="00CB742D" w:rsidRDefault="00192556" w:rsidP="008C2CFB">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3EF98101" w14:textId="77777777" w:rsidR="00192556" w:rsidRPr="00CB742D" w:rsidRDefault="00192556" w:rsidP="008C2CFB">
      <w:pPr>
        <w:spacing w:after="0" w:line="240" w:lineRule="auto"/>
        <w:ind w:left="567"/>
        <w:contextualSpacing/>
        <w:jc w:val="both"/>
        <w:rPr>
          <w:rFonts w:ascii="Arial Narrow" w:eastAsia="Calibri" w:hAnsi="Arial Narrow" w:cs="Times New Roman"/>
          <w:b/>
          <w:bCs/>
          <w:kern w:val="0"/>
          <w14:ligatures w14:val="none"/>
        </w:rPr>
      </w:pPr>
    </w:p>
    <w:p w14:paraId="04D6E7B2" w14:textId="3EC66AD0" w:rsidR="00192556" w:rsidRPr="00CB742D" w:rsidRDefault="009F6DE4" w:rsidP="008C2CFB">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00192556" w:rsidRPr="00640BAD">
        <w:rPr>
          <w:rFonts w:ascii="Arial Narrow" w:eastAsia="Calibri" w:hAnsi="Arial Narrow" w:cs="Arial"/>
          <w:kern w:val="0"/>
          <w14:ligatures w14:val="none"/>
        </w:rPr>
        <w:t>eclarar</w:t>
      </w:r>
      <w:r w:rsidR="00192556" w:rsidRPr="00CB742D">
        <w:rPr>
          <w:rFonts w:ascii="Arial Narrow" w:eastAsia="Calibri" w:hAnsi="Arial Narrow" w:cs="Arial"/>
          <w:kern w:val="0"/>
          <w14:ligatures w14:val="none"/>
        </w:rPr>
        <w:t xml:space="preserve"> inadmisible la denuncia presentada </w:t>
      </w:r>
      <w:r w:rsidR="00192556" w:rsidRPr="00CA6372">
        <w:rPr>
          <w:rFonts w:ascii="Arial Narrow" w:eastAsia="Calibri" w:hAnsi="Arial Narrow" w:cs="Arial"/>
          <w:kern w:val="0"/>
          <w14:ligatures w14:val="none"/>
        </w:rPr>
        <w:t xml:space="preserve">por </w:t>
      </w:r>
      <w:r w:rsidR="00ED23E5" w:rsidRPr="00CA6372">
        <w:rPr>
          <w:rFonts w:ascii="Arial Narrow" w:eastAsia="Calibri" w:hAnsi="Arial Narrow" w:cs="Arial"/>
          <w:kern w:val="0"/>
          <w14:ligatures w14:val="none"/>
        </w:rPr>
        <w:t xml:space="preserve">la señora </w:t>
      </w:r>
      <w:r w:rsidR="00CA6372" w:rsidRPr="00CA6372">
        <w:rPr>
          <w:rFonts w:ascii="Arial Narrow" w:eastAsia="Calibri" w:hAnsi="Arial Narrow" w:cs="Arial"/>
          <w:kern w:val="0"/>
          <w14:ligatures w14:val="none"/>
        </w:rPr>
        <w:t>Erika María del Carmen Benavides Silva</w:t>
      </w:r>
      <w:r w:rsidR="00ED23E5" w:rsidRPr="00ED23E5">
        <w:rPr>
          <w:rFonts w:ascii="Arial Narrow" w:eastAsia="Calibri" w:hAnsi="Arial Narrow" w:cs="Arial"/>
          <w:kern w:val="0"/>
          <w14:ligatures w14:val="none"/>
        </w:rPr>
        <w:t xml:space="preserve"> </w:t>
      </w:r>
      <w:r w:rsidR="00192556" w:rsidRPr="00CB742D">
        <w:rPr>
          <w:rFonts w:ascii="Arial Narrow" w:eastAsia="Calibri" w:hAnsi="Arial Narrow" w:cs="Arial"/>
          <w:kern w:val="0"/>
          <w14:ligatures w14:val="none"/>
        </w:rPr>
        <w:t xml:space="preserve">contra </w:t>
      </w:r>
      <w:r w:rsidR="00CA6372" w:rsidRPr="00CA6372">
        <w:rPr>
          <w:rFonts w:ascii="Arial Narrow" w:eastAsia="Calibri" w:hAnsi="Arial Narrow" w:cs="Arial"/>
          <w:kern w:val="0"/>
          <w14:ligatures w14:val="none"/>
        </w:rPr>
        <w:t xml:space="preserve">Scotiabank Perú </w:t>
      </w:r>
      <w:r w:rsidR="00CA6372" w:rsidRPr="00CA6372">
        <w:rPr>
          <w:rFonts w:ascii="Arial Narrow" w:eastAsia="Calibri" w:hAnsi="Arial Narrow" w:cs="Arial"/>
          <w:kern w:val="0"/>
          <w14:ligatures w14:val="none"/>
        </w:rPr>
        <w:t>S.A.A.</w:t>
      </w:r>
      <w:r w:rsidR="00145DC6" w:rsidRPr="00145DC6">
        <w:rPr>
          <w:rFonts w:ascii="Arial Narrow" w:eastAsia="Calibri" w:hAnsi="Arial Narrow" w:cs="Arial"/>
          <w:kern w:val="0"/>
          <w14:ligatures w14:val="none"/>
        </w:rPr>
        <w:t xml:space="preserve"> y </w:t>
      </w:r>
      <w:r w:rsidR="00CA6372" w:rsidRPr="00CA6372">
        <w:rPr>
          <w:rFonts w:ascii="Arial Narrow" w:eastAsia="Calibri" w:hAnsi="Arial Narrow" w:cs="Arial"/>
          <w:kern w:val="0"/>
          <w14:ligatures w14:val="none"/>
        </w:rPr>
        <w:t xml:space="preserve">BNP </w:t>
      </w:r>
      <w:r w:rsidR="00CA6372" w:rsidRPr="00CA6372">
        <w:rPr>
          <w:rFonts w:ascii="Arial Narrow" w:eastAsia="Calibri" w:hAnsi="Arial Narrow" w:cs="Arial"/>
          <w:kern w:val="0"/>
          <w14:ligatures w14:val="none"/>
        </w:rPr>
        <w:t xml:space="preserve">Paribas Cardif </w:t>
      </w:r>
      <w:r w:rsidR="00CA6372" w:rsidRPr="00CA6372">
        <w:rPr>
          <w:rFonts w:ascii="Arial Narrow" w:eastAsia="Calibri" w:hAnsi="Arial Narrow" w:cs="Arial"/>
          <w:kern w:val="0"/>
          <w14:ligatures w14:val="none"/>
        </w:rPr>
        <w:t xml:space="preserve">S.A. </w:t>
      </w:r>
      <w:r w:rsidR="00CA6372" w:rsidRPr="00CA6372">
        <w:rPr>
          <w:rFonts w:ascii="Arial Narrow" w:eastAsia="Calibri" w:hAnsi="Arial Narrow" w:cs="Arial"/>
          <w:kern w:val="0"/>
          <w14:ligatures w14:val="none"/>
        </w:rPr>
        <w:t>Compañía de Seguros y Reaseguros</w:t>
      </w:r>
      <w:r w:rsidR="00CA6372">
        <w:rPr>
          <w:rFonts w:ascii="Arial Narrow" w:eastAsia="Calibri" w:hAnsi="Arial Narrow" w:cs="Arial"/>
          <w:kern w:val="0"/>
          <w14:ligatures w14:val="none"/>
        </w:rPr>
        <w:t xml:space="preserve"> </w:t>
      </w:r>
      <w:r w:rsidR="00192556" w:rsidRPr="00CB742D">
        <w:rPr>
          <w:rFonts w:ascii="Arial Narrow" w:eastAsia="Arial Narrow" w:hAnsi="Arial Narrow" w:cs="Arial"/>
          <w:color w:val="000000"/>
          <w:kern w:val="0"/>
          <w:lang w:eastAsia="es-PE"/>
          <w14:ligatures w14:val="none"/>
        </w:rPr>
        <w:t xml:space="preserve">por </w:t>
      </w:r>
      <w:r w:rsidR="00192556" w:rsidRPr="00CB742D">
        <w:rPr>
          <w:rFonts w:ascii="Arial Narrow" w:eastAsia="Calibri" w:hAnsi="Arial Narrow" w:cs="Arial"/>
          <w:kern w:val="0"/>
          <w14:ligatures w14:val="none"/>
        </w:rPr>
        <w:t>presuntas infracciones a la Ley 29571, Código de Protección y Defensa del Consumidor.</w:t>
      </w:r>
    </w:p>
    <w:p w14:paraId="470383EA" w14:textId="77777777" w:rsidR="000B035E" w:rsidRPr="00CB742D" w:rsidRDefault="000B035E" w:rsidP="008C2CFB">
      <w:pPr>
        <w:spacing w:after="0" w:line="240" w:lineRule="auto"/>
        <w:jc w:val="both"/>
        <w:rPr>
          <w:rFonts w:ascii="Arial Narrow" w:eastAsia="Calibri" w:hAnsi="Arial Narrow" w:cs="Times New Roman"/>
          <w:kern w:val="0"/>
          <w14:ligatures w14:val="none"/>
        </w:rPr>
      </w:pPr>
    </w:p>
    <w:p w14:paraId="6CE87B67" w14:textId="0F491FA7" w:rsidR="000B035E" w:rsidRPr="00CB742D" w:rsidRDefault="000B035E" w:rsidP="008C2CFB">
      <w:pPr>
        <w:spacing w:after="0" w:line="240" w:lineRule="auto"/>
        <w:jc w:val="both"/>
        <w:rPr>
          <w:rFonts w:ascii="Arial Narrow" w:eastAsia="Calibri" w:hAnsi="Arial Narrow" w:cs="Times New Roman"/>
          <w:kern w:val="0"/>
          <w14:ligatures w14:val="none"/>
        </w:rPr>
      </w:pPr>
      <w:r w:rsidRPr="004664F9">
        <w:rPr>
          <w:rFonts w:ascii="Arial Narrow" w:eastAsia="Calibri" w:hAnsi="Arial Narrow" w:cs="Times New Roman"/>
          <w:b/>
          <w:bCs/>
          <w:kern w:val="0"/>
          <w14:ligatures w14:val="none"/>
        </w:rPr>
        <w:t>SEGUNDO:</w:t>
      </w:r>
      <w:r w:rsidRPr="004664F9">
        <w:rPr>
          <w:rFonts w:ascii="Arial Narrow" w:eastAsia="Calibri" w:hAnsi="Arial Narrow" w:cs="Times New Roman"/>
          <w:kern w:val="0"/>
          <w14:ligatures w14:val="none"/>
        </w:rPr>
        <w:t xml:space="preserve"> </w:t>
      </w:r>
      <w:r w:rsidRPr="00ED23E5">
        <w:rPr>
          <w:rFonts w:ascii="Arial Narrow" w:eastAsia="Calibri" w:hAnsi="Arial Narrow" w:cs="Times New Roman"/>
          <w:kern w:val="0"/>
          <w14:ligatures w14:val="none"/>
        </w:rPr>
        <w:t xml:space="preserve">informar a </w:t>
      </w:r>
      <w:r w:rsidR="00CA6372" w:rsidRPr="00CA6372">
        <w:rPr>
          <w:rFonts w:ascii="Arial Narrow" w:eastAsia="Calibri" w:hAnsi="Arial Narrow" w:cs="Arial"/>
          <w:kern w:val="0"/>
          <w14:ligatures w14:val="none"/>
        </w:rPr>
        <w:t xml:space="preserve">la señora Erika María del Carmen Benavides Silva </w:t>
      </w:r>
      <w:r w:rsidRPr="004664F9">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r w:rsidR="004664F9">
        <w:rPr>
          <w:rFonts w:ascii="Arial Narrow" w:eastAsia="Calibri" w:hAnsi="Arial Narrow" w:cs="Times New Roman"/>
          <w:kern w:val="0"/>
          <w14:ligatures w14:val="none"/>
        </w:rPr>
        <w:t xml:space="preserve"> </w:t>
      </w:r>
    </w:p>
    <w:p w14:paraId="127F22A9" w14:textId="5CFC8395" w:rsidR="000B035E" w:rsidRPr="00CB742D" w:rsidRDefault="000B035E" w:rsidP="008C2CFB">
      <w:pPr>
        <w:spacing w:after="0" w:line="240" w:lineRule="auto"/>
        <w:jc w:val="both"/>
        <w:rPr>
          <w:rFonts w:ascii="Arial Narrow" w:eastAsia="Calibri" w:hAnsi="Arial Narrow" w:cs="Times New Roman"/>
          <w:kern w:val="0"/>
          <w14:ligatures w14:val="none"/>
        </w:rPr>
      </w:pPr>
    </w:p>
    <w:p w14:paraId="43835375" w14:textId="77777777" w:rsidR="00192556" w:rsidRPr="00CB742D" w:rsidRDefault="00192556" w:rsidP="008C2CFB">
      <w:pPr>
        <w:spacing w:after="0" w:line="240" w:lineRule="auto"/>
        <w:jc w:val="both"/>
        <w:rPr>
          <w:rFonts w:ascii="Arial Narrow" w:eastAsia="Calibri" w:hAnsi="Arial Narrow" w:cs="Times New Roman"/>
          <w:kern w:val="0"/>
          <w14:ligatures w14:val="none"/>
        </w:rPr>
      </w:pPr>
    </w:p>
    <w:p w14:paraId="6DAAC56D" w14:textId="39EC5B3A" w:rsidR="00E47E5D" w:rsidRPr="00CB742D" w:rsidRDefault="00CA6372" w:rsidP="00CA6372">
      <w:pPr>
        <w:spacing w:after="0" w:line="240" w:lineRule="auto"/>
        <w:jc w:val="center"/>
        <w:rPr>
          <w:rFonts w:ascii="Arial Narrow" w:eastAsia="Calibri" w:hAnsi="Arial Narrow" w:cs="Times New Roman"/>
          <w:kern w:val="0"/>
          <w14:ligatures w14:val="none"/>
        </w:rPr>
      </w:pPr>
      <w:r>
        <w:rPr>
          <w:rFonts w:ascii="Arial Narrow" w:eastAsia="Calibri" w:hAnsi="Arial Narrow" w:cs="Times New Roman"/>
          <w:kern w:val="0"/>
          <w14:ligatures w14:val="none"/>
        </w:rPr>
        <w:t>Firmado digitalmente por</w:t>
      </w:r>
    </w:p>
    <w:p w14:paraId="36CF09A0" w14:textId="77777777" w:rsidR="00192556" w:rsidRPr="00CB742D" w:rsidRDefault="00192556" w:rsidP="00CA6372">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3FB10E06" w14:textId="77777777" w:rsidR="00192556" w:rsidRPr="00CB742D" w:rsidRDefault="00192556" w:rsidP="00CA6372">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0673E04A" w14:textId="77777777" w:rsidR="00192556" w:rsidRPr="00CB742D" w:rsidRDefault="00192556" w:rsidP="00CA6372">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26701DC6" w14:textId="77777777" w:rsidR="00192556" w:rsidRPr="00CB742D" w:rsidRDefault="00192556" w:rsidP="008C2CFB">
      <w:pPr>
        <w:suppressAutoHyphens/>
        <w:spacing w:after="0" w:line="240" w:lineRule="auto"/>
        <w:jc w:val="both"/>
        <w:rPr>
          <w:rFonts w:ascii="Arial Narrow" w:eastAsia="Calibri" w:hAnsi="Arial Narrow" w:cs="Arial"/>
          <w:b/>
          <w:bCs/>
          <w:color w:val="000000"/>
          <w:spacing w:val="-2"/>
          <w:kern w:val="0"/>
          <w:lang w:eastAsia="es-ES"/>
          <w14:ligatures w14:val="none"/>
        </w:rPr>
      </w:pPr>
    </w:p>
    <w:p w14:paraId="3632F2D2" w14:textId="77777777" w:rsidR="00192556" w:rsidRPr="00CB742D" w:rsidRDefault="00192556" w:rsidP="008C2CFB">
      <w:pPr>
        <w:suppressAutoHyphens/>
        <w:spacing w:after="0" w:line="240" w:lineRule="auto"/>
        <w:jc w:val="both"/>
        <w:rPr>
          <w:rFonts w:ascii="Arial Narrow" w:eastAsia="Calibri" w:hAnsi="Arial Narrow" w:cs="Arial"/>
          <w:b/>
          <w:bCs/>
          <w:color w:val="000000"/>
          <w:spacing w:val="-2"/>
          <w:kern w:val="0"/>
          <w:lang w:eastAsia="es-ES"/>
          <w14:ligatures w14:val="none"/>
        </w:rPr>
      </w:pPr>
    </w:p>
    <w:p w14:paraId="596776B5" w14:textId="11B623E7" w:rsidR="001B5674" w:rsidRPr="00E47E5D" w:rsidRDefault="00CA6372" w:rsidP="001E652B">
      <w:pPr>
        <w:suppressAutoHyphens/>
        <w:spacing w:after="0" w:line="240" w:lineRule="auto"/>
        <w:jc w:val="both"/>
        <w:rPr>
          <w:rFonts w:ascii="Arial Narrow" w:eastAsia="Calibri" w:hAnsi="Arial Narrow" w:cs="Arial"/>
          <w:color w:val="000000"/>
          <w:spacing w:val="-2"/>
          <w:kern w:val="0"/>
          <w:sz w:val="16"/>
          <w:szCs w:val="16"/>
          <w:lang w:val="es-ES" w:eastAsia="es-ES"/>
          <w14:ligatures w14:val="none"/>
        </w:rPr>
      </w:pPr>
      <w:r>
        <w:rPr>
          <w:rFonts w:ascii="Arial Narrow" w:eastAsia="Calibri" w:hAnsi="Arial Narrow" w:cs="Arial"/>
          <w:color w:val="000000"/>
          <w:spacing w:val="-2"/>
          <w:kern w:val="0"/>
          <w:sz w:val="16"/>
          <w:szCs w:val="16"/>
          <w:lang w:val="es-ES" w:eastAsia="es-ES"/>
          <w14:ligatures w14:val="none"/>
        </w:rPr>
        <w:t>RSV/DCQ</w:t>
      </w:r>
    </w:p>
    <w:sectPr w:rsidR="001B5674" w:rsidRPr="00E47E5D" w:rsidSect="00192556">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E91C7" w14:textId="77777777" w:rsidR="00380D12" w:rsidRDefault="00380D12" w:rsidP="00192556">
      <w:pPr>
        <w:spacing w:after="0" w:line="240" w:lineRule="auto"/>
      </w:pPr>
      <w:r>
        <w:separator/>
      </w:r>
    </w:p>
  </w:endnote>
  <w:endnote w:type="continuationSeparator" w:id="0">
    <w:p w14:paraId="79241ED6" w14:textId="77777777" w:rsidR="00380D12" w:rsidRDefault="00380D12" w:rsidP="00192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6BB0" w14:textId="77777777" w:rsidR="00E275E3" w:rsidRDefault="00E275E3" w:rsidP="00527608">
    <w:pPr>
      <w:pStyle w:val="Piedepgina"/>
    </w:pPr>
  </w:p>
  <w:p w14:paraId="70C50837" w14:textId="77777777" w:rsidR="00E275E3" w:rsidRPr="00D9435C" w:rsidRDefault="00E275E3" w:rsidP="00D9435C">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2B359" w14:textId="77777777" w:rsidR="00380D12" w:rsidRDefault="00380D12" w:rsidP="00192556">
      <w:pPr>
        <w:spacing w:after="0" w:line="240" w:lineRule="auto"/>
      </w:pPr>
      <w:r>
        <w:separator/>
      </w:r>
    </w:p>
  </w:footnote>
  <w:footnote w:type="continuationSeparator" w:id="0">
    <w:p w14:paraId="1753FC28" w14:textId="77777777" w:rsidR="00380D12" w:rsidRDefault="00380D12" w:rsidP="00192556">
      <w:pPr>
        <w:spacing w:after="0" w:line="240" w:lineRule="auto"/>
      </w:pPr>
      <w:r>
        <w:continuationSeparator/>
      </w:r>
    </w:p>
  </w:footnote>
  <w:footnote w:id="1">
    <w:p w14:paraId="2A93CC64" w14:textId="77777777" w:rsidR="00192556" w:rsidRPr="002150CA" w:rsidRDefault="00192556" w:rsidP="008C2CFB">
      <w:pPr>
        <w:pStyle w:val="Textonotapie"/>
        <w:tabs>
          <w:tab w:val="left" w:pos="567"/>
        </w:tabs>
        <w:ind w:left="567" w:hanging="567"/>
        <w:jc w:val="both"/>
        <w:rPr>
          <w:rFonts w:ascii="Arial Narrow" w:hAnsi="Arial Narrow" w:cs="Arial"/>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cs="Arial"/>
          <w:sz w:val="16"/>
          <w:szCs w:val="16"/>
        </w:rPr>
        <w:t>Publicado</w:t>
      </w:r>
      <w:r w:rsidRPr="002150CA">
        <w:rPr>
          <w:rFonts w:ascii="Arial Narrow" w:hAnsi="Arial Narrow" w:cs="Arial"/>
          <w:b/>
          <w:bCs/>
          <w:sz w:val="16"/>
          <w:szCs w:val="16"/>
        </w:rPr>
        <w:t xml:space="preserve"> </w:t>
      </w:r>
      <w:r w:rsidRPr="002150CA">
        <w:rPr>
          <w:rFonts w:ascii="Arial Narrow" w:hAnsi="Arial Narrow" w:cs="Arial"/>
          <w:sz w:val="16"/>
          <w:szCs w:val="16"/>
        </w:rPr>
        <w:t>el 2 de setiembre del 2010 en el Diario Oficial El Peruano, vigente desde el 2 de octubre del 2010 y modificado por Decreto Legislativo 1308.</w:t>
      </w:r>
    </w:p>
    <w:p w14:paraId="0314DEFD" w14:textId="77777777" w:rsidR="00192556" w:rsidRPr="002150CA" w:rsidDel="00240040" w:rsidRDefault="00192556" w:rsidP="008C2CFB">
      <w:pPr>
        <w:pStyle w:val="Textonotapie"/>
        <w:tabs>
          <w:tab w:val="left" w:pos="567"/>
        </w:tabs>
        <w:ind w:left="567" w:hanging="567"/>
        <w:jc w:val="both"/>
        <w:rPr>
          <w:rFonts w:ascii="Arial Narrow" w:hAnsi="Arial Narrow" w:cs="Arial"/>
          <w:sz w:val="16"/>
          <w:szCs w:val="16"/>
        </w:rPr>
      </w:pPr>
    </w:p>
  </w:footnote>
  <w:footnote w:id="2">
    <w:p w14:paraId="03C32233" w14:textId="77777777" w:rsidR="00F86E22" w:rsidRPr="00313DDA" w:rsidRDefault="00F86E22" w:rsidP="00F86E22">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7003BE83" w14:textId="77777777" w:rsidR="00F86E22" w:rsidRPr="00313DDA" w:rsidRDefault="00F86E22" w:rsidP="00F86E22">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5AB0AC70" w14:textId="77777777" w:rsidR="00F86E22" w:rsidRPr="00313DDA" w:rsidRDefault="00F86E22" w:rsidP="00F86E22">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46D42079" w14:textId="77777777" w:rsidR="00F86E22" w:rsidRPr="00313DDA" w:rsidRDefault="00F86E22" w:rsidP="00F86E22">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2EEAF5A" w14:textId="77777777" w:rsidR="00F86E22" w:rsidRPr="00313DDA" w:rsidRDefault="00F86E22" w:rsidP="00F86E22">
      <w:pPr>
        <w:pStyle w:val="Textonotapie"/>
        <w:ind w:left="567"/>
        <w:jc w:val="both"/>
        <w:rPr>
          <w:rFonts w:ascii="Arial Narrow" w:hAnsi="Arial Narrow" w:cs="Arial"/>
          <w:sz w:val="16"/>
          <w:szCs w:val="16"/>
          <w:lang w:eastAsia="es-PE"/>
        </w:rPr>
      </w:pPr>
    </w:p>
    <w:p w14:paraId="29C9F107" w14:textId="77777777" w:rsidR="00F86E22" w:rsidRPr="00313DDA" w:rsidRDefault="00F86E22" w:rsidP="00F86E22">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43307182" w14:textId="77777777" w:rsidR="00F86E22" w:rsidRPr="00313DDA" w:rsidRDefault="00F86E22" w:rsidP="00F86E22">
      <w:pPr>
        <w:pStyle w:val="Textonotapie"/>
        <w:ind w:left="567"/>
        <w:jc w:val="both"/>
        <w:rPr>
          <w:rFonts w:ascii="Arial Narrow" w:hAnsi="Arial Narrow"/>
          <w:sz w:val="16"/>
          <w:szCs w:val="16"/>
        </w:rPr>
      </w:pPr>
    </w:p>
  </w:footnote>
  <w:footnote w:id="3">
    <w:p w14:paraId="766791F7" w14:textId="77777777" w:rsidR="00192556" w:rsidRPr="002150CA" w:rsidRDefault="00192556" w:rsidP="008C2CFB">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LEY SOBRE FACULTADES, NORMAS Y ORGANIZACIÓN DEL INDECOPI, DECRETO LEGISLATIVO 807 </w:t>
      </w:r>
    </w:p>
    <w:p w14:paraId="7E57B4C0" w14:textId="77777777" w:rsidR="00192556" w:rsidRPr="002150CA" w:rsidRDefault="00192556" w:rsidP="008C2CFB">
      <w:pPr>
        <w:pStyle w:val="Textonotapie"/>
        <w:ind w:left="567"/>
        <w:jc w:val="both"/>
        <w:rPr>
          <w:rFonts w:ascii="Arial Narrow" w:hAnsi="Arial Narrow"/>
          <w:sz w:val="16"/>
          <w:szCs w:val="16"/>
        </w:rPr>
      </w:pPr>
      <w:r w:rsidRPr="002150CA">
        <w:rPr>
          <w:rFonts w:ascii="Arial Narrow" w:hAnsi="Arial Narrow"/>
          <w:b/>
          <w:bCs/>
          <w:sz w:val="16"/>
          <w:szCs w:val="16"/>
        </w:rPr>
        <w:t>Artículo 24.-</w:t>
      </w:r>
      <w:r w:rsidRPr="002150CA">
        <w:rPr>
          <w:rFonts w:ascii="Arial Narrow" w:hAnsi="Arial Narrow"/>
          <w:sz w:val="16"/>
          <w:szCs w:val="16"/>
        </w:rPr>
        <w:t xml:space="preserve"> El Secretario Técnico se encargará de la tramitación del procedimiento. Para ello, cuenta con las siguientes facultades:</w:t>
      </w:r>
    </w:p>
    <w:p w14:paraId="05BE2C0E" w14:textId="77777777" w:rsidR="00192556" w:rsidRPr="002150CA" w:rsidRDefault="00192556" w:rsidP="008C2CFB">
      <w:pPr>
        <w:pStyle w:val="Textonotapie"/>
        <w:numPr>
          <w:ilvl w:val="0"/>
          <w:numId w:val="2"/>
        </w:numPr>
        <w:ind w:left="567" w:firstLine="0"/>
        <w:jc w:val="both"/>
        <w:rPr>
          <w:rFonts w:ascii="Arial Narrow" w:hAnsi="Arial Narrow"/>
          <w:sz w:val="16"/>
          <w:szCs w:val="16"/>
        </w:rPr>
      </w:pPr>
      <w:r w:rsidRPr="002150CA">
        <w:rPr>
          <w:rFonts w:ascii="Arial Narrow" w:hAnsi="Arial Narrow"/>
          <w:sz w:val="16"/>
          <w:szCs w:val="16"/>
        </w:rPr>
        <w:t xml:space="preserve">Notificar al interesado en caso que sea necesario subsanar omisiones a la solicitud presentada, y en caso de no producirse tal subsanación rechazar definitivamente la solicitud. </w:t>
      </w:r>
    </w:p>
    <w:p w14:paraId="5DDF1642" w14:textId="77777777" w:rsidR="00192556" w:rsidRPr="002150CA" w:rsidRDefault="00192556" w:rsidP="008C2CFB">
      <w:pPr>
        <w:pStyle w:val="Textonotapie"/>
        <w:ind w:firstLine="567"/>
        <w:jc w:val="both"/>
        <w:rPr>
          <w:rFonts w:ascii="Arial Narrow" w:hAnsi="Arial Narrow"/>
          <w:sz w:val="16"/>
          <w:szCs w:val="16"/>
        </w:rPr>
      </w:pPr>
      <w:r w:rsidRPr="002150CA">
        <w:rPr>
          <w:rFonts w:ascii="Arial Narrow" w:hAnsi="Arial Narrow"/>
          <w:sz w:val="16"/>
          <w:szCs w:val="16"/>
        </w:rPr>
        <w:t>(…)</w:t>
      </w:r>
    </w:p>
    <w:p w14:paraId="5265DD15" w14:textId="77777777" w:rsidR="00192556" w:rsidRPr="002150CA" w:rsidRDefault="00192556" w:rsidP="008C2CFB">
      <w:pPr>
        <w:pStyle w:val="Textonotapie"/>
        <w:ind w:left="567"/>
        <w:jc w:val="both"/>
        <w:rPr>
          <w:rFonts w:ascii="Arial Narrow" w:hAnsi="Arial Narrow"/>
          <w:sz w:val="16"/>
          <w:szCs w:val="16"/>
          <w:lang w:val="es-MX"/>
        </w:rPr>
      </w:pPr>
    </w:p>
  </w:footnote>
  <w:footnote w:id="4">
    <w:p w14:paraId="147DC97A" w14:textId="77777777" w:rsidR="00E73D40" w:rsidRPr="00313DDA" w:rsidRDefault="00E73D40" w:rsidP="00E73D40">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38A70E49" w14:textId="77777777" w:rsidR="00E73D40" w:rsidRPr="00313DDA" w:rsidRDefault="00E73D40" w:rsidP="00E73D40">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7BDBCC80" w14:textId="77777777" w:rsidR="00E73D40" w:rsidRPr="00313DDA" w:rsidRDefault="00E73D40" w:rsidP="00E73D40">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3A413D5E" w14:textId="77777777" w:rsidR="00E73D40" w:rsidRPr="00313DDA" w:rsidRDefault="00E73D40" w:rsidP="00E73D40">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73DC0428" w14:textId="77777777" w:rsidR="00E73D40" w:rsidRPr="00313DDA" w:rsidRDefault="00E73D40" w:rsidP="00E73D40">
      <w:pPr>
        <w:pStyle w:val="Textonotapie"/>
        <w:ind w:firstLine="567"/>
        <w:jc w:val="both"/>
        <w:rPr>
          <w:rFonts w:ascii="Arial Narrow" w:hAnsi="Arial Narrow" w:cs="Arial"/>
          <w:sz w:val="16"/>
          <w:szCs w:val="16"/>
        </w:rPr>
      </w:pPr>
    </w:p>
  </w:footnote>
  <w:footnote w:id="5">
    <w:p w14:paraId="77EE743B" w14:textId="77777777" w:rsidR="00192556" w:rsidRPr="002150CA" w:rsidRDefault="00192556" w:rsidP="008C2CFB">
      <w:pPr>
        <w:pStyle w:val="Textonotapie"/>
        <w:tabs>
          <w:tab w:val="left" w:pos="567"/>
        </w:tabs>
        <w:ind w:left="567" w:hanging="567"/>
        <w:jc w:val="both"/>
        <w:rPr>
          <w:rFonts w:ascii="Arial Narrow" w:hAnsi="Arial Narrow"/>
          <w:color w:val="000000"/>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color w:val="000000"/>
          <w:sz w:val="16"/>
          <w:szCs w:val="16"/>
        </w:rPr>
        <w:t>DIRECTIVA QUE REGULA LOS PROCEDIMIENTOS EN MATERIA DE PROTECCIÓN AL CONSUMIDOR PREVISTOS EN EL CÓDIGO DE PROTECCIÓN Y DEFENSA DEL CONSUMIDOR, APROBADO POR DIRECTIVA Nº 001-2021-COD-INDECOPI</w:t>
      </w:r>
      <w:r w:rsidRPr="002150CA">
        <w:rPr>
          <w:rFonts w:ascii="Arial Narrow" w:hAnsi="Arial Narrow"/>
          <w:color w:val="000000"/>
          <w:sz w:val="16"/>
          <w:szCs w:val="16"/>
        </w:rPr>
        <w:t xml:space="preserve"> </w:t>
      </w:r>
    </w:p>
    <w:p w14:paraId="11EDFE69" w14:textId="77777777" w:rsidR="00192556" w:rsidRPr="002150CA" w:rsidRDefault="00192556"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 xml:space="preserve">(…) </w:t>
      </w:r>
    </w:p>
    <w:p w14:paraId="7245C919" w14:textId="77777777" w:rsidR="00192556" w:rsidRPr="002150CA" w:rsidRDefault="00192556" w:rsidP="008C2CFB">
      <w:pPr>
        <w:pStyle w:val="Textonotapie"/>
        <w:tabs>
          <w:tab w:val="left" w:pos="567"/>
        </w:tabs>
        <w:ind w:left="567"/>
        <w:jc w:val="both"/>
        <w:rPr>
          <w:rFonts w:ascii="Arial Narrow" w:hAnsi="Arial Narrow"/>
          <w:b/>
          <w:bCs/>
          <w:color w:val="000000"/>
          <w:sz w:val="16"/>
          <w:szCs w:val="16"/>
        </w:rPr>
      </w:pPr>
      <w:r w:rsidRPr="002150CA">
        <w:rPr>
          <w:rFonts w:ascii="Arial Narrow" w:hAnsi="Arial Narrow"/>
          <w:b/>
          <w:bCs/>
          <w:color w:val="000000"/>
          <w:sz w:val="16"/>
          <w:szCs w:val="16"/>
        </w:rPr>
        <w:t xml:space="preserve">12. Calificación de la denuncia </w:t>
      </w:r>
    </w:p>
    <w:p w14:paraId="7A40C4CE" w14:textId="77777777" w:rsidR="00192556" w:rsidRPr="002150CA" w:rsidRDefault="00192556"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21CB1570" w14:textId="77777777" w:rsidR="00192556" w:rsidRPr="002150CA" w:rsidRDefault="00192556"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w:t>
      </w:r>
    </w:p>
  </w:footnote>
  <w:footnote w:id="6">
    <w:p w14:paraId="0702343F" w14:textId="77777777" w:rsidR="00192556" w:rsidRPr="002150CA" w:rsidRDefault="00192556" w:rsidP="008C2CFB">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DECRETO LEGISLATIVO 807, LEY SOBRE FACULTADES, NORMAS Y ORGANIZACIÓN DEL INDECOPI </w:t>
      </w:r>
    </w:p>
    <w:p w14:paraId="7A9AFE18" w14:textId="77777777" w:rsidR="00192556" w:rsidRPr="002150CA" w:rsidRDefault="00192556" w:rsidP="008C2CFB">
      <w:pPr>
        <w:pStyle w:val="Textonotapie"/>
        <w:ind w:left="567"/>
        <w:jc w:val="both"/>
        <w:rPr>
          <w:rFonts w:ascii="Arial Narrow" w:hAnsi="Arial Narrow"/>
          <w:sz w:val="16"/>
          <w:szCs w:val="16"/>
        </w:rPr>
      </w:pPr>
      <w:r w:rsidRPr="002150CA">
        <w:rPr>
          <w:rFonts w:ascii="Arial Narrow" w:hAnsi="Arial Narrow"/>
          <w:b/>
          <w:bCs/>
          <w:sz w:val="16"/>
          <w:szCs w:val="16"/>
        </w:rPr>
        <w:t xml:space="preserve">Artículo 25.- </w:t>
      </w:r>
      <w:r w:rsidRPr="002150CA">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 w:id="7">
    <w:p w14:paraId="1FDF08B7" w14:textId="6EBF9139" w:rsidR="005811DD" w:rsidRPr="002150CA" w:rsidRDefault="005811DD" w:rsidP="008C2CFB">
      <w:pPr>
        <w:pStyle w:val="Textonotapie"/>
        <w:tabs>
          <w:tab w:val="left" w:pos="567"/>
        </w:tabs>
        <w:ind w:left="567" w:hanging="567"/>
        <w:jc w:val="both"/>
        <w:rPr>
          <w:rFonts w:ascii="Arial Narrow" w:hAnsi="Arial Narrow"/>
          <w:color w:val="000000"/>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5811DD">
        <w:rPr>
          <w:rFonts w:ascii="Arial Narrow" w:hAnsi="Arial Narrow"/>
          <w:b/>
          <w:bCs/>
          <w:sz w:val="16"/>
          <w:szCs w:val="16"/>
        </w:rPr>
        <w:t>TEXTO ÚNICO ORDENADO DE LA LEY</w:t>
      </w:r>
      <w:r>
        <w:rPr>
          <w:rFonts w:ascii="Arial Narrow" w:hAnsi="Arial Narrow"/>
          <w:b/>
          <w:bCs/>
          <w:sz w:val="16"/>
          <w:szCs w:val="16"/>
        </w:rPr>
        <w:t xml:space="preserve"> </w:t>
      </w:r>
      <w:r w:rsidRPr="005811DD">
        <w:rPr>
          <w:rFonts w:ascii="Arial Narrow" w:hAnsi="Arial Narrow"/>
          <w:b/>
          <w:bCs/>
          <w:color w:val="000000"/>
          <w:sz w:val="16"/>
          <w:szCs w:val="16"/>
        </w:rPr>
        <w:t xml:space="preserve">DEL PROCEDIMIENTO ADMINISTRATIVO GENERAL, APROBADO POR DECRETO SUPREMO N° </w:t>
      </w:r>
      <w:r w:rsidR="00756C10" w:rsidRPr="00756C10">
        <w:rPr>
          <w:rFonts w:ascii="Arial Narrow" w:hAnsi="Arial Narrow"/>
          <w:b/>
          <w:bCs/>
          <w:color w:val="000000"/>
          <w:sz w:val="16"/>
          <w:szCs w:val="16"/>
        </w:rPr>
        <w:t>006-2026-JUS</w:t>
      </w:r>
    </w:p>
    <w:p w14:paraId="4A5E1E22" w14:textId="77777777" w:rsidR="005811DD" w:rsidRPr="002150CA" w:rsidRDefault="005811DD"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 xml:space="preserve">(…) </w:t>
      </w:r>
    </w:p>
    <w:p w14:paraId="17B6ED66" w14:textId="72777E16" w:rsidR="005811DD" w:rsidRPr="002150CA" w:rsidRDefault="00733974" w:rsidP="008C2CFB">
      <w:pPr>
        <w:pStyle w:val="Textonotapie"/>
        <w:tabs>
          <w:tab w:val="left" w:pos="567"/>
        </w:tabs>
        <w:ind w:left="567"/>
        <w:jc w:val="both"/>
        <w:rPr>
          <w:rFonts w:ascii="Arial Narrow" w:hAnsi="Arial Narrow"/>
          <w:b/>
          <w:bCs/>
          <w:color w:val="000000"/>
          <w:sz w:val="16"/>
          <w:szCs w:val="16"/>
        </w:rPr>
      </w:pPr>
      <w:r w:rsidRPr="00733974">
        <w:rPr>
          <w:rFonts w:ascii="Arial Narrow" w:hAnsi="Arial Narrow"/>
          <w:b/>
          <w:bCs/>
          <w:color w:val="000000"/>
          <w:sz w:val="16"/>
          <w:szCs w:val="16"/>
        </w:rPr>
        <w:t xml:space="preserve">Artículo </w:t>
      </w:r>
      <w:r w:rsidR="00F910B4" w:rsidRPr="00F910B4">
        <w:rPr>
          <w:rFonts w:ascii="Arial Narrow" w:hAnsi="Arial Narrow"/>
          <w:b/>
          <w:bCs/>
          <w:color w:val="000000"/>
          <w:sz w:val="16"/>
          <w:szCs w:val="16"/>
        </w:rPr>
        <w:t>191</w:t>
      </w:r>
      <w:r w:rsidRPr="00733974">
        <w:rPr>
          <w:rFonts w:ascii="Arial Narrow" w:hAnsi="Arial Narrow"/>
          <w:b/>
          <w:bCs/>
          <w:color w:val="000000"/>
          <w:sz w:val="16"/>
          <w:szCs w:val="16"/>
        </w:rPr>
        <w:t>.- Abandono en los procedimientos iniciados a solicitud del administrado</w:t>
      </w:r>
    </w:p>
    <w:p w14:paraId="1B668768" w14:textId="3D998691" w:rsidR="005811DD" w:rsidRPr="002150CA" w:rsidRDefault="00733974" w:rsidP="008C2CFB">
      <w:pPr>
        <w:pStyle w:val="Textonotapie"/>
        <w:tabs>
          <w:tab w:val="left" w:pos="567"/>
        </w:tabs>
        <w:ind w:left="567"/>
        <w:jc w:val="both"/>
        <w:rPr>
          <w:rFonts w:ascii="Arial Narrow" w:hAnsi="Arial Narrow"/>
          <w:color w:val="000000"/>
          <w:sz w:val="16"/>
          <w:szCs w:val="16"/>
        </w:rPr>
      </w:pPr>
      <w:r w:rsidRPr="00733974">
        <w:rPr>
          <w:rFonts w:ascii="Arial Narrow" w:hAnsi="Arial Narrow"/>
          <w:color w:val="000000"/>
          <w:sz w:val="16"/>
          <w:szCs w:val="16"/>
        </w:rPr>
        <w:t>En los procedimientos iniciados a solicitud de parte, cuando el administrado incumpla algún trámite que le hubiera sido requerido que produzca su paralización por treinta días, la autoridad de oficio o a solicitud del administrado declarará el abandono del procedimiento. Dicha resolución deberá ser notificada y contra ella procederán los recursos administrativos pertinentes</w:t>
      </w:r>
      <w:r>
        <w:rPr>
          <w:rFonts w:ascii="Arial Narrow" w:hAnsi="Arial Narrow"/>
          <w:color w:val="000000"/>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B5F6" w14:textId="77777777" w:rsidR="00E275E3" w:rsidRDefault="00E275E3">
    <w:pPr>
      <w:pStyle w:val="Encabezado"/>
    </w:pPr>
    <w:r>
      <w:rPr>
        <w:noProof/>
      </w:rPr>
      <mc:AlternateContent>
        <mc:Choice Requires="wps">
          <w:drawing>
            <wp:anchor distT="45720" distB="45720" distL="114300" distR="114300" simplePos="0" relativeHeight="251659264" behindDoc="0" locked="0" layoutInCell="1" allowOverlap="1" wp14:anchorId="108F825D" wp14:editId="6C88D28B">
              <wp:simplePos x="0" y="0"/>
              <wp:positionH relativeFrom="margin">
                <wp:posOffset>3660662</wp:posOffset>
              </wp:positionH>
              <wp:positionV relativeFrom="paragraph">
                <wp:posOffset>4373</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2712DB2D" w14:textId="77777777" w:rsidR="00E275E3"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196F1BF3" w14:textId="77777777" w:rsidR="00E275E3" w:rsidRPr="00934520"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8F825D" id="_x0000_t202" coordsize="21600,21600" o:spt="202" path="m,l,21600r21600,l21600,xe">
              <v:stroke joinstyle="miter"/>
              <v:path gradientshapeok="t" o:connecttype="rect"/>
            </v:shapetype>
            <v:shape id="Cuadro de texto 217" o:spid="_x0000_s1026" type="#_x0000_t202" style="position:absolute;margin-left:288.25pt;margin-top:.35pt;width:180.25pt;height:47.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Ba02LHcAAAABwEAAA8AAABkcnMvZG93bnJldi54bWxMj8FOwzAQRO9I/IO1SFwQdaAkJiFOBZVA&#10;XFv6AZt4m0TEdhS7Tfr3LCe4zWpGM2/LzWIHcaYp9N5peFglIMg13vSu1XD4er9/BhEiOoODd6Th&#10;QgE21fVViYXxs9vReR9bwSUuFKihi3EspAxNRxbDyo/k2Dv6yWLkc2qlmXDmcjvIxyTJpMXe8UKH&#10;I207ar73J6vh+Dnfpflcf8SD2j1lb9ir2l+0vr1ZXl9ARFriXxh+8RkdKmaq/cmZIAYNqcpSjmpQ&#10;INjO14pfq1mkOciqlP/5qx8AAAD//wMAUEsBAi0AFAAGAAgAAAAhALaDOJL+AAAA4QEAABMAAAAA&#10;AAAAAAAAAAAAAAAAAFtDb250ZW50X1R5cGVzXS54bWxQSwECLQAUAAYACAAAACEAOP0h/9YAAACU&#10;AQAACwAAAAAAAAAAAAAAAAAvAQAAX3JlbHMvLnJlbHNQSwECLQAUAAYACAAAACEAQ2LvUQ0CAAD2&#10;AwAADgAAAAAAAAAAAAAAAAAuAgAAZHJzL2Uyb0RvYy54bWxQSwECLQAUAAYACAAAACEAFrTYsdwA&#10;AAAHAQAADwAAAAAAAAAAAAAAAABnBAAAZHJzL2Rvd25yZXYueG1sUEsFBgAAAAAEAAQA8wAAAHAF&#10;AAAAAA==&#10;" stroked="f">
              <v:textbox>
                <w:txbxContent>
                  <w:p w14:paraId="2712DB2D" w14:textId="77777777" w:rsidR="00E275E3"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196F1BF3" w14:textId="77777777" w:rsidR="00E275E3" w:rsidRPr="00934520"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58021781" wp14:editId="634C9730">
          <wp:extent cx="1640205" cy="78041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2EEA034C"/>
    <w:multiLevelType w:val="hybridMultilevel"/>
    <w:tmpl w:val="7A8A9B3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E73B91"/>
    <w:multiLevelType w:val="hybridMultilevel"/>
    <w:tmpl w:val="CBC4DCA0"/>
    <w:lvl w:ilvl="0" w:tplc="6C0A1BF0">
      <w:start w:val="1"/>
      <w:numFmt w:val="lowerRoman"/>
      <w:lvlText w:val="(%1)"/>
      <w:lvlJc w:val="left"/>
      <w:pPr>
        <w:ind w:left="1080" w:hanging="720"/>
      </w:pPr>
      <w:rPr>
        <w:rFonts w:hint="default"/>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1282393">
    <w:abstractNumId w:val="6"/>
  </w:num>
  <w:num w:numId="2" w16cid:durableId="776869200">
    <w:abstractNumId w:val="0"/>
  </w:num>
  <w:num w:numId="3" w16cid:durableId="194676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0827319">
    <w:abstractNumId w:val="5"/>
  </w:num>
  <w:num w:numId="5" w16cid:durableId="172959840">
    <w:abstractNumId w:val="3"/>
  </w:num>
  <w:num w:numId="6" w16cid:durableId="765423546">
    <w:abstractNumId w:val="2"/>
  </w:num>
  <w:num w:numId="7" w16cid:durableId="308437706">
    <w:abstractNumId w:val="7"/>
  </w:num>
  <w:num w:numId="8" w16cid:durableId="798034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56"/>
    <w:rsid w:val="00000F66"/>
    <w:rsid w:val="00016973"/>
    <w:rsid w:val="00031FB6"/>
    <w:rsid w:val="00071C97"/>
    <w:rsid w:val="00094428"/>
    <w:rsid w:val="000B035E"/>
    <w:rsid w:val="000E35A2"/>
    <w:rsid w:val="00102FD3"/>
    <w:rsid w:val="001143D9"/>
    <w:rsid w:val="00142727"/>
    <w:rsid w:val="00145DC6"/>
    <w:rsid w:val="00192556"/>
    <w:rsid w:val="001947D7"/>
    <w:rsid w:val="001A5364"/>
    <w:rsid w:val="001A6031"/>
    <w:rsid w:val="001B5674"/>
    <w:rsid w:val="001B6FB2"/>
    <w:rsid w:val="001C5F9B"/>
    <w:rsid w:val="001D243A"/>
    <w:rsid w:val="001E652B"/>
    <w:rsid w:val="00200180"/>
    <w:rsid w:val="002150CA"/>
    <w:rsid w:val="00225609"/>
    <w:rsid w:val="0025468C"/>
    <w:rsid w:val="00254E5A"/>
    <w:rsid w:val="002739D4"/>
    <w:rsid w:val="0028284E"/>
    <w:rsid w:val="00290CB3"/>
    <w:rsid w:val="00296DFC"/>
    <w:rsid w:val="002B2098"/>
    <w:rsid w:val="002D2417"/>
    <w:rsid w:val="002D4AC1"/>
    <w:rsid w:val="002E5A0D"/>
    <w:rsid w:val="002E75FA"/>
    <w:rsid w:val="003051A7"/>
    <w:rsid w:val="00310665"/>
    <w:rsid w:val="003241A9"/>
    <w:rsid w:val="0032467D"/>
    <w:rsid w:val="003250FE"/>
    <w:rsid w:val="00360209"/>
    <w:rsid w:val="00365989"/>
    <w:rsid w:val="0037012E"/>
    <w:rsid w:val="00373B2F"/>
    <w:rsid w:val="00377AB1"/>
    <w:rsid w:val="00380D12"/>
    <w:rsid w:val="003B0AB6"/>
    <w:rsid w:val="003C58DE"/>
    <w:rsid w:val="003C779C"/>
    <w:rsid w:val="003D0E05"/>
    <w:rsid w:val="003D6730"/>
    <w:rsid w:val="003F1091"/>
    <w:rsid w:val="00400C01"/>
    <w:rsid w:val="00414B8A"/>
    <w:rsid w:val="00440B07"/>
    <w:rsid w:val="00445873"/>
    <w:rsid w:val="004659B9"/>
    <w:rsid w:val="004664F9"/>
    <w:rsid w:val="00472562"/>
    <w:rsid w:val="00495BAF"/>
    <w:rsid w:val="004A1658"/>
    <w:rsid w:val="004A6C12"/>
    <w:rsid w:val="004B2242"/>
    <w:rsid w:val="004C5C86"/>
    <w:rsid w:val="004D313E"/>
    <w:rsid w:val="00536F5A"/>
    <w:rsid w:val="00543465"/>
    <w:rsid w:val="0054736D"/>
    <w:rsid w:val="00564AFC"/>
    <w:rsid w:val="005811DD"/>
    <w:rsid w:val="005A36F4"/>
    <w:rsid w:val="005A7A04"/>
    <w:rsid w:val="005B417B"/>
    <w:rsid w:val="005C11C8"/>
    <w:rsid w:val="005D48A5"/>
    <w:rsid w:val="005E5C02"/>
    <w:rsid w:val="005F59AB"/>
    <w:rsid w:val="00600DA7"/>
    <w:rsid w:val="00605180"/>
    <w:rsid w:val="006222DF"/>
    <w:rsid w:val="00640BAD"/>
    <w:rsid w:val="00672822"/>
    <w:rsid w:val="006A1CA9"/>
    <w:rsid w:val="006B0BAE"/>
    <w:rsid w:val="006B553D"/>
    <w:rsid w:val="006B7181"/>
    <w:rsid w:val="006C6A4C"/>
    <w:rsid w:val="006D23A3"/>
    <w:rsid w:val="006E5CEB"/>
    <w:rsid w:val="007017B3"/>
    <w:rsid w:val="00703B37"/>
    <w:rsid w:val="00703DF1"/>
    <w:rsid w:val="00714CBC"/>
    <w:rsid w:val="007214E5"/>
    <w:rsid w:val="00733974"/>
    <w:rsid w:val="00756C10"/>
    <w:rsid w:val="00757E5A"/>
    <w:rsid w:val="00771101"/>
    <w:rsid w:val="00774453"/>
    <w:rsid w:val="00792286"/>
    <w:rsid w:val="007A515F"/>
    <w:rsid w:val="007B2952"/>
    <w:rsid w:val="007B5CEB"/>
    <w:rsid w:val="007B69CA"/>
    <w:rsid w:val="007C36C5"/>
    <w:rsid w:val="007D2F01"/>
    <w:rsid w:val="007D72D8"/>
    <w:rsid w:val="007F69A1"/>
    <w:rsid w:val="0080098B"/>
    <w:rsid w:val="00817613"/>
    <w:rsid w:val="0082214A"/>
    <w:rsid w:val="00824427"/>
    <w:rsid w:val="00836EC0"/>
    <w:rsid w:val="008617DD"/>
    <w:rsid w:val="00863CFE"/>
    <w:rsid w:val="00867ECF"/>
    <w:rsid w:val="008937A6"/>
    <w:rsid w:val="00896707"/>
    <w:rsid w:val="008C0ACB"/>
    <w:rsid w:val="008C2CFB"/>
    <w:rsid w:val="008E31CC"/>
    <w:rsid w:val="00907E94"/>
    <w:rsid w:val="00940A38"/>
    <w:rsid w:val="00945AD6"/>
    <w:rsid w:val="00954909"/>
    <w:rsid w:val="0096046F"/>
    <w:rsid w:val="00975D42"/>
    <w:rsid w:val="00977225"/>
    <w:rsid w:val="009B2049"/>
    <w:rsid w:val="009C6E37"/>
    <w:rsid w:val="009D31DC"/>
    <w:rsid w:val="009F59B9"/>
    <w:rsid w:val="009F6CE5"/>
    <w:rsid w:val="009F6DE4"/>
    <w:rsid w:val="00A123B2"/>
    <w:rsid w:val="00A51AD1"/>
    <w:rsid w:val="00A5493C"/>
    <w:rsid w:val="00A77816"/>
    <w:rsid w:val="00A9587A"/>
    <w:rsid w:val="00AA16D8"/>
    <w:rsid w:val="00AC1737"/>
    <w:rsid w:val="00AE4537"/>
    <w:rsid w:val="00B2146D"/>
    <w:rsid w:val="00B251AD"/>
    <w:rsid w:val="00B405E4"/>
    <w:rsid w:val="00B46E8E"/>
    <w:rsid w:val="00B80F99"/>
    <w:rsid w:val="00BA73AD"/>
    <w:rsid w:val="00BB1D9A"/>
    <w:rsid w:val="00C227A0"/>
    <w:rsid w:val="00C244E7"/>
    <w:rsid w:val="00C424B7"/>
    <w:rsid w:val="00C4418E"/>
    <w:rsid w:val="00C4638B"/>
    <w:rsid w:val="00C6171D"/>
    <w:rsid w:val="00C7247E"/>
    <w:rsid w:val="00C73722"/>
    <w:rsid w:val="00CA2183"/>
    <w:rsid w:val="00CA6372"/>
    <w:rsid w:val="00CB54DD"/>
    <w:rsid w:val="00CB742D"/>
    <w:rsid w:val="00CC009F"/>
    <w:rsid w:val="00CC77CA"/>
    <w:rsid w:val="00CD0C8E"/>
    <w:rsid w:val="00CE768F"/>
    <w:rsid w:val="00CE784D"/>
    <w:rsid w:val="00D20D33"/>
    <w:rsid w:val="00D26A5B"/>
    <w:rsid w:val="00D377EB"/>
    <w:rsid w:val="00D42E86"/>
    <w:rsid w:val="00D56C6D"/>
    <w:rsid w:val="00D56DC3"/>
    <w:rsid w:val="00D66D61"/>
    <w:rsid w:val="00DB5A02"/>
    <w:rsid w:val="00DC14FD"/>
    <w:rsid w:val="00E11398"/>
    <w:rsid w:val="00E20B38"/>
    <w:rsid w:val="00E275E3"/>
    <w:rsid w:val="00E349FF"/>
    <w:rsid w:val="00E4098C"/>
    <w:rsid w:val="00E47E5D"/>
    <w:rsid w:val="00E67918"/>
    <w:rsid w:val="00E73D40"/>
    <w:rsid w:val="00E76A3F"/>
    <w:rsid w:val="00EA080C"/>
    <w:rsid w:val="00EC17FD"/>
    <w:rsid w:val="00ED23E5"/>
    <w:rsid w:val="00EE533D"/>
    <w:rsid w:val="00EF0474"/>
    <w:rsid w:val="00EF6D09"/>
    <w:rsid w:val="00F001AA"/>
    <w:rsid w:val="00F02AB7"/>
    <w:rsid w:val="00F06A57"/>
    <w:rsid w:val="00F121C7"/>
    <w:rsid w:val="00F42C54"/>
    <w:rsid w:val="00F46395"/>
    <w:rsid w:val="00F46912"/>
    <w:rsid w:val="00F86E22"/>
    <w:rsid w:val="00F90A46"/>
    <w:rsid w:val="00F910B4"/>
    <w:rsid w:val="00F928C2"/>
    <w:rsid w:val="00FB0B2E"/>
    <w:rsid w:val="00FC73A4"/>
    <w:rsid w:val="00FE25F6"/>
    <w:rsid w:val="00FE2D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1B73"/>
  <w15:chartTrackingRefBased/>
  <w15:docId w15:val="{AD7E465D-F6BE-43D2-B885-0FA5F7B7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56"/>
  </w:style>
  <w:style w:type="paragraph" w:styleId="Ttulo1">
    <w:name w:val="heading 1"/>
    <w:basedOn w:val="Normal"/>
    <w:next w:val="Normal"/>
    <w:link w:val="Ttulo1Car"/>
    <w:uiPriority w:val="9"/>
    <w:qFormat/>
    <w:rsid w:val="00192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2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25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25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25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25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5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5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5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5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25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25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25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25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25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5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5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556"/>
    <w:rPr>
      <w:rFonts w:eastAsiaTheme="majorEastAsia" w:cstheme="majorBidi"/>
      <w:color w:val="272727" w:themeColor="text1" w:themeTint="D8"/>
    </w:rPr>
  </w:style>
  <w:style w:type="paragraph" w:styleId="Ttulo">
    <w:name w:val="Title"/>
    <w:basedOn w:val="Normal"/>
    <w:next w:val="Normal"/>
    <w:link w:val="TtuloCar"/>
    <w:uiPriority w:val="10"/>
    <w:qFormat/>
    <w:rsid w:val="00192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5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5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5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556"/>
    <w:pPr>
      <w:spacing w:before="160"/>
      <w:jc w:val="center"/>
    </w:pPr>
    <w:rPr>
      <w:i/>
      <w:iCs/>
      <w:color w:val="404040" w:themeColor="text1" w:themeTint="BF"/>
    </w:rPr>
  </w:style>
  <w:style w:type="character" w:customStyle="1" w:styleId="CitaCar">
    <w:name w:val="Cita Car"/>
    <w:basedOn w:val="Fuentedeprrafopredeter"/>
    <w:link w:val="Cita"/>
    <w:uiPriority w:val="29"/>
    <w:rsid w:val="00192556"/>
    <w:rPr>
      <w:i/>
      <w:iCs/>
      <w:color w:val="404040" w:themeColor="text1" w:themeTint="BF"/>
    </w:rPr>
  </w:style>
  <w:style w:type="paragraph" w:styleId="Prrafodelista">
    <w:name w:val="List Paragraph"/>
    <w:aliases w:val="Cita Pie de Página,titulo,Párrafo 2"/>
    <w:basedOn w:val="Normal"/>
    <w:link w:val="PrrafodelistaCar"/>
    <w:uiPriority w:val="34"/>
    <w:qFormat/>
    <w:rsid w:val="00192556"/>
    <w:pPr>
      <w:ind w:left="720"/>
      <w:contextualSpacing/>
    </w:pPr>
  </w:style>
  <w:style w:type="character" w:styleId="nfasisintenso">
    <w:name w:val="Intense Emphasis"/>
    <w:basedOn w:val="Fuentedeprrafopredeter"/>
    <w:uiPriority w:val="21"/>
    <w:qFormat/>
    <w:rsid w:val="00192556"/>
    <w:rPr>
      <w:i/>
      <w:iCs/>
      <w:color w:val="0F4761" w:themeColor="accent1" w:themeShade="BF"/>
    </w:rPr>
  </w:style>
  <w:style w:type="paragraph" w:styleId="Citadestacada">
    <w:name w:val="Intense Quote"/>
    <w:basedOn w:val="Normal"/>
    <w:next w:val="Normal"/>
    <w:link w:val="CitadestacadaCar"/>
    <w:uiPriority w:val="30"/>
    <w:qFormat/>
    <w:rsid w:val="0019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2556"/>
    <w:rPr>
      <w:i/>
      <w:iCs/>
      <w:color w:val="0F4761" w:themeColor="accent1" w:themeShade="BF"/>
    </w:rPr>
  </w:style>
  <w:style w:type="character" w:styleId="Referenciaintensa">
    <w:name w:val="Intense Reference"/>
    <w:basedOn w:val="Fuentedeprrafopredeter"/>
    <w:uiPriority w:val="32"/>
    <w:qFormat/>
    <w:rsid w:val="00192556"/>
    <w:rPr>
      <w:b/>
      <w:bCs/>
      <w:smallCaps/>
      <w:color w:val="0F4761" w:themeColor="accent1" w:themeShade="BF"/>
      <w:spacing w:val="5"/>
    </w:rPr>
  </w:style>
  <w:style w:type="paragraph" w:styleId="Encabezado">
    <w:name w:val="header"/>
    <w:basedOn w:val="Normal"/>
    <w:link w:val="EncabezadoCar"/>
    <w:uiPriority w:val="99"/>
    <w:semiHidden/>
    <w:unhideWhenUsed/>
    <w:rsid w:val="001925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192556"/>
  </w:style>
  <w:style w:type="paragraph" w:styleId="Piedepgina">
    <w:name w:val="footer"/>
    <w:basedOn w:val="Normal"/>
    <w:link w:val="PiedepginaCar"/>
    <w:uiPriority w:val="99"/>
    <w:semiHidden/>
    <w:unhideWhenUsed/>
    <w:rsid w:val="001925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192556"/>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 Car Car"/>
    <w:basedOn w:val="Normal"/>
    <w:link w:val="TextonotapieCar"/>
    <w:unhideWhenUsed/>
    <w:qFormat/>
    <w:rsid w:val="00192556"/>
    <w:pPr>
      <w:spacing w:after="0" w:line="240" w:lineRule="auto"/>
    </w:pPr>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192556"/>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192556"/>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192556"/>
    <w:pPr>
      <w:spacing w:after="0" w:line="240" w:lineRule="auto"/>
    </w:pPr>
    <w:rPr>
      <w:vertAlign w:val="superscript"/>
    </w:rPr>
  </w:style>
  <w:style w:type="character" w:styleId="Hipervnculo">
    <w:name w:val="Hyperlink"/>
    <w:basedOn w:val="Fuentedeprrafopredeter"/>
    <w:uiPriority w:val="99"/>
    <w:unhideWhenUsed/>
    <w:rsid w:val="00192556"/>
    <w:rPr>
      <w:color w:val="467886" w:themeColor="hyperlink"/>
      <w:u w:val="single"/>
    </w:rPr>
  </w:style>
  <w:style w:type="character" w:styleId="Mencinsinresolver">
    <w:name w:val="Unresolved Mention"/>
    <w:basedOn w:val="Fuentedeprrafopredeter"/>
    <w:uiPriority w:val="99"/>
    <w:semiHidden/>
    <w:unhideWhenUsed/>
    <w:rsid w:val="00EF0474"/>
    <w:rPr>
      <w:color w:val="605E5C"/>
      <w:shd w:val="clear" w:color="auto" w:fill="E1DFDD"/>
    </w:rPr>
  </w:style>
  <w:style w:type="character" w:styleId="Refdecomentario">
    <w:name w:val="annotation reference"/>
    <w:basedOn w:val="Fuentedeprrafopredeter"/>
    <w:uiPriority w:val="99"/>
    <w:semiHidden/>
    <w:unhideWhenUsed/>
    <w:rsid w:val="00016973"/>
    <w:rPr>
      <w:sz w:val="16"/>
      <w:szCs w:val="16"/>
    </w:rPr>
  </w:style>
  <w:style w:type="paragraph" w:styleId="Textocomentario">
    <w:name w:val="annotation text"/>
    <w:basedOn w:val="Normal"/>
    <w:link w:val="TextocomentarioCar"/>
    <w:uiPriority w:val="99"/>
    <w:unhideWhenUsed/>
    <w:rsid w:val="00016973"/>
    <w:pPr>
      <w:spacing w:line="240" w:lineRule="auto"/>
    </w:pPr>
    <w:rPr>
      <w:sz w:val="20"/>
      <w:szCs w:val="20"/>
    </w:rPr>
  </w:style>
  <w:style w:type="character" w:customStyle="1" w:styleId="TextocomentarioCar">
    <w:name w:val="Texto comentario Car"/>
    <w:basedOn w:val="Fuentedeprrafopredeter"/>
    <w:link w:val="Textocomentario"/>
    <w:uiPriority w:val="99"/>
    <w:rsid w:val="00016973"/>
    <w:rPr>
      <w:sz w:val="20"/>
      <w:szCs w:val="20"/>
    </w:rPr>
  </w:style>
  <w:style w:type="paragraph" w:styleId="Asuntodelcomentario">
    <w:name w:val="annotation subject"/>
    <w:basedOn w:val="Textocomentario"/>
    <w:next w:val="Textocomentario"/>
    <w:link w:val="AsuntodelcomentarioCar"/>
    <w:uiPriority w:val="99"/>
    <w:semiHidden/>
    <w:unhideWhenUsed/>
    <w:rsid w:val="00016973"/>
    <w:rPr>
      <w:b/>
      <w:bCs/>
    </w:rPr>
  </w:style>
  <w:style w:type="character" w:customStyle="1" w:styleId="AsuntodelcomentarioCar">
    <w:name w:val="Asunto del comentario Car"/>
    <w:basedOn w:val="TextocomentarioCar"/>
    <w:link w:val="Asuntodelcomentario"/>
    <w:uiPriority w:val="99"/>
    <w:semiHidden/>
    <w:rsid w:val="00016973"/>
    <w:rPr>
      <w:b/>
      <w:bCs/>
      <w:sz w:val="20"/>
      <w:szCs w:val="20"/>
    </w:rPr>
  </w:style>
  <w:style w:type="paragraph" w:styleId="NormalWeb">
    <w:name w:val="Normal (Web)"/>
    <w:basedOn w:val="Normal"/>
    <w:uiPriority w:val="99"/>
    <w:unhideWhenUsed/>
    <w:rsid w:val="009B2049"/>
    <w:pPr>
      <w:spacing w:after="200" w:line="276" w:lineRule="auto"/>
    </w:pPr>
    <w:rPr>
      <w:rFonts w:ascii="Times New Roman" w:eastAsia="Calibri" w:hAnsi="Times New Roman" w:cs="Times New Roman"/>
      <w:kern w:val="0"/>
      <w:sz w:val="24"/>
      <w:szCs w:val="24"/>
      <w14:ligatures w14:val="none"/>
    </w:rPr>
  </w:style>
  <w:style w:type="character" w:customStyle="1" w:styleId="PrrafodelistaCar">
    <w:name w:val="Párrafo de lista Car"/>
    <w:aliases w:val="Cita Pie de Página Car,titulo Car,Párrafo 2 Car"/>
    <w:link w:val="Prrafodelista"/>
    <w:uiPriority w:val="34"/>
    <w:qFormat/>
    <w:locked/>
    <w:rsid w:val="009B2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1380</Words>
  <Characters>7590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20</cp:revision>
  <cp:lastPrinted>2025-11-26T01:53:00Z</cp:lastPrinted>
  <dcterms:created xsi:type="dcterms:W3CDTF">2025-11-28T23:20:00Z</dcterms:created>
  <dcterms:modified xsi:type="dcterms:W3CDTF">2026-08-20T02:42:00Z</dcterms:modified>
</cp:coreProperties>
</file>