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2B1EBA"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 xml:space="preserve">Elaborado por: </w:t>
      </w:r>
      <w:r w:rsidR="00141C0B" w:rsidRPr="002B1EBA">
        <w:rPr>
          <w:rFonts w:ascii="Arial" w:eastAsia="Arial" w:hAnsi="Arial" w:cs="Arial"/>
          <w:i/>
          <w:color w:val="000000"/>
          <w:kern w:val="0"/>
          <w:sz w:val="16"/>
          <w:lang w:val="pt-PT" w:eastAsia="es-PE"/>
          <w14:ligatures w14:val="none"/>
        </w:rPr>
        <w:t>David Chávez</w:t>
      </w:r>
    </w:p>
    <w:p w14:paraId="7D15765D" w14:textId="0E264080" w:rsidR="0067638B" w:rsidRPr="002B1EBA" w:rsidRDefault="0067638B" w:rsidP="007C6C37">
      <w:pPr>
        <w:spacing w:after="0" w:line="240" w:lineRule="auto"/>
        <w:jc w:val="both"/>
        <w:rPr>
          <w:rFonts w:ascii="Arial" w:eastAsia="Calibri" w:hAnsi="Arial" w:cs="Arial"/>
          <w:color w:val="000000"/>
          <w:kern w:val="0"/>
          <w:sz w:val="16"/>
          <w:lang w:val="pt-PT" w:eastAsia="es-PE"/>
          <w14:ligatures w14:val="none"/>
        </w:rPr>
      </w:pPr>
      <w:r w:rsidRPr="002B1EBA">
        <w:rPr>
          <w:rFonts w:ascii="Arial" w:eastAsia="Arial" w:hAnsi="Arial" w:cs="Arial"/>
          <w:i/>
          <w:color w:val="000000"/>
          <w:kern w:val="0"/>
          <w:sz w:val="16"/>
          <w:lang w:val="pt-PT" w:eastAsia="es-PE"/>
          <w14:ligatures w14:val="none"/>
        </w:rPr>
        <w:t xml:space="preserve">Supervisado por: </w:t>
      </w:r>
      <w:r w:rsidR="00F6293D" w:rsidRPr="002B1EBA">
        <w:rPr>
          <w:rFonts w:ascii="Arial" w:eastAsia="Arial" w:hAnsi="Arial" w:cs="Arial"/>
          <w:i/>
          <w:color w:val="000000"/>
          <w:kern w:val="0"/>
          <w:sz w:val="16"/>
          <w:lang w:val="pt-PT" w:eastAsia="es-PE"/>
          <w14:ligatures w14:val="none"/>
        </w:rPr>
        <w:t>Rolando Soto</w:t>
      </w:r>
    </w:p>
    <w:p w14:paraId="3B6ACE83" w14:textId="77777777" w:rsidR="0067638B" w:rsidRPr="002B1EBA" w:rsidRDefault="0067638B" w:rsidP="007C6C37">
      <w:pPr>
        <w:spacing w:after="0" w:line="240" w:lineRule="auto"/>
        <w:jc w:val="both"/>
        <w:rPr>
          <w:rFonts w:ascii="Arial" w:eastAsia="Calibri" w:hAnsi="Arial" w:cs="Arial"/>
          <w:color w:val="000000"/>
          <w:kern w:val="0"/>
          <w:sz w:val="16"/>
          <w:lang w:eastAsia="es-PE"/>
          <w14:ligatures w14:val="none"/>
        </w:rPr>
      </w:pPr>
      <w:r w:rsidRPr="002B1EBA">
        <w:rPr>
          <w:rFonts w:ascii="Arial" w:eastAsia="Arial" w:hAnsi="Arial" w:cs="Arial"/>
          <w:i/>
          <w:color w:val="000000"/>
          <w:kern w:val="0"/>
          <w:sz w:val="16"/>
          <w:lang w:eastAsia="es-PE"/>
          <w14:ligatures w14:val="none"/>
        </w:rPr>
        <w:t>Equipo: Seguros</w:t>
      </w:r>
    </w:p>
    <w:p w14:paraId="0B8153D5" w14:textId="00CDE62B"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2B1EBA">
        <w:rPr>
          <w:rFonts w:ascii="Arial" w:eastAsia="Arial" w:hAnsi="Arial" w:cs="Arial"/>
          <w:i/>
          <w:color w:val="000000"/>
          <w:kern w:val="0"/>
          <w:sz w:val="16"/>
          <w:lang w:eastAsia="es-PE"/>
          <w14:ligatures w14:val="none"/>
        </w:rPr>
        <w:t xml:space="preserve">Vencimiento: </w:t>
      </w:r>
      <w:r w:rsidR="00F6293D" w:rsidRPr="002B1EBA">
        <w:rPr>
          <w:rFonts w:ascii="Arial" w:eastAsia="Arial" w:hAnsi="Arial" w:cs="Arial"/>
          <w:i/>
          <w:color w:val="000000"/>
          <w:kern w:val="0"/>
          <w:sz w:val="16"/>
          <w:lang w:eastAsia="es-PE"/>
          <w14:ligatures w14:val="none"/>
        </w:rPr>
        <w:t>06/01/2027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3FB1F21A" w:rsidR="0067638B" w:rsidRPr="002B1EBA"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2B1EBA" w:rsidRPr="002B1EBA">
        <w:rPr>
          <w:rFonts w:ascii="Arial" w:eastAsia="Times New Roman" w:hAnsi="Arial" w:cs="Arial"/>
          <w:b/>
          <w:bCs/>
          <w:color w:val="000000"/>
          <w:kern w:val="0"/>
          <w:lang w:eastAsia="es-ES"/>
          <w14:ligatures w14:val="none"/>
        </w:rPr>
        <w:t>CARLOS FABRICIO FERNÁNDEZ FERNÁNDEZ</w:t>
      </w:r>
      <w:r w:rsidR="002B1EBA" w:rsidRPr="002B1EBA">
        <w:rPr>
          <w:rFonts w:ascii="Arial" w:eastAsia="Times New Roman" w:hAnsi="Arial" w:cs="Arial"/>
          <w:b/>
          <w:bCs/>
          <w:color w:val="000000"/>
          <w:kern w:val="0"/>
          <w:lang w:eastAsia="es-ES"/>
          <w14:ligatures w14:val="none"/>
        </w:rPr>
        <w:t xml:space="preserve"> </w:t>
      </w:r>
      <w:r w:rsidR="00406665" w:rsidRPr="002B1EBA">
        <w:rPr>
          <w:rFonts w:ascii="Arial" w:eastAsia="Times New Roman" w:hAnsi="Arial" w:cs="Arial"/>
          <w:b/>
          <w:bCs/>
          <w:color w:val="000000"/>
          <w:kern w:val="0"/>
          <w:lang w:eastAsia="es-ES"/>
          <w14:ligatures w14:val="none"/>
        </w:rPr>
        <w:t xml:space="preserve">(SEÑOR </w:t>
      </w:r>
      <w:r w:rsidR="002B1EBA" w:rsidRPr="002B1EBA">
        <w:rPr>
          <w:rFonts w:ascii="Arial" w:eastAsia="Times New Roman" w:hAnsi="Arial" w:cs="Arial"/>
          <w:b/>
          <w:bCs/>
          <w:color w:val="000000"/>
          <w:kern w:val="0"/>
          <w:lang w:eastAsia="es-ES"/>
          <w14:ligatures w14:val="none"/>
        </w:rPr>
        <w:t>FERNÁNDEZ</w:t>
      </w:r>
      <w:r w:rsidR="00406665" w:rsidRPr="002B1EBA">
        <w:rPr>
          <w:rFonts w:ascii="Arial" w:eastAsia="Times New Roman" w:hAnsi="Arial" w:cs="Arial"/>
          <w:b/>
          <w:bCs/>
          <w:color w:val="000000"/>
          <w:kern w:val="0"/>
          <w:lang w:eastAsia="es-ES"/>
          <w14:ligatures w14:val="none"/>
        </w:rPr>
        <w:t>)</w:t>
      </w:r>
    </w:p>
    <w:p w14:paraId="3DB3E6BD" w14:textId="7070EEE9" w:rsidR="0067638B" w:rsidRPr="002B1EBA" w:rsidRDefault="0067638B"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sidRPr="002B1EBA">
        <w:rPr>
          <w:rFonts w:ascii="Arial" w:eastAsia="Times New Roman" w:hAnsi="Arial" w:cs="Arial"/>
          <w:b/>
          <w:bCs/>
          <w:color w:val="000000"/>
          <w:kern w:val="0"/>
          <w:lang w:val="pt-PT" w:eastAsia="es-ES"/>
          <w14:ligatures w14:val="none"/>
        </w:rPr>
        <w:t>DENUNCIADO</w:t>
      </w:r>
      <w:r w:rsidRPr="002B1EBA">
        <w:rPr>
          <w:rFonts w:ascii="Arial" w:eastAsia="Times New Roman" w:hAnsi="Arial" w:cs="Arial"/>
          <w:b/>
          <w:bCs/>
          <w:color w:val="000000"/>
          <w:kern w:val="0"/>
          <w:lang w:val="pt-PT" w:eastAsia="es-ES"/>
          <w14:ligatures w14:val="none"/>
        </w:rPr>
        <w:tab/>
        <w:t>:</w:t>
      </w:r>
      <w:r w:rsidRPr="002B1EBA">
        <w:rPr>
          <w:rFonts w:ascii="Arial" w:eastAsia="Times New Roman" w:hAnsi="Arial" w:cs="Arial"/>
          <w:b/>
          <w:bCs/>
          <w:color w:val="000000"/>
          <w:kern w:val="0"/>
          <w:lang w:val="pt-PT" w:eastAsia="es-ES"/>
          <w14:ligatures w14:val="none"/>
        </w:rPr>
        <w:tab/>
      </w:r>
      <w:r w:rsidR="002B1EBA" w:rsidRPr="002B1EBA">
        <w:rPr>
          <w:rFonts w:ascii="Arial" w:eastAsia="Times New Roman" w:hAnsi="Arial" w:cs="Arial"/>
          <w:b/>
          <w:bCs/>
          <w:color w:val="000000"/>
          <w:kern w:val="0"/>
          <w:lang w:val="pt-PT" w:eastAsia="es-ES"/>
          <w14:ligatures w14:val="none"/>
        </w:rPr>
        <w:t>3D Holding S.A.C.</w:t>
      </w:r>
      <w:r w:rsidR="002B1EBA">
        <w:rPr>
          <w:rFonts w:ascii="Arial" w:eastAsia="Times New Roman" w:hAnsi="Arial" w:cs="Arial"/>
          <w:b/>
          <w:bCs/>
          <w:color w:val="000000"/>
          <w:kern w:val="0"/>
          <w:lang w:val="pt-PT" w:eastAsia="es-ES"/>
          <w14:ligatures w14:val="none"/>
        </w:rPr>
        <w:t xml:space="preserve"> </w:t>
      </w:r>
      <w:r w:rsidRPr="002B1EBA">
        <w:rPr>
          <w:rFonts w:ascii="Arial" w:eastAsia="Times New Roman" w:hAnsi="Arial" w:cs="Arial"/>
          <w:b/>
          <w:bCs/>
          <w:color w:val="000000"/>
          <w:kern w:val="0"/>
          <w:lang w:val="pt-PT" w:eastAsia="es-ES"/>
          <w14:ligatures w14:val="none"/>
        </w:rPr>
        <w:t>(CLÍNICA)</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2B1EBA">
        <w:rPr>
          <w:rFonts w:ascii="Arial" w:eastAsia="Arial" w:hAnsi="Arial" w:cs="Arial"/>
          <w:b/>
          <w:color w:val="000000"/>
          <w:kern w:val="0"/>
          <w:lang w:eastAsia="es-PE"/>
          <w14:ligatures w14:val="none"/>
        </w:rPr>
        <w:t>MATERIA</w:t>
      </w:r>
      <w:r w:rsidRPr="002B1EBA">
        <w:rPr>
          <w:rFonts w:ascii="Arial" w:eastAsia="Arial" w:hAnsi="Arial" w:cs="Arial"/>
          <w:b/>
          <w:color w:val="000000"/>
          <w:kern w:val="0"/>
          <w:lang w:eastAsia="es-PE"/>
          <w14:ligatures w14:val="none"/>
        </w:rPr>
        <w:tab/>
        <w:t>:</w:t>
      </w:r>
      <w:r w:rsidRPr="002B1EBA">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2B1EB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r>
      <w:r w:rsidRPr="002B1EBA">
        <w:rPr>
          <w:rFonts w:ascii="Arial" w:eastAsia="Arial" w:hAnsi="Arial" w:cs="Arial"/>
          <w:b/>
          <w:color w:val="000000"/>
          <w:kern w:val="0"/>
          <w:lang w:eastAsia="es-PE"/>
          <w14:ligatures w14:val="none"/>
        </w:rPr>
        <w:t>ACTIVIDADES RELACIONADAS CON LA SALUD HUMANA</w:t>
      </w:r>
    </w:p>
    <w:p w14:paraId="1B64B6C2" w14:textId="77777777" w:rsidR="0067638B" w:rsidRPr="002B1EBA" w:rsidRDefault="0067638B" w:rsidP="007C6C37">
      <w:pPr>
        <w:spacing w:after="0" w:line="240" w:lineRule="auto"/>
        <w:jc w:val="both"/>
        <w:rPr>
          <w:rFonts w:ascii="Arial" w:eastAsia="Calibri" w:hAnsi="Arial" w:cs="Arial"/>
          <w:color w:val="000000"/>
          <w:kern w:val="0"/>
          <w:lang w:eastAsia="es-PE"/>
          <w14:ligatures w14:val="none"/>
        </w:rPr>
      </w:pPr>
    </w:p>
    <w:p w14:paraId="01C3E814" w14:textId="754EC41D" w:rsidR="0067638B" w:rsidRPr="00B47184" w:rsidRDefault="0067638B" w:rsidP="007C6C37">
      <w:pPr>
        <w:spacing w:after="0" w:line="240" w:lineRule="auto"/>
        <w:jc w:val="both"/>
        <w:outlineLvl w:val="0"/>
        <w:rPr>
          <w:rFonts w:ascii="Arial" w:eastAsia="Calibri" w:hAnsi="Arial" w:cs="Arial"/>
          <w:color w:val="000000"/>
          <w:kern w:val="0"/>
          <w:lang w:eastAsia="es-PE"/>
          <w14:ligatures w14:val="none"/>
        </w:rPr>
      </w:pPr>
      <w:r w:rsidRPr="002B1EBA">
        <w:rPr>
          <w:rFonts w:ascii="Arial" w:eastAsia="Arial" w:hAnsi="Arial" w:cs="Arial"/>
          <w:color w:val="000000"/>
          <w:kern w:val="0"/>
          <w:lang w:eastAsia="es-PE"/>
          <w14:ligatures w14:val="none"/>
        </w:rPr>
        <w:t xml:space="preserve">Lima, xx de </w:t>
      </w:r>
      <w:r w:rsidR="002B1EBA" w:rsidRPr="002B1EBA">
        <w:rPr>
          <w:rFonts w:ascii="Arial" w:eastAsia="Arial" w:hAnsi="Arial" w:cs="Arial"/>
          <w:color w:val="000000"/>
          <w:kern w:val="0"/>
          <w:lang w:eastAsia="es-PE"/>
          <w14:ligatures w14:val="none"/>
        </w:rPr>
        <w:t>agosto</w:t>
      </w:r>
      <w:r w:rsidRPr="002B1EBA">
        <w:rPr>
          <w:rFonts w:ascii="Arial" w:eastAsia="Arial" w:hAnsi="Arial" w:cs="Arial"/>
          <w:color w:val="000000"/>
          <w:kern w:val="0"/>
          <w:lang w:eastAsia="es-PE"/>
          <w14:ligatures w14:val="none"/>
        </w:rPr>
        <w:t xml:space="preserve"> de </w:t>
      </w:r>
      <w:r w:rsidR="00EE7BE1" w:rsidRPr="002B1EBA">
        <w:rPr>
          <w:rFonts w:ascii="Arial" w:eastAsia="Arial" w:hAnsi="Arial" w:cs="Arial"/>
          <w:color w:val="000000"/>
          <w:kern w:val="0"/>
          <w:lang w:eastAsia="es-PE"/>
          <w14:ligatures w14:val="none"/>
        </w:rPr>
        <w:t>2026</w:t>
      </w:r>
    </w:p>
    <w:p w14:paraId="53AAF233" w14:textId="77777777" w:rsidR="0067638B" w:rsidRPr="00B47184"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30EF0430"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Mediante escrito de</w:t>
      </w:r>
      <w:r w:rsidRPr="002B1EBA">
        <w:rPr>
          <w:rFonts w:ascii="Arial" w:eastAsia="Times New Roman" w:hAnsi="Arial" w:cs="Arial"/>
          <w:color w:val="000000"/>
          <w:kern w:val="0"/>
          <w:lang w:val="es-ES" w:eastAsia="es-ES"/>
          <w14:ligatures w14:val="none"/>
        </w:rPr>
        <w:t xml:space="preserve">l </w:t>
      </w:r>
      <w:bookmarkStart w:id="0" w:name="_Hlk200356213"/>
      <w:r w:rsidR="002B1EBA" w:rsidRPr="002B1EBA">
        <w:rPr>
          <w:rFonts w:ascii="Arial" w:eastAsia="Arial" w:hAnsi="Arial" w:cs="Arial"/>
          <w:color w:val="000000"/>
          <w:kern w:val="0"/>
          <w:lang w:eastAsia="es-PE"/>
          <w14:ligatures w14:val="none"/>
        </w:rPr>
        <w:t>4 de mayo de 2026, complementado mediante escrito del 6 de junio de 2026</w:t>
      </w:r>
      <w:r w:rsidR="004012A6" w:rsidRPr="002B1EBA">
        <w:rPr>
          <w:rFonts w:ascii="Arial" w:eastAsia="Times New Roman" w:hAnsi="Arial" w:cs="Arial"/>
          <w:color w:val="000000"/>
          <w:kern w:val="0"/>
          <w:vertAlign w:val="superscript"/>
          <w:lang w:val="es-ES" w:eastAsia="es-ES"/>
          <w14:ligatures w14:val="none"/>
        </w:rPr>
        <w:footnoteReference w:id="1"/>
      </w:r>
      <w:r w:rsidR="004012A6" w:rsidRPr="002B1EBA">
        <w:rPr>
          <w:rFonts w:ascii="Arial" w:eastAsia="Arial" w:hAnsi="Arial" w:cs="Arial"/>
          <w:color w:val="000000"/>
          <w:kern w:val="0"/>
          <w:lang w:eastAsia="es-PE"/>
          <w14:ligatures w14:val="none"/>
        </w:rPr>
        <w:t xml:space="preserve">, </w:t>
      </w:r>
      <w:r w:rsidR="00406665" w:rsidRPr="002B1EBA">
        <w:rPr>
          <w:rFonts w:ascii="Arial" w:eastAsia="Times New Roman" w:hAnsi="Arial" w:cs="Arial"/>
          <w:color w:val="000000"/>
          <w:kern w:val="0"/>
          <w:lang w:val="es-ES" w:eastAsia="es-ES"/>
          <w14:ligatures w14:val="none"/>
        </w:rPr>
        <w:t xml:space="preserve">el señor </w:t>
      </w:r>
      <w:bookmarkEnd w:id="0"/>
      <w:r w:rsidR="002B1EBA" w:rsidRPr="002B1EBA">
        <w:rPr>
          <w:rFonts w:ascii="Arial" w:eastAsia="Times New Roman" w:hAnsi="Arial" w:cs="Arial"/>
          <w:color w:val="000000"/>
          <w:kern w:val="0"/>
          <w:lang w:val="es-ES" w:eastAsia="es-ES"/>
          <w14:ligatures w14:val="none"/>
        </w:rPr>
        <w:t xml:space="preserve">Fernández </w:t>
      </w:r>
      <w:r w:rsidRPr="002B1EBA">
        <w:rPr>
          <w:rFonts w:ascii="Arial" w:eastAsia="Times New Roman" w:hAnsi="Arial" w:cs="Arial"/>
          <w:color w:val="000000"/>
          <w:kern w:val="0"/>
          <w:lang w:val="es-ES" w:eastAsia="es-ES"/>
          <w14:ligatures w14:val="none"/>
        </w:rPr>
        <w:t>denunci</w:t>
      </w:r>
      <w:r w:rsidR="006354F1" w:rsidRPr="002B1EBA">
        <w:rPr>
          <w:rFonts w:ascii="Arial" w:eastAsia="Times New Roman" w:hAnsi="Arial" w:cs="Arial"/>
          <w:color w:val="000000"/>
          <w:kern w:val="0"/>
          <w:lang w:val="es-ES" w:eastAsia="es-ES"/>
          <w14:ligatures w14:val="none"/>
        </w:rPr>
        <w:t>ó</w:t>
      </w:r>
      <w:r w:rsidR="00406665" w:rsidRPr="002B1EBA">
        <w:rPr>
          <w:rFonts w:ascii="Arial" w:eastAsia="Times New Roman" w:hAnsi="Arial" w:cs="Arial"/>
          <w:color w:val="000000"/>
          <w:kern w:val="0"/>
          <w:lang w:val="es-ES" w:eastAsia="es-ES"/>
          <w14:ligatures w14:val="none"/>
        </w:rPr>
        <w:t xml:space="preserve"> </w:t>
      </w:r>
      <w:r w:rsidRPr="002B1EBA">
        <w:rPr>
          <w:rFonts w:ascii="Arial" w:eastAsia="Times New Roman" w:hAnsi="Arial" w:cs="Arial"/>
          <w:color w:val="000000"/>
          <w:kern w:val="0"/>
          <w:lang w:val="es-ES" w:eastAsia="es-ES"/>
          <w14:ligatures w14:val="none"/>
        </w:rPr>
        <w:t>a</w:t>
      </w:r>
      <w:r w:rsidR="00406665" w:rsidRPr="002B1EBA">
        <w:rPr>
          <w:rFonts w:ascii="Arial" w:eastAsia="Times New Roman" w:hAnsi="Arial" w:cs="Arial"/>
          <w:color w:val="000000"/>
          <w:kern w:val="0"/>
          <w:lang w:val="es-ES" w:eastAsia="es-ES"/>
          <w14:ligatures w14:val="none"/>
        </w:rPr>
        <w:t xml:space="preserve"> </w:t>
      </w:r>
      <w:r w:rsidRPr="002B1EBA">
        <w:rPr>
          <w:rFonts w:ascii="Arial" w:eastAsia="Times New Roman" w:hAnsi="Arial" w:cs="Arial"/>
          <w:color w:val="000000"/>
          <w:kern w:val="0"/>
          <w:lang w:val="es-ES" w:eastAsia="es-ES"/>
          <w14:ligatures w14:val="none"/>
        </w:rPr>
        <w:t>l</w:t>
      </w:r>
      <w:r w:rsidR="00406665" w:rsidRPr="002B1EBA">
        <w:rPr>
          <w:rFonts w:ascii="Arial" w:eastAsia="Times New Roman" w:hAnsi="Arial" w:cs="Arial"/>
          <w:color w:val="000000"/>
          <w:kern w:val="0"/>
          <w:lang w:val="es-ES" w:eastAsia="es-ES"/>
          <w14:ligatures w14:val="none"/>
        </w:rPr>
        <w:t>a</w:t>
      </w:r>
      <w:r w:rsidRPr="002B1EBA">
        <w:rPr>
          <w:rFonts w:ascii="Arial" w:eastAsia="Times New Roman" w:hAnsi="Arial" w:cs="Arial"/>
          <w:color w:val="000000"/>
          <w:kern w:val="0"/>
          <w:lang w:val="es-ES" w:eastAsia="es-ES"/>
          <w14:ligatures w14:val="none"/>
        </w:rPr>
        <w:t xml:space="preserve"> </w:t>
      </w:r>
      <w:r w:rsidR="00406665" w:rsidRPr="002B1EBA">
        <w:rPr>
          <w:rFonts w:ascii="Arial" w:eastAsia="Times New Roman" w:hAnsi="Arial" w:cs="Arial"/>
          <w:color w:val="000000"/>
          <w:kern w:val="0"/>
          <w:lang w:val="es-ES" w:eastAsia="es-ES"/>
          <w14:ligatures w14:val="none"/>
        </w:rPr>
        <w:t>Clínica</w:t>
      </w:r>
      <w:r w:rsidRPr="00B47184">
        <w:rPr>
          <w:rFonts w:ascii="Arial" w:eastAsia="Times New Roman" w:hAnsi="Arial" w:cs="Arial"/>
          <w:color w:val="000000"/>
          <w:kern w:val="0"/>
          <w:lang w:val="es-ES" w:eastAsia="es-ES"/>
          <w14:ligatures w14:val="none"/>
        </w:rPr>
        <w:t xml:space="preserve"> por presuntas infracciones a la Ley N°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2"/>
      </w:r>
      <w:r w:rsidRPr="00B47184">
        <w:rPr>
          <w:rFonts w:ascii="Arial" w:eastAsia="Times New Roman" w:hAnsi="Arial" w:cs="Arial"/>
          <w:color w:val="000000"/>
          <w:kern w:val="0"/>
          <w:lang w:val="es-ES" w:eastAsia="es-ES"/>
          <w14:ligatures w14:val="none"/>
        </w:rPr>
        <w:t xml:space="preserve"> (en adelante, el Código), señalando lo siguiente:</w:t>
      </w:r>
    </w:p>
    <w:p w14:paraId="77E8A606" w14:textId="77777777" w:rsidR="00BB6DF2" w:rsidRPr="00B47184" w:rsidRDefault="00BB6DF2" w:rsidP="007C6C37">
      <w:pPr>
        <w:spacing w:after="0" w:line="240" w:lineRule="auto"/>
        <w:jc w:val="both"/>
        <w:rPr>
          <w:rFonts w:ascii="Arial" w:eastAsia="Times New Roman" w:hAnsi="Arial" w:cs="Arial"/>
          <w:color w:val="000000"/>
          <w:kern w:val="0"/>
          <w:lang w:eastAsia="es-ES"/>
          <w14:ligatures w14:val="none"/>
        </w:rPr>
      </w:pPr>
    </w:p>
    <w:p w14:paraId="03E8A645" w14:textId="225E29E4" w:rsidR="006F52AA" w:rsidRPr="006F52AA" w:rsidRDefault="006F52AA" w:rsidP="006F52AA">
      <w:pPr>
        <w:pStyle w:val="Prrafodelista"/>
        <w:numPr>
          <w:ilvl w:val="0"/>
          <w:numId w:val="3"/>
        </w:numPr>
        <w:spacing w:after="0" w:line="240" w:lineRule="auto"/>
        <w:jc w:val="both"/>
        <w:rPr>
          <w:rFonts w:ascii="Arial" w:eastAsia="Times New Roman" w:hAnsi="Arial" w:cs="Arial"/>
          <w:color w:val="000000"/>
          <w:kern w:val="0"/>
          <w:lang w:eastAsia="es-ES"/>
          <w14:ligatures w14:val="none"/>
        </w:rPr>
      </w:pPr>
      <w:r w:rsidRPr="006F52AA">
        <w:rPr>
          <w:rFonts w:ascii="Arial" w:eastAsia="Times New Roman" w:hAnsi="Arial" w:cs="Arial"/>
          <w:color w:val="000000"/>
          <w:kern w:val="0"/>
          <w:lang w:eastAsia="es-ES"/>
          <w14:ligatures w14:val="none"/>
        </w:rPr>
        <w:t xml:space="preserve">El 26 de enero de 2026, acudió </w:t>
      </w:r>
      <w:r>
        <w:rPr>
          <w:rFonts w:ascii="Arial" w:eastAsia="Times New Roman" w:hAnsi="Arial" w:cs="Arial"/>
          <w:color w:val="000000"/>
          <w:kern w:val="0"/>
          <w:lang w:eastAsia="es-ES"/>
          <w14:ligatures w14:val="none"/>
        </w:rPr>
        <w:t>a la Clínica</w:t>
      </w:r>
      <w:r w:rsidRPr="006F52AA">
        <w:rPr>
          <w:rFonts w:ascii="Arial" w:eastAsia="Times New Roman" w:hAnsi="Arial" w:cs="Arial"/>
          <w:color w:val="000000"/>
          <w:kern w:val="0"/>
          <w:lang w:eastAsia="es-ES"/>
          <w14:ligatures w14:val="none"/>
        </w:rPr>
        <w:t xml:space="preserve"> para contratar un tratamiento odontológico con alineadores dentales, cuya finalidad era corregir funcionalmente una alteración de la mordida. En esa misma fecha, pagó S/ 9 950,00 a favor de la empresa mediante transferencia bancaria a la cuenta señalada en su escrito.</w:t>
      </w:r>
    </w:p>
    <w:p w14:paraId="0F3F5134" w14:textId="77777777" w:rsidR="006F52AA" w:rsidRPr="006F52AA" w:rsidRDefault="006F52AA" w:rsidP="006F52AA">
      <w:pPr>
        <w:pStyle w:val="Prrafodelista"/>
        <w:spacing w:after="0" w:line="240" w:lineRule="auto"/>
        <w:ind w:left="1080"/>
        <w:jc w:val="both"/>
        <w:rPr>
          <w:rFonts w:ascii="Arial" w:eastAsia="Times New Roman" w:hAnsi="Arial" w:cs="Arial"/>
          <w:color w:val="000000"/>
          <w:kern w:val="0"/>
          <w:lang w:eastAsia="es-ES"/>
          <w14:ligatures w14:val="none"/>
        </w:rPr>
      </w:pPr>
    </w:p>
    <w:p w14:paraId="0B1AEAD8" w14:textId="77777777" w:rsidR="006F52AA" w:rsidRPr="006F52AA" w:rsidRDefault="006F52AA" w:rsidP="006F52AA">
      <w:pPr>
        <w:pStyle w:val="Prrafodelista"/>
        <w:numPr>
          <w:ilvl w:val="0"/>
          <w:numId w:val="3"/>
        </w:numPr>
        <w:spacing w:after="0" w:line="240" w:lineRule="auto"/>
        <w:jc w:val="both"/>
        <w:rPr>
          <w:rFonts w:ascii="Arial" w:eastAsia="Times New Roman" w:hAnsi="Arial" w:cs="Arial"/>
          <w:color w:val="000000"/>
          <w:kern w:val="0"/>
          <w:lang w:eastAsia="es-ES"/>
          <w14:ligatures w14:val="none"/>
        </w:rPr>
      </w:pPr>
      <w:r w:rsidRPr="006F52AA">
        <w:rPr>
          <w:rFonts w:ascii="Arial" w:eastAsia="Times New Roman" w:hAnsi="Arial" w:cs="Arial"/>
          <w:color w:val="000000"/>
          <w:kern w:val="0"/>
          <w:lang w:eastAsia="es-ES"/>
          <w14:ligatures w14:val="none"/>
        </w:rPr>
        <w:t>Del 26 de enero de 2026 al 18 de febrero de 2026, durante la evaluación del tratamiento, recibió dos propuestas. Respecto de la primera, se le indicó que no permitiría corregir adecuadamente su mordida; respecto de la segunda, señaló que tampoco resultaba compatible con la finalidad que había comunicado. Por ello, manifestó que no continuaría con el tratamiento.</w:t>
      </w:r>
    </w:p>
    <w:p w14:paraId="22B027BA" w14:textId="77777777" w:rsidR="006F52AA" w:rsidRPr="006F52AA" w:rsidRDefault="006F52AA" w:rsidP="006F52AA">
      <w:pPr>
        <w:pStyle w:val="Prrafodelista"/>
        <w:spacing w:after="0" w:line="240" w:lineRule="auto"/>
        <w:ind w:left="1080"/>
        <w:jc w:val="both"/>
        <w:rPr>
          <w:rFonts w:ascii="Arial" w:eastAsia="Times New Roman" w:hAnsi="Arial" w:cs="Arial"/>
          <w:color w:val="000000"/>
          <w:kern w:val="0"/>
          <w:lang w:eastAsia="es-ES"/>
          <w14:ligatures w14:val="none"/>
        </w:rPr>
      </w:pPr>
    </w:p>
    <w:p w14:paraId="5AF0DA71" w14:textId="1742E216" w:rsidR="006F52AA" w:rsidRPr="006F52AA" w:rsidRDefault="006F52AA" w:rsidP="006F52AA">
      <w:pPr>
        <w:pStyle w:val="Prrafodelista"/>
        <w:numPr>
          <w:ilvl w:val="0"/>
          <w:numId w:val="3"/>
        </w:numPr>
        <w:spacing w:after="0" w:line="240" w:lineRule="auto"/>
        <w:jc w:val="both"/>
        <w:rPr>
          <w:rFonts w:ascii="Arial" w:eastAsia="Times New Roman" w:hAnsi="Arial" w:cs="Arial"/>
          <w:color w:val="000000"/>
          <w:kern w:val="0"/>
          <w:lang w:eastAsia="es-ES"/>
          <w14:ligatures w14:val="none"/>
        </w:rPr>
      </w:pPr>
      <w:r w:rsidRPr="006F52AA">
        <w:rPr>
          <w:rFonts w:ascii="Arial" w:eastAsia="Times New Roman" w:hAnsi="Arial" w:cs="Arial"/>
          <w:color w:val="000000"/>
          <w:kern w:val="0"/>
          <w:lang w:eastAsia="es-ES"/>
          <w14:ligatures w14:val="none"/>
        </w:rPr>
        <w:t xml:space="preserve">El 19 de febrero de 2026, comunicó mediante WhatsApp que no continuaría con el tratamiento y solicitó la devolución de S/ 9 950,00. La </w:t>
      </w:r>
      <w:r>
        <w:rPr>
          <w:rFonts w:ascii="Arial" w:eastAsia="Times New Roman" w:hAnsi="Arial" w:cs="Arial"/>
          <w:color w:val="000000"/>
          <w:kern w:val="0"/>
          <w:lang w:eastAsia="es-ES"/>
          <w14:ligatures w14:val="none"/>
        </w:rPr>
        <w:t>Clínica</w:t>
      </w:r>
      <w:r w:rsidRPr="006F52AA">
        <w:rPr>
          <w:rFonts w:ascii="Arial" w:eastAsia="Times New Roman" w:hAnsi="Arial" w:cs="Arial"/>
          <w:color w:val="000000"/>
          <w:kern w:val="0"/>
          <w:lang w:eastAsia="es-ES"/>
          <w14:ligatures w14:val="none"/>
        </w:rPr>
        <w:t xml:space="preserve"> le respondió que los alineadores ya estaban listos y que el proceso había comenzado desde el pago, por lo que no correspondía la devolución.</w:t>
      </w:r>
    </w:p>
    <w:p w14:paraId="64F91304" w14:textId="77777777" w:rsidR="006F52AA" w:rsidRPr="006F52AA" w:rsidRDefault="006F52AA" w:rsidP="006F52AA">
      <w:pPr>
        <w:pStyle w:val="Prrafodelista"/>
        <w:spacing w:after="0" w:line="240" w:lineRule="auto"/>
        <w:ind w:left="1080"/>
        <w:jc w:val="both"/>
        <w:rPr>
          <w:rFonts w:ascii="Arial" w:eastAsia="Times New Roman" w:hAnsi="Arial" w:cs="Arial"/>
          <w:color w:val="000000"/>
          <w:kern w:val="0"/>
          <w:lang w:eastAsia="es-ES"/>
          <w14:ligatures w14:val="none"/>
        </w:rPr>
      </w:pPr>
    </w:p>
    <w:p w14:paraId="425B64DB" w14:textId="14862116" w:rsidR="006F52AA" w:rsidRPr="006F52AA" w:rsidRDefault="006F52AA" w:rsidP="006F52AA">
      <w:pPr>
        <w:pStyle w:val="Prrafodelista"/>
        <w:numPr>
          <w:ilvl w:val="0"/>
          <w:numId w:val="3"/>
        </w:numPr>
        <w:spacing w:after="0" w:line="240" w:lineRule="auto"/>
        <w:jc w:val="both"/>
        <w:rPr>
          <w:rFonts w:ascii="Arial" w:eastAsia="Times New Roman" w:hAnsi="Arial" w:cs="Arial"/>
          <w:color w:val="000000"/>
          <w:kern w:val="0"/>
          <w:lang w:eastAsia="es-ES"/>
          <w14:ligatures w14:val="none"/>
        </w:rPr>
      </w:pPr>
      <w:r w:rsidRPr="006F52AA">
        <w:rPr>
          <w:rFonts w:ascii="Arial" w:eastAsia="Times New Roman" w:hAnsi="Arial" w:cs="Arial"/>
          <w:color w:val="000000"/>
          <w:kern w:val="0"/>
          <w:lang w:eastAsia="es-ES"/>
          <w14:ligatures w14:val="none"/>
        </w:rPr>
        <w:t xml:space="preserve">El 23 de febrero de 2026, </w:t>
      </w:r>
      <w:r>
        <w:rPr>
          <w:rFonts w:ascii="Arial" w:eastAsia="Times New Roman" w:hAnsi="Arial" w:cs="Arial"/>
          <w:color w:val="000000"/>
          <w:kern w:val="0"/>
          <w:lang w:eastAsia="es-ES"/>
          <w14:ligatures w14:val="none"/>
        </w:rPr>
        <w:t>la Clínica</w:t>
      </w:r>
      <w:r w:rsidRPr="006F52AA">
        <w:rPr>
          <w:rFonts w:ascii="Arial" w:eastAsia="Times New Roman" w:hAnsi="Arial" w:cs="Arial"/>
          <w:color w:val="000000"/>
          <w:kern w:val="0"/>
          <w:lang w:eastAsia="es-ES"/>
          <w14:ligatures w14:val="none"/>
        </w:rPr>
        <w:t xml:space="preserve"> reiteró que no era posible efectuar la devolución debido a que los alineadores ya habían sido realizados conforme al nuevo plan brindado y propuso agendar una cita para su instalación.</w:t>
      </w:r>
    </w:p>
    <w:p w14:paraId="47390EAF" w14:textId="77777777" w:rsidR="006F52AA" w:rsidRPr="006F52AA" w:rsidRDefault="006F52AA" w:rsidP="006F52AA">
      <w:pPr>
        <w:pStyle w:val="Prrafodelista"/>
        <w:spacing w:after="0" w:line="240" w:lineRule="auto"/>
        <w:ind w:left="1080"/>
        <w:jc w:val="both"/>
        <w:rPr>
          <w:rFonts w:ascii="Arial" w:eastAsia="Times New Roman" w:hAnsi="Arial" w:cs="Arial"/>
          <w:color w:val="000000"/>
          <w:kern w:val="0"/>
          <w:lang w:eastAsia="es-ES"/>
          <w14:ligatures w14:val="none"/>
        </w:rPr>
      </w:pPr>
    </w:p>
    <w:p w14:paraId="72F52357" w14:textId="77777777" w:rsidR="006F52AA" w:rsidRPr="006F52AA" w:rsidRDefault="006F52AA" w:rsidP="006F52AA">
      <w:pPr>
        <w:pStyle w:val="Prrafodelista"/>
        <w:numPr>
          <w:ilvl w:val="0"/>
          <w:numId w:val="3"/>
        </w:numPr>
        <w:spacing w:after="0" w:line="240" w:lineRule="auto"/>
        <w:jc w:val="both"/>
        <w:rPr>
          <w:rFonts w:ascii="Arial" w:eastAsia="Times New Roman" w:hAnsi="Arial" w:cs="Arial"/>
          <w:color w:val="000000"/>
          <w:kern w:val="0"/>
          <w:lang w:eastAsia="es-ES"/>
          <w14:ligatures w14:val="none"/>
        </w:rPr>
      </w:pPr>
      <w:r w:rsidRPr="006F52AA">
        <w:rPr>
          <w:rFonts w:ascii="Arial" w:eastAsia="Times New Roman" w:hAnsi="Arial" w:cs="Arial"/>
          <w:color w:val="000000"/>
          <w:kern w:val="0"/>
          <w:lang w:eastAsia="es-ES"/>
          <w14:ligatures w14:val="none"/>
        </w:rPr>
        <w:lastRenderedPageBreak/>
        <w:t>El 22 de abril de 2026, cursó la Carta Notarial N.° 01066-2026, mediante la cual reiteró la solicitud de devolución de S/ 9 950,00.</w:t>
      </w:r>
    </w:p>
    <w:p w14:paraId="4159C3A8" w14:textId="77777777" w:rsidR="006F52AA" w:rsidRPr="006F52AA" w:rsidRDefault="006F52AA" w:rsidP="006F52AA">
      <w:pPr>
        <w:pStyle w:val="Prrafodelista"/>
        <w:spacing w:after="0" w:line="240" w:lineRule="auto"/>
        <w:ind w:left="1080"/>
        <w:jc w:val="both"/>
        <w:rPr>
          <w:rFonts w:ascii="Arial" w:eastAsia="Times New Roman" w:hAnsi="Arial" w:cs="Arial"/>
          <w:color w:val="000000"/>
          <w:kern w:val="0"/>
          <w:lang w:eastAsia="es-ES"/>
          <w14:ligatures w14:val="none"/>
        </w:rPr>
      </w:pPr>
    </w:p>
    <w:p w14:paraId="111ABC1B" w14:textId="4026349C" w:rsidR="00CE042D" w:rsidRDefault="006F52AA" w:rsidP="006F52AA">
      <w:pPr>
        <w:pStyle w:val="Prrafodelista"/>
        <w:numPr>
          <w:ilvl w:val="0"/>
          <w:numId w:val="3"/>
        </w:numPr>
        <w:spacing w:after="0" w:line="240" w:lineRule="auto"/>
        <w:jc w:val="both"/>
        <w:rPr>
          <w:rFonts w:ascii="Arial" w:eastAsia="Times New Roman" w:hAnsi="Arial" w:cs="Arial"/>
          <w:color w:val="000000"/>
          <w:kern w:val="0"/>
          <w:lang w:eastAsia="es-ES"/>
          <w14:ligatures w14:val="none"/>
        </w:rPr>
      </w:pPr>
      <w:r w:rsidRPr="006F52AA">
        <w:rPr>
          <w:rFonts w:ascii="Arial" w:eastAsia="Times New Roman" w:hAnsi="Arial" w:cs="Arial"/>
          <w:color w:val="000000"/>
          <w:kern w:val="0"/>
          <w:lang w:eastAsia="es-ES"/>
          <w14:ligatures w14:val="none"/>
        </w:rPr>
        <w:t xml:space="preserve">El 23 de abril de 2026, se intentó entregar la Carta Notarial N.° 01066-2026 en el domicilio fiscal de </w:t>
      </w:r>
      <w:r>
        <w:rPr>
          <w:rFonts w:ascii="Arial" w:eastAsia="Times New Roman" w:hAnsi="Arial" w:cs="Arial"/>
          <w:color w:val="000000"/>
          <w:kern w:val="0"/>
          <w:lang w:eastAsia="es-ES"/>
          <w14:ligatures w14:val="none"/>
        </w:rPr>
        <w:t xml:space="preserve">la </w:t>
      </w:r>
      <w:r>
        <w:rPr>
          <w:rFonts w:ascii="Arial" w:eastAsia="Times New Roman" w:hAnsi="Arial" w:cs="Arial"/>
          <w:color w:val="000000"/>
          <w:kern w:val="0"/>
          <w:lang w:eastAsia="es-ES"/>
          <w14:ligatures w14:val="none"/>
        </w:rPr>
        <w:t>Clínica</w:t>
      </w:r>
      <w:r w:rsidRPr="006F52AA">
        <w:rPr>
          <w:rFonts w:ascii="Arial" w:eastAsia="Times New Roman" w:hAnsi="Arial" w:cs="Arial"/>
          <w:color w:val="000000"/>
          <w:kern w:val="0"/>
          <w:lang w:eastAsia="es-ES"/>
          <w14:ligatures w14:val="none"/>
        </w:rPr>
        <w:t>. La entrega no pudo efectuarse debido a que una persona que manifestó ser recepcionista del edificio indicó que la empresa ya no domiciliaba en dicha dirección</w:t>
      </w:r>
      <w:r>
        <w:rPr>
          <w:rFonts w:ascii="Arial" w:eastAsia="Times New Roman" w:hAnsi="Arial" w:cs="Arial"/>
          <w:color w:val="000000"/>
          <w:kern w:val="0"/>
          <w:lang w:eastAsia="es-ES"/>
          <w14:ligatures w14:val="none"/>
        </w:rPr>
        <w:t>.</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6E821CDC" w:rsidR="0067638B" w:rsidRPr="002B1EBA" w:rsidRDefault="004671A5" w:rsidP="002B1EBA">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2B1EBA">
        <w:rPr>
          <w:rFonts w:ascii="Arial" w:eastAsia="Times New Roman" w:hAnsi="Arial" w:cs="Arial"/>
          <w:color w:val="000000"/>
          <w:kern w:val="0"/>
          <w:lang w:eastAsia="es-ES"/>
          <w14:ligatures w14:val="none"/>
        </w:rPr>
        <w:t xml:space="preserve">El </w:t>
      </w:r>
      <w:r w:rsidR="002B1EBA" w:rsidRPr="002B1EBA">
        <w:rPr>
          <w:rFonts w:ascii="Arial" w:eastAsia="Times New Roman" w:hAnsi="Arial" w:cs="Arial"/>
          <w:color w:val="000000"/>
          <w:kern w:val="0"/>
          <w:lang w:val="es-ES" w:eastAsia="es-ES"/>
          <w14:ligatures w14:val="none"/>
        </w:rPr>
        <w:t xml:space="preserve">señor Fernández </w:t>
      </w:r>
      <w:r w:rsidRPr="002B1EBA">
        <w:rPr>
          <w:rFonts w:ascii="Arial" w:eastAsia="Times New Roman" w:hAnsi="Arial" w:cs="Arial"/>
          <w:color w:val="000000"/>
          <w:kern w:val="0"/>
          <w:lang w:eastAsia="es-ES"/>
          <w14:ligatures w14:val="none"/>
        </w:rPr>
        <w:t xml:space="preserve">solicitó, en calidad de medida correctiva, que </w:t>
      </w:r>
      <w:r w:rsidR="00A17E6C" w:rsidRPr="002B1EBA">
        <w:rPr>
          <w:rFonts w:ascii="Arial" w:eastAsia="Times New Roman" w:hAnsi="Arial" w:cs="Arial"/>
          <w:color w:val="000000"/>
          <w:kern w:val="0"/>
          <w:lang w:eastAsia="es-ES"/>
          <w14:ligatures w14:val="none"/>
        </w:rPr>
        <w:t xml:space="preserve">la Clínica </w:t>
      </w:r>
      <w:r w:rsidRPr="002B1EBA">
        <w:rPr>
          <w:rFonts w:ascii="Arial" w:eastAsia="Times New Roman" w:hAnsi="Arial" w:cs="Arial"/>
          <w:color w:val="000000"/>
          <w:kern w:val="0"/>
          <w:lang w:eastAsia="es-ES"/>
          <w14:ligatures w14:val="none"/>
        </w:rPr>
        <w:t>cumpla co</w:t>
      </w:r>
      <w:r w:rsidR="00B60162" w:rsidRPr="002B1EBA">
        <w:rPr>
          <w:rFonts w:ascii="Arial" w:eastAsia="Times New Roman" w:hAnsi="Arial" w:cs="Arial"/>
          <w:color w:val="000000"/>
          <w:kern w:val="0"/>
          <w:lang w:eastAsia="es-ES"/>
          <w14:ligatures w14:val="none"/>
        </w:rPr>
        <w:t xml:space="preserve">n: (i) </w:t>
      </w:r>
      <w:r w:rsidR="002B1EBA" w:rsidRPr="002B1EBA">
        <w:rPr>
          <w:rFonts w:ascii="Arial" w:eastAsia="Times New Roman" w:hAnsi="Arial" w:cs="Arial"/>
          <w:color w:val="000000"/>
          <w:kern w:val="0"/>
          <w:lang w:eastAsia="es-ES"/>
          <w14:ligatures w14:val="none"/>
        </w:rPr>
        <w:t xml:space="preserve">otorgar </w:t>
      </w:r>
      <w:r w:rsidR="002B1EBA" w:rsidRPr="002B1EBA">
        <w:rPr>
          <w:rFonts w:ascii="Arial" w:eastAsia="Times New Roman" w:hAnsi="Arial" w:cs="Arial"/>
          <w:color w:val="000000"/>
          <w:kern w:val="0"/>
          <w:lang w:eastAsia="es-ES"/>
          <w14:ligatures w14:val="none"/>
        </w:rPr>
        <w:t>la devolución íntegra de la suma de S/ 9</w:t>
      </w:r>
      <w:r w:rsidR="002B1EBA">
        <w:rPr>
          <w:rFonts w:ascii="Arial" w:eastAsia="Times New Roman" w:hAnsi="Arial" w:cs="Arial"/>
          <w:color w:val="000000"/>
          <w:kern w:val="0"/>
          <w:lang w:eastAsia="es-ES"/>
          <w14:ligatures w14:val="none"/>
        </w:rPr>
        <w:t xml:space="preserve"> </w:t>
      </w:r>
      <w:r w:rsidR="002B1EBA" w:rsidRPr="002B1EBA">
        <w:rPr>
          <w:rFonts w:ascii="Arial" w:eastAsia="Times New Roman" w:hAnsi="Arial" w:cs="Arial"/>
          <w:color w:val="000000"/>
          <w:kern w:val="0"/>
          <w:lang w:eastAsia="es-ES"/>
          <w14:ligatures w14:val="none"/>
        </w:rPr>
        <w:t>950</w:t>
      </w:r>
      <w:r w:rsidR="002B1EBA">
        <w:rPr>
          <w:rFonts w:ascii="Arial" w:eastAsia="Times New Roman" w:hAnsi="Arial" w:cs="Arial"/>
          <w:color w:val="000000"/>
          <w:kern w:val="0"/>
          <w:lang w:eastAsia="es-ES"/>
          <w14:ligatures w14:val="none"/>
        </w:rPr>
        <w:t>,</w:t>
      </w:r>
      <w:r w:rsidR="002B1EBA" w:rsidRPr="002B1EBA">
        <w:rPr>
          <w:rFonts w:ascii="Arial" w:eastAsia="Times New Roman" w:hAnsi="Arial" w:cs="Arial"/>
          <w:color w:val="000000"/>
          <w:kern w:val="0"/>
          <w:lang w:eastAsia="es-ES"/>
          <w14:ligatures w14:val="none"/>
        </w:rPr>
        <w:t>00, correspondiente al monto pagado por el tratamiento odontológico materia de controversia, más los intereses legales, compensatorios y demás conceptos que correspondan hasta la fecha efectiva de restitución</w:t>
      </w:r>
      <w:r w:rsidR="00493107" w:rsidRPr="002B1EBA">
        <w:rPr>
          <w:rFonts w:ascii="Arial" w:eastAsia="Times New Roman" w:hAnsi="Arial" w:cs="Arial"/>
          <w:color w:val="000000"/>
          <w:kern w:val="0"/>
          <w:lang w:eastAsia="es-ES"/>
          <w14:ligatures w14:val="none"/>
        </w:rPr>
        <w:t xml:space="preserve">; </w:t>
      </w:r>
      <w:r w:rsidR="002B1EBA" w:rsidRPr="002B1EBA">
        <w:rPr>
          <w:rFonts w:ascii="Arial" w:eastAsia="Times New Roman" w:hAnsi="Arial" w:cs="Arial"/>
          <w:color w:val="000000"/>
          <w:kern w:val="0"/>
          <w:lang w:eastAsia="es-ES"/>
          <w14:ligatures w14:val="none"/>
        </w:rPr>
        <w:t>y,</w:t>
      </w:r>
      <w:r w:rsidR="00493107" w:rsidRPr="002B1EBA">
        <w:rPr>
          <w:rFonts w:ascii="Arial" w:eastAsia="Times New Roman" w:hAnsi="Arial" w:cs="Arial"/>
          <w:color w:val="000000"/>
          <w:kern w:val="0"/>
          <w:lang w:eastAsia="es-ES"/>
          <w14:ligatures w14:val="none"/>
        </w:rPr>
        <w:t>(iii)</w:t>
      </w:r>
      <w:r w:rsidR="00B60162" w:rsidRPr="002B1EBA">
        <w:rPr>
          <w:rFonts w:ascii="Arial" w:eastAsia="Times New Roman" w:hAnsi="Arial" w:cs="Arial"/>
          <w:color w:val="000000"/>
          <w:kern w:val="0"/>
          <w:lang w:eastAsia="es-ES"/>
          <w14:ligatures w14:val="none"/>
        </w:rPr>
        <w:t xml:space="preserve"> </w:t>
      </w:r>
      <w:r w:rsidR="002B1EBA" w:rsidRPr="002B1EBA">
        <w:rPr>
          <w:rFonts w:ascii="Arial" w:eastAsia="Times New Roman" w:hAnsi="Arial" w:cs="Arial"/>
          <w:color w:val="000000"/>
          <w:kern w:val="0"/>
          <w:lang w:eastAsia="es-ES"/>
          <w14:ligatures w14:val="none"/>
        </w:rPr>
        <w:t>otorgar el reembolso de</w:t>
      </w:r>
      <w:r w:rsidR="002B1EBA" w:rsidRPr="002B1EBA">
        <w:rPr>
          <w:rFonts w:ascii="Arial" w:eastAsia="Times New Roman" w:hAnsi="Arial" w:cs="Arial"/>
          <w:color w:val="000000"/>
          <w:kern w:val="0"/>
          <w:lang w:eastAsia="es-ES"/>
          <w14:ligatures w14:val="none"/>
        </w:rPr>
        <w:t xml:space="preserve"> los gastos notariales, gastos de tramitación, gastos de asesoría legal y demás conceptos razonables y debidamente acreditados que el consumidor haya asumido para la defensa de sus derechos</w:t>
      </w:r>
      <w:r w:rsidRPr="002B1EBA">
        <w:rPr>
          <w:rFonts w:ascii="Arial" w:eastAsia="Times New Roman" w:hAnsi="Arial" w:cs="Arial"/>
          <w:color w:val="000000"/>
          <w:kern w:val="0"/>
          <w:lang w:eastAsia="es-ES"/>
          <w14:ligatures w14:val="none"/>
        </w:rPr>
        <w:t xml:space="preserve">. </w:t>
      </w:r>
      <w:r w:rsidR="000D3F08" w:rsidRPr="002B1EBA">
        <w:rPr>
          <w:rFonts w:ascii="Arial" w:eastAsia="Times New Roman" w:hAnsi="Arial" w:cs="Arial"/>
          <w:color w:val="000000"/>
          <w:kern w:val="0"/>
          <w:lang w:eastAsia="es-ES"/>
          <w14:ligatures w14:val="none"/>
        </w:rPr>
        <w:t>Asimismo, requirió el reembolso de costos y costas del presente procedimiento</w:t>
      </w:r>
      <w:r w:rsidR="000D3F08" w:rsidRPr="002B1EBA">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37307323"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w:t>
      </w:r>
      <w:r w:rsidRPr="002B1EBA">
        <w:rPr>
          <w:rFonts w:ascii="Arial" w:eastAsia="Arial" w:hAnsi="Arial" w:cs="Arial"/>
          <w:b/>
          <w:color w:val="000000"/>
          <w:kern w:val="0"/>
          <w:lang w:eastAsia="es-PE"/>
          <w14:ligatures w14:val="none"/>
        </w:rPr>
        <w:t xml:space="preserve">por </w:t>
      </w:r>
      <w:r w:rsidR="00246914" w:rsidRPr="002B1EBA">
        <w:rPr>
          <w:rFonts w:ascii="Arial" w:eastAsia="Arial" w:hAnsi="Arial" w:cs="Arial"/>
          <w:b/>
          <w:color w:val="000000"/>
          <w:kern w:val="0"/>
          <w:lang w:eastAsia="es-PE"/>
          <w14:ligatures w14:val="none"/>
        </w:rPr>
        <w:t xml:space="preserve">el </w:t>
      </w:r>
      <w:r w:rsidR="002B1EBA" w:rsidRPr="002B1EBA">
        <w:rPr>
          <w:rFonts w:ascii="Arial" w:eastAsia="Arial" w:hAnsi="Arial" w:cs="Arial"/>
          <w:b/>
          <w:color w:val="000000"/>
          <w:kern w:val="0"/>
          <w:lang w:eastAsia="es-PE"/>
          <w14:ligatures w14:val="none"/>
        </w:rPr>
        <w:t>señor Fernández</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2CED7030"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w:t>
      </w:r>
      <w:r w:rsidRPr="002B1EBA">
        <w:rPr>
          <w:rFonts w:ascii="Arial" w:eastAsia="Arial" w:hAnsi="Arial" w:cs="Arial"/>
          <w:color w:val="000000"/>
          <w:kern w:val="0"/>
          <w:lang w:eastAsia="es-PE"/>
          <w14:ligatures w14:val="none"/>
        </w:rPr>
        <w:t xml:space="preserve">por </w:t>
      </w:r>
      <w:r w:rsidR="00246914" w:rsidRPr="002B1EBA">
        <w:rPr>
          <w:rFonts w:ascii="Arial" w:eastAsia="Arial" w:hAnsi="Arial" w:cs="Arial"/>
          <w:color w:val="000000"/>
          <w:kern w:val="0"/>
          <w:lang w:eastAsia="es-PE"/>
          <w14:ligatures w14:val="none"/>
        </w:rPr>
        <w:t xml:space="preserve">el </w:t>
      </w:r>
      <w:r w:rsidR="002B1EBA" w:rsidRPr="002B1EBA">
        <w:rPr>
          <w:rFonts w:ascii="Arial" w:eastAsia="Arial" w:hAnsi="Arial" w:cs="Arial"/>
          <w:color w:val="000000"/>
          <w:kern w:val="0"/>
          <w:lang w:eastAsia="es-PE"/>
          <w14:ligatures w14:val="none"/>
        </w:rPr>
        <w:t xml:space="preserve">señor Fernández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3D8017F2" w14:textId="37D21DB8" w:rsidR="00F10844" w:rsidRDefault="0067638B" w:rsidP="002B1EBA">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2B1EBA">
        <w:rPr>
          <w:rFonts w:ascii="Arial" w:eastAsia="Arial" w:hAnsi="Arial" w:cs="Arial"/>
          <w:color w:val="000000"/>
          <w:kern w:val="0"/>
          <w:lang w:eastAsia="es-PE"/>
          <w14:ligatures w14:val="none"/>
        </w:rPr>
        <w:lastRenderedPageBreak/>
        <w:t xml:space="preserve">Asimismo, conforme al Reglamento de Infracciones y Sanciones de Susalud, aprobado por el Decreto Supremo N° 031-2014-SA, dicha </w:t>
      </w:r>
      <w:r w:rsidR="00B43C46" w:rsidRPr="002B1EBA">
        <w:rPr>
          <w:rFonts w:ascii="Arial" w:eastAsia="Arial" w:hAnsi="Arial" w:cs="Arial"/>
          <w:color w:val="000000"/>
          <w:kern w:val="0"/>
          <w:u w:val="single"/>
          <w:lang w:eastAsia="es-PE"/>
          <w14:ligatures w14:val="none"/>
        </w:rPr>
        <w:t xml:space="preserve">entidad se encuentra facultada para sancionar las conductas incurridas por parte de las </w:t>
      </w:r>
      <w:r w:rsidR="00172443" w:rsidRPr="002B1EBA">
        <w:rPr>
          <w:rFonts w:ascii="Arial" w:eastAsia="Arial" w:hAnsi="Arial" w:cs="Arial"/>
          <w:color w:val="000000"/>
          <w:kern w:val="0"/>
          <w:u w:val="single"/>
          <w:lang w:eastAsia="es-PE"/>
          <w14:ligatures w14:val="none"/>
        </w:rPr>
        <w:t xml:space="preserve">IPRESS </w:t>
      </w:r>
      <w:r w:rsidR="00B43C46" w:rsidRPr="002B1EBA">
        <w:rPr>
          <w:rFonts w:ascii="Arial" w:eastAsia="Arial" w:hAnsi="Arial" w:cs="Arial"/>
          <w:color w:val="000000"/>
          <w:kern w:val="0"/>
          <w:u w:val="single"/>
          <w:lang w:eastAsia="es-PE"/>
          <w14:ligatures w14:val="none"/>
        </w:rPr>
        <w:t>en perjuicio de los usuarios de los servicios de salud.</w:t>
      </w:r>
    </w:p>
    <w:p w14:paraId="0D7CC08E" w14:textId="77777777" w:rsidR="002B1EBA" w:rsidRPr="002B1EBA" w:rsidRDefault="002B1EBA" w:rsidP="002B1EBA">
      <w:pPr>
        <w:spacing w:after="0" w:line="240" w:lineRule="auto"/>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57A0043A"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246914" w:rsidRPr="002B1EBA">
        <w:rPr>
          <w:rFonts w:ascii="Arial" w:eastAsia="Arial" w:hAnsi="Arial" w:cs="Arial"/>
          <w:color w:val="000000"/>
          <w:kern w:val="0"/>
          <w:lang w:eastAsia="es-PE"/>
          <w14:ligatures w14:val="none"/>
        </w:rPr>
        <w:t xml:space="preserve">el </w:t>
      </w:r>
      <w:r w:rsidR="002B1EBA" w:rsidRPr="002B1EBA">
        <w:rPr>
          <w:rFonts w:ascii="Arial" w:eastAsia="Arial" w:hAnsi="Arial" w:cs="Arial"/>
          <w:color w:val="000000"/>
          <w:kern w:val="0"/>
          <w:lang w:eastAsia="es-PE"/>
          <w14:ligatures w14:val="none"/>
        </w:rPr>
        <w:t xml:space="preserve">señor Fernández </w:t>
      </w:r>
      <w:r w:rsidRPr="002B1EBA">
        <w:rPr>
          <w:rFonts w:ascii="Arial" w:eastAsia="Arial" w:hAnsi="Arial" w:cs="Arial"/>
          <w:color w:val="000000"/>
          <w:kern w:val="0"/>
          <w:lang w:eastAsia="es-PE"/>
          <w14:ligatures w14:val="none"/>
        </w:rPr>
        <w:t>contra</w:t>
      </w:r>
      <w:r w:rsidR="00E56985" w:rsidRPr="002B1EBA">
        <w:rPr>
          <w:rFonts w:ascii="Arial" w:eastAsia="Arial" w:hAnsi="Arial" w:cs="Arial"/>
          <w:color w:val="000000"/>
          <w:kern w:val="0"/>
          <w:lang w:eastAsia="es-PE"/>
          <w14:ligatures w14:val="none"/>
        </w:rPr>
        <w:t xml:space="preserve"> la Clínica</w:t>
      </w:r>
      <w:r w:rsidRPr="002B1EBA">
        <w:rPr>
          <w:rFonts w:ascii="Arial" w:eastAsia="Arial" w:hAnsi="Arial" w:cs="Arial"/>
          <w:color w:val="000000"/>
          <w:kern w:val="0"/>
          <w:lang w:eastAsia="es-PE"/>
          <w14:ligatures w14:val="none"/>
        </w:rPr>
        <w:t>,</w:t>
      </w:r>
      <w:r w:rsidRPr="00246914">
        <w:rPr>
          <w:rFonts w:ascii="Arial" w:eastAsia="Arial" w:hAnsi="Arial" w:cs="Arial"/>
          <w:color w:val="000000"/>
          <w:kern w:val="0"/>
          <w:lang w:eastAsia="es-PE"/>
          <w14:ligatures w14:val="none"/>
        </w:rPr>
        <w:t xml:space="preserve">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80AE9"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584596AB" w14:textId="4EB56666" w:rsidR="004E4D57" w:rsidRPr="00E74FF9" w:rsidRDefault="0067638B" w:rsidP="004E4D5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En el presente caso</w:t>
      </w:r>
      <w:r w:rsidRPr="002B1EBA">
        <w:rPr>
          <w:rFonts w:ascii="Arial" w:eastAsia="Arial" w:hAnsi="Arial" w:cs="Arial"/>
          <w:color w:val="000000"/>
          <w:kern w:val="0"/>
          <w:lang w:eastAsia="es-PE"/>
          <w14:ligatures w14:val="none"/>
        </w:rPr>
        <w:t xml:space="preserve">, </w:t>
      </w:r>
      <w:r w:rsidR="00246914" w:rsidRPr="002B1EBA">
        <w:rPr>
          <w:rFonts w:ascii="Arial" w:eastAsia="Arial" w:hAnsi="Arial" w:cs="Arial"/>
          <w:color w:val="000000"/>
          <w:kern w:val="0"/>
          <w:lang w:eastAsia="es-PE"/>
          <w14:ligatures w14:val="none"/>
        </w:rPr>
        <w:t xml:space="preserve">el </w:t>
      </w:r>
      <w:r w:rsidR="002B1EBA" w:rsidRPr="002B1EBA">
        <w:rPr>
          <w:rFonts w:ascii="Arial" w:eastAsia="Arial" w:hAnsi="Arial" w:cs="Arial"/>
          <w:color w:val="000000"/>
          <w:kern w:val="0"/>
          <w:lang w:eastAsia="es-PE"/>
          <w14:ligatures w14:val="none"/>
        </w:rPr>
        <w:t xml:space="preserve">señor Fernández </w:t>
      </w:r>
      <w:r w:rsidRPr="002B1EBA">
        <w:rPr>
          <w:rFonts w:ascii="Arial" w:eastAsia="Arial" w:hAnsi="Arial" w:cs="Arial"/>
          <w:color w:val="000000"/>
          <w:kern w:val="0"/>
          <w:lang w:eastAsia="es-PE"/>
          <w14:ligatures w14:val="none"/>
        </w:rPr>
        <w:t>cuestionó</w:t>
      </w:r>
      <w:r w:rsidR="006F52AA">
        <w:rPr>
          <w:rFonts w:ascii="Arial" w:eastAsia="Arial" w:hAnsi="Arial" w:cs="Arial"/>
          <w:color w:val="000000"/>
          <w:kern w:val="0"/>
          <w:lang w:eastAsia="es-PE"/>
          <w14:ligatures w14:val="none"/>
        </w:rPr>
        <w:t>, entre otro</w:t>
      </w:r>
      <w:r w:rsidR="006F52AA" w:rsidRPr="006F52AA">
        <w:rPr>
          <w:rFonts w:ascii="Arial" w:eastAsia="Arial" w:hAnsi="Arial" w:cs="Arial"/>
          <w:color w:val="000000"/>
          <w:kern w:val="0"/>
          <w:lang w:eastAsia="es-PE"/>
          <w14:ligatures w14:val="none"/>
        </w:rPr>
        <w:t>s,</w:t>
      </w:r>
      <w:r w:rsidRPr="006F52AA">
        <w:rPr>
          <w:rFonts w:ascii="Arial" w:eastAsia="Arial" w:hAnsi="Arial" w:cs="Arial"/>
          <w:color w:val="000000"/>
          <w:kern w:val="0"/>
          <w:lang w:eastAsia="es-PE"/>
          <w14:ligatures w14:val="none"/>
        </w:rPr>
        <w:t xml:space="preserve"> que </w:t>
      </w:r>
      <w:r w:rsidR="00E56985" w:rsidRPr="006F52AA">
        <w:rPr>
          <w:rFonts w:ascii="Arial" w:eastAsia="Arial" w:hAnsi="Arial" w:cs="Arial"/>
          <w:color w:val="000000"/>
          <w:kern w:val="0"/>
          <w:lang w:eastAsia="es-PE"/>
          <w14:ligatures w14:val="none"/>
        </w:rPr>
        <w:t xml:space="preserve">la Clínica </w:t>
      </w:r>
      <w:r w:rsidR="006F52AA" w:rsidRPr="006F52AA">
        <w:rPr>
          <w:rFonts w:ascii="Arial" w:eastAsia="Arial" w:hAnsi="Arial" w:cs="Arial"/>
          <w:color w:val="000000"/>
          <w:kern w:val="0"/>
          <w:lang w:eastAsia="es-PE"/>
          <w14:ligatures w14:val="none"/>
        </w:rPr>
        <w:t xml:space="preserve"> no habría cumplido con otorgar</w:t>
      </w:r>
      <w:r w:rsidR="00990354" w:rsidRPr="006F52AA">
        <w:rPr>
          <w:rFonts w:ascii="Arial" w:eastAsia="Arial" w:hAnsi="Arial" w:cs="Arial"/>
          <w:color w:val="000000"/>
          <w:kern w:val="0"/>
          <w:lang w:eastAsia="es-PE"/>
          <w14:ligatures w14:val="none"/>
        </w:rPr>
        <w:t xml:space="preserve"> </w:t>
      </w:r>
      <w:r w:rsidR="006F52AA" w:rsidRPr="006F52AA">
        <w:rPr>
          <w:rFonts w:ascii="Arial" w:eastAsia="Arial" w:hAnsi="Arial" w:cs="Arial"/>
          <w:color w:val="000000"/>
          <w:kern w:val="0"/>
          <w:lang w:eastAsia="es-PE"/>
          <w14:ligatures w14:val="none"/>
        </w:rPr>
        <w:t xml:space="preserve">devolución íntegra de la suma de S/ 9 950,00, correspondiente al monto pagado por el </w:t>
      </w:r>
      <w:r w:rsidR="006F52AA">
        <w:rPr>
          <w:rFonts w:ascii="Arial" w:eastAsia="Arial" w:hAnsi="Arial" w:cs="Arial"/>
          <w:color w:val="000000"/>
          <w:kern w:val="0"/>
          <w:lang w:eastAsia="es-PE"/>
          <w14:ligatures w14:val="none"/>
        </w:rPr>
        <w:t xml:space="preserve">servicio de </w:t>
      </w:r>
      <w:r w:rsidR="006F52AA" w:rsidRPr="006F52AA">
        <w:rPr>
          <w:rFonts w:ascii="Arial" w:eastAsia="Arial" w:hAnsi="Arial" w:cs="Arial"/>
          <w:color w:val="000000"/>
          <w:kern w:val="0"/>
          <w:lang w:eastAsia="es-PE"/>
          <w14:ligatures w14:val="none"/>
        </w:rPr>
        <w:t>tratamiento odontológico</w:t>
      </w:r>
      <w:r w:rsidR="006F52AA">
        <w:rPr>
          <w:rFonts w:ascii="Arial" w:eastAsia="Arial" w:hAnsi="Arial" w:cs="Arial"/>
          <w:color w:val="000000"/>
          <w:kern w:val="0"/>
          <w:lang w:eastAsia="es-PE"/>
          <w14:ligatures w14:val="none"/>
        </w:rPr>
        <w:t xml:space="preserve"> inadecuado</w:t>
      </w:r>
      <w:r w:rsidR="006F52AA" w:rsidRPr="006F52AA">
        <w:rPr>
          <w:rFonts w:ascii="Arial" w:eastAsia="Arial" w:hAnsi="Arial" w:cs="Arial"/>
          <w:color w:val="000000"/>
          <w:kern w:val="0"/>
          <w:lang w:eastAsia="es-PE"/>
          <w14:ligatures w14:val="none"/>
        </w:rPr>
        <w:t xml:space="preserve"> </w:t>
      </w:r>
      <w:r w:rsidR="006F52AA">
        <w:rPr>
          <w:rFonts w:ascii="Arial" w:eastAsia="Arial" w:hAnsi="Arial" w:cs="Arial"/>
          <w:color w:val="000000"/>
          <w:kern w:val="0"/>
          <w:lang w:eastAsia="es-PE"/>
          <w14:ligatures w14:val="none"/>
        </w:rPr>
        <w:t xml:space="preserve">que pagó el </w:t>
      </w:r>
      <w:r w:rsidR="006F52AA" w:rsidRPr="006F52AA">
        <w:rPr>
          <w:rFonts w:ascii="Arial" w:eastAsia="Times New Roman" w:hAnsi="Arial" w:cs="Arial"/>
          <w:color w:val="000000"/>
          <w:kern w:val="0"/>
          <w:lang w:eastAsia="es-ES"/>
          <w14:ligatures w14:val="none"/>
        </w:rPr>
        <w:t>26 de enero de 2026</w:t>
      </w:r>
      <w:r w:rsidR="006F52AA">
        <w:rPr>
          <w:rFonts w:ascii="Arial" w:eastAsia="Times New Roman" w:hAnsi="Arial" w:cs="Arial"/>
          <w:color w:val="000000"/>
          <w:kern w:val="0"/>
          <w:lang w:eastAsia="es-ES"/>
          <w14:ligatures w14:val="none"/>
        </w:rPr>
        <w:t>.</w:t>
      </w:r>
    </w:p>
    <w:p w14:paraId="6D3549E9" w14:textId="77777777" w:rsidR="00E74FF9" w:rsidRDefault="00E74FF9" w:rsidP="00E74FF9">
      <w:pPr>
        <w:pStyle w:val="Prrafodelista"/>
        <w:rPr>
          <w:rFonts w:ascii="Arial" w:eastAsia="Calibri" w:hAnsi="Arial" w:cs="Arial"/>
          <w:color w:val="000000"/>
          <w:kern w:val="0"/>
          <w:lang w:eastAsia="es-PE"/>
          <w14:ligatures w14:val="none"/>
        </w:rPr>
      </w:pPr>
    </w:p>
    <w:p w14:paraId="06BE3A3F" w14:textId="3709677A" w:rsidR="002232C9" w:rsidRPr="002B1EBA" w:rsidRDefault="002232C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2B1EBA">
        <w:rPr>
          <w:rFonts w:ascii="Arial" w:eastAsia="Calibri" w:hAnsi="Arial" w:cs="Arial"/>
          <w:color w:val="000000"/>
          <w:kern w:val="0"/>
          <w:lang w:eastAsia="es-PE"/>
          <w14:ligatures w14:val="none"/>
        </w:rPr>
        <w:t>Por lo cual, dichas conductas infractoras, al estar vinculadas a servicios de salud, deben ser analizada por Susalud al ser materia de su competencia, toda vez que el artículo 7 del Decreto Legislativo 1158 precisa que las IPRESS se encuentran comprendidas por establecimientos de salud, servicios de apoyo médico y servicios complementarios o auxiliares de atención médica</w:t>
      </w:r>
      <w:r w:rsidRPr="002B1EBA">
        <w:rPr>
          <w:rFonts w:ascii="Arial" w:eastAsia="Calibri" w:hAnsi="Arial" w:cs="Arial"/>
          <w:color w:val="000000"/>
          <w:kern w:val="0"/>
          <w:vertAlign w:val="superscript"/>
          <w:lang w:eastAsia="es-PE"/>
          <w14:ligatures w14:val="none"/>
        </w:rPr>
        <w:footnoteReference w:id="17"/>
      </w:r>
      <w:r w:rsidRPr="002B1EBA">
        <w:rPr>
          <w:rFonts w:ascii="Arial" w:eastAsia="Calibri" w:hAnsi="Arial" w:cs="Arial"/>
          <w:color w:val="000000"/>
          <w:kern w:val="0"/>
          <w:lang w:eastAsia="es-PE"/>
          <w14:ligatures w14:val="none"/>
        </w:rPr>
        <w:t>; con lo cual se desprende que Susalud es la entidad que tiene como finalidad la protección de los intereses de las personas que accedan a servicios de salud, lográndose dicho objetivo a través de la supervisión de las IPRESS, entre las cuales se encuentra la Clínica.</w:t>
      </w:r>
    </w:p>
    <w:p w14:paraId="27D9E50F" w14:textId="4ACD249B" w:rsidR="00E74FF9" w:rsidRPr="004E4D57" w:rsidRDefault="00E74FF9" w:rsidP="002232C9">
      <w:pPr>
        <w:spacing w:after="0" w:line="240" w:lineRule="auto"/>
        <w:ind w:left="567"/>
        <w:contextualSpacing/>
        <w:jc w:val="both"/>
        <w:rPr>
          <w:rFonts w:ascii="Arial" w:eastAsia="Calibri" w:hAnsi="Arial" w:cs="Arial"/>
          <w:color w:val="000000"/>
          <w:kern w:val="0"/>
          <w:lang w:eastAsia="es-PE"/>
          <w14:ligatures w14:val="none"/>
        </w:rPr>
      </w:pP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4E89BBBE"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w:t>
      </w:r>
      <w:r w:rsidRPr="002B1EBA">
        <w:rPr>
          <w:rFonts w:ascii="Arial" w:eastAsia="Arial" w:hAnsi="Arial" w:cs="Arial"/>
          <w:color w:val="000000"/>
          <w:kern w:val="0"/>
          <w:lang w:eastAsia="es-PE"/>
          <w14:ligatures w14:val="none"/>
        </w:rPr>
        <w:t xml:space="preserve">considera que corresponde declarar improcedente la denuncia interpuesta por </w:t>
      </w:r>
      <w:r w:rsidR="00246914" w:rsidRPr="002B1EBA">
        <w:rPr>
          <w:rFonts w:ascii="Arial" w:eastAsia="Arial" w:hAnsi="Arial" w:cs="Arial"/>
          <w:color w:val="000000"/>
          <w:kern w:val="0"/>
          <w:lang w:eastAsia="es-PE"/>
          <w14:ligatures w14:val="none"/>
        </w:rPr>
        <w:t xml:space="preserve">el </w:t>
      </w:r>
      <w:r w:rsidR="002B1EBA" w:rsidRPr="002B1EBA">
        <w:rPr>
          <w:rFonts w:ascii="Arial" w:eastAsia="Arial" w:hAnsi="Arial" w:cs="Arial"/>
          <w:color w:val="000000"/>
          <w:kern w:val="0"/>
          <w:lang w:eastAsia="es-PE"/>
          <w14:ligatures w14:val="none"/>
        </w:rPr>
        <w:t xml:space="preserve">señor Fernández </w:t>
      </w:r>
      <w:r w:rsidRPr="002B1EBA">
        <w:rPr>
          <w:rFonts w:ascii="Arial" w:eastAsia="Arial" w:hAnsi="Arial" w:cs="Arial"/>
          <w:color w:val="000000"/>
          <w:kern w:val="0"/>
          <w:lang w:eastAsia="es-PE"/>
          <w14:ligatures w14:val="none"/>
        </w:rPr>
        <w:t xml:space="preserve">contra </w:t>
      </w:r>
      <w:r w:rsidR="00E56985" w:rsidRPr="002B1EBA">
        <w:rPr>
          <w:rFonts w:ascii="Arial" w:eastAsia="Arial" w:hAnsi="Arial" w:cs="Arial"/>
          <w:color w:val="000000"/>
          <w:kern w:val="0"/>
          <w:lang w:eastAsia="es-PE"/>
          <w14:ligatures w14:val="none"/>
        </w:rPr>
        <w:t>la Clínica</w:t>
      </w:r>
      <w:r w:rsidRPr="002B1EBA">
        <w:rPr>
          <w:rFonts w:ascii="Arial" w:eastAsia="Arial" w:hAnsi="Arial" w:cs="Arial"/>
          <w:color w:val="000000"/>
          <w:kern w:val="0"/>
          <w:lang w:eastAsia="es-PE"/>
          <w14:ligatures w14:val="none"/>
        </w:rPr>
        <w:t xml:space="preserve">, en la medida que las conductas cuestionadas por </w:t>
      </w:r>
      <w:r w:rsidR="00575825" w:rsidRPr="002B1EBA">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7D26C5F5"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F6293D">
        <w:rPr>
          <w:rFonts w:ascii="Arial" w:eastAsia="Arial" w:hAnsi="Arial" w:cs="Arial"/>
          <w:color w:val="000000"/>
          <w:kern w:val="0"/>
          <w:lang w:eastAsia="es-PE"/>
          <w14:ligatures w14:val="none"/>
        </w:rPr>
        <w:t xml:space="preserve">por </w:t>
      </w:r>
      <w:r w:rsidR="00575825" w:rsidRPr="00F6293D">
        <w:rPr>
          <w:rFonts w:ascii="Arial" w:eastAsia="Calibri" w:hAnsi="Arial" w:cs="Arial"/>
          <w:color w:val="000000"/>
          <w:kern w:val="0"/>
          <w:lang w:eastAsia="es-PE"/>
          <w14:ligatures w14:val="none"/>
        </w:rPr>
        <w:t xml:space="preserve">el señor </w:t>
      </w:r>
      <w:r w:rsidR="00F6293D" w:rsidRPr="00F6293D">
        <w:rPr>
          <w:rFonts w:ascii="Arial" w:eastAsia="Calibri" w:hAnsi="Arial" w:cs="Arial"/>
          <w:color w:val="000000"/>
          <w:kern w:val="0"/>
          <w:lang w:eastAsia="es-PE"/>
          <w14:ligatures w14:val="none"/>
        </w:rPr>
        <w:t>Carlos Fabricio Fernández Fernández</w:t>
      </w:r>
      <w:r w:rsidR="00F6293D" w:rsidRPr="00720C53">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F6293D" w:rsidRPr="00F6293D">
        <w:rPr>
          <w:rFonts w:ascii="Arial" w:eastAsia="Arial" w:hAnsi="Arial" w:cs="Arial"/>
          <w:color w:val="000000"/>
          <w:kern w:val="0"/>
          <w:lang w:eastAsia="es-PE"/>
          <w14:ligatures w14:val="none"/>
        </w:rPr>
        <w:t>3D Holding S.A.C.</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w:t>
      </w:r>
      <w:r w:rsidRPr="004A2BA4">
        <w:rPr>
          <w:rFonts w:ascii="Arial" w:eastAsia="Arial" w:hAnsi="Arial" w:cs="Arial"/>
          <w:color w:val="000000"/>
          <w:kern w:val="0"/>
          <w:lang w:eastAsia="es-PE"/>
          <w14:ligatures w14:val="none"/>
        </w:rPr>
        <w:lastRenderedPageBreak/>
        <w:t xml:space="preserve">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En consecuencia, disponer la </w:t>
      </w:r>
      <w:r w:rsidRPr="00F6293D">
        <w:rPr>
          <w:rFonts w:ascii="Arial" w:eastAsia="Arial" w:hAnsi="Arial" w:cs="Arial"/>
          <w:color w:val="000000"/>
          <w:kern w:val="0"/>
          <w:lang w:eastAsia="es-PE"/>
          <w14:ligatures w14:val="none"/>
        </w:rPr>
        <w:t>devolución a</w:t>
      </w:r>
      <w:r w:rsidR="00246914" w:rsidRPr="00F6293D">
        <w:rPr>
          <w:rFonts w:ascii="Arial" w:eastAsia="Arial" w:hAnsi="Arial" w:cs="Arial"/>
          <w:color w:val="000000"/>
          <w:kern w:val="0"/>
          <w:lang w:eastAsia="es-PE"/>
          <w14:ligatures w14:val="none"/>
        </w:rPr>
        <w:t xml:space="preserve">l </w:t>
      </w:r>
      <w:r w:rsidRPr="00F6293D">
        <w:rPr>
          <w:rFonts w:ascii="Arial" w:eastAsia="Arial" w:hAnsi="Arial" w:cs="Arial"/>
          <w:color w:val="000000"/>
          <w:kern w:val="0"/>
          <w:lang w:eastAsia="es-PE"/>
          <w14:ligatures w14:val="none"/>
        </w:rPr>
        <w:t>denunciante</w:t>
      </w:r>
      <w:r w:rsidRPr="00246914">
        <w:rPr>
          <w:rFonts w:ascii="Arial" w:eastAsia="Arial" w:hAnsi="Arial" w:cs="Arial"/>
          <w:color w:val="000000"/>
          <w:kern w:val="0"/>
          <w:lang w:eastAsia="es-PE"/>
          <w14:ligatures w14:val="none"/>
        </w:rPr>
        <w:t xml:space="preserv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8"/>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0F9A0B41"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F6293D">
        <w:rPr>
          <w:rFonts w:ascii="Arial" w:eastAsia="Calibri" w:hAnsi="Arial" w:cs="Arial"/>
          <w:color w:val="000000"/>
          <w:kern w:val="0"/>
          <w:lang w:eastAsia="es-PE"/>
          <w14:ligatures w14:val="none"/>
        </w:rPr>
        <w:t xml:space="preserve">informar </w:t>
      </w:r>
      <w:r w:rsidR="003B01B9" w:rsidRPr="00F6293D">
        <w:rPr>
          <w:rFonts w:ascii="Arial" w:eastAsia="Calibri" w:hAnsi="Arial" w:cs="Arial"/>
          <w:color w:val="000000"/>
          <w:kern w:val="0"/>
          <w:lang w:eastAsia="es-PE"/>
          <w14:ligatures w14:val="none"/>
        </w:rPr>
        <w:t>a</w:t>
      </w:r>
      <w:r w:rsidR="00E56985" w:rsidRPr="00F6293D">
        <w:rPr>
          <w:rFonts w:ascii="Arial" w:eastAsia="Times New Roman" w:hAnsi="Arial" w:cs="Arial"/>
          <w:color w:val="000000"/>
          <w:kern w:val="0"/>
          <w:lang w:val="es-ES" w:eastAsia="es-ES"/>
          <w14:ligatures w14:val="none"/>
        </w:rPr>
        <w:t xml:space="preserve">l </w:t>
      </w:r>
      <w:r w:rsidR="00F6293D" w:rsidRPr="00F6293D">
        <w:rPr>
          <w:rFonts w:ascii="Arial" w:eastAsia="Calibri" w:hAnsi="Arial" w:cs="Arial"/>
          <w:color w:val="000000"/>
          <w:kern w:val="0"/>
          <w:lang w:eastAsia="es-PE"/>
          <w14:ligatures w14:val="none"/>
        </w:rPr>
        <w:t>señor Carlos Fabricio Fernández Fernández</w:t>
      </w:r>
      <w:r w:rsidR="00F6293D" w:rsidRPr="00720C53">
        <w:rPr>
          <w:rFonts w:ascii="Arial" w:eastAsia="Calibri" w:hAnsi="Arial" w:cs="Arial"/>
          <w:color w:val="000000"/>
          <w:kern w:val="0"/>
          <w:lang w:eastAsia="es-PE"/>
          <w14:ligatures w14:val="none"/>
        </w:rPr>
        <w:t xml:space="preserv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1"/>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ED4A7" w14:textId="77777777" w:rsidR="006E311D" w:rsidRDefault="006E311D" w:rsidP="0067638B">
      <w:pPr>
        <w:spacing w:after="0" w:line="240" w:lineRule="auto"/>
      </w:pPr>
      <w:r>
        <w:separator/>
      </w:r>
    </w:p>
  </w:endnote>
  <w:endnote w:type="continuationSeparator" w:id="0">
    <w:p w14:paraId="49797C00" w14:textId="77777777" w:rsidR="006E311D" w:rsidRDefault="006E311D"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C9763" w14:textId="77777777" w:rsidR="006E311D" w:rsidRDefault="006E311D" w:rsidP="0067638B">
      <w:pPr>
        <w:spacing w:after="0" w:line="240" w:lineRule="auto"/>
      </w:pPr>
      <w:r>
        <w:separator/>
      </w:r>
    </w:p>
  </w:footnote>
  <w:footnote w:type="continuationSeparator" w:id="0">
    <w:p w14:paraId="0269DACA" w14:textId="77777777" w:rsidR="006E311D" w:rsidRDefault="006E311D" w:rsidP="0067638B">
      <w:pPr>
        <w:spacing w:after="0" w:line="240" w:lineRule="auto"/>
      </w:pPr>
      <w:r>
        <w:continuationSeparator/>
      </w:r>
    </w:p>
  </w:footnote>
  <w:footnote w:id="1">
    <w:p w14:paraId="2E442C90" w14:textId="358B82E1"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w:t>
      </w:r>
      <w:r w:rsidR="002B1EBA" w:rsidRPr="002B1EBA">
        <w:rPr>
          <w:rFonts w:ascii="Arial" w:hAnsi="Arial" w:cs="Arial"/>
          <w:sz w:val="16"/>
          <w:szCs w:val="16"/>
        </w:rPr>
        <w:t>DOCUMENTO DE TRASLADO N° 578-2026-PS3/INDECOPI</w:t>
      </w:r>
      <w:r w:rsidR="002B1EBA" w:rsidRPr="002B1EBA">
        <w:rPr>
          <w:rFonts w:ascii="Arial" w:hAnsi="Arial" w:cs="Arial"/>
          <w:sz w:val="16"/>
          <w:szCs w:val="16"/>
        </w:rPr>
        <w:t xml:space="preserve"> </w:t>
      </w:r>
      <w:r w:rsidRPr="005C6B4D">
        <w:rPr>
          <w:rFonts w:ascii="Arial" w:hAnsi="Arial" w:cs="Arial"/>
          <w:sz w:val="16"/>
          <w:szCs w:val="16"/>
        </w:rPr>
        <w:t xml:space="preserve">de fecha </w:t>
      </w:r>
      <w:r w:rsidR="002B1EBA" w:rsidRPr="002B1EBA">
        <w:rPr>
          <w:rFonts w:ascii="Arial" w:hAnsi="Arial" w:cs="Arial"/>
          <w:sz w:val="16"/>
          <w:szCs w:val="16"/>
        </w:rPr>
        <w:t>2 de julio de 2026</w:t>
      </w:r>
      <w:r w:rsidRPr="005C6B4D">
        <w:rPr>
          <w:rFonts w:ascii="Arial" w:hAnsi="Arial" w:cs="Arial"/>
          <w:sz w:val="16"/>
          <w:szCs w:val="16"/>
        </w:rPr>
        <w:t xml:space="preserve">, </w:t>
      </w:r>
      <w:r w:rsidR="00E25909" w:rsidRPr="00E25909">
        <w:rPr>
          <w:rFonts w:ascii="Arial" w:hAnsi="Arial" w:cs="Arial"/>
          <w:sz w:val="16"/>
          <w:szCs w:val="16"/>
        </w:rPr>
        <w:t>recibida</w:t>
      </w:r>
      <w:r w:rsidR="00E25909">
        <w:rPr>
          <w:rFonts w:ascii="Arial" w:hAnsi="Arial" w:cs="Arial"/>
          <w:sz w:val="16"/>
          <w:szCs w:val="16"/>
        </w:rPr>
        <w:t xml:space="preserve"> </w:t>
      </w:r>
      <w:r w:rsidRPr="005C6B4D">
        <w:rPr>
          <w:rFonts w:ascii="Arial" w:hAnsi="Arial" w:cs="Arial"/>
          <w:sz w:val="16"/>
          <w:szCs w:val="16"/>
        </w:rPr>
        <w:t xml:space="preserve">el </w:t>
      </w:r>
      <w:r w:rsidR="002B1EBA" w:rsidRPr="002B1EBA">
        <w:rPr>
          <w:rFonts w:ascii="Arial" w:hAnsi="Arial" w:cs="Arial"/>
          <w:sz w:val="16"/>
          <w:szCs w:val="16"/>
        </w:rPr>
        <w:t>8 de julio de 2026</w:t>
      </w:r>
      <w:r w:rsidRPr="005C6B4D">
        <w:rPr>
          <w:rFonts w:ascii="Arial" w:hAnsi="Arial" w:cs="Arial"/>
          <w:sz w:val="16"/>
          <w:szCs w:val="16"/>
        </w:rPr>
        <w:t>.</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4">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5">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6">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7">
    <w:p w14:paraId="3B021E1C" w14:textId="77777777" w:rsidR="002232C9" w:rsidRPr="00CF2223" w:rsidRDefault="002232C9" w:rsidP="002232C9">
      <w:pPr>
        <w:spacing w:after="0" w:line="240" w:lineRule="auto"/>
        <w:ind w:left="565" w:hanging="570"/>
        <w:jc w:val="both"/>
        <w:rPr>
          <w:rFonts w:ascii="Arial" w:hAnsi="Arial" w:cs="Arial"/>
          <w:sz w:val="16"/>
          <w:szCs w:val="16"/>
        </w:rPr>
      </w:pPr>
      <w:r w:rsidRPr="00CF2223">
        <w:rPr>
          <w:rFonts w:ascii="Arial" w:hAnsi="Arial" w:cs="Arial"/>
          <w:sz w:val="16"/>
          <w:szCs w:val="16"/>
          <w:vertAlign w:val="superscript"/>
        </w:rPr>
        <w:footnoteRef/>
      </w:r>
      <w:r w:rsidRPr="00CF2223">
        <w:rPr>
          <w:rFonts w:ascii="Arial" w:eastAsia="Arial" w:hAnsi="Arial" w:cs="Arial"/>
          <w:sz w:val="16"/>
          <w:szCs w:val="16"/>
        </w:rPr>
        <w:t xml:space="preserve"> </w:t>
      </w:r>
      <w:r w:rsidRPr="00CF2223">
        <w:rPr>
          <w:rFonts w:ascii="Arial" w:eastAsia="Arial" w:hAnsi="Arial" w:cs="Arial"/>
          <w:sz w:val="16"/>
          <w:szCs w:val="16"/>
        </w:rPr>
        <w:tab/>
      </w:r>
      <w:r w:rsidRPr="00CF2223">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B49DCCE"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b/>
          <w:sz w:val="16"/>
          <w:szCs w:val="16"/>
        </w:rPr>
        <w:t>Artículo 7.-De las Instituciones Prestadoras de Servicios de Salud – IPRESS</w:t>
      </w:r>
      <w:r w:rsidRPr="00CF2223">
        <w:rPr>
          <w:rFonts w:ascii="Arial" w:eastAsia="Arial" w:hAnsi="Arial" w:cs="Arial"/>
          <w:sz w:val="16"/>
          <w:szCs w:val="16"/>
        </w:rPr>
        <w:t xml:space="preserve"> </w:t>
      </w:r>
    </w:p>
    <w:p w14:paraId="3BA8B35D"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51F5B92C" w14:textId="77777777" w:rsidR="002232C9" w:rsidRPr="00CF2223" w:rsidRDefault="002232C9" w:rsidP="002232C9">
      <w:pPr>
        <w:spacing w:after="0" w:line="240" w:lineRule="auto"/>
        <w:ind w:left="565"/>
        <w:jc w:val="both"/>
        <w:rPr>
          <w:rFonts w:ascii="Arial" w:hAnsi="Arial" w:cs="Arial"/>
          <w:sz w:val="16"/>
          <w:szCs w:val="16"/>
        </w:rPr>
      </w:pPr>
    </w:p>
  </w:footnote>
  <w:footnote w:id="18">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9">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20">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1">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0440BC65"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F6293D" w:rsidRPr="00F6293D">
      <w:rPr>
        <w:rFonts w:ascii="Arial Narrow" w:eastAsia="Arial Narrow" w:hAnsi="Arial Narrow" w:cs="Arial Narrow"/>
        <w:b/>
        <w:i/>
        <w:sz w:val="15"/>
        <w:szCs w:val="15"/>
      </w:rPr>
      <w:t>2445-2026/CC1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52F1"/>
    <w:rsid w:val="002A7CF8"/>
    <w:rsid w:val="002B1D5C"/>
    <w:rsid w:val="002B1EBA"/>
    <w:rsid w:val="002B25F0"/>
    <w:rsid w:val="002C1768"/>
    <w:rsid w:val="002E5451"/>
    <w:rsid w:val="00303734"/>
    <w:rsid w:val="00362634"/>
    <w:rsid w:val="003761D4"/>
    <w:rsid w:val="003B01B9"/>
    <w:rsid w:val="003C1055"/>
    <w:rsid w:val="003C21E0"/>
    <w:rsid w:val="003C6FCC"/>
    <w:rsid w:val="003F0C0C"/>
    <w:rsid w:val="004012A6"/>
    <w:rsid w:val="004039CE"/>
    <w:rsid w:val="00404276"/>
    <w:rsid w:val="00406665"/>
    <w:rsid w:val="004179C2"/>
    <w:rsid w:val="00421E08"/>
    <w:rsid w:val="004373FE"/>
    <w:rsid w:val="00452343"/>
    <w:rsid w:val="00455780"/>
    <w:rsid w:val="0046040D"/>
    <w:rsid w:val="004671A5"/>
    <w:rsid w:val="004710D5"/>
    <w:rsid w:val="00480AE9"/>
    <w:rsid w:val="00493107"/>
    <w:rsid w:val="004B7C0D"/>
    <w:rsid w:val="004E4D57"/>
    <w:rsid w:val="004F1062"/>
    <w:rsid w:val="00516811"/>
    <w:rsid w:val="00543544"/>
    <w:rsid w:val="005620C2"/>
    <w:rsid w:val="00575825"/>
    <w:rsid w:val="00576B20"/>
    <w:rsid w:val="005A5DEC"/>
    <w:rsid w:val="005B26C2"/>
    <w:rsid w:val="005C6B4D"/>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609D"/>
    <w:rsid w:val="006E1157"/>
    <w:rsid w:val="006E311D"/>
    <w:rsid w:val="006F52AA"/>
    <w:rsid w:val="007052B1"/>
    <w:rsid w:val="00720C53"/>
    <w:rsid w:val="00734B9A"/>
    <w:rsid w:val="0074224D"/>
    <w:rsid w:val="007856E5"/>
    <w:rsid w:val="00797BAA"/>
    <w:rsid w:val="007C6C37"/>
    <w:rsid w:val="007D6D48"/>
    <w:rsid w:val="007E61C7"/>
    <w:rsid w:val="008126B6"/>
    <w:rsid w:val="00832E69"/>
    <w:rsid w:val="0087741C"/>
    <w:rsid w:val="008A211A"/>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4BDE"/>
    <w:rsid w:val="00B95660"/>
    <w:rsid w:val="00BB6DF2"/>
    <w:rsid w:val="00BC2411"/>
    <w:rsid w:val="00BC439C"/>
    <w:rsid w:val="00BD098A"/>
    <w:rsid w:val="00BE0F3A"/>
    <w:rsid w:val="00BF3B56"/>
    <w:rsid w:val="00C03AC9"/>
    <w:rsid w:val="00C06ECA"/>
    <w:rsid w:val="00C14745"/>
    <w:rsid w:val="00C41199"/>
    <w:rsid w:val="00C46980"/>
    <w:rsid w:val="00C534F5"/>
    <w:rsid w:val="00C72D39"/>
    <w:rsid w:val="00C73C8B"/>
    <w:rsid w:val="00CA50C5"/>
    <w:rsid w:val="00CB4A0A"/>
    <w:rsid w:val="00CD0C8E"/>
    <w:rsid w:val="00CE042D"/>
    <w:rsid w:val="00CF334A"/>
    <w:rsid w:val="00CF6618"/>
    <w:rsid w:val="00D04A70"/>
    <w:rsid w:val="00D26011"/>
    <w:rsid w:val="00D60BD3"/>
    <w:rsid w:val="00D66750"/>
    <w:rsid w:val="00D9526A"/>
    <w:rsid w:val="00D96091"/>
    <w:rsid w:val="00D96740"/>
    <w:rsid w:val="00D97F90"/>
    <w:rsid w:val="00DC2BC6"/>
    <w:rsid w:val="00DE129F"/>
    <w:rsid w:val="00DE52C2"/>
    <w:rsid w:val="00E03031"/>
    <w:rsid w:val="00E057EF"/>
    <w:rsid w:val="00E16B83"/>
    <w:rsid w:val="00E25909"/>
    <w:rsid w:val="00E51700"/>
    <w:rsid w:val="00E55CA3"/>
    <w:rsid w:val="00E56985"/>
    <w:rsid w:val="00E74FF9"/>
    <w:rsid w:val="00E86ABF"/>
    <w:rsid w:val="00EC593A"/>
    <w:rsid w:val="00EE7BE1"/>
    <w:rsid w:val="00EF7FA5"/>
    <w:rsid w:val="00F10844"/>
    <w:rsid w:val="00F3212C"/>
    <w:rsid w:val="00F3530A"/>
    <w:rsid w:val="00F465AE"/>
    <w:rsid w:val="00F46E96"/>
    <w:rsid w:val="00F57712"/>
    <w:rsid w:val="00F6293D"/>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9</Pages>
  <Words>2054</Words>
  <Characters>11302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Angie Marcia Neyra Bueno</cp:lastModifiedBy>
  <cp:revision>63</cp:revision>
  <dcterms:created xsi:type="dcterms:W3CDTF">2025-02-05T19:53:00Z</dcterms:created>
  <dcterms:modified xsi:type="dcterms:W3CDTF">2026-08-13T21:31:00Z</dcterms:modified>
</cp:coreProperties>
</file>