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472347E9" w:rsidR="00CA59A2" w:rsidRPr="0026598E" w:rsidRDefault="00CA59A2" w:rsidP="00327F5B">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8C524E" w:rsidRPr="008C524E">
        <w:rPr>
          <w:rFonts w:ascii="Arial Narrow" w:eastAsia="Times New Roman" w:hAnsi="Arial Narrow" w:cs="Times New Roman"/>
          <w:b/>
          <w:bCs/>
          <w:color w:val="000000"/>
          <w:kern w:val="0"/>
          <w:shd w:val="clear" w:color="auto" w:fill="FFFFFF"/>
          <w:lang w:eastAsia="es-PE"/>
          <w14:ligatures w14:val="none"/>
        </w:rPr>
        <w:t>2724-2026</w:t>
      </w:r>
      <w:r w:rsidRPr="00C31935">
        <w:rPr>
          <w:rFonts w:ascii="Arial Narrow" w:eastAsia="Times New Roman" w:hAnsi="Arial Narrow" w:cs="Times New Roman"/>
          <w:b/>
          <w:bCs/>
          <w:color w:val="000000"/>
          <w:kern w:val="0"/>
          <w:shd w:val="clear" w:color="auto" w:fill="FFFFFF"/>
          <w:lang w:eastAsia="es-PE"/>
          <w14:ligatures w14:val="none"/>
        </w:rPr>
        <w:t>/CC1</w:t>
      </w:r>
    </w:p>
    <w:p w14:paraId="7E5DC22B" w14:textId="2A9EFB20"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DENUNCIANTE</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8C524E" w:rsidRPr="008C524E">
        <w:rPr>
          <w:rFonts w:ascii="Arial Narrow" w:eastAsia="Arial Narrow" w:hAnsi="Arial Narrow" w:cs="Arial Narrow"/>
          <w:b/>
          <w:color w:val="000000"/>
          <w:kern w:val="0"/>
          <w:lang w:eastAsia="es-PE"/>
          <w14:ligatures w14:val="none"/>
        </w:rPr>
        <w:t>NOEMI ANGELICA MENDEZ GUTIERREZ</w:t>
      </w:r>
      <w:r w:rsidR="008C524E" w:rsidRPr="008C524E">
        <w:rPr>
          <w:rFonts w:ascii="Arial Narrow" w:eastAsia="Arial Narrow" w:hAnsi="Arial Narrow" w:cs="Arial Narrow"/>
          <w:b/>
          <w:color w:val="000000"/>
          <w:kern w:val="0"/>
          <w:lang w:eastAsia="es-PE"/>
          <w14:ligatures w14:val="none"/>
        </w:rPr>
        <w:t xml:space="preserve"> </w:t>
      </w:r>
      <w:r w:rsidRPr="00C31935">
        <w:rPr>
          <w:rFonts w:ascii="Arial Narrow" w:eastAsia="Arial Narrow" w:hAnsi="Arial Narrow" w:cs="Arial Narrow"/>
          <w:b/>
          <w:color w:val="000000"/>
          <w:kern w:val="0"/>
          <w:lang w:eastAsia="es-PE"/>
          <w14:ligatures w14:val="none"/>
        </w:rPr>
        <w:t xml:space="preserve">(SEÑORA </w:t>
      </w:r>
      <w:r w:rsidR="008C524E" w:rsidRPr="008C524E">
        <w:rPr>
          <w:rFonts w:ascii="Arial Narrow" w:eastAsia="Arial Narrow" w:hAnsi="Arial Narrow" w:cs="Arial Narrow"/>
          <w:b/>
          <w:color w:val="000000"/>
          <w:kern w:val="0"/>
          <w:lang w:eastAsia="es-PE"/>
          <w14:ligatures w14:val="none"/>
        </w:rPr>
        <w:t>MENDEZ</w:t>
      </w:r>
      <w:r w:rsidRPr="00C31935">
        <w:rPr>
          <w:rFonts w:ascii="Arial Narrow" w:eastAsia="Arial Narrow" w:hAnsi="Arial Narrow" w:cs="Arial Narrow"/>
          <w:b/>
          <w:color w:val="000000"/>
          <w:kern w:val="0"/>
          <w:lang w:eastAsia="es-PE"/>
          <w14:ligatures w14:val="none"/>
        </w:rPr>
        <w:t>)</w:t>
      </w:r>
    </w:p>
    <w:p w14:paraId="6DEEEDFE" w14:textId="485B5CF1" w:rsidR="00CA59A2" w:rsidRPr="00C84D17"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DENUNCIADO</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8C524E" w:rsidRPr="001043A6">
        <w:rPr>
          <w:rFonts w:ascii="Arial Narrow" w:eastAsia="Arial Narrow" w:hAnsi="Arial Narrow" w:cs="Arial Narrow"/>
          <w:b/>
          <w:color w:val="000000"/>
          <w:kern w:val="0"/>
          <w:lang w:eastAsia="es-PE"/>
          <w14:ligatures w14:val="none"/>
        </w:rPr>
        <w:t>PROTECTA S.A. COMPAÑÍA DE SEGUROS Y REASEGUROS (PROTECTA</w:t>
      </w:r>
      <w:r w:rsidRPr="00C84D17">
        <w:rPr>
          <w:rFonts w:ascii="Arial Narrow" w:eastAsia="Arial Narrow" w:hAnsi="Arial Narrow" w:cs="Arial Narrow"/>
          <w:b/>
          <w:color w:val="000000"/>
          <w:kern w:val="0"/>
          <w:lang w:eastAsia="es-PE"/>
          <w14:ligatures w14:val="none"/>
        </w:rPr>
        <w:t>)</w:t>
      </w:r>
    </w:p>
    <w:p w14:paraId="022D2B94" w14:textId="77777777"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C84D17">
        <w:rPr>
          <w:rFonts w:ascii="Arial Narrow" w:eastAsia="Arial Narrow" w:hAnsi="Arial Narrow" w:cs="Arial Narrow"/>
          <w:b/>
          <w:color w:val="000000"/>
          <w:kern w:val="0"/>
          <w:lang w:eastAsia="es-PE"/>
          <w14:ligatures w14:val="none"/>
        </w:rPr>
        <w:t>MATERIAS</w:t>
      </w:r>
      <w:r w:rsidRPr="00C84D17">
        <w:rPr>
          <w:rFonts w:ascii="Arial Narrow" w:eastAsia="Arial Narrow" w:hAnsi="Arial Narrow" w:cs="Arial Narrow"/>
          <w:b/>
          <w:color w:val="000000"/>
          <w:kern w:val="0"/>
          <w:lang w:eastAsia="es-PE"/>
          <w14:ligatures w14:val="none"/>
        </w:rPr>
        <w:tab/>
        <w:t xml:space="preserve">:       </w:t>
      </w:r>
      <w:r w:rsidRPr="00C84D17">
        <w:rPr>
          <w:rFonts w:ascii="Arial Narrow" w:eastAsia="Arial Narrow" w:hAnsi="Arial Narrow" w:cs="Arial Narrow"/>
          <w:b/>
          <w:color w:val="000000"/>
          <w:kern w:val="0"/>
          <w:lang w:eastAsia="es-PE"/>
          <w14:ligatures w14:val="none"/>
        </w:rPr>
        <w:tab/>
        <w:t>ADMISIÓN A TRÁMITE</w:t>
      </w:r>
    </w:p>
    <w:p w14:paraId="19ED7B73" w14:textId="77777777" w:rsidR="00CA59A2" w:rsidRPr="00C84D17"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C84D17">
        <w:rPr>
          <w:rFonts w:ascii="Arial Narrow" w:eastAsia="Arial Narrow" w:hAnsi="Arial Narrow" w:cs="Arial Narrow"/>
          <w:b/>
          <w:color w:val="000000"/>
          <w:kern w:val="0"/>
          <w:lang w:eastAsia="es-PE"/>
          <w14:ligatures w14:val="none"/>
        </w:rPr>
        <w:t xml:space="preserve">REQUERIMIENTO DE INFORMACIÓN </w:t>
      </w:r>
    </w:p>
    <w:p w14:paraId="46A5A479" w14:textId="163B3F0D" w:rsidR="00CA59A2" w:rsidRPr="00C84D17" w:rsidRDefault="00CA59A2" w:rsidP="00327F5B">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C84D17">
        <w:rPr>
          <w:rFonts w:ascii="Arial Narrow" w:eastAsia="Arial Narrow" w:hAnsi="Arial Narrow" w:cs="Arial Narrow"/>
          <w:b/>
          <w:color w:val="000000"/>
          <w:kern w:val="0"/>
          <w:lang w:eastAsia="es-PE"/>
          <w14:ligatures w14:val="none"/>
        </w:rPr>
        <w:t xml:space="preserve">RESOLUCIÓN </w:t>
      </w:r>
      <w:r w:rsidRPr="00C84D17">
        <w:rPr>
          <w:rFonts w:ascii="Arial Narrow" w:eastAsia="Arial Narrow" w:hAnsi="Arial Narrow" w:cs="Arial Narrow"/>
          <w:b/>
          <w:color w:val="000000"/>
          <w:kern w:val="0"/>
          <w:lang w:eastAsia="es-PE"/>
          <w14:ligatures w14:val="none"/>
        </w:rPr>
        <w:tab/>
        <w:t>:</w:t>
      </w:r>
      <w:r w:rsidRPr="00C84D17">
        <w:rPr>
          <w:rFonts w:ascii="Arial Narrow" w:eastAsia="Arial Narrow" w:hAnsi="Arial Narrow" w:cs="Arial Narrow"/>
          <w:b/>
          <w:color w:val="000000"/>
          <w:kern w:val="0"/>
          <w:lang w:eastAsia="es-PE"/>
          <w14:ligatures w14:val="none"/>
        </w:rPr>
        <w:tab/>
      </w:r>
      <w:r w:rsidR="00A553B2" w:rsidRPr="00C84D17">
        <w:rPr>
          <w:rFonts w:ascii="Arial Narrow" w:eastAsia="Arial Narrow" w:hAnsi="Arial Narrow" w:cs="Arial Narrow"/>
          <w:b/>
          <w:color w:val="000000"/>
          <w:kern w:val="0"/>
          <w:lang w:eastAsia="es-PE"/>
          <w14:ligatures w14:val="none"/>
        </w:rPr>
        <w:t>1</w:t>
      </w:r>
    </w:p>
    <w:p w14:paraId="5BA3A18D" w14:textId="77777777" w:rsidR="00CA59A2" w:rsidRPr="00C84D17"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0999C226"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C84D17">
        <w:rPr>
          <w:rFonts w:ascii="Arial Narrow" w:eastAsia="Times New Roman" w:hAnsi="Arial Narrow" w:cs="Times New Roman"/>
          <w:color w:val="000000"/>
          <w:kern w:val="0"/>
          <w:shd w:val="clear" w:color="auto" w:fill="FFFFFF"/>
          <w:lang w:eastAsia="es-PE"/>
          <w14:ligatures w14:val="none"/>
        </w:rPr>
        <w:t xml:space="preserve">Lima, </w:t>
      </w:r>
      <w:r w:rsidR="008C524E">
        <w:rPr>
          <w:rFonts w:ascii="Arial Narrow" w:eastAsia="Times New Roman" w:hAnsi="Arial Narrow" w:cs="Times New Roman"/>
          <w:color w:val="000000"/>
          <w:kern w:val="0"/>
          <w:shd w:val="clear" w:color="auto" w:fill="FFFFFF"/>
          <w:lang w:eastAsia="es-PE"/>
          <w14:ligatures w14:val="none"/>
        </w:rPr>
        <w:t>21</w:t>
      </w:r>
      <w:r w:rsidRPr="00C84D17">
        <w:rPr>
          <w:rFonts w:ascii="Arial Narrow" w:eastAsia="Times New Roman" w:hAnsi="Arial Narrow" w:cs="Times New Roman"/>
          <w:color w:val="000000"/>
          <w:kern w:val="0"/>
          <w:shd w:val="clear" w:color="auto" w:fill="FFFFFF"/>
          <w:lang w:eastAsia="es-PE"/>
          <w14:ligatures w14:val="none"/>
        </w:rPr>
        <w:t xml:space="preserve"> de </w:t>
      </w:r>
      <w:r w:rsidR="008C524E">
        <w:rPr>
          <w:rFonts w:ascii="Arial Narrow" w:eastAsia="Times New Roman" w:hAnsi="Arial Narrow" w:cs="Times New Roman"/>
          <w:color w:val="000000"/>
          <w:kern w:val="0"/>
          <w:shd w:val="clear" w:color="auto" w:fill="FFFFFF"/>
          <w:lang w:eastAsia="es-PE"/>
          <w14:ligatures w14:val="none"/>
        </w:rPr>
        <w:t>agosto</w:t>
      </w:r>
      <w:r w:rsidR="00A23703" w:rsidRPr="00C84D17">
        <w:rPr>
          <w:rFonts w:ascii="Arial Narrow" w:eastAsia="Times New Roman" w:hAnsi="Arial Narrow" w:cs="Times New Roman"/>
          <w:color w:val="000000"/>
          <w:kern w:val="0"/>
          <w:shd w:val="clear" w:color="auto" w:fill="FFFFFF"/>
          <w:lang w:eastAsia="es-PE"/>
          <w14:ligatures w14:val="none"/>
        </w:rPr>
        <w:t xml:space="preserve"> </w:t>
      </w:r>
      <w:r w:rsidRPr="00C84D17">
        <w:rPr>
          <w:rFonts w:ascii="Arial Narrow" w:eastAsia="Times New Roman" w:hAnsi="Arial Narrow" w:cs="Times New Roman"/>
          <w:color w:val="000000"/>
          <w:kern w:val="0"/>
          <w:shd w:val="clear" w:color="auto" w:fill="FFFFFF"/>
          <w:lang w:eastAsia="es-PE"/>
          <w14:ligatures w14:val="none"/>
        </w:rPr>
        <w:t xml:space="preserve">de </w:t>
      </w:r>
      <w:r w:rsidR="008C524E">
        <w:rPr>
          <w:rFonts w:ascii="Arial Narrow" w:eastAsia="Times New Roman" w:hAnsi="Arial Narrow" w:cs="Times New Roman"/>
          <w:color w:val="000000"/>
          <w:kern w:val="0"/>
          <w:shd w:val="clear" w:color="auto" w:fill="FFFFFF"/>
          <w:lang w:eastAsia="es-PE"/>
          <w14:ligatures w14:val="none"/>
        </w:rPr>
        <w:t>2026</w:t>
      </w:r>
    </w:p>
    <w:p w14:paraId="66CE1821" w14: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327F5B">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60B5D5B0" w14:textId="3253724A" w:rsidR="00CA59A2" w:rsidRPr="0026598E" w:rsidRDefault="00CA59A2" w:rsidP="00327F5B">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C84D17">
        <w:rPr>
          <w:rFonts w:ascii="Arial Narrow" w:eastAsia="Times New Roman" w:hAnsi="Arial Narrow" w:cs="Arial"/>
          <w:color w:val="000000"/>
          <w:kern w:val="0"/>
          <w:lang w:val="es-ES" w:eastAsia="es-ES"/>
          <w14:ligatures w14:val="none"/>
        </w:rPr>
        <w:t xml:space="preserve">Mediante el escrito del </w:t>
      </w:r>
      <w:r w:rsidR="0019473B" w:rsidRPr="0019473B">
        <w:rPr>
          <w:rFonts w:ascii="Arial Narrow" w:eastAsia="Times New Roman" w:hAnsi="Arial Narrow" w:cs="Arial"/>
          <w:color w:val="000000"/>
          <w:kern w:val="0"/>
          <w:lang w:val="es-ES" w:eastAsia="es-ES"/>
          <w14:ligatures w14:val="none"/>
        </w:rPr>
        <w:t>24 de julio de 2026</w:t>
      </w:r>
      <w:r w:rsidR="00996DC2" w:rsidRPr="001D78E1">
        <w:rPr>
          <w:rFonts w:ascii="Arial Narrow" w:eastAsia="Calibri" w:hAnsi="Arial Narrow" w:cs="Arial"/>
          <w:kern w:val="0"/>
          <w14:ligatures w14:val="none"/>
        </w:rPr>
        <w:t>,</w:t>
      </w:r>
      <w:r w:rsidRPr="001D78E1">
        <w:rPr>
          <w:rFonts w:ascii="Arial Narrow" w:eastAsia="Calibri" w:hAnsi="Arial Narrow" w:cs="Arial"/>
          <w:kern w:val="0"/>
          <w14:ligatures w14:val="none"/>
        </w:rPr>
        <w:t xml:space="preserve"> la señora </w:t>
      </w:r>
      <w:proofErr w:type="spellStart"/>
      <w:r w:rsidR="008C524E" w:rsidRPr="008C524E">
        <w:rPr>
          <w:rFonts w:ascii="Arial Narrow" w:eastAsia="Calibri" w:hAnsi="Arial Narrow" w:cs="Arial"/>
          <w:kern w:val="0"/>
          <w14:ligatures w14:val="none"/>
        </w:rPr>
        <w:t>Mendez</w:t>
      </w:r>
      <w:proofErr w:type="spellEnd"/>
      <w:r w:rsidR="008C524E" w:rsidRPr="008C524E">
        <w:rPr>
          <w:rFonts w:ascii="Arial Narrow" w:eastAsia="Calibri" w:hAnsi="Arial Narrow" w:cs="Arial"/>
          <w:kern w:val="0"/>
          <w14:ligatures w14:val="none"/>
        </w:rPr>
        <w:t xml:space="preserve"> </w:t>
      </w:r>
      <w:r w:rsidRPr="001D78E1">
        <w:rPr>
          <w:rFonts w:ascii="Arial Narrow" w:eastAsia="Calibri" w:hAnsi="Arial Narrow" w:cs="Arial"/>
          <w:kern w:val="0"/>
          <w14:ligatures w14:val="none"/>
        </w:rPr>
        <w:t>d</w:t>
      </w:r>
      <w:r w:rsidRPr="001D78E1">
        <w:rPr>
          <w:rFonts w:ascii="Arial Narrow" w:eastAsia="Times New Roman" w:hAnsi="Arial Narrow" w:cs="Arial"/>
          <w:color w:val="000000"/>
          <w:kern w:val="0"/>
          <w:lang w:val="es-ES" w:eastAsia="es-ES"/>
          <w14:ligatures w14:val="none"/>
        </w:rPr>
        <w:t xml:space="preserve">enunció a </w:t>
      </w:r>
      <w:proofErr w:type="spellStart"/>
      <w:r w:rsidR="008C524E" w:rsidRPr="008C524E">
        <w:rPr>
          <w:rFonts w:ascii="Arial Narrow" w:eastAsia="Times New Roman" w:hAnsi="Arial Narrow" w:cs="Arial"/>
          <w:color w:val="000000"/>
          <w:kern w:val="0"/>
          <w:lang w:val="es-ES" w:eastAsia="es-ES"/>
          <w14:ligatures w14:val="none"/>
        </w:rPr>
        <w:t>Protecta</w:t>
      </w:r>
      <w:proofErr w:type="spellEnd"/>
      <w:r w:rsidR="008C524E" w:rsidRPr="008C524E">
        <w:rPr>
          <w:rFonts w:ascii="Arial Narrow" w:eastAsia="Times New Roman" w:hAnsi="Arial Narrow" w:cs="Arial"/>
          <w:color w:val="000000"/>
          <w:kern w:val="0"/>
          <w:lang w:val="es-ES" w:eastAsia="es-ES"/>
          <w14:ligatures w14:val="none"/>
        </w:rPr>
        <w:t xml:space="preserve"> </w:t>
      </w:r>
      <w:r w:rsidRPr="001D78E1">
        <w:rPr>
          <w:rFonts w:ascii="Arial Narrow" w:eastAsia="Times New Roman" w:hAnsi="Arial Narrow" w:cs="Arial"/>
          <w:color w:val="000000"/>
          <w:kern w:val="0"/>
          <w:lang w:val="es-ES" w:eastAsia="es-ES"/>
          <w14:ligatures w14:val="none"/>
        </w:rPr>
        <w:t>por presuntas</w:t>
      </w:r>
      <w:r w:rsidRPr="0026598E">
        <w:rPr>
          <w:rFonts w:ascii="Arial Narrow" w:eastAsia="Times New Roman" w:hAnsi="Arial Narrow" w:cs="Arial"/>
          <w:color w:val="000000"/>
          <w:kern w:val="0"/>
          <w:lang w:val="es-ES" w:eastAsia="es-ES"/>
          <w14:ligatures w14:val="none"/>
        </w:rPr>
        <w:t xml:space="preserve"> infracciones a la Ley N°29571, Código de Protección y Defensa del Consumidor (en adelante, Código)</w:t>
      </w:r>
      <w:r w:rsidRPr="0026598E">
        <w:rPr>
          <w:rFonts w:ascii="Arial Narrow" w:eastAsia="Times New Roman" w:hAnsi="Arial Narrow" w:cs="Times New Roman"/>
          <w:color w:val="000000"/>
          <w:kern w:val="0"/>
          <w:vertAlign w:val="superscript"/>
          <w:lang w:val="es-ES" w:eastAsia="es-ES"/>
          <w14:ligatures w14:val="none"/>
        </w:rPr>
        <w:footnoteReference w:id="1"/>
      </w:r>
      <w:r w:rsidRPr="0026598E">
        <w:rPr>
          <w:rFonts w:ascii="Arial Narrow" w:eastAsia="Times New Roman" w:hAnsi="Arial Narrow" w:cs="Arial"/>
          <w:color w:val="000000"/>
          <w:kern w:val="0"/>
          <w:lang w:val="es-ES" w:eastAsia="es-ES"/>
          <w14:ligatures w14:val="none"/>
        </w:rPr>
        <w:t xml:space="preserve">, señalando </w:t>
      </w:r>
      <w:r w:rsidRPr="0026598E">
        <w:rPr>
          <w:rFonts w:ascii="Arial Narrow" w:eastAsia="Times New Roman" w:hAnsi="Arial Narrow" w:cs="Arial"/>
          <w:bCs/>
          <w:color w:val="000000"/>
          <w:kern w:val="0"/>
          <w:lang w:val="es-ES" w:eastAsia="es-ES"/>
          <w14:ligatures w14:val="none"/>
        </w:rPr>
        <w:t>lo siguiente:</w:t>
      </w:r>
    </w:p>
    <w:p w14:paraId="19D3E603" w14:textId="77777777" w:rsidR="00B43011" w:rsidRPr="00CA06A9" w:rsidRDefault="00B43011" w:rsidP="00CA06A9">
      <w:pPr>
        <w:spacing w:after="0" w:line="240" w:lineRule="auto"/>
        <w:jc w:val="both"/>
        <w:rPr>
          <w:rFonts w:ascii="Arial Narrow" w:eastAsia="Times New Roman" w:hAnsi="Arial Narrow" w:cs="Arial"/>
          <w:color w:val="000000"/>
          <w:kern w:val="0"/>
          <w:highlight w:val="magenta"/>
          <w:lang w:eastAsia="es-ES"/>
          <w14:ligatures w14:val="none"/>
        </w:rPr>
      </w:pPr>
    </w:p>
    <w:p w14:paraId="39017EB4" w14:textId="2776642B" w:rsidR="00CA06A9" w:rsidRPr="00CA06A9" w:rsidRDefault="00CA06A9" w:rsidP="00CA06A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CA06A9">
        <w:rPr>
          <w:rFonts w:ascii="Arial Narrow" w:eastAsia="Times New Roman" w:hAnsi="Arial Narrow" w:cs="Arial"/>
          <w:color w:val="000000"/>
          <w:kern w:val="0"/>
          <w:lang w:eastAsia="es-ES"/>
          <w14:ligatures w14:val="none"/>
        </w:rPr>
        <w:t xml:space="preserve">El 1 de abril de 2025, sufrió un accidente de tránsito en el que estuvo involucrado el vehículo con Placa de Rodaje T1Y969, el cual </w:t>
      </w:r>
      <w:r>
        <w:rPr>
          <w:rFonts w:ascii="Arial Narrow" w:eastAsia="Times New Roman" w:hAnsi="Arial Narrow" w:cs="Arial"/>
          <w:color w:val="000000"/>
          <w:kern w:val="0"/>
          <w:lang w:eastAsia="es-ES"/>
          <w14:ligatures w14:val="none"/>
        </w:rPr>
        <w:t xml:space="preserve">se encontraba asegurado con el </w:t>
      </w:r>
      <w:r w:rsidRPr="00CA06A9">
        <w:rPr>
          <w:rFonts w:ascii="Arial Narrow" w:eastAsia="Times New Roman" w:hAnsi="Arial Narrow" w:cs="Arial"/>
          <w:color w:val="000000"/>
          <w:kern w:val="0"/>
          <w:lang w:eastAsia="es-ES"/>
          <w14:ligatures w14:val="none"/>
        </w:rPr>
        <w:t xml:space="preserve">Seguro Obligatorio de Accidentes de Tránsito - Certificado </w:t>
      </w:r>
      <w:proofErr w:type="spellStart"/>
      <w:r w:rsidRPr="00CA06A9">
        <w:rPr>
          <w:rFonts w:ascii="Arial Narrow" w:eastAsia="Times New Roman" w:hAnsi="Arial Narrow" w:cs="Arial"/>
          <w:color w:val="000000"/>
          <w:kern w:val="0"/>
          <w:lang w:eastAsia="es-ES"/>
          <w14:ligatures w14:val="none"/>
        </w:rPr>
        <w:t>N°</w:t>
      </w:r>
      <w:proofErr w:type="spellEnd"/>
      <w:r w:rsidRPr="00CA06A9">
        <w:rPr>
          <w:rFonts w:ascii="Arial Narrow" w:eastAsia="Times New Roman" w:hAnsi="Arial Narrow" w:cs="Arial"/>
          <w:color w:val="000000"/>
          <w:kern w:val="0"/>
          <w:lang w:eastAsia="es-ES"/>
          <w14:ligatures w14:val="none"/>
        </w:rPr>
        <w:t xml:space="preserve"> 70053636130</w:t>
      </w:r>
      <w:r>
        <w:rPr>
          <w:rFonts w:ascii="Arial Narrow" w:eastAsia="Times New Roman" w:hAnsi="Arial Narrow" w:cs="Arial"/>
          <w:color w:val="000000"/>
          <w:kern w:val="0"/>
          <w:lang w:eastAsia="es-ES"/>
          <w14:ligatures w14:val="none"/>
        </w:rPr>
        <w:t xml:space="preserve"> (en adelante, SOAT)</w:t>
      </w:r>
      <w:r w:rsidRPr="00CA06A9">
        <w:rPr>
          <w:rFonts w:ascii="Arial Narrow" w:eastAsia="Times New Roman" w:hAnsi="Arial Narrow" w:cs="Arial"/>
          <w:color w:val="000000"/>
          <w:kern w:val="0"/>
          <w:lang w:eastAsia="es-ES"/>
          <w14:ligatures w14:val="none"/>
        </w:rPr>
        <w:t xml:space="preserve"> emitido por </w:t>
      </w:r>
      <w:proofErr w:type="spellStart"/>
      <w:r w:rsidRPr="008C524E">
        <w:rPr>
          <w:rFonts w:ascii="Arial Narrow" w:eastAsia="Times New Roman" w:hAnsi="Arial Narrow" w:cs="Arial"/>
          <w:color w:val="000000"/>
          <w:kern w:val="0"/>
          <w:lang w:val="es-ES" w:eastAsia="es-ES"/>
          <w14:ligatures w14:val="none"/>
        </w:rPr>
        <w:t>Protecta</w:t>
      </w:r>
      <w:proofErr w:type="spellEnd"/>
      <w:r w:rsidRPr="00CA06A9">
        <w:rPr>
          <w:rFonts w:ascii="Arial Narrow" w:eastAsia="Times New Roman" w:hAnsi="Arial Narrow" w:cs="Arial"/>
          <w:color w:val="000000"/>
          <w:kern w:val="0"/>
          <w:lang w:eastAsia="es-ES"/>
          <w14:ligatures w14:val="none"/>
        </w:rPr>
        <w:t>.</w:t>
      </w:r>
    </w:p>
    <w:p w14:paraId="096681EE" w14:textId="77777777" w:rsidR="00CA06A9" w:rsidRPr="00CA06A9" w:rsidRDefault="00CA06A9" w:rsidP="00CA06A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C934654" w14:textId="03ED8FE1" w:rsidR="00CA06A9" w:rsidRPr="00CA06A9" w:rsidRDefault="00CA06A9" w:rsidP="00CA06A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CA06A9">
        <w:rPr>
          <w:rFonts w:ascii="Arial Narrow" w:eastAsia="Times New Roman" w:hAnsi="Arial Narrow" w:cs="Arial"/>
          <w:color w:val="000000"/>
          <w:kern w:val="0"/>
          <w:lang w:eastAsia="es-ES"/>
          <w14:ligatures w14:val="none"/>
        </w:rPr>
        <w:t xml:space="preserve">El 23 de abril de 2026, se emitió el Certificado Médico </w:t>
      </w:r>
      <w:proofErr w:type="spellStart"/>
      <w:r w:rsidRPr="00CA06A9">
        <w:rPr>
          <w:rFonts w:ascii="Arial Narrow" w:eastAsia="Times New Roman" w:hAnsi="Arial Narrow" w:cs="Arial"/>
          <w:color w:val="000000"/>
          <w:kern w:val="0"/>
          <w:lang w:eastAsia="es-ES"/>
          <w14:ligatures w14:val="none"/>
        </w:rPr>
        <w:t>N.°</w:t>
      </w:r>
      <w:proofErr w:type="spellEnd"/>
      <w:r w:rsidRPr="00CA06A9">
        <w:rPr>
          <w:rFonts w:ascii="Arial Narrow" w:eastAsia="Times New Roman" w:hAnsi="Arial Narrow" w:cs="Arial"/>
          <w:color w:val="000000"/>
          <w:kern w:val="0"/>
          <w:lang w:eastAsia="es-ES"/>
          <w14:ligatures w14:val="none"/>
        </w:rPr>
        <w:t xml:space="preserve"> 0664397, mediante el cual se determinó una invalidez permanente del 85%, como consecuencia de las lesiones derivadas del accidente de tránsito ocurrido el 1 de abril de 2025.</w:t>
      </w:r>
    </w:p>
    <w:p w14:paraId="78FDC733" w14:textId="77777777" w:rsidR="00CA06A9" w:rsidRPr="00CA06A9" w:rsidRDefault="00CA06A9" w:rsidP="00CA06A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ACFE2B1" w14:textId="45CF1E68" w:rsidR="00CA06A9" w:rsidRPr="00CA06A9" w:rsidRDefault="00CA06A9" w:rsidP="00CA06A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CA06A9">
        <w:rPr>
          <w:rFonts w:ascii="Arial Narrow" w:eastAsia="Times New Roman" w:hAnsi="Arial Narrow" w:cs="Arial"/>
          <w:color w:val="000000"/>
          <w:kern w:val="0"/>
          <w:lang w:eastAsia="es-ES"/>
          <w14:ligatures w14:val="none"/>
        </w:rPr>
        <w:t xml:space="preserve">El 28 de abril de 2026, presentó ante </w:t>
      </w:r>
      <w:proofErr w:type="spellStart"/>
      <w:r w:rsidRPr="008C524E">
        <w:rPr>
          <w:rFonts w:ascii="Arial Narrow" w:eastAsia="Times New Roman" w:hAnsi="Arial Narrow" w:cs="Arial"/>
          <w:color w:val="000000"/>
          <w:kern w:val="0"/>
          <w:lang w:val="es-ES" w:eastAsia="es-ES"/>
          <w14:ligatures w14:val="none"/>
        </w:rPr>
        <w:t>Protecta</w:t>
      </w:r>
      <w:proofErr w:type="spellEnd"/>
      <w:r w:rsidRPr="00CA06A9">
        <w:rPr>
          <w:rFonts w:ascii="Arial Narrow" w:eastAsia="Times New Roman" w:hAnsi="Arial Narrow" w:cs="Arial"/>
          <w:color w:val="000000"/>
          <w:kern w:val="0"/>
          <w:lang w:eastAsia="es-ES"/>
          <w14:ligatures w14:val="none"/>
        </w:rPr>
        <w:t xml:space="preserve"> una solicitud de indemnización derivada del accidente de tránsito cubierto por el SOAT, acompañando el Certificado Médico </w:t>
      </w:r>
      <w:proofErr w:type="spellStart"/>
      <w:r w:rsidRPr="00CA06A9">
        <w:rPr>
          <w:rFonts w:ascii="Arial Narrow" w:eastAsia="Times New Roman" w:hAnsi="Arial Narrow" w:cs="Arial"/>
          <w:color w:val="000000"/>
          <w:kern w:val="0"/>
          <w:lang w:eastAsia="es-ES"/>
          <w14:ligatures w14:val="none"/>
        </w:rPr>
        <w:t>N.°</w:t>
      </w:r>
      <w:proofErr w:type="spellEnd"/>
      <w:r w:rsidRPr="00CA06A9">
        <w:rPr>
          <w:rFonts w:ascii="Arial Narrow" w:eastAsia="Times New Roman" w:hAnsi="Arial Narrow" w:cs="Arial"/>
          <w:color w:val="000000"/>
          <w:kern w:val="0"/>
          <w:lang w:eastAsia="es-ES"/>
          <w14:ligatures w14:val="none"/>
        </w:rPr>
        <w:t xml:space="preserve"> 0664397, un informe médico, la denuncia policial relativa a la ocurrencia del siniestro y una copia de su documento de identidad.</w:t>
      </w:r>
    </w:p>
    <w:p w14:paraId="5438812F" w14:textId="77777777" w:rsidR="00CA06A9" w:rsidRPr="00CA06A9" w:rsidRDefault="00CA06A9" w:rsidP="00CA06A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6C0BC99" w14:textId="67AF80C2" w:rsidR="00CA06A9" w:rsidRPr="00CA06A9" w:rsidRDefault="00CA06A9" w:rsidP="00CA06A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A</w:t>
      </w:r>
      <w:r w:rsidRPr="00CA06A9">
        <w:rPr>
          <w:rFonts w:ascii="Arial Narrow" w:eastAsia="Times New Roman" w:hAnsi="Arial Narrow" w:cs="Arial"/>
          <w:color w:val="000000"/>
          <w:kern w:val="0"/>
          <w:lang w:eastAsia="es-ES"/>
          <w14:ligatures w14:val="none"/>
        </w:rPr>
        <w:t>l presentar la solicitud de indemnización, consignó sus datos personales y un domicilio para recibir comunicaciones relacionadas con la evaluación de su solicitud. Asimismo, consignó una dirección de correo electrónico y señaló que dicho medio había sido utilizado para posibilitar el ingreso de la solicitud, debido a que no tenía conocimiento ni manejo de medios tecnológicos. En esa oportunidad, solicitó expresamente que las comunicaciones relacionadas con su solicitud fueran remitidas al domicilio consignado.</w:t>
      </w:r>
    </w:p>
    <w:p w14:paraId="7B73980F" w14:textId="77777777" w:rsidR="00CA06A9" w:rsidRPr="00CA06A9" w:rsidRDefault="00CA06A9" w:rsidP="00CA06A9">
      <w:pPr>
        <w:spacing w:after="0" w:line="240" w:lineRule="auto"/>
        <w:jc w:val="both"/>
        <w:rPr>
          <w:rFonts w:ascii="Arial Narrow" w:eastAsia="Times New Roman" w:hAnsi="Arial Narrow" w:cs="Arial"/>
          <w:color w:val="000000"/>
          <w:kern w:val="0"/>
          <w:lang w:eastAsia="es-ES"/>
          <w14:ligatures w14:val="none"/>
        </w:rPr>
      </w:pPr>
    </w:p>
    <w:p w14:paraId="7044F2C1" w14:textId="15841442" w:rsidR="00CA06A9" w:rsidRPr="00CA06A9" w:rsidRDefault="00CA06A9" w:rsidP="00CA06A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CA06A9">
        <w:rPr>
          <w:rFonts w:ascii="Arial Narrow" w:eastAsia="Times New Roman" w:hAnsi="Arial Narrow" w:cs="Arial"/>
          <w:color w:val="000000"/>
          <w:kern w:val="0"/>
          <w:lang w:eastAsia="es-ES"/>
          <w14:ligatures w14:val="none"/>
        </w:rPr>
        <w:t xml:space="preserve">El 9 de mayo de 2026, recibió comunicación en la que se indicó que se adjuntaba una carta de presentación dirigida al Instituto Nacional de Rehabilitación respecto de las coberturas solicitadas y un informe de auditoría médica, </w:t>
      </w:r>
      <w:r>
        <w:rPr>
          <w:rFonts w:ascii="Arial Narrow" w:eastAsia="Times New Roman" w:hAnsi="Arial Narrow" w:cs="Arial"/>
          <w:color w:val="000000"/>
          <w:kern w:val="0"/>
          <w:lang w:eastAsia="es-ES"/>
          <w14:ligatures w14:val="none"/>
        </w:rPr>
        <w:t>no obstante</w:t>
      </w:r>
      <w:r w:rsidRPr="00CA06A9">
        <w:rPr>
          <w:rFonts w:ascii="Arial Narrow" w:eastAsia="Times New Roman" w:hAnsi="Arial Narrow" w:cs="Arial"/>
          <w:color w:val="000000"/>
          <w:kern w:val="0"/>
          <w:lang w:eastAsia="es-ES"/>
          <w14:ligatures w14:val="none"/>
        </w:rPr>
        <w:t>, no recibió información sobre la fecha de remisión del expediente, el estado de dicha remisión ni un mecanismo o datos para efectuar su seguimiento.</w:t>
      </w:r>
    </w:p>
    <w:p w14:paraId="2021BE7E" w14:textId="77777777" w:rsidR="00CA06A9" w:rsidRPr="00CA06A9" w:rsidRDefault="00CA06A9" w:rsidP="00CA06A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9BA951D" w14:textId="11A3631F" w:rsidR="00CA06A9" w:rsidRPr="00127FB5" w:rsidRDefault="00CA06A9" w:rsidP="00127FB5">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CA06A9">
        <w:rPr>
          <w:rFonts w:ascii="Arial Narrow" w:eastAsia="Times New Roman" w:hAnsi="Arial Narrow" w:cs="Arial"/>
          <w:color w:val="000000"/>
          <w:kern w:val="0"/>
          <w:lang w:eastAsia="es-ES"/>
          <w14:ligatures w14:val="none"/>
        </w:rPr>
        <w:t xml:space="preserve">El 11 de junio de 2026, presentó un reclamo mediante el Libro de Reclamaciones de </w:t>
      </w:r>
      <w:proofErr w:type="spellStart"/>
      <w:r w:rsidR="00127FB5" w:rsidRPr="008C524E">
        <w:rPr>
          <w:rFonts w:ascii="Arial Narrow" w:eastAsia="Times New Roman" w:hAnsi="Arial Narrow" w:cs="Arial"/>
          <w:color w:val="000000"/>
          <w:kern w:val="0"/>
          <w:lang w:val="es-ES" w:eastAsia="es-ES"/>
          <w14:ligatures w14:val="none"/>
        </w:rPr>
        <w:t>Protecta</w:t>
      </w:r>
      <w:proofErr w:type="spellEnd"/>
      <w:r w:rsidRPr="00CA06A9">
        <w:rPr>
          <w:rFonts w:ascii="Arial Narrow" w:eastAsia="Times New Roman" w:hAnsi="Arial Narrow" w:cs="Arial"/>
          <w:color w:val="000000"/>
          <w:kern w:val="0"/>
          <w:lang w:eastAsia="es-ES"/>
          <w14:ligatures w14:val="none"/>
        </w:rPr>
        <w:t>. En dicho reclamo solicitó atención respecto del tratamiento otorgado a su solicitud de indemnización y de la información relacionada con la elevación de su expediente al Instituto Nacional de Rehabilitación.</w:t>
      </w:r>
      <w:r w:rsidR="00127FB5">
        <w:rPr>
          <w:rFonts w:ascii="Arial Narrow" w:eastAsia="Times New Roman" w:hAnsi="Arial Narrow" w:cs="Arial"/>
          <w:color w:val="000000"/>
          <w:kern w:val="0"/>
          <w:lang w:eastAsia="es-ES"/>
          <w14:ligatures w14:val="none"/>
        </w:rPr>
        <w:t xml:space="preserve"> No obstante</w:t>
      </w:r>
      <w:r w:rsidRPr="00127FB5">
        <w:rPr>
          <w:rFonts w:ascii="Arial Narrow" w:eastAsia="Times New Roman" w:hAnsi="Arial Narrow" w:cs="Arial"/>
          <w:color w:val="000000"/>
          <w:kern w:val="0"/>
          <w:lang w:eastAsia="es-ES"/>
          <w14:ligatures w14:val="none"/>
        </w:rPr>
        <w:t>, venció el plazo de</w:t>
      </w:r>
      <w:r w:rsidR="00127FB5">
        <w:rPr>
          <w:rFonts w:ascii="Arial Narrow" w:eastAsia="Times New Roman" w:hAnsi="Arial Narrow" w:cs="Arial"/>
          <w:color w:val="000000"/>
          <w:kern w:val="0"/>
          <w:lang w:eastAsia="es-ES"/>
          <w14:ligatures w14:val="none"/>
        </w:rPr>
        <w:t xml:space="preserve"> (15)</w:t>
      </w:r>
      <w:r w:rsidRPr="00127FB5">
        <w:rPr>
          <w:rFonts w:ascii="Arial Narrow" w:eastAsia="Times New Roman" w:hAnsi="Arial Narrow" w:cs="Arial"/>
          <w:color w:val="000000"/>
          <w:kern w:val="0"/>
          <w:lang w:eastAsia="es-ES"/>
          <w14:ligatures w14:val="none"/>
        </w:rPr>
        <w:t xml:space="preserve"> quince días hábiles que, correspondía para recibir respuesta a su reclamo.</w:t>
      </w:r>
    </w:p>
    <w:p w14:paraId="15F757F3" w14:textId="77777777" w:rsidR="00CA06A9" w:rsidRPr="00CA06A9" w:rsidRDefault="00CA06A9" w:rsidP="00127FB5">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CF5B3A8" w14:textId="67410FCD" w:rsidR="00CA06A9" w:rsidRPr="00CA06A9" w:rsidRDefault="00127FB5" w:rsidP="00CA06A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lastRenderedPageBreak/>
        <w:t>Hasta la fecha</w:t>
      </w:r>
      <w:r w:rsidR="00CA06A9" w:rsidRPr="00CA06A9">
        <w:rPr>
          <w:rFonts w:ascii="Arial Narrow" w:eastAsia="Times New Roman" w:hAnsi="Arial Narrow" w:cs="Arial"/>
          <w:color w:val="000000"/>
          <w:kern w:val="0"/>
          <w:lang w:eastAsia="es-ES"/>
          <w14:ligatures w14:val="none"/>
        </w:rPr>
        <w:t xml:space="preserve">, no contaba con información comunicada por </w:t>
      </w:r>
      <w:proofErr w:type="spellStart"/>
      <w:r w:rsidRPr="008C524E">
        <w:rPr>
          <w:rFonts w:ascii="Arial Narrow" w:eastAsia="Times New Roman" w:hAnsi="Arial Narrow" w:cs="Arial"/>
          <w:color w:val="000000"/>
          <w:kern w:val="0"/>
          <w:lang w:val="es-ES" w:eastAsia="es-ES"/>
          <w14:ligatures w14:val="none"/>
        </w:rPr>
        <w:t>Protecta</w:t>
      </w:r>
      <w:proofErr w:type="spellEnd"/>
      <w:r w:rsidRPr="00CA06A9">
        <w:rPr>
          <w:rFonts w:ascii="Arial Narrow" w:eastAsia="Times New Roman" w:hAnsi="Arial Narrow" w:cs="Arial"/>
          <w:color w:val="000000"/>
          <w:kern w:val="0"/>
          <w:lang w:eastAsia="es-ES"/>
          <w14:ligatures w14:val="none"/>
        </w:rPr>
        <w:t xml:space="preserve"> </w:t>
      </w:r>
      <w:r w:rsidR="00CA06A9" w:rsidRPr="00CA06A9">
        <w:rPr>
          <w:rFonts w:ascii="Arial Narrow" w:eastAsia="Times New Roman" w:hAnsi="Arial Narrow" w:cs="Arial"/>
          <w:color w:val="000000"/>
          <w:kern w:val="0"/>
          <w:lang w:eastAsia="es-ES"/>
          <w14:ligatures w14:val="none"/>
        </w:rPr>
        <w:t>respecto de la fecha de remisión de su expediente al Instituto Nacional de Rehabilitación, el estado de dicha remisión ni el resultado de la evaluación de su solicitud de indemnización por invalidez permanente del 85%.</w:t>
      </w:r>
      <w:r>
        <w:rPr>
          <w:rFonts w:ascii="Arial Narrow" w:eastAsia="Times New Roman" w:hAnsi="Arial Narrow" w:cs="Arial"/>
          <w:color w:val="000000"/>
          <w:kern w:val="0"/>
          <w:lang w:eastAsia="es-ES"/>
          <w14:ligatures w14:val="none"/>
        </w:rPr>
        <w:t xml:space="preserve"> </w:t>
      </w:r>
    </w:p>
    <w:p w14:paraId="33E14FF7" w14:textId="77777777" w:rsidR="00CA59A2" w:rsidRPr="00AD20E3" w:rsidRDefault="00CA59A2" w:rsidP="00327F5B">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50034FB7" w:rsidR="00CA59A2" w:rsidRPr="00F72452" w:rsidRDefault="00CA59A2" w:rsidP="00327F5B">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AD20E3">
        <w:rPr>
          <w:rFonts w:ascii="Arial Narrow" w:eastAsia="Times New Roman" w:hAnsi="Arial Narrow" w:cs="Arial"/>
          <w:color w:val="000000"/>
          <w:kern w:val="0"/>
          <w:lang w:val="es-ES" w:eastAsia="es-ES"/>
          <w14:ligatures w14:val="none"/>
        </w:rPr>
        <w:t xml:space="preserve">La señora </w:t>
      </w:r>
      <w:proofErr w:type="spellStart"/>
      <w:r w:rsidR="008C524E" w:rsidRPr="008C524E">
        <w:rPr>
          <w:rFonts w:ascii="Arial Narrow" w:eastAsia="Calibri" w:hAnsi="Arial Narrow" w:cs="Arial"/>
          <w:kern w:val="0"/>
          <w14:ligatures w14:val="none"/>
        </w:rPr>
        <w:t>Mendez</w:t>
      </w:r>
      <w:proofErr w:type="spellEnd"/>
      <w:r w:rsidR="008C524E" w:rsidRPr="008C524E">
        <w:rPr>
          <w:rFonts w:ascii="Arial Narrow" w:eastAsia="Calibri" w:hAnsi="Arial Narrow" w:cs="Arial"/>
          <w:kern w:val="0"/>
          <w14:ligatures w14:val="none"/>
        </w:rPr>
        <w:t xml:space="preserve"> </w:t>
      </w:r>
      <w:r w:rsidRPr="00AD20E3">
        <w:rPr>
          <w:rFonts w:ascii="Arial Narrow" w:eastAsia="Times New Roman" w:hAnsi="Arial Narrow" w:cs="Arial"/>
          <w:color w:val="000000"/>
          <w:kern w:val="0"/>
          <w:lang w:val="es-ES" w:eastAsia="es-ES"/>
          <w14:ligatures w14:val="none"/>
        </w:rPr>
        <w:t xml:space="preserve">solicitó, en calidad de medida correctiva, que </w:t>
      </w:r>
      <w:proofErr w:type="spellStart"/>
      <w:r w:rsidR="008C524E" w:rsidRPr="008C524E">
        <w:rPr>
          <w:rFonts w:ascii="Arial Narrow" w:eastAsia="Times New Roman" w:hAnsi="Arial Narrow" w:cs="Arial"/>
          <w:color w:val="000000"/>
          <w:kern w:val="0"/>
          <w:lang w:val="es-ES" w:eastAsia="es-ES"/>
          <w14:ligatures w14:val="none"/>
        </w:rPr>
        <w:t>Protecta</w:t>
      </w:r>
      <w:proofErr w:type="spellEnd"/>
      <w:r w:rsidR="008C524E" w:rsidRPr="008C524E">
        <w:rPr>
          <w:rFonts w:ascii="Arial Narrow" w:eastAsia="Times New Roman" w:hAnsi="Arial Narrow" w:cs="Arial"/>
          <w:color w:val="000000"/>
          <w:kern w:val="0"/>
          <w:lang w:val="es-ES" w:eastAsia="es-ES"/>
          <w14:ligatures w14:val="none"/>
        </w:rPr>
        <w:t xml:space="preserve"> </w:t>
      </w:r>
      <w:r w:rsidRPr="00AD20E3">
        <w:rPr>
          <w:rFonts w:ascii="Arial Narrow" w:eastAsia="Times New Roman" w:hAnsi="Arial Narrow" w:cs="Arial"/>
          <w:color w:val="000000"/>
          <w:kern w:val="0"/>
          <w:lang w:val="es-ES" w:eastAsia="es-ES"/>
          <w14:ligatures w14:val="none"/>
        </w:rPr>
        <w:t>cumpla co</w:t>
      </w:r>
      <w:r w:rsidR="008C1B01" w:rsidRPr="00AD20E3">
        <w:rPr>
          <w:rFonts w:ascii="Arial Narrow" w:eastAsia="Times New Roman" w:hAnsi="Arial Narrow" w:cs="Arial"/>
          <w:color w:val="000000"/>
          <w:kern w:val="0"/>
          <w:lang w:val="es-ES" w:eastAsia="es-ES"/>
          <w14:ligatures w14:val="none"/>
        </w:rPr>
        <w:t xml:space="preserve">n: (i) realizar el pago de la indemnización por invalidez permanente al </w:t>
      </w:r>
      <w:r w:rsidR="00F6442C">
        <w:rPr>
          <w:rFonts w:ascii="Arial Narrow" w:eastAsia="Times New Roman" w:hAnsi="Arial Narrow" w:cs="Arial"/>
          <w:color w:val="000000"/>
          <w:kern w:val="0"/>
          <w:lang w:val="es-ES" w:eastAsia="es-ES"/>
          <w14:ligatures w14:val="none"/>
        </w:rPr>
        <w:t>85</w:t>
      </w:r>
      <w:r w:rsidR="008C1B01" w:rsidRPr="00AD20E3">
        <w:rPr>
          <w:rFonts w:ascii="Arial Narrow" w:eastAsia="Times New Roman" w:hAnsi="Arial Narrow" w:cs="Arial"/>
          <w:color w:val="000000"/>
          <w:kern w:val="0"/>
          <w:lang w:val="es-ES" w:eastAsia="es-ES"/>
          <w14:ligatures w14:val="none"/>
        </w:rPr>
        <w:t xml:space="preserve">% por S/ </w:t>
      </w:r>
      <w:r w:rsidR="0019473B" w:rsidRPr="0019473B">
        <w:rPr>
          <w:rFonts w:ascii="Arial Narrow" w:eastAsia="Times New Roman" w:hAnsi="Arial Narrow" w:cs="Arial"/>
          <w:color w:val="000000"/>
          <w:kern w:val="0"/>
          <w:lang w:val="es-ES" w:eastAsia="es-ES"/>
          <w14:ligatures w14:val="none"/>
        </w:rPr>
        <w:t>18 190,00</w:t>
      </w:r>
      <w:r w:rsidR="008C1B01" w:rsidRPr="00AD20E3">
        <w:rPr>
          <w:rFonts w:ascii="Arial Narrow" w:eastAsia="Times New Roman" w:hAnsi="Arial Narrow" w:cs="Arial"/>
          <w:color w:val="000000"/>
          <w:kern w:val="0"/>
          <w:lang w:val="es-ES" w:eastAsia="es-ES"/>
          <w14:ligatures w14:val="none"/>
        </w:rPr>
        <w:t>;</w:t>
      </w:r>
      <w:r w:rsidR="00F6442C">
        <w:rPr>
          <w:rFonts w:ascii="Arial Narrow" w:eastAsia="Times New Roman" w:hAnsi="Arial Narrow" w:cs="Arial"/>
          <w:color w:val="000000"/>
          <w:kern w:val="0"/>
          <w:lang w:val="es-ES" w:eastAsia="es-ES"/>
          <w14:ligatures w14:val="none"/>
        </w:rPr>
        <w:t xml:space="preserve"> y,</w:t>
      </w:r>
      <w:r w:rsidR="008C1B01" w:rsidRPr="00AD20E3">
        <w:rPr>
          <w:rFonts w:ascii="Arial Narrow" w:eastAsia="Times New Roman" w:hAnsi="Arial Narrow" w:cs="Arial"/>
          <w:color w:val="000000"/>
          <w:kern w:val="0"/>
          <w:lang w:val="es-ES" w:eastAsia="es-ES"/>
          <w14:ligatures w14:val="none"/>
        </w:rPr>
        <w:t xml:space="preserve"> (</w:t>
      </w:r>
      <w:proofErr w:type="spellStart"/>
      <w:r w:rsidR="008C1B01" w:rsidRPr="00AD20E3">
        <w:rPr>
          <w:rFonts w:ascii="Arial Narrow" w:eastAsia="Times New Roman" w:hAnsi="Arial Narrow" w:cs="Arial"/>
          <w:color w:val="000000"/>
          <w:kern w:val="0"/>
          <w:lang w:val="es-ES" w:eastAsia="es-ES"/>
          <w14:ligatures w14:val="none"/>
        </w:rPr>
        <w:t>ii</w:t>
      </w:r>
      <w:proofErr w:type="spellEnd"/>
      <w:r w:rsidR="008C1B01" w:rsidRPr="00AD20E3">
        <w:rPr>
          <w:rFonts w:ascii="Arial Narrow" w:eastAsia="Times New Roman" w:hAnsi="Arial Narrow" w:cs="Arial"/>
          <w:color w:val="000000"/>
          <w:kern w:val="0"/>
          <w:lang w:val="es-ES" w:eastAsia="es-ES"/>
          <w14:ligatures w14:val="none"/>
        </w:rPr>
        <w:t>)</w:t>
      </w:r>
      <w:r w:rsidR="007D1284" w:rsidRPr="00AD20E3">
        <w:rPr>
          <w:rFonts w:ascii="Arial Narrow" w:eastAsia="Times New Roman" w:hAnsi="Arial Narrow" w:cs="Arial"/>
          <w:color w:val="000000"/>
          <w:kern w:val="0"/>
          <w:lang w:val="es-ES" w:eastAsia="es-ES"/>
          <w14:ligatures w14:val="none"/>
        </w:rPr>
        <w:t xml:space="preserve"> realizar</w:t>
      </w:r>
      <w:r w:rsidR="008C1B01" w:rsidRPr="00AD20E3">
        <w:rPr>
          <w:rFonts w:ascii="Arial Narrow" w:eastAsia="Times New Roman" w:hAnsi="Arial Narrow" w:cs="Arial"/>
          <w:color w:val="000000"/>
          <w:kern w:val="0"/>
          <w:lang w:val="es-ES" w:eastAsia="es-ES"/>
          <w14:ligatures w14:val="none"/>
        </w:rPr>
        <w:t xml:space="preserve"> el pago de los intereses legales generados desde el </w:t>
      </w:r>
      <w:r w:rsidR="00F6442C" w:rsidRPr="00F6442C">
        <w:rPr>
          <w:rFonts w:ascii="Arial Narrow" w:eastAsia="Times New Roman" w:hAnsi="Arial Narrow" w:cs="Arial"/>
          <w:color w:val="000000"/>
          <w:kern w:val="0"/>
          <w:lang w:val="es-ES" w:eastAsia="es-ES"/>
          <w14:ligatures w14:val="none"/>
        </w:rPr>
        <w:t>9 de mayo del 2026</w:t>
      </w:r>
      <w:r w:rsidR="00F6442C" w:rsidRPr="00F6442C">
        <w:rPr>
          <w:rFonts w:ascii="Arial Narrow" w:eastAsia="Times New Roman" w:hAnsi="Arial Narrow" w:cs="Arial"/>
          <w:color w:val="000000"/>
          <w:kern w:val="0"/>
          <w:lang w:val="es-ES" w:eastAsia="es-ES"/>
          <w14:ligatures w14:val="none"/>
        </w:rPr>
        <w:t xml:space="preserve"> </w:t>
      </w:r>
      <w:r w:rsidR="00F6442C" w:rsidRPr="00F6442C">
        <w:rPr>
          <w:rFonts w:ascii="Arial Narrow" w:eastAsia="Times New Roman" w:hAnsi="Arial Narrow" w:cs="Arial"/>
          <w:color w:val="000000"/>
          <w:kern w:val="0"/>
          <w:lang w:val="es-ES" w:eastAsia="es-ES"/>
          <w14:ligatures w14:val="none"/>
        </w:rPr>
        <w:t>hasta la fecha que se efectúe el pago</w:t>
      </w:r>
      <w:r w:rsidRPr="008359BD">
        <w:rPr>
          <w:rFonts w:ascii="Arial Narrow" w:eastAsia="Times New Roman" w:hAnsi="Arial Narrow" w:cs="Arial"/>
          <w:color w:val="000000"/>
          <w:kern w:val="0"/>
          <w:lang w:val="es-ES" w:eastAsia="es-ES"/>
          <w14:ligatures w14:val="none"/>
        </w:rPr>
        <w:t xml:space="preserve">. Asimismo, requirió el reembolso de costos y costas del </w:t>
      </w:r>
      <w:r w:rsidRPr="00F72452">
        <w:rPr>
          <w:rFonts w:ascii="Arial Narrow" w:eastAsia="Times New Roman" w:hAnsi="Arial Narrow" w:cs="Arial"/>
          <w:color w:val="000000"/>
          <w:kern w:val="0"/>
          <w:lang w:val="es-ES" w:eastAsia="es-ES"/>
          <w14:ligatures w14:val="none"/>
        </w:rPr>
        <w:t>presente procedimiento.</w:t>
      </w:r>
    </w:p>
    <w:p w14:paraId="66005174" w14:textId="77777777" w:rsidR="00CA59A2" w:rsidRPr="00F72452" w:rsidRDefault="00CA59A2" w:rsidP="00327F5B">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F72452"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F72452">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F72452" w:rsidRDefault="00CA59A2" w:rsidP="00327F5B">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3656D000" w14:textId="76AE2890" w:rsidR="00127FB5" w:rsidRPr="00F72452" w:rsidRDefault="00CA59A2" w:rsidP="00127FB5">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 w:name="_Hlk140755208"/>
      <w:bookmarkStart w:id="2" w:name="_Hlk155945813"/>
      <w:bookmarkStart w:id="3" w:name="_Hlk155944687"/>
      <w:r w:rsidRPr="00F72452">
        <w:rPr>
          <w:rFonts w:ascii="Arial Narrow" w:eastAsia="Times New Roman" w:hAnsi="Arial Narrow" w:cs="Segoe UI"/>
          <w:color w:val="000000"/>
          <w:kern w:val="0"/>
          <w:lang w:eastAsia="es-PE"/>
          <w14:ligatures w14:val="none"/>
        </w:rPr>
        <w:t>La Secretaría Técnica de la Comisión de Protección al Consumidor N°1 (en adelante, la Secretaría Técnica), en ejercicio de sus facultades</w:t>
      </w:r>
      <w:bookmarkEnd w:id="1"/>
      <w:bookmarkEnd w:id="2"/>
      <w:bookmarkEnd w:id="3"/>
      <w:r w:rsidRPr="00F72452">
        <w:rPr>
          <w:rFonts w:ascii="Arial Narrow" w:eastAsia="Arial Narrow" w:hAnsi="Arial Narrow" w:cs="Arial Narrow"/>
          <w:kern w:val="0"/>
          <w:vertAlign w:val="superscript"/>
          <w14:ligatures w14:val="none"/>
        </w:rPr>
        <w:footnoteReference w:id="2"/>
      </w:r>
      <w:r w:rsidRPr="00F72452">
        <w:rPr>
          <w:rFonts w:ascii="Arial Narrow" w:eastAsia="Times New Roman" w:hAnsi="Arial Narrow" w:cs="Segoe UI"/>
          <w:color w:val="000000"/>
          <w:kern w:val="0"/>
          <w:lang w:eastAsia="es-PE"/>
          <w14:ligatures w14:val="none"/>
        </w:rPr>
        <w:t xml:space="preserve">, </w:t>
      </w:r>
      <w:r w:rsidR="00121544" w:rsidRPr="00F72452">
        <w:rPr>
          <w:rFonts w:ascii="Arial Narrow" w:eastAsia="Times New Roman" w:hAnsi="Arial Narrow" w:cs="Segoe UI"/>
          <w:color w:val="000000"/>
          <w:kern w:val="0"/>
          <w:lang w:eastAsia="es-PE"/>
          <w14:ligatures w14:val="none"/>
        </w:rPr>
        <w:t xml:space="preserve">considera </w:t>
      </w:r>
      <w:r w:rsidR="00121544" w:rsidRPr="00F72452">
        <w:rPr>
          <w:rFonts w:ascii="Arial Narrow" w:eastAsia="Arial Narrow" w:hAnsi="Arial Narrow" w:cs="Arial Narrow"/>
          <w:kern w:val="0"/>
          <w14:ligatures w14:val="none"/>
        </w:rPr>
        <w:t xml:space="preserve">que el hecho denunciado, </w:t>
      </w:r>
      <w:bookmarkStart w:id="4" w:name="_Hlk211591623"/>
      <w:r w:rsidR="00121544" w:rsidRPr="00F72452">
        <w:rPr>
          <w:rFonts w:ascii="Arial Narrow" w:eastAsia="Arial Narrow" w:hAnsi="Arial Narrow" w:cs="Arial Narrow"/>
          <w:kern w:val="0"/>
          <w14:ligatures w14:val="none"/>
        </w:rPr>
        <w:t xml:space="preserve">consistente en que </w:t>
      </w:r>
      <w:bookmarkStart w:id="5" w:name="_Hlk215061838"/>
      <w:bookmarkStart w:id="6" w:name="_Hlk213160885"/>
      <w:bookmarkStart w:id="7" w:name="_Hlk213151898"/>
      <w:bookmarkEnd w:id="4"/>
      <w:r w:rsidR="00F72452" w:rsidRPr="00F72452">
        <w:rPr>
          <w:rFonts w:ascii="Arial Narrow" w:eastAsia="Times New Roman" w:hAnsi="Arial Narrow" w:cs="Times New Roman"/>
          <w:color w:val="000000"/>
          <w:kern w:val="0"/>
          <w:shd w:val="clear" w:color="auto" w:fill="FFFFFF"/>
          <w:lang w:eastAsia="es-PE"/>
          <w14:ligatures w14:val="none"/>
        </w:rPr>
        <w:t xml:space="preserve">la compañía aseguradora no habría cumplido con brindar una respuesta dentro del plazo legal la solicitud de cobertura del Seguro Obligatorio de Accidentes de Tránsito - Certificado </w:t>
      </w:r>
      <w:proofErr w:type="spellStart"/>
      <w:r w:rsidR="00F72452" w:rsidRPr="00F72452">
        <w:rPr>
          <w:rFonts w:ascii="Arial Narrow" w:eastAsia="Times New Roman" w:hAnsi="Arial Narrow" w:cs="Times New Roman"/>
          <w:color w:val="000000"/>
          <w:kern w:val="0"/>
          <w:shd w:val="clear" w:color="auto" w:fill="FFFFFF"/>
          <w:lang w:eastAsia="es-PE"/>
          <w14:ligatures w14:val="none"/>
        </w:rPr>
        <w:t>N°</w:t>
      </w:r>
      <w:proofErr w:type="spellEnd"/>
      <w:r w:rsidR="00F72452" w:rsidRPr="00F72452">
        <w:rPr>
          <w:rFonts w:ascii="Arial Narrow" w:eastAsia="Times New Roman" w:hAnsi="Arial Narrow" w:cs="Times New Roman"/>
          <w:color w:val="000000"/>
          <w:kern w:val="0"/>
          <w:shd w:val="clear" w:color="auto" w:fill="FFFFFF"/>
          <w:lang w:eastAsia="es-PE"/>
          <w14:ligatures w14:val="none"/>
        </w:rPr>
        <w:t xml:space="preserve"> 70053636130 por invalidez permanente al 85% presentada por la denunciante el 28 de abril de 2026</w:t>
      </w:r>
      <w:r w:rsidR="00127FB5" w:rsidRPr="00F72452">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Start w:id="8" w:name="_Hlk213160896"/>
      <w:bookmarkEnd w:id="6"/>
      <w:r w:rsidR="00127FB5" w:rsidRPr="00F72452">
        <w:rPr>
          <w:rFonts w:ascii="Arial Narrow" w:eastAsia="Arial Narrow" w:hAnsi="Arial Narrow" w:cs="Arial"/>
          <w:kern w:val="0"/>
          <w:vertAlign w:val="superscript"/>
          <w14:ligatures w14:val="none"/>
        </w:rPr>
        <w:footnoteReference w:id="3"/>
      </w:r>
      <w:bookmarkEnd w:id="8"/>
      <w:r w:rsidR="00127FB5" w:rsidRPr="00F72452">
        <w:rPr>
          <w:rFonts w:ascii="Arial Narrow" w:eastAsia="Arial Narrow" w:hAnsi="Arial Narrow" w:cs="Arial Narrow"/>
          <w:kern w:val="0"/>
          <w14:ligatures w14:val="none"/>
        </w:rPr>
        <w:t>.</w:t>
      </w:r>
      <w:bookmarkEnd w:id="7"/>
    </w:p>
    <w:p w14:paraId="3B767228" w14:textId="77777777" w:rsidR="00127FB5" w:rsidRPr="00F72452" w:rsidRDefault="00127FB5" w:rsidP="00127FB5">
      <w:pPr>
        <w:pStyle w:val="Prrafodelista"/>
        <w:spacing w:after="0" w:line="240" w:lineRule="auto"/>
        <w:ind w:left="567"/>
        <w:jc w:val="both"/>
        <w:rPr>
          <w:rFonts w:ascii="Arial Narrow" w:eastAsia="Arial Narrow" w:hAnsi="Arial Narrow" w:cs="Arial Narrow"/>
          <w:kern w:val="0"/>
          <w14:ligatures w14:val="none"/>
        </w:rPr>
      </w:pPr>
    </w:p>
    <w:p w14:paraId="4A06406C" w14:textId="598EF3AD" w:rsidR="00127FB5" w:rsidRPr="00F72452" w:rsidRDefault="00127FB5" w:rsidP="00127FB5">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9" w:name="_Hlk213150180"/>
      <w:r w:rsidRPr="00F72452">
        <w:rPr>
          <w:rFonts w:ascii="Arial Narrow" w:eastAsia="Arial Narrow" w:hAnsi="Arial Narrow" w:cs="Arial Narrow"/>
          <w:kern w:val="0"/>
          <w14:ligatures w14:val="none"/>
        </w:rPr>
        <w:t xml:space="preserve">Así también, la Secretaría Técnica, en ejercicio de sus facultades, </w:t>
      </w:r>
      <w:r w:rsidRPr="00F72452">
        <w:rPr>
          <w:rFonts w:ascii="Arial Narrow" w:eastAsia="Times New Roman" w:hAnsi="Arial Narrow" w:cs="Segoe UI"/>
          <w:color w:val="000000"/>
          <w:kern w:val="0"/>
          <w:lang w:eastAsia="es-PE"/>
          <w14:ligatures w14:val="none"/>
        </w:rPr>
        <w:t xml:space="preserve">considera </w:t>
      </w:r>
      <w:r w:rsidRPr="00F72452">
        <w:rPr>
          <w:rFonts w:ascii="Arial Narrow" w:eastAsia="Arial Narrow" w:hAnsi="Arial Narrow" w:cs="Arial Narrow"/>
          <w:kern w:val="0"/>
          <w14:ligatures w14:val="none"/>
        </w:rPr>
        <w:t xml:space="preserve">que el hecho denunciado, consistente en que </w:t>
      </w:r>
      <w:bookmarkEnd w:id="9"/>
      <w:r w:rsidR="00F72452" w:rsidRPr="00F72452">
        <w:rPr>
          <w:rFonts w:ascii="Arial Narrow" w:eastAsia="Times New Roman" w:hAnsi="Arial Narrow" w:cs="Times New Roman"/>
          <w:kern w:val="0"/>
          <w:shd w:val="clear" w:color="auto" w:fill="FFFFFF"/>
          <w:lang w:eastAsia="es-PE"/>
          <w14:ligatures w14:val="none"/>
        </w:rPr>
        <w:t xml:space="preserve">la compañía aseguradora </w:t>
      </w:r>
      <w:r w:rsidR="00F72452" w:rsidRPr="00F72452">
        <w:rPr>
          <w:rFonts w:ascii="Arial Narrow" w:eastAsia="Calibri" w:hAnsi="Arial Narrow" w:cs="Arial Narrow"/>
          <w:color w:val="000000"/>
          <w:kern w:val="0"/>
          <w:lang w:eastAsia="es-PE"/>
          <w14:ligatures w14:val="none"/>
        </w:rPr>
        <w:t xml:space="preserve">no habría informado a la denunciante la fecha de remisión y el estado de su expediente al Instituto Nacional de Rehabilitación, en virtud de su solicitud de indemnización derivada del </w:t>
      </w:r>
      <w:r w:rsidR="00F72452" w:rsidRPr="00F72452">
        <w:rPr>
          <w:rFonts w:ascii="Arial Narrow" w:eastAsia="Times New Roman" w:hAnsi="Arial Narrow" w:cs="Arial"/>
          <w:color w:val="000000"/>
          <w:kern w:val="0"/>
          <w:lang w:val="es-ES" w:eastAsia="es-ES"/>
          <w14:ligatures w14:val="none"/>
        </w:rPr>
        <w:t xml:space="preserve">Seguro Obligatorio de Accidentes de Tránsito - Certificado </w:t>
      </w:r>
      <w:proofErr w:type="spellStart"/>
      <w:r w:rsidR="00F72452" w:rsidRPr="00F72452">
        <w:rPr>
          <w:rFonts w:ascii="Arial Narrow" w:eastAsia="Times New Roman" w:hAnsi="Arial Narrow" w:cs="Arial"/>
          <w:color w:val="000000"/>
          <w:kern w:val="0"/>
          <w:lang w:val="es-ES" w:eastAsia="es-ES"/>
          <w14:ligatures w14:val="none"/>
        </w:rPr>
        <w:t>N°</w:t>
      </w:r>
      <w:proofErr w:type="spellEnd"/>
      <w:r w:rsidR="00F72452" w:rsidRPr="00F72452">
        <w:rPr>
          <w:rFonts w:ascii="Arial Narrow" w:eastAsia="Times New Roman" w:hAnsi="Arial Narrow" w:cs="Arial"/>
          <w:color w:val="000000"/>
          <w:kern w:val="0"/>
          <w:lang w:val="es-ES" w:eastAsia="es-ES"/>
          <w14:ligatures w14:val="none"/>
        </w:rPr>
        <w:t xml:space="preserve"> 70053636130</w:t>
      </w:r>
      <w:r w:rsidR="00F72452" w:rsidRPr="00F72452">
        <w:rPr>
          <w:rFonts w:ascii="Arial Narrow" w:eastAsia="Calibri" w:hAnsi="Arial Narrow" w:cs="Arial Narrow"/>
          <w:color w:val="000000"/>
          <w:kern w:val="0"/>
          <w:lang w:eastAsia="es-PE"/>
          <w14:ligatures w14:val="none"/>
        </w:rPr>
        <w:t xml:space="preserve">, pese a que el 28 de abril de 2026 solicitó información y comunicaciones relacionadas con la evaluación de su solicitud de indemnización derivada del Seguro Obligatorio de </w:t>
      </w:r>
      <w:r w:rsidR="00F72452" w:rsidRPr="00F72452">
        <w:rPr>
          <w:rFonts w:ascii="Arial Narrow" w:eastAsia="Calibri" w:hAnsi="Arial Narrow" w:cs="Arial Narrow"/>
          <w:color w:val="000000"/>
          <w:kern w:val="0"/>
          <w:lang w:eastAsia="es-PE"/>
          <w14:ligatures w14:val="none"/>
        </w:rPr>
        <w:lastRenderedPageBreak/>
        <w:t xml:space="preserve">Accidentes de Tránsito – Certificado </w:t>
      </w:r>
      <w:proofErr w:type="spellStart"/>
      <w:r w:rsidR="00F72452" w:rsidRPr="00F72452">
        <w:rPr>
          <w:rFonts w:ascii="Arial Narrow" w:eastAsia="Calibri" w:hAnsi="Arial Narrow" w:cs="Arial Narrow"/>
          <w:color w:val="000000"/>
          <w:kern w:val="0"/>
          <w:lang w:eastAsia="es-PE"/>
          <w14:ligatures w14:val="none"/>
        </w:rPr>
        <w:t>N.°</w:t>
      </w:r>
      <w:proofErr w:type="spellEnd"/>
      <w:r w:rsidR="00F72452" w:rsidRPr="00F72452">
        <w:rPr>
          <w:rFonts w:ascii="Arial Narrow" w:eastAsia="Calibri" w:hAnsi="Arial Narrow" w:cs="Arial Narrow"/>
          <w:color w:val="000000"/>
          <w:kern w:val="0"/>
          <w:lang w:eastAsia="es-PE"/>
          <w14:ligatures w14:val="none"/>
        </w:rPr>
        <w:t xml:space="preserve"> 70053636130</w:t>
      </w:r>
      <w:r w:rsidRPr="00F72452">
        <w:rPr>
          <w:rFonts w:ascii="Arial Narrow" w:eastAsia="Arial Narrow" w:hAnsi="Arial Narrow" w:cs="Arial"/>
          <w:bCs/>
          <w:color w:val="000000"/>
          <w:kern w:val="0"/>
          <w:lang w:eastAsia="es-PE"/>
          <w14:ligatures w14:val="none"/>
        </w:rPr>
        <w:t>. Por consiguiente, corresponde calificar el hecho materia de denuncia como una presunta infracción al deber de información, tipificado en el artículo 1, numeral 1, literal b) y al artículo 2 del Código</w:t>
      </w:r>
      <w:r w:rsidRPr="00F72452">
        <w:rPr>
          <w:rFonts w:ascii="Arial Narrow" w:eastAsia="Arial Narrow" w:hAnsi="Arial Narrow" w:cs="Arial"/>
          <w:bCs/>
          <w:color w:val="000000"/>
          <w:kern w:val="0"/>
          <w:vertAlign w:val="superscript"/>
          <w:lang w:eastAsia="es-PE"/>
          <w14:ligatures w14:val="none"/>
        </w:rPr>
        <w:footnoteReference w:id="4"/>
      </w:r>
      <w:r w:rsidRPr="00F72452">
        <w:rPr>
          <w:rFonts w:ascii="Arial Narrow" w:eastAsia="Arial Narrow" w:hAnsi="Arial Narrow" w:cs="Arial"/>
          <w:bCs/>
          <w:color w:val="000000"/>
          <w:kern w:val="0"/>
          <w:lang w:eastAsia="es-PE"/>
          <w14:ligatures w14:val="none"/>
        </w:rPr>
        <w:t xml:space="preserve">.    </w:t>
      </w:r>
    </w:p>
    <w:p w14:paraId="4D5AC96D" w14:textId="77777777" w:rsidR="00127FB5" w:rsidRPr="00F72452" w:rsidRDefault="00127FB5" w:rsidP="00F72452">
      <w:pPr>
        <w:spacing w:after="0" w:line="240" w:lineRule="auto"/>
        <w:rPr>
          <w:rFonts w:ascii="Arial Narrow" w:eastAsia="Arial Narrow" w:hAnsi="Arial Narrow" w:cs="Arial Narrow"/>
          <w:kern w:val="0"/>
          <w:highlight w:val="green"/>
          <w14:ligatures w14:val="none"/>
        </w:rPr>
      </w:pPr>
      <w:bookmarkStart w:id="10" w:name="_Hlk215162008"/>
    </w:p>
    <w:p w14:paraId="2EEE3F74" w14:textId="650F5575" w:rsidR="00127FB5" w:rsidRPr="00F72452" w:rsidRDefault="00127FB5" w:rsidP="00127FB5">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1" w:name="_Hlk214962902"/>
      <w:bookmarkStart w:id="12" w:name="_Hlk214559009"/>
      <w:r w:rsidRPr="00EB4D2D">
        <w:rPr>
          <w:rFonts w:ascii="Arial Narrow" w:eastAsia="Arial Narrow" w:hAnsi="Arial Narrow" w:cs="Arial Narrow"/>
          <w:kern w:val="0"/>
          <w14:ligatures w14:val="none"/>
        </w:rPr>
        <w:t xml:space="preserve">Asimismo, la Secretaría Técnica, en </w:t>
      </w:r>
      <w:r w:rsidRPr="00F72452">
        <w:rPr>
          <w:rFonts w:ascii="Arial Narrow" w:eastAsia="Arial Narrow" w:hAnsi="Arial Narrow" w:cs="Arial Narrow"/>
          <w:kern w:val="0"/>
          <w14:ligatures w14:val="none"/>
        </w:rPr>
        <w:t xml:space="preserve">ejercicio de sus facultades, considera que el hecho denunciado, consistente en que </w:t>
      </w:r>
      <w:r w:rsidR="00F72452" w:rsidRPr="00F72452">
        <w:rPr>
          <w:rFonts w:ascii="Arial Narrow" w:eastAsia="Times New Roman" w:hAnsi="Arial Narrow" w:cs="Times New Roman"/>
          <w:kern w:val="0"/>
          <w:shd w:val="clear" w:color="auto" w:fill="FFFFFF"/>
          <w:lang w:eastAsia="es-PE"/>
          <w14:ligatures w14:val="none"/>
        </w:rPr>
        <w:t xml:space="preserve">la compañía aseguradora </w:t>
      </w:r>
      <w:r w:rsidR="00F72452" w:rsidRPr="00F72452">
        <w:rPr>
          <w:rFonts w:ascii="Arial Narrow" w:eastAsia="Calibri" w:hAnsi="Arial Narrow" w:cs="Arial Narrow"/>
          <w:color w:val="000000"/>
          <w:kern w:val="0"/>
          <w:lang w:eastAsia="es-PE"/>
          <w14:ligatures w14:val="none"/>
        </w:rPr>
        <w:t>no habría atendido dentro del plazo legal el reclamo presentado por la denunciante el 11 de junio de 2026</w:t>
      </w:r>
      <w:r w:rsidRPr="00F72452">
        <w:rPr>
          <w:rFonts w:ascii="Arial Narrow" w:eastAsia="Arial Narrow" w:hAnsi="Arial Narrow" w:cs="Arial"/>
          <w:kern w:val="0"/>
          <w14:ligatures w14:val="none"/>
        </w:rPr>
        <w:t>. Por consiguiente, corresponde calificar el hecho materia de denuncia como una presunta infracción al numeral 88.1 del artículo 88 del Código</w:t>
      </w:r>
      <w:bookmarkEnd w:id="11"/>
      <w:r w:rsidRPr="00F72452">
        <w:rPr>
          <w:rFonts w:ascii="Arial Narrow" w:eastAsia="Arial Narrow" w:hAnsi="Arial Narrow" w:cs="Arial"/>
          <w:bCs/>
          <w:color w:val="000000"/>
          <w:kern w:val="0"/>
          <w:vertAlign w:val="superscript"/>
          <w:lang w:eastAsia="es-PE"/>
          <w14:ligatures w14:val="none"/>
        </w:rPr>
        <w:footnoteReference w:id="5"/>
      </w:r>
      <w:r w:rsidRPr="00F72452">
        <w:rPr>
          <w:rFonts w:ascii="Arial Narrow" w:eastAsia="Arial Narrow" w:hAnsi="Arial Narrow" w:cs="Arial"/>
          <w:bCs/>
          <w:color w:val="000000"/>
          <w:kern w:val="0"/>
          <w:lang w:eastAsia="es-PE"/>
          <w14:ligatures w14:val="none"/>
        </w:rPr>
        <w:t>.</w:t>
      </w:r>
    </w:p>
    <w:bookmarkEnd w:id="5"/>
    <w:bookmarkEnd w:id="10"/>
    <w:bookmarkEnd w:id="12"/>
    <w:p w14:paraId="0CDC75E1" w14:textId="05050B5A" w:rsidR="008C74EA" w:rsidRPr="00F72452" w:rsidRDefault="008C74EA" w:rsidP="00127FB5">
      <w:pPr>
        <w:pStyle w:val="Prrafodelista"/>
        <w:spacing w:after="0" w:line="240" w:lineRule="auto"/>
        <w:ind w:left="567"/>
        <w:jc w:val="both"/>
        <w:rPr>
          <w:rFonts w:ascii="Arial Narrow" w:eastAsia="Arial Narrow" w:hAnsi="Arial Narrow" w:cs="Arial Narrow"/>
          <w:kern w:val="0"/>
          <w14:ligatures w14:val="none"/>
        </w:rPr>
      </w:pPr>
    </w:p>
    <w:p w14:paraId="463134E5" w14:textId="77777777" w:rsidR="00CA59A2" w:rsidRPr="00F72452" w:rsidRDefault="00CA59A2" w:rsidP="00327F5B">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F72452">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F72452">
        <w:rPr>
          <w:rFonts w:ascii="Arial Narrow" w:eastAsia="Arial Narrow" w:hAnsi="Arial Narrow" w:cs="Arial Narrow"/>
          <w:kern w:val="0"/>
          <w:vertAlign w:val="superscript"/>
          <w14:ligatures w14:val="none"/>
        </w:rPr>
        <w:footnoteReference w:id="6"/>
      </w:r>
      <w:r w:rsidRPr="00F72452">
        <w:rPr>
          <w:rFonts w:ascii="Arial Narrow" w:eastAsia="Arial" w:hAnsi="Arial Narrow" w:cs="Arial"/>
          <w:color w:val="000000"/>
          <w:kern w:val="0"/>
          <w:lang w:eastAsia="es-PE"/>
          <w14:ligatures w14:val="none"/>
        </w:rPr>
        <w:t>.</w:t>
      </w:r>
    </w:p>
    <w:p w14:paraId="68C71625" w14:textId="77777777" w:rsidR="00CA59A2" w:rsidRPr="00F72452" w:rsidRDefault="00CA59A2" w:rsidP="00327F5B">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38A98B4B" w14:textId="77777777" w:rsidR="00CA59A2" w:rsidRPr="00F72452"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F72452">
        <w:rPr>
          <w:rFonts w:ascii="Arial Narrow" w:eastAsia="Arial Narrow" w:hAnsi="Arial Narrow" w:cs="Arial Narrow"/>
          <w:b/>
          <w:color w:val="000000"/>
          <w:kern w:val="0"/>
          <w:lang w:eastAsia="es-PE"/>
          <w14:ligatures w14:val="none"/>
        </w:rPr>
        <w:t>REQUERIMIENTO DE INFORMACIÓN</w:t>
      </w:r>
    </w:p>
    <w:p w14:paraId="5B518DC4" w14:textId="77777777" w:rsidR="00CA59A2" w:rsidRPr="00F72452" w:rsidRDefault="00CA59A2" w:rsidP="00327F5B">
      <w:pPr>
        <w:spacing w:after="0" w:line="240" w:lineRule="auto"/>
        <w:jc w:val="both"/>
        <w:rPr>
          <w:rFonts w:ascii="Arial Narrow" w:eastAsia="Times New Roman" w:hAnsi="Arial Narrow" w:cs="Arial"/>
          <w:color w:val="000000"/>
          <w:kern w:val="0"/>
          <w:lang w:val="es-ES" w:eastAsia="es-ES"/>
          <w14:ligatures w14:val="none"/>
        </w:rPr>
      </w:pPr>
    </w:p>
    <w:p w14:paraId="62B88A04" w14:textId="383F3658" w:rsidR="00CA59A2" w:rsidRPr="00795BBE" w:rsidRDefault="00CA59A2" w:rsidP="00327F5B">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F72452">
        <w:rPr>
          <w:rFonts w:ascii="Arial Narrow" w:eastAsia="Times New Roman" w:hAnsi="Arial Narrow" w:cs="Arial"/>
          <w:color w:val="000000"/>
          <w:kern w:val="0"/>
          <w:lang w:val="es-ES" w:eastAsia="es-ES"/>
          <w14:ligatures w14:val="none"/>
        </w:rPr>
        <w:t>A efectos de tener mayores elementos que sirvan para la resolución definitiva del presente caso, la Secretaría Técnica, en ejercicio de las facultades</w:t>
      </w:r>
      <w:r w:rsidRPr="00C02649">
        <w:rPr>
          <w:rFonts w:ascii="Arial Narrow" w:eastAsia="Times New Roman" w:hAnsi="Arial Narrow" w:cs="Arial"/>
          <w:color w:val="000000"/>
          <w:kern w:val="0"/>
          <w:lang w:val="es-ES" w:eastAsia="es-ES"/>
          <w14:ligatures w14:val="none"/>
        </w:rPr>
        <w:t xml:space="preserve"> que la ley le confiere, conviene requerir </w:t>
      </w:r>
      <w:r w:rsidR="00C02649" w:rsidRPr="00C02649">
        <w:rPr>
          <w:rFonts w:ascii="Arial Narrow" w:eastAsia="Times New Roman" w:hAnsi="Arial Narrow" w:cs="Arial"/>
          <w:color w:val="000000"/>
          <w:kern w:val="0"/>
          <w:lang w:val="es-ES" w:eastAsia="es-ES"/>
          <w14:ligatures w14:val="none"/>
        </w:rPr>
        <w:t>a la compañía aseguradora</w:t>
      </w:r>
      <w:r w:rsidRPr="00C02649">
        <w:rPr>
          <w:rFonts w:ascii="Arial Narrow" w:eastAsia="Times New Roman" w:hAnsi="Arial Narrow" w:cs="Arial"/>
          <w:color w:val="000000"/>
          <w:kern w:val="0"/>
          <w:lang w:val="es-ES" w:eastAsia="es-ES"/>
          <w14:ligatures w14:val="none"/>
        </w:rPr>
        <w:t xml:space="preserve"> que, en un plazo</w:t>
      </w:r>
      <w:r w:rsidRPr="0026598E">
        <w:rPr>
          <w:rFonts w:ascii="Arial Narrow" w:eastAsia="Times New Roman" w:hAnsi="Arial Narrow" w:cs="Arial"/>
          <w:color w:val="000000"/>
          <w:kern w:val="0"/>
          <w:lang w:val="es-ES" w:eastAsia="es-ES"/>
          <w14:ligatures w14:val="none"/>
        </w:rPr>
        <w:t xml:space="preserve"> no mayor de cinco (5) días </w:t>
      </w:r>
      <w:r w:rsidRPr="000E44D0">
        <w:rPr>
          <w:rFonts w:ascii="Arial Narrow" w:eastAsia="Times New Roman" w:hAnsi="Arial Narrow" w:cs="Arial"/>
          <w:color w:val="000000"/>
          <w:kern w:val="0"/>
          <w:lang w:val="es-ES" w:eastAsia="es-ES"/>
          <w14:ligatures w14:val="none"/>
        </w:rPr>
        <w:t xml:space="preserve">hábiles contado a partir del día siguiente de la notificación de la presente resolución, cumpla con lo siguiente: </w:t>
      </w:r>
      <w:r w:rsidR="00F6442C" w:rsidRPr="000E44D0">
        <w:rPr>
          <w:rFonts w:ascii="Arial Narrow" w:eastAsia="Times New Roman" w:hAnsi="Arial Narrow" w:cs="Arial"/>
          <w:color w:val="000000"/>
          <w:kern w:val="0"/>
          <w:lang w:val="es-ES" w:eastAsia="es-ES"/>
          <w14:ligatures w14:val="none"/>
        </w:rPr>
        <w:t xml:space="preserve">(i) presentar una copia completa, legible y debidamente suscrita del Seguro Obligatorio de Accidentes de Tránsito - Certificado </w:t>
      </w:r>
      <w:proofErr w:type="spellStart"/>
      <w:r w:rsidR="00F6442C" w:rsidRPr="000E44D0">
        <w:rPr>
          <w:rFonts w:ascii="Arial Narrow" w:eastAsia="Times New Roman" w:hAnsi="Arial Narrow" w:cs="Arial"/>
          <w:color w:val="000000"/>
          <w:kern w:val="0"/>
          <w:lang w:val="es-ES" w:eastAsia="es-ES"/>
          <w14:ligatures w14:val="none"/>
        </w:rPr>
        <w:t>N°</w:t>
      </w:r>
      <w:proofErr w:type="spellEnd"/>
      <w:r w:rsidR="00F6442C" w:rsidRPr="000E44D0">
        <w:rPr>
          <w:rFonts w:ascii="Arial Narrow" w:eastAsia="Times New Roman" w:hAnsi="Arial Narrow" w:cs="Arial"/>
          <w:color w:val="000000"/>
          <w:kern w:val="0"/>
          <w:lang w:val="es-ES" w:eastAsia="es-ES"/>
          <w14:ligatures w14:val="none"/>
        </w:rPr>
        <w:t xml:space="preserve"> </w:t>
      </w:r>
      <w:r w:rsidR="00F6442C" w:rsidRPr="00F6442C">
        <w:rPr>
          <w:rFonts w:ascii="Arial Narrow" w:eastAsia="Times New Roman" w:hAnsi="Arial Narrow" w:cs="Arial"/>
          <w:color w:val="000000"/>
          <w:kern w:val="0"/>
          <w:lang w:val="es-ES" w:eastAsia="es-ES"/>
          <w14:ligatures w14:val="none"/>
        </w:rPr>
        <w:t>70053636130</w:t>
      </w:r>
      <w:r w:rsidR="00F6442C" w:rsidRPr="000E44D0">
        <w:rPr>
          <w:rFonts w:ascii="Arial Narrow" w:eastAsia="Times New Roman" w:hAnsi="Arial Narrow" w:cs="Arial"/>
          <w:color w:val="000000"/>
          <w:kern w:val="0"/>
          <w:lang w:val="es-ES" w:eastAsia="es-ES"/>
          <w14:ligatures w14:val="none"/>
        </w:rPr>
        <w:t>; y, (</w:t>
      </w:r>
      <w:proofErr w:type="spellStart"/>
      <w:r w:rsidR="00F6442C" w:rsidRPr="000E44D0">
        <w:rPr>
          <w:rFonts w:ascii="Arial Narrow" w:eastAsia="Times New Roman" w:hAnsi="Arial Narrow" w:cs="Arial"/>
          <w:color w:val="000000"/>
          <w:kern w:val="0"/>
          <w:lang w:val="es-ES" w:eastAsia="es-ES"/>
          <w14:ligatures w14:val="none"/>
        </w:rPr>
        <w:t>ii</w:t>
      </w:r>
      <w:proofErr w:type="spellEnd"/>
      <w:r w:rsidR="00F6442C" w:rsidRPr="000E44D0">
        <w:rPr>
          <w:rFonts w:ascii="Arial Narrow" w:eastAsia="Times New Roman" w:hAnsi="Arial Narrow" w:cs="Arial"/>
          <w:color w:val="000000"/>
          <w:kern w:val="0"/>
          <w:lang w:val="es-ES" w:eastAsia="es-ES"/>
          <w14:ligatures w14:val="none"/>
        </w:rPr>
        <w:t>) presentar todas las comunicaciones cursadas con la parte denunciante en virtud del hecho materia de denuncia</w:t>
      </w:r>
      <w:r w:rsidRPr="000E44D0">
        <w:rPr>
          <w:rFonts w:ascii="Arial Narrow" w:eastAsia="Times New Roman" w:hAnsi="Arial Narrow" w:cs="Arial"/>
          <w:color w:val="000000"/>
          <w:kern w:val="0"/>
          <w:lang w:val="es-ES" w:eastAsia="es-ES"/>
          <w14:ligatures w14:val="none"/>
        </w:rPr>
        <w:t>.</w:t>
      </w:r>
      <w:r w:rsidRPr="0026598E">
        <w:rPr>
          <w:rFonts w:ascii="Arial Narrow" w:eastAsia="Times New Roman" w:hAnsi="Arial Narrow" w:cs="Arial"/>
          <w:color w:val="000000"/>
          <w:kern w:val="0"/>
          <w:lang w:eastAsia="es-ES"/>
          <w14:ligatures w14:val="none"/>
        </w:rPr>
        <w:t xml:space="preserve"> </w:t>
      </w:r>
    </w:p>
    <w:p w14:paraId="27ED8CB4" w14:textId="77777777" w:rsidR="00795BBE" w:rsidRDefault="00795BBE" w:rsidP="00795BBE">
      <w:pPr>
        <w:spacing w:after="0" w:line="240" w:lineRule="auto"/>
        <w:jc w:val="both"/>
        <w:rPr>
          <w:rFonts w:ascii="Arial Narrow" w:eastAsia="Times New Roman" w:hAnsi="Arial Narrow" w:cs="Arial"/>
          <w:color w:val="000000"/>
          <w:kern w:val="0"/>
          <w:lang w:val="es-ES" w:eastAsia="es-ES"/>
          <w14:ligatures w14:val="none"/>
        </w:rPr>
      </w:pPr>
    </w:p>
    <w:p w14:paraId="49FA3209" w14:textId="77777777" w:rsidR="00795BBE" w:rsidRDefault="00795BBE" w:rsidP="00795BBE">
      <w:pPr>
        <w:spacing w:after="0" w:line="240" w:lineRule="auto"/>
        <w:jc w:val="both"/>
        <w:rPr>
          <w:rFonts w:ascii="Arial Narrow" w:eastAsia="Times New Roman" w:hAnsi="Arial Narrow" w:cs="Arial"/>
          <w:color w:val="000000"/>
          <w:kern w:val="0"/>
          <w:lang w:val="es-ES" w:eastAsia="es-ES"/>
          <w14:ligatures w14:val="none"/>
        </w:rPr>
      </w:pPr>
    </w:p>
    <w:p w14:paraId="26A23BC6" w14:textId="77777777" w:rsidR="00795BBE" w:rsidRPr="00795BBE" w:rsidRDefault="00795BBE" w:rsidP="00795BBE">
      <w:pPr>
        <w:spacing w:after="0" w:line="240" w:lineRule="auto"/>
        <w:jc w:val="both"/>
        <w:rPr>
          <w:rFonts w:ascii="Arial Narrow" w:eastAsia="Times New Roman" w:hAnsi="Arial Narrow" w:cs="Arial"/>
          <w:color w:val="000000"/>
          <w:kern w:val="0"/>
          <w:lang w:val="es-ES" w:eastAsia="es-ES"/>
          <w14:ligatures w14:val="none"/>
        </w:rPr>
      </w:pPr>
    </w:p>
    <w:p w14:paraId="5C93B848" w14:textId="77777777" w:rsidR="00CA59A2" w:rsidRPr="0026598E" w:rsidRDefault="00CA59A2" w:rsidP="00327F5B">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02D8593E" w14:textId="0FAA75EC" w:rsidR="00D83D21" w:rsidRPr="00F72452" w:rsidRDefault="00CA59A2" w:rsidP="008C74EA">
      <w:pPr>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26598E">
        <w:rPr>
          <w:rFonts w:ascii="Arial Narrow" w:eastAsia="Arial Narrow" w:hAnsi="Arial Narrow" w:cs="Arial Narrow"/>
          <w:b/>
          <w:color w:val="000000"/>
          <w:kern w:val="0"/>
          <w:lang w:eastAsia="es-PE"/>
          <w14:ligatures w14:val="none"/>
        </w:rPr>
        <w:t xml:space="preserve">PRIMERO: </w:t>
      </w:r>
      <w:r w:rsidRPr="0026598E">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19473B" w:rsidRPr="00F72452">
        <w:rPr>
          <w:rFonts w:ascii="Arial Narrow" w:eastAsia="Times New Roman" w:hAnsi="Arial Narrow" w:cs="Times New Roman"/>
          <w:color w:val="000000"/>
          <w:kern w:val="0"/>
          <w:shd w:val="clear" w:color="auto" w:fill="FFFFFF"/>
          <w:lang w:eastAsia="es-PE"/>
          <w14:ligatures w14:val="none"/>
        </w:rPr>
        <w:t xml:space="preserve">24 de julio de 2026 </w:t>
      </w:r>
      <w:r w:rsidRPr="00F72452">
        <w:rPr>
          <w:rFonts w:ascii="Arial Narrow" w:eastAsia="Times New Roman" w:hAnsi="Arial Narrow" w:cs="Times New Roman"/>
          <w:color w:val="000000"/>
          <w:kern w:val="0"/>
          <w:shd w:val="clear" w:color="auto" w:fill="FFFFFF"/>
          <w:lang w:eastAsia="es-PE"/>
          <w14:ligatures w14:val="none"/>
        </w:rPr>
        <w:t xml:space="preserve">interpuesta por </w:t>
      </w:r>
      <w:r w:rsidR="008D27CB" w:rsidRPr="00F72452">
        <w:rPr>
          <w:rFonts w:ascii="Arial Narrow" w:eastAsia="Times New Roman" w:hAnsi="Arial Narrow" w:cs="Times New Roman"/>
          <w:color w:val="000000"/>
          <w:kern w:val="0"/>
          <w:shd w:val="clear" w:color="auto" w:fill="FFFFFF"/>
          <w:lang w:eastAsia="es-PE"/>
          <w14:ligatures w14:val="none"/>
        </w:rPr>
        <w:t xml:space="preserve">la señora </w:t>
      </w:r>
      <w:r w:rsidR="008C524E" w:rsidRPr="00F72452">
        <w:rPr>
          <w:rFonts w:ascii="Arial Narrow" w:eastAsia="Times New Roman" w:hAnsi="Arial Narrow" w:cs="Times New Roman"/>
          <w:color w:val="000000"/>
          <w:kern w:val="0"/>
          <w:shd w:val="clear" w:color="auto" w:fill="FFFFFF"/>
          <w:lang w:eastAsia="es-PE"/>
          <w14:ligatures w14:val="none"/>
        </w:rPr>
        <w:t xml:space="preserve">Noemi Angelica </w:t>
      </w:r>
      <w:proofErr w:type="spellStart"/>
      <w:r w:rsidR="008C524E" w:rsidRPr="00F72452">
        <w:rPr>
          <w:rFonts w:ascii="Arial Narrow" w:eastAsia="Times New Roman" w:hAnsi="Arial Narrow" w:cs="Times New Roman"/>
          <w:color w:val="000000"/>
          <w:kern w:val="0"/>
          <w:shd w:val="clear" w:color="auto" w:fill="FFFFFF"/>
          <w:lang w:eastAsia="es-PE"/>
          <w14:ligatures w14:val="none"/>
        </w:rPr>
        <w:t>Mendez</w:t>
      </w:r>
      <w:proofErr w:type="spellEnd"/>
      <w:r w:rsidR="008C524E" w:rsidRPr="00F72452">
        <w:rPr>
          <w:rFonts w:ascii="Arial Narrow" w:eastAsia="Times New Roman" w:hAnsi="Arial Narrow" w:cs="Times New Roman"/>
          <w:color w:val="000000"/>
          <w:kern w:val="0"/>
          <w:shd w:val="clear" w:color="auto" w:fill="FFFFFF"/>
          <w:lang w:eastAsia="es-PE"/>
          <w14:ligatures w14:val="none"/>
        </w:rPr>
        <w:t xml:space="preserve"> </w:t>
      </w:r>
      <w:proofErr w:type="spellStart"/>
      <w:r w:rsidR="008C524E" w:rsidRPr="00F72452">
        <w:rPr>
          <w:rFonts w:ascii="Arial Narrow" w:eastAsia="Times New Roman" w:hAnsi="Arial Narrow" w:cs="Times New Roman"/>
          <w:color w:val="000000"/>
          <w:kern w:val="0"/>
          <w:shd w:val="clear" w:color="auto" w:fill="FFFFFF"/>
          <w:lang w:eastAsia="es-PE"/>
          <w14:ligatures w14:val="none"/>
        </w:rPr>
        <w:t>Gutierrez</w:t>
      </w:r>
      <w:proofErr w:type="spellEnd"/>
      <w:r w:rsidR="008C524E" w:rsidRPr="00F72452">
        <w:rPr>
          <w:rFonts w:ascii="Arial Narrow" w:eastAsia="Times New Roman" w:hAnsi="Arial Narrow" w:cs="Times New Roman"/>
          <w:color w:val="000000"/>
          <w:kern w:val="0"/>
          <w:shd w:val="clear" w:color="auto" w:fill="FFFFFF"/>
          <w:lang w:eastAsia="es-PE"/>
          <w14:ligatures w14:val="none"/>
        </w:rPr>
        <w:t xml:space="preserve"> </w:t>
      </w:r>
      <w:r w:rsidRPr="00F72452">
        <w:rPr>
          <w:rFonts w:ascii="Arial Narrow" w:eastAsia="Times New Roman" w:hAnsi="Arial Narrow" w:cs="Times New Roman"/>
          <w:color w:val="000000"/>
          <w:kern w:val="0"/>
          <w:shd w:val="clear" w:color="auto" w:fill="FFFFFF"/>
          <w:lang w:eastAsia="es-PE"/>
          <w14:ligatures w14:val="none"/>
        </w:rPr>
        <w:t xml:space="preserve">contra </w:t>
      </w:r>
      <w:proofErr w:type="spellStart"/>
      <w:r w:rsidR="008C524E" w:rsidRPr="00F72452">
        <w:rPr>
          <w:rFonts w:ascii="Arial Narrow" w:eastAsia="Arial Narrow" w:hAnsi="Arial Narrow" w:cs="Arial Narrow"/>
          <w:bCs/>
        </w:rPr>
        <w:t>Protecta</w:t>
      </w:r>
      <w:proofErr w:type="spellEnd"/>
      <w:r w:rsidR="008C524E" w:rsidRPr="00F72452">
        <w:rPr>
          <w:rFonts w:ascii="Arial Narrow" w:eastAsia="Arial Narrow" w:hAnsi="Arial Narrow" w:cs="Arial Narrow"/>
          <w:bCs/>
        </w:rPr>
        <w:t xml:space="preserve"> S.A. Compañía de Seguros y Reaseguros</w:t>
      </w:r>
      <w:r w:rsidRPr="00F72452">
        <w:rPr>
          <w:rFonts w:ascii="Arial Narrow" w:eastAsia="Times New Roman" w:hAnsi="Arial Narrow" w:cs="Times New Roman"/>
          <w:color w:val="000000"/>
          <w:kern w:val="0"/>
          <w:shd w:val="clear" w:color="auto" w:fill="FFFFFF"/>
          <w:lang w:eastAsia="es-PE"/>
          <w14:ligatures w14:val="none"/>
        </w:rPr>
        <w:t xml:space="preserve">, </w:t>
      </w:r>
      <w:r w:rsidR="00121544" w:rsidRPr="00F72452">
        <w:rPr>
          <w:rFonts w:ascii="Arial Narrow" w:eastAsia="Times New Roman" w:hAnsi="Arial Narrow" w:cs="Times New Roman"/>
          <w:color w:val="000000"/>
          <w:kern w:val="0"/>
          <w:shd w:val="clear" w:color="auto" w:fill="FFFFFF"/>
          <w:lang w:eastAsia="es-PE"/>
          <w14:ligatures w14:val="none"/>
        </w:rPr>
        <w:t xml:space="preserve">por </w:t>
      </w:r>
      <w:r w:rsidR="00D83D21" w:rsidRPr="00F72452">
        <w:rPr>
          <w:rFonts w:ascii="Arial Narrow" w:eastAsia="Times New Roman" w:hAnsi="Arial Narrow" w:cs="Times New Roman"/>
          <w:color w:val="000000"/>
          <w:kern w:val="0"/>
          <w:shd w:val="clear" w:color="auto" w:fill="FFFFFF"/>
          <w:lang w:eastAsia="es-PE"/>
          <w14:ligatures w14:val="none"/>
        </w:rPr>
        <w:t>lo siguiente:</w:t>
      </w:r>
    </w:p>
    <w:p w14:paraId="14AC9D85" w14:textId="77777777" w:rsidR="00D83D21" w:rsidRPr="00F72452" w:rsidRDefault="00D83D21" w:rsidP="008C74EA">
      <w:pPr>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0B95021F" w14:textId="31873BF9" w:rsidR="00127FB5" w:rsidRPr="00F72452" w:rsidRDefault="00D83D21" w:rsidP="00127FB5">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color w:val="000000"/>
          <w:kern w:val="0"/>
          <w:lang w:eastAsia="es-PE"/>
          <w14:ligatures w14:val="none"/>
        </w:rPr>
      </w:pPr>
      <w:r w:rsidRPr="00F72452">
        <w:rPr>
          <w:rFonts w:ascii="Arial Narrow" w:eastAsia="Calibri" w:hAnsi="Arial Narrow" w:cs="Arial Narrow"/>
          <w:color w:val="000000"/>
          <w:kern w:val="0"/>
          <w:lang w:eastAsia="es-PE"/>
          <w14:ligatures w14:val="none"/>
        </w:rPr>
        <w:t>P</w:t>
      </w:r>
      <w:r w:rsidR="00711750" w:rsidRPr="00F72452">
        <w:rPr>
          <w:rFonts w:ascii="Arial Narrow" w:eastAsia="Calibri" w:hAnsi="Arial Narrow" w:cs="Arial Narrow"/>
          <w:color w:val="000000"/>
          <w:kern w:val="0"/>
          <w:lang w:eastAsia="es-PE"/>
          <w14:ligatures w14:val="none"/>
        </w:rPr>
        <w:t>resunta</w:t>
      </w:r>
      <w:r w:rsidR="00711750" w:rsidRPr="00F72452">
        <w:rPr>
          <w:rFonts w:ascii="Arial Narrow" w:eastAsia="Times New Roman" w:hAnsi="Arial Narrow" w:cs="Times New Roman"/>
          <w:kern w:val="0"/>
          <w:shd w:val="clear" w:color="auto" w:fill="FFFFFF"/>
          <w:lang w:eastAsia="es-PE"/>
          <w14:ligatures w14:val="none"/>
        </w:rPr>
        <w:t xml:space="preserve"> </w:t>
      </w:r>
      <w:r w:rsidR="00127FB5" w:rsidRPr="00F72452">
        <w:rPr>
          <w:rFonts w:ascii="Arial Narrow" w:eastAsia="Times New Roman" w:hAnsi="Arial Narrow" w:cs="Times New Roman"/>
          <w:kern w:val="0"/>
          <w:shd w:val="clear" w:color="auto" w:fill="FFFFFF"/>
          <w:lang w:eastAsia="es-PE"/>
          <w14:ligatures w14:val="none"/>
        </w:rPr>
        <w:t>infracción a los artículos 18 y 19 de la Ley 29571, Código de Protección y Defensa del Consumidor</w:t>
      </w:r>
      <w:r w:rsidR="00711750" w:rsidRPr="00F72452">
        <w:rPr>
          <w:rFonts w:ascii="Arial Narrow" w:eastAsia="Times New Roman" w:hAnsi="Arial Narrow" w:cs="Times New Roman"/>
          <w:kern w:val="0"/>
          <w:shd w:val="clear" w:color="auto" w:fill="FFFFFF"/>
          <w:lang w:eastAsia="es-PE"/>
          <w14:ligatures w14:val="none"/>
        </w:rPr>
        <w:t xml:space="preserve">, en tanto </w:t>
      </w:r>
      <w:r w:rsidR="007849D7" w:rsidRPr="00F72452">
        <w:rPr>
          <w:rFonts w:ascii="Arial Narrow" w:eastAsia="Times New Roman" w:hAnsi="Arial Narrow" w:cs="Times New Roman"/>
          <w:kern w:val="0"/>
          <w:shd w:val="clear" w:color="auto" w:fill="FFFFFF"/>
          <w:lang w:eastAsia="es-PE"/>
          <w14:ligatures w14:val="none"/>
        </w:rPr>
        <w:t xml:space="preserve">la compañía aseguradora no habría cumplido con </w:t>
      </w:r>
      <w:r w:rsidRPr="00F72452">
        <w:rPr>
          <w:rFonts w:ascii="Arial Narrow" w:eastAsia="Times New Roman" w:hAnsi="Arial Narrow" w:cs="Times New Roman"/>
          <w:kern w:val="0"/>
          <w:shd w:val="clear" w:color="auto" w:fill="FFFFFF"/>
          <w:lang w:eastAsia="es-PE"/>
          <w14:ligatures w14:val="none"/>
        </w:rPr>
        <w:t>brindar una respuesta</w:t>
      </w:r>
      <w:r w:rsidR="008359BD" w:rsidRPr="00F72452">
        <w:rPr>
          <w:rFonts w:ascii="Arial Narrow" w:eastAsia="Times New Roman" w:hAnsi="Arial Narrow" w:cs="Times New Roman"/>
          <w:kern w:val="0"/>
          <w:shd w:val="clear" w:color="auto" w:fill="FFFFFF"/>
          <w:lang w:eastAsia="es-PE"/>
          <w14:ligatures w14:val="none"/>
        </w:rPr>
        <w:t xml:space="preserve"> dentro del plazo legal</w:t>
      </w:r>
      <w:r w:rsidR="007849D7" w:rsidRPr="00F72452">
        <w:rPr>
          <w:rFonts w:ascii="Arial Narrow" w:eastAsia="Times New Roman" w:hAnsi="Arial Narrow" w:cs="Times New Roman"/>
          <w:kern w:val="0"/>
          <w:shd w:val="clear" w:color="auto" w:fill="FFFFFF"/>
          <w:lang w:eastAsia="es-PE"/>
          <w14:ligatures w14:val="none"/>
        </w:rPr>
        <w:t xml:space="preserve"> la solicitud </w:t>
      </w:r>
      <w:r w:rsidRPr="00F72452">
        <w:rPr>
          <w:rFonts w:ascii="Arial Narrow" w:eastAsia="Times New Roman" w:hAnsi="Arial Narrow" w:cs="Times New Roman"/>
          <w:kern w:val="0"/>
          <w:shd w:val="clear" w:color="auto" w:fill="FFFFFF"/>
          <w:lang w:eastAsia="es-PE"/>
          <w14:ligatures w14:val="none"/>
        </w:rPr>
        <w:t>de cobertura del</w:t>
      </w:r>
      <w:r w:rsidR="007849D7" w:rsidRPr="00F72452">
        <w:rPr>
          <w:rFonts w:ascii="Arial Narrow" w:eastAsia="Times New Roman" w:hAnsi="Arial Narrow" w:cs="Arial"/>
          <w:color w:val="000000"/>
          <w:kern w:val="0"/>
          <w:lang w:val="es-ES" w:eastAsia="es-ES"/>
          <w14:ligatures w14:val="none"/>
        </w:rPr>
        <w:t xml:space="preserve"> </w:t>
      </w:r>
      <w:r w:rsidR="00F72452" w:rsidRPr="00F72452">
        <w:rPr>
          <w:rFonts w:ascii="Arial Narrow" w:eastAsia="Times New Roman" w:hAnsi="Arial Narrow" w:cs="Arial"/>
          <w:color w:val="000000"/>
          <w:kern w:val="0"/>
          <w:lang w:val="es-ES" w:eastAsia="es-ES"/>
          <w14:ligatures w14:val="none"/>
        </w:rPr>
        <w:t xml:space="preserve">Seguro Obligatorio de Accidentes de Tránsito - Certificado </w:t>
      </w:r>
      <w:proofErr w:type="spellStart"/>
      <w:r w:rsidR="00F72452" w:rsidRPr="00F72452">
        <w:rPr>
          <w:rFonts w:ascii="Arial Narrow" w:eastAsia="Times New Roman" w:hAnsi="Arial Narrow" w:cs="Arial"/>
          <w:color w:val="000000"/>
          <w:kern w:val="0"/>
          <w:lang w:val="es-ES" w:eastAsia="es-ES"/>
          <w14:ligatures w14:val="none"/>
        </w:rPr>
        <w:t>N°</w:t>
      </w:r>
      <w:proofErr w:type="spellEnd"/>
      <w:r w:rsidR="00F72452" w:rsidRPr="00F72452">
        <w:rPr>
          <w:rFonts w:ascii="Arial Narrow" w:eastAsia="Times New Roman" w:hAnsi="Arial Narrow" w:cs="Arial"/>
          <w:color w:val="000000"/>
          <w:kern w:val="0"/>
          <w:lang w:val="es-ES" w:eastAsia="es-ES"/>
          <w14:ligatures w14:val="none"/>
        </w:rPr>
        <w:t xml:space="preserve"> 70053636130</w:t>
      </w:r>
      <w:r w:rsidR="00F72452" w:rsidRPr="00F72452">
        <w:rPr>
          <w:rFonts w:ascii="Arial Narrow" w:eastAsia="Times New Roman" w:hAnsi="Arial Narrow" w:cs="Arial"/>
          <w:color w:val="000000"/>
          <w:kern w:val="0"/>
          <w:lang w:val="es-ES" w:eastAsia="es-ES"/>
          <w14:ligatures w14:val="none"/>
        </w:rPr>
        <w:t xml:space="preserve"> </w:t>
      </w:r>
      <w:r w:rsidRPr="00F72452">
        <w:rPr>
          <w:rFonts w:ascii="Arial Narrow" w:eastAsia="Times New Roman" w:hAnsi="Arial Narrow" w:cs="Times New Roman"/>
          <w:kern w:val="0"/>
          <w:shd w:val="clear" w:color="auto" w:fill="FFFFFF"/>
          <w:lang w:eastAsia="es-PE"/>
          <w14:ligatures w14:val="none"/>
        </w:rPr>
        <w:t xml:space="preserve">por invalidez permanente al </w:t>
      </w:r>
      <w:r w:rsidR="00F72452" w:rsidRPr="00F72452">
        <w:rPr>
          <w:rFonts w:ascii="Arial Narrow" w:eastAsia="Times New Roman" w:hAnsi="Arial Narrow" w:cs="Times New Roman"/>
          <w:kern w:val="0"/>
          <w:shd w:val="clear" w:color="auto" w:fill="FFFFFF"/>
          <w:lang w:eastAsia="es-PE"/>
          <w14:ligatures w14:val="none"/>
        </w:rPr>
        <w:t>85</w:t>
      </w:r>
      <w:r w:rsidRPr="00F72452">
        <w:rPr>
          <w:rFonts w:ascii="Arial Narrow" w:eastAsia="Times New Roman" w:hAnsi="Arial Narrow" w:cs="Times New Roman"/>
          <w:kern w:val="0"/>
          <w:shd w:val="clear" w:color="auto" w:fill="FFFFFF"/>
          <w:lang w:eastAsia="es-PE"/>
          <w14:ligatures w14:val="none"/>
        </w:rPr>
        <w:t>%</w:t>
      </w:r>
      <w:r w:rsidRPr="00F72452">
        <w:rPr>
          <w:rFonts w:ascii="Arial Narrow" w:eastAsia="Times New Roman" w:hAnsi="Arial Narrow" w:cs="Arial"/>
          <w:color w:val="000000"/>
          <w:kern w:val="0"/>
          <w:lang w:val="es-ES" w:eastAsia="es-ES"/>
          <w14:ligatures w14:val="none"/>
        </w:rPr>
        <w:t xml:space="preserve"> </w:t>
      </w:r>
      <w:r w:rsidRPr="00F72452">
        <w:rPr>
          <w:rFonts w:ascii="Arial Narrow" w:eastAsia="Times New Roman" w:hAnsi="Arial Narrow" w:cs="Times New Roman"/>
          <w:kern w:val="0"/>
          <w:shd w:val="clear" w:color="auto" w:fill="FFFFFF"/>
          <w:lang w:eastAsia="es-PE"/>
          <w14:ligatures w14:val="none"/>
        </w:rPr>
        <w:t xml:space="preserve">presentada por la denunciante el </w:t>
      </w:r>
      <w:r w:rsidR="00F72452" w:rsidRPr="00F72452">
        <w:rPr>
          <w:rFonts w:ascii="Arial Narrow" w:eastAsia="Times New Roman" w:hAnsi="Arial Narrow" w:cs="Arial"/>
          <w:color w:val="000000"/>
          <w:kern w:val="0"/>
          <w:lang w:eastAsia="es-ES"/>
          <w14:ligatures w14:val="none"/>
        </w:rPr>
        <w:t>28 de abril de 2026</w:t>
      </w:r>
      <w:r w:rsidRPr="00F72452">
        <w:rPr>
          <w:rFonts w:ascii="Arial Narrow" w:eastAsia="Times New Roman" w:hAnsi="Arial Narrow" w:cs="Times New Roman"/>
          <w:kern w:val="0"/>
          <w:shd w:val="clear" w:color="auto" w:fill="FFFFFF"/>
          <w:lang w:eastAsia="es-PE"/>
          <w14:ligatures w14:val="none"/>
        </w:rPr>
        <w:t>.</w:t>
      </w:r>
    </w:p>
    <w:p w14:paraId="1EA7EFAF" w14:textId="77777777" w:rsidR="00127FB5" w:rsidRPr="00F72452" w:rsidRDefault="00127FB5" w:rsidP="00127FB5">
      <w:pPr>
        <w:pStyle w:val="Prrafodelista"/>
        <w:tabs>
          <w:tab w:val="num" w:pos="567"/>
        </w:tabs>
        <w:spacing w:after="0" w:line="240" w:lineRule="auto"/>
        <w:ind w:left="567"/>
        <w:jc w:val="both"/>
        <w:rPr>
          <w:rFonts w:ascii="Arial Narrow" w:eastAsia="Calibri" w:hAnsi="Arial Narrow" w:cs="Arial Narrow"/>
          <w:color w:val="000000"/>
          <w:kern w:val="0"/>
          <w:lang w:eastAsia="es-PE"/>
          <w14:ligatures w14:val="none"/>
        </w:rPr>
      </w:pPr>
    </w:p>
    <w:p w14:paraId="52CAF962" w14:textId="12570F55" w:rsidR="00127FB5" w:rsidRPr="00F72452" w:rsidRDefault="00127FB5" w:rsidP="00F72452">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color w:val="000000"/>
          <w:kern w:val="0"/>
          <w:lang w:eastAsia="es-PE"/>
          <w14:ligatures w14:val="none"/>
        </w:rPr>
      </w:pPr>
      <w:r w:rsidRPr="00F72452">
        <w:rPr>
          <w:rFonts w:ascii="Arial Narrow" w:eastAsia="Calibri" w:hAnsi="Arial Narrow" w:cs="Arial Narrow"/>
          <w:color w:val="000000"/>
          <w:kern w:val="0"/>
          <w:lang w:eastAsia="es-PE"/>
          <w14:ligatures w14:val="none"/>
        </w:rPr>
        <w:t xml:space="preserve">Presunta infracción al artículo 1, numeral 1, literal b) y al artículo 2 de la Ley 29571, Código de Protección y Defensa del Consumidor, en tanto </w:t>
      </w:r>
      <w:r w:rsidRPr="00F72452">
        <w:rPr>
          <w:rFonts w:ascii="Arial Narrow" w:eastAsia="Times New Roman" w:hAnsi="Arial Narrow" w:cs="Times New Roman"/>
          <w:kern w:val="0"/>
          <w:shd w:val="clear" w:color="auto" w:fill="FFFFFF"/>
          <w:lang w:eastAsia="es-PE"/>
          <w14:ligatures w14:val="none"/>
        </w:rPr>
        <w:t xml:space="preserve">la compañía aseguradora </w:t>
      </w:r>
      <w:r w:rsidRPr="00F72452">
        <w:rPr>
          <w:rFonts w:ascii="Arial Narrow" w:eastAsia="Calibri" w:hAnsi="Arial Narrow" w:cs="Arial Narrow"/>
          <w:color w:val="000000"/>
          <w:kern w:val="0"/>
          <w:lang w:eastAsia="es-PE"/>
          <w14:ligatures w14:val="none"/>
        </w:rPr>
        <w:t>no habría informado a la denunciante la fecha de remisión</w:t>
      </w:r>
      <w:r w:rsidR="00F72452" w:rsidRPr="00F72452">
        <w:rPr>
          <w:rFonts w:ascii="Arial Narrow" w:eastAsia="Calibri" w:hAnsi="Arial Narrow" w:cs="Arial Narrow"/>
          <w:color w:val="000000"/>
          <w:kern w:val="0"/>
          <w:lang w:eastAsia="es-PE"/>
          <w14:ligatures w14:val="none"/>
        </w:rPr>
        <w:t xml:space="preserve"> y el estado</w:t>
      </w:r>
      <w:r w:rsidRPr="00F72452">
        <w:rPr>
          <w:rFonts w:ascii="Arial Narrow" w:eastAsia="Calibri" w:hAnsi="Arial Narrow" w:cs="Arial Narrow"/>
          <w:color w:val="000000"/>
          <w:kern w:val="0"/>
          <w:lang w:eastAsia="es-PE"/>
          <w14:ligatures w14:val="none"/>
        </w:rPr>
        <w:t xml:space="preserve"> de su expediente al Instituto Nacional de Rehabilitación, </w:t>
      </w:r>
      <w:r w:rsidR="00F72452" w:rsidRPr="00F72452">
        <w:rPr>
          <w:rFonts w:ascii="Arial Narrow" w:eastAsia="Calibri" w:hAnsi="Arial Narrow" w:cs="Arial Narrow"/>
          <w:color w:val="000000"/>
          <w:kern w:val="0"/>
          <w:lang w:eastAsia="es-PE"/>
          <w14:ligatures w14:val="none"/>
        </w:rPr>
        <w:t xml:space="preserve">en virtud de </w:t>
      </w:r>
      <w:r w:rsidRPr="00F72452">
        <w:rPr>
          <w:rFonts w:ascii="Arial Narrow" w:eastAsia="Calibri" w:hAnsi="Arial Narrow" w:cs="Arial Narrow"/>
          <w:color w:val="000000"/>
          <w:kern w:val="0"/>
          <w:lang w:eastAsia="es-PE"/>
          <w14:ligatures w14:val="none"/>
        </w:rPr>
        <w:t xml:space="preserve">su solicitud de indemnización derivada del </w:t>
      </w:r>
      <w:r w:rsidR="00F72452" w:rsidRPr="00F72452">
        <w:rPr>
          <w:rFonts w:ascii="Arial Narrow" w:eastAsia="Times New Roman" w:hAnsi="Arial Narrow" w:cs="Arial"/>
          <w:color w:val="000000"/>
          <w:kern w:val="0"/>
          <w:lang w:val="es-ES" w:eastAsia="es-ES"/>
          <w14:ligatures w14:val="none"/>
        </w:rPr>
        <w:t xml:space="preserve">Seguro Obligatorio de Accidentes de Tránsito - Certificado </w:t>
      </w:r>
      <w:proofErr w:type="spellStart"/>
      <w:r w:rsidR="00F72452" w:rsidRPr="00F72452">
        <w:rPr>
          <w:rFonts w:ascii="Arial Narrow" w:eastAsia="Times New Roman" w:hAnsi="Arial Narrow" w:cs="Arial"/>
          <w:color w:val="000000"/>
          <w:kern w:val="0"/>
          <w:lang w:val="es-ES" w:eastAsia="es-ES"/>
          <w14:ligatures w14:val="none"/>
        </w:rPr>
        <w:t>N°</w:t>
      </w:r>
      <w:proofErr w:type="spellEnd"/>
      <w:r w:rsidR="00F72452" w:rsidRPr="00F72452">
        <w:rPr>
          <w:rFonts w:ascii="Arial Narrow" w:eastAsia="Times New Roman" w:hAnsi="Arial Narrow" w:cs="Arial"/>
          <w:color w:val="000000"/>
          <w:kern w:val="0"/>
          <w:lang w:val="es-ES" w:eastAsia="es-ES"/>
          <w14:ligatures w14:val="none"/>
        </w:rPr>
        <w:t xml:space="preserve"> 70053636130</w:t>
      </w:r>
      <w:r w:rsidR="00F72452" w:rsidRPr="00F72452">
        <w:rPr>
          <w:rFonts w:ascii="Arial Narrow" w:eastAsia="Calibri" w:hAnsi="Arial Narrow" w:cs="Arial Narrow"/>
          <w:color w:val="000000"/>
          <w:kern w:val="0"/>
          <w:lang w:eastAsia="es-PE"/>
          <w14:ligatures w14:val="none"/>
        </w:rPr>
        <w:t>,</w:t>
      </w:r>
      <w:r w:rsidR="00F72452" w:rsidRPr="00F72452">
        <w:rPr>
          <w:rFonts w:ascii="Arial Narrow" w:eastAsia="Calibri" w:hAnsi="Arial Narrow" w:cs="Arial Narrow"/>
          <w:color w:val="000000"/>
          <w:kern w:val="0"/>
          <w:lang w:eastAsia="es-PE"/>
          <w14:ligatures w14:val="none"/>
        </w:rPr>
        <w:t xml:space="preserve"> pese a que el 28 de abril de 2026 solicitó información y comunicaciones relacionadas con la evaluación de su solicitud de indemnización derivada del Seguro Obligatorio de Accidentes de Tránsito – Certificado </w:t>
      </w:r>
      <w:proofErr w:type="spellStart"/>
      <w:r w:rsidR="00F72452" w:rsidRPr="00F72452">
        <w:rPr>
          <w:rFonts w:ascii="Arial Narrow" w:eastAsia="Calibri" w:hAnsi="Arial Narrow" w:cs="Arial Narrow"/>
          <w:color w:val="000000"/>
          <w:kern w:val="0"/>
          <w:lang w:eastAsia="es-PE"/>
          <w14:ligatures w14:val="none"/>
        </w:rPr>
        <w:t>N.°</w:t>
      </w:r>
      <w:proofErr w:type="spellEnd"/>
      <w:r w:rsidR="00F72452" w:rsidRPr="00F72452">
        <w:rPr>
          <w:rFonts w:ascii="Arial Narrow" w:eastAsia="Calibri" w:hAnsi="Arial Narrow" w:cs="Arial Narrow"/>
          <w:color w:val="000000"/>
          <w:kern w:val="0"/>
          <w:lang w:eastAsia="es-PE"/>
          <w14:ligatures w14:val="none"/>
        </w:rPr>
        <w:t xml:space="preserve"> 70053636130</w:t>
      </w:r>
      <w:r w:rsidR="00F72452" w:rsidRPr="00F72452">
        <w:rPr>
          <w:rFonts w:ascii="Arial Narrow" w:eastAsia="Calibri" w:hAnsi="Arial Narrow" w:cs="Arial Narrow"/>
          <w:color w:val="000000"/>
          <w:kern w:val="0"/>
          <w:lang w:eastAsia="es-PE"/>
          <w14:ligatures w14:val="none"/>
        </w:rPr>
        <w:t>.</w:t>
      </w:r>
    </w:p>
    <w:p w14:paraId="731184F3" w14:textId="77777777" w:rsidR="00127FB5" w:rsidRPr="00F72452" w:rsidRDefault="00127FB5" w:rsidP="00F72452">
      <w:pPr>
        <w:rPr>
          <w:rFonts w:ascii="Arial Narrow" w:eastAsia="Calibri" w:hAnsi="Arial Narrow" w:cs="Arial Narrow"/>
          <w:color w:val="000000"/>
          <w:kern w:val="0"/>
          <w:lang w:eastAsia="es-PE"/>
          <w14:ligatures w14:val="none"/>
        </w:rPr>
      </w:pPr>
    </w:p>
    <w:p w14:paraId="7A0C6B57" w14:textId="147977AB" w:rsidR="00127FB5" w:rsidRPr="00F72452" w:rsidRDefault="00127FB5" w:rsidP="00127FB5">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color w:val="000000"/>
          <w:kern w:val="0"/>
          <w:lang w:eastAsia="es-PE"/>
          <w14:ligatures w14:val="none"/>
        </w:rPr>
      </w:pPr>
      <w:r w:rsidRPr="00F72452">
        <w:rPr>
          <w:rFonts w:ascii="Arial Narrow" w:eastAsia="Calibri" w:hAnsi="Arial Narrow" w:cs="Arial Narrow"/>
          <w:color w:val="000000"/>
          <w:kern w:val="0"/>
          <w:lang w:eastAsia="es-PE"/>
          <w14:ligatures w14:val="none"/>
        </w:rPr>
        <w:t xml:space="preserve">Presunta infracción al numeral 88.1 del artículo 88 de la Ley 29571, Código de Protección y Defensa del Consumidor, en tanto </w:t>
      </w:r>
      <w:r w:rsidRPr="00F72452">
        <w:rPr>
          <w:rFonts w:ascii="Arial Narrow" w:eastAsia="Times New Roman" w:hAnsi="Arial Narrow" w:cs="Times New Roman"/>
          <w:kern w:val="0"/>
          <w:shd w:val="clear" w:color="auto" w:fill="FFFFFF"/>
          <w:lang w:eastAsia="es-PE"/>
          <w14:ligatures w14:val="none"/>
        </w:rPr>
        <w:t xml:space="preserve">la compañía aseguradora </w:t>
      </w:r>
      <w:r w:rsidRPr="00F72452">
        <w:rPr>
          <w:rFonts w:ascii="Arial Narrow" w:eastAsia="Calibri" w:hAnsi="Arial Narrow" w:cs="Arial Narrow"/>
          <w:color w:val="000000"/>
          <w:kern w:val="0"/>
          <w:lang w:eastAsia="es-PE"/>
          <w14:ligatures w14:val="none"/>
        </w:rPr>
        <w:t xml:space="preserve">no habría atendido dentro del plazo </w:t>
      </w:r>
      <w:r w:rsidRPr="00F72452">
        <w:rPr>
          <w:rFonts w:ascii="Arial Narrow" w:eastAsia="Calibri" w:hAnsi="Arial Narrow" w:cs="Arial Narrow"/>
          <w:color w:val="000000"/>
          <w:kern w:val="0"/>
          <w:lang w:eastAsia="es-PE"/>
          <w14:ligatures w14:val="none"/>
        </w:rPr>
        <w:t>legal</w:t>
      </w:r>
      <w:r w:rsidRPr="00F72452">
        <w:rPr>
          <w:rFonts w:ascii="Arial Narrow" w:eastAsia="Calibri" w:hAnsi="Arial Narrow" w:cs="Arial Narrow"/>
          <w:color w:val="000000"/>
          <w:kern w:val="0"/>
          <w:lang w:eastAsia="es-PE"/>
          <w14:ligatures w14:val="none"/>
        </w:rPr>
        <w:t xml:space="preserve"> el reclamo presentado por la denunciante el 11 de junio de 2026. </w:t>
      </w:r>
      <w:r w:rsidRPr="00F72452">
        <w:rPr>
          <w:rFonts w:ascii="Arial Narrow" w:eastAsia="Calibri" w:hAnsi="Arial Narrow" w:cs="Arial Narrow"/>
          <w:color w:val="000000"/>
          <w:kern w:val="0"/>
          <w:lang w:eastAsia="es-PE"/>
          <w14:ligatures w14:val="none"/>
        </w:rPr>
        <w:t xml:space="preserve"> </w:t>
      </w:r>
    </w:p>
    <w:p w14:paraId="55F9F754" w14:textId="77777777" w:rsidR="00D83D21" w:rsidRPr="00F72452" w:rsidRDefault="00D83D21" w:rsidP="00327F5B">
      <w:pPr>
        <w:spacing w:after="0" w:line="240" w:lineRule="auto"/>
        <w:jc w:val="both"/>
        <w:rPr>
          <w:rFonts w:ascii="Arial Narrow" w:eastAsia="Arial Narrow" w:hAnsi="Arial Narrow" w:cs="Arial Narrow"/>
          <w:kern w:val="0"/>
          <w14:ligatures w14:val="none"/>
        </w:rPr>
      </w:pPr>
    </w:p>
    <w:p w14:paraId="0A292C9F" w14:textId="3A2BCA29" w:rsidR="00CA59A2" w:rsidRPr="00F72452" w:rsidRDefault="00CA59A2" w:rsidP="00327F5B">
      <w:pPr>
        <w:spacing w:line="240" w:lineRule="auto"/>
        <w:contextualSpacing/>
        <w:jc w:val="both"/>
        <w:rPr>
          <w:rFonts w:ascii="Arial Narrow" w:eastAsia="Calibri" w:hAnsi="Arial Narrow" w:cs="Arial"/>
          <w:kern w:val="0"/>
          <w14:ligatures w14:val="none"/>
        </w:rPr>
      </w:pPr>
      <w:r w:rsidRPr="00F72452">
        <w:rPr>
          <w:rFonts w:ascii="Arial Narrow" w:eastAsia="Arial Narrow" w:hAnsi="Arial Narrow" w:cs="Arial Narrow"/>
          <w:b/>
          <w:color w:val="000000"/>
          <w:kern w:val="0"/>
          <w:lang w:eastAsia="es-PE"/>
          <w14:ligatures w14:val="none"/>
        </w:rPr>
        <w:t>SEGUNDO:</w:t>
      </w:r>
      <w:r w:rsidRPr="00F72452">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F72452">
        <w:rPr>
          <w:rFonts w:ascii="Arial Narrow" w:eastAsia="Times New Roman" w:hAnsi="Arial Narrow" w:cs="Arial"/>
          <w:color w:val="000000"/>
          <w:kern w:val="0"/>
          <w:lang w:val="es-ES" w:eastAsia="es-ES"/>
          <w14:ligatures w14:val="none"/>
        </w:rPr>
        <w:t xml:space="preserve">del </w:t>
      </w:r>
      <w:r w:rsidR="0019473B" w:rsidRPr="00F72452">
        <w:rPr>
          <w:rFonts w:ascii="Arial Narrow" w:eastAsia="Times New Roman" w:hAnsi="Arial Narrow" w:cs="Arial"/>
          <w:color w:val="000000"/>
          <w:kern w:val="0"/>
          <w:lang w:val="es-ES" w:eastAsia="es-ES"/>
          <w14:ligatures w14:val="none"/>
        </w:rPr>
        <w:t>24 de julio de 2026</w:t>
      </w:r>
      <w:r w:rsidRPr="00F72452">
        <w:rPr>
          <w:rFonts w:ascii="Arial Narrow" w:eastAsia="Calibri" w:hAnsi="Arial Narrow" w:cs="Arial"/>
          <w:kern w:val="0"/>
          <w14:ligatures w14:val="none"/>
        </w:rPr>
        <w:t>.</w:t>
      </w:r>
    </w:p>
    <w:p w14:paraId="68A17E97" w14:textId="77777777" w:rsidR="00CA59A2" w:rsidRPr="00F72452" w:rsidRDefault="00CA59A2" w:rsidP="00327F5B">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0A642D56" w:rsidR="00CA59A2" w:rsidRPr="000E44D0"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F72452">
        <w:rPr>
          <w:rFonts w:ascii="Arial Narrow" w:eastAsia="Arial Narrow" w:hAnsi="Arial Narrow" w:cs="Arial Narrow"/>
          <w:b/>
          <w:color w:val="000000"/>
          <w:kern w:val="0"/>
          <w:lang w:eastAsia="es-PE"/>
          <w14:ligatures w14:val="none"/>
        </w:rPr>
        <w:t xml:space="preserve">TERCERO: </w:t>
      </w:r>
      <w:r w:rsidRPr="00F72452">
        <w:rPr>
          <w:rFonts w:ascii="Arial Narrow" w:eastAsia="Arial Narrow" w:hAnsi="Arial Narrow" w:cs="Arial Narrow"/>
          <w:color w:val="000000"/>
          <w:kern w:val="0"/>
          <w:lang w:eastAsia="es-PE"/>
          <w14:ligatures w14:val="none"/>
        </w:rPr>
        <w:t xml:space="preserve">requerir a </w:t>
      </w:r>
      <w:proofErr w:type="spellStart"/>
      <w:r w:rsidR="008C524E" w:rsidRPr="00F72452">
        <w:rPr>
          <w:rFonts w:ascii="Arial Narrow" w:eastAsia="Arial Narrow" w:hAnsi="Arial Narrow" w:cs="Arial Narrow"/>
          <w:bCs/>
        </w:rPr>
        <w:t>Protecta</w:t>
      </w:r>
      <w:proofErr w:type="spellEnd"/>
      <w:r w:rsidR="008C524E" w:rsidRPr="00F72452">
        <w:rPr>
          <w:rFonts w:ascii="Arial Narrow" w:eastAsia="Arial Narrow" w:hAnsi="Arial Narrow" w:cs="Arial Narrow"/>
          <w:bCs/>
        </w:rPr>
        <w:t xml:space="preserve"> S.A. Compañía de Seguros y Reaseguros</w:t>
      </w:r>
      <w:r w:rsidR="008D27CB" w:rsidRPr="00F72452">
        <w:rPr>
          <w:rFonts w:ascii="Arial Narrow" w:eastAsia="Arial Narrow" w:hAnsi="Arial Narrow" w:cs="Arial Narrow"/>
          <w:color w:val="000000"/>
          <w:kern w:val="0"/>
          <w:lang w:eastAsia="es-PE"/>
          <w14:ligatures w14:val="none"/>
        </w:rPr>
        <w:t xml:space="preserve"> </w:t>
      </w:r>
      <w:r w:rsidRPr="00F72452">
        <w:rPr>
          <w:rFonts w:ascii="Arial Narrow" w:eastAsia="Arial Narrow" w:hAnsi="Arial Narrow" w:cs="Arial Narrow"/>
          <w:color w:val="000000"/>
          <w:kern w:val="0"/>
          <w:lang w:eastAsia="es-PE"/>
          <w14:ligatures w14:val="none"/>
        </w:rPr>
        <w:t>que cumpla con lo siguiente:</w:t>
      </w:r>
    </w:p>
    <w:p w14:paraId="20FDFB8D" w14:textId="77777777" w:rsidR="00CA59A2" w:rsidRPr="000E44D0"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0E44D0">
        <w:rPr>
          <w:rFonts w:ascii="Arial Narrow" w:eastAsia="Arial Narrow" w:hAnsi="Arial Narrow" w:cs="Arial Narrow"/>
          <w:color w:val="000000"/>
          <w:kern w:val="0"/>
          <w:lang w:eastAsia="es-PE"/>
          <w14:ligatures w14:val="none"/>
        </w:rPr>
        <w:t>presentar</w:t>
      </w:r>
      <w:r w:rsidRPr="0026598E">
        <w:rPr>
          <w:rFonts w:ascii="Arial Narrow" w:eastAsia="Arial Narrow" w:hAnsi="Arial Narrow" w:cs="Arial Narrow"/>
          <w:color w:val="000000"/>
          <w:kern w:val="0"/>
          <w:lang w:eastAsia="es-PE"/>
          <w14:ligatures w14:val="none"/>
        </w:rPr>
        <w:t xml:space="preserve"> documentos que acrediten su inscripción en los Registros Públicos o una declaración jurada que indique que cuenta con dicha inscripción;</w:t>
      </w:r>
    </w:p>
    <w:p w14:paraId="2B29D59F"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7"/>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8"/>
      </w:r>
      <w:r w:rsidRPr="0026598E">
        <w:rPr>
          <w:rFonts w:ascii="Arial Narrow" w:eastAsia="Calibri" w:hAnsi="Arial Narrow" w:cs="Arial"/>
          <w:spacing w:val="-2"/>
          <w:kern w:val="0"/>
          <w14:ligatures w14:val="none"/>
        </w:rPr>
        <w:t>.</w:t>
      </w:r>
    </w:p>
    <w:p w14:paraId="1F11FE32" w14:textId="77777777" w:rsidR="00CA59A2" w:rsidRPr="0026598E" w:rsidRDefault="00CA59A2" w:rsidP="00327F5B">
      <w:pPr>
        <w:spacing w:after="0" w:line="240" w:lineRule="auto"/>
        <w:ind w:left="567"/>
        <w:jc w:val="both"/>
        <w:rPr>
          <w:rFonts w:ascii="Arial Narrow" w:eastAsia="Arial Narrow" w:hAnsi="Arial Narrow" w:cs="Arial Narrow"/>
          <w:color w:val="000000"/>
          <w:kern w:val="0"/>
          <w:lang w:eastAsia="es-PE"/>
          <w14:ligatures w14:val="none"/>
        </w:rPr>
      </w:pPr>
    </w:p>
    <w:p w14:paraId="10518607" w14:textId="28194B84"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19473B" w:rsidRPr="0019473B">
        <w:rPr>
          <w:rFonts w:ascii="Arial Narrow" w:eastAsia="Times New Roman" w:hAnsi="Arial Narrow" w:cs="Arial"/>
          <w:color w:val="000000"/>
          <w:kern w:val="0"/>
          <w:lang w:val="es-ES" w:eastAsia="es-ES"/>
          <w14:ligatures w14:val="none"/>
        </w:rPr>
        <w:t>24 de julio de 2026</w:t>
      </w:r>
      <w:r w:rsidRPr="008D27CB">
        <w:rPr>
          <w:rFonts w:ascii="Arial Narrow" w:eastAsia="Calibri" w:hAnsi="Arial Narrow" w:cs="Arial"/>
          <w:kern w:val="0"/>
          <w14:ligatures w14:val="none"/>
        </w:rPr>
        <w:t xml:space="preserve">, </w:t>
      </w:r>
      <w:r w:rsidRPr="008D27CB">
        <w:rPr>
          <w:rFonts w:ascii="Arial Narrow" w:eastAsia="Arial Narrow" w:hAnsi="Arial Narrow" w:cs="Arial Narrow"/>
          <w:color w:val="000000"/>
          <w:kern w:val="0"/>
          <w:lang w:eastAsia="es-PE"/>
          <w14:ligatures w14:val="none"/>
        </w:rPr>
        <w:t>a</w:t>
      </w:r>
      <w:r w:rsidRPr="008D27CB">
        <w:rPr>
          <w:rFonts w:ascii="Arial Narrow" w:eastAsia="Times New Roman" w:hAnsi="Arial Narrow" w:cs="Times New Roman"/>
          <w:color w:val="000000"/>
          <w:kern w:val="0"/>
          <w:shd w:val="clear" w:color="auto" w:fill="FFFFFF"/>
          <w:lang w:eastAsia="es-PE"/>
          <w14:ligatures w14:val="none"/>
        </w:rPr>
        <w:t xml:space="preserve"> </w:t>
      </w:r>
      <w:proofErr w:type="spellStart"/>
      <w:r w:rsidR="008C524E" w:rsidRPr="001043A6">
        <w:rPr>
          <w:rFonts w:ascii="Arial Narrow" w:eastAsia="Arial Narrow" w:hAnsi="Arial Narrow" w:cs="Arial Narrow"/>
          <w:bCs/>
        </w:rPr>
        <w:t>Protecta</w:t>
      </w:r>
      <w:proofErr w:type="spellEnd"/>
      <w:r w:rsidR="008C524E" w:rsidRPr="001043A6">
        <w:rPr>
          <w:rFonts w:ascii="Arial Narrow" w:eastAsia="Arial Narrow" w:hAnsi="Arial Narrow" w:cs="Arial Narrow"/>
          <w:bCs/>
        </w:rPr>
        <w:t xml:space="preserve"> S.A. Compañía de Seguros y </w:t>
      </w:r>
      <w:r w:rsidR="008C524E" w:rsidRPr="005273FB">
        <w:rPr>
          <w:rFonts w:ascii="Arial Narrow" w:eastAsia="Arial Narrow" w:hAnsi="Arial Narrow" w:cs="Arial Narrow"/>
          <w:bCs/>
        </w:rPr>
        <w:t>Reaseguros</w:t>
      </w:r>
      <w:r w:rsidRPr="008D27CB">
        <w:rPr>
          <w:rFonts w:ascii="Arial Narrow" w:eastAsia="Arial Narrow" w:hAnsi="Arial Narrow" w:cs="Arial Narrow"/>
          <w:color w:val="000000"/>
          <w:kern w:val="0"/>
          <w:lang w:eastAsia="es-PE"/>
          <w14:ligatures w14:val="none"/>
        </w:rPr>
        <w:t>, para que, de conformidad con lo dispuesto por el a</w:t>
      </w:r>
      <w:r w:rsidRPr="0026598E">
        <w:rPr>
          <w:rFonts w:ascii="Arial Narrow" w:eastAsia="Arial Narrow" w:hAnsi="Arial Narrow" w:cs="Arial Narrow"/>
          <w:color w:val="000000"/>
          <w:kern w:val="0"/>
          <w:lang w:eastAsia="es-PE"/>
          <w14:ligatures w14:val="none"/>
        </w:rPr>
        <w:t>rtículo 26</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p>
    <w:p w14:paraId="774AFBA5" w14:textId="0265CC65" w:rsidR="00CA59A2" w:rsidRPr="0026598E" w:rsidRDefault="00CA59A2" w:rsidP="00327F5B">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13"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13"/>
      <w:r w:rsidRPr="0026598E">
        <w:rPr>
          <w:rFonts w:ascii="Arial Narrow" w:eastAsia="Times New Roman" w:hAnsi="Arial Narrow" w:cs="Arial"/>
          <w:color w:val="000000"/>
          <w:kern w:val="0"/>
          <w:lang w:eastAsia="es-ES"/>
          <w14:ligatures w14:val="none"/>
        </w:rPr>
        <w:t xml:space="preserve">, </w:t>
      </w:r>
      <w:bookmarkStart w:id="14"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14"/>
      <w:r w:rsidRPr="0026598E">
        <w:rPr>
          <w:rFonts w:ascii="Arial Narrow" w:eastAsia="Times New Roman" w:hAnsi="Arial Narrow" w:cs="Arial"/>
          <w:color w:val="000000"/>
          <w:kern w:val="0"/>
          <w:lang w:val="es-ES" w:eastAsia="es-ES"/>
          <w14:ligatures w14:val="none"/>
        </w:rPr>
        <w:t xml:space="preserve">cumpla con: </w:t>
      </w:r>
      <w:r w:rsidR="000E44D0" w:rsidRPr="000E44D0">
        <w:rPr>
          <w:rFonts w:ascii="Arial Narrow" w:eastAsia="Times New Roman" w:hAnsi="Arial Narrow" w:cs="Arial"/>
          <w:color w:val="000000"/>
          <w:kern w:val="0"/>
          <w:lang w:val="es-ES" w:eastAsia="es-ES"/>
          <w14:ligatures w14:val="none"/>
        </w:rPr>
        <w:t xml:space="preserve">(i) presentar una copia completa, legible y debidamente suscrita del Seguro Obligatorio de Accidentes de Tránsito - Certificado N° </w:t>
      </w:r>
      <w:r w:rsidR="00F6442C" w:rsidRPr="00F6442C">
        <w:rPr>
          <w:rFonts w:ascii="Arial Narrow" w:eastAsia="Times New Roman" w:hAnsi="Arial Narrow" w:cs="Arial"/>
          <w:color w:val="000000"/>
          <w:kern w:val="0"/>
          <w:lang w:val="es-ES" w:eastAsia="es-ES"/>
          <w14:ligatures w14:val="none"/>
        </w:rPr>
        <w:t>70053636130</w:t>
      </w:r>
      <w:r w:rsidR="000E44D0" w:rsidRPr="000E44D0">
        <w:rPr>
          <w:rFonts w:ascii="Arial Narrow" w:eastAsia="Times New Roman" w:hAnsi="Arial Narrow" w:cs="Arial"/>
          <w:color w:val="000000"/>
          <w:kern w:val="0"/>
          <w:lang w:val="es-ES" w:eastAsia="es-ES"/>
          <w14:ligatures w14:val="none"/>
        </w:rPr>
        <w:t>; y, (</w:t>
      </w:r>
      <w:proofErr w:type="spellStart"/>
      <w:r w:rsidR="000E44D0" w:rsidRPr="000E44D0">
        <w:rPr>
          <w:rFonts w:ascii="Arial Narrow" w:eastAsia="Times New Roman" w:hAnsi="Arial Narrow" w:cs="Arial"/>
          <w:color w:val="000000"/>
          <w:kern w:val="0"/>
          <w:lang w:val="es-ES" w:eastAsia="es-ES"/>
          <w14:ligatures w14:val="none"/>
        </w:rPr>
        <w:t>ii</w:t>
      </w:r>
      <w:proofErr w:type="spellEnd"/>
      <w:r w:rsidR="000E44D0" w:rsidRPr="000E44D0">
        <w:rPr>
          <w:rFonts w:ascii="Arial Narrow" w:eastAsia="Times New Roman" w:hAnsi="Arial Narrow" w:cs="Arial"/>
          <w:color w:val="000000"/>
          <w:kern w:val="0"/>
          <w:lang w:val="es-ES" w:eastAsia="es-ES"/>
          <w14:ligatures w14:val="none"/>
        </w:rPr>
        <w:t>) presentar todas las comunicaciones cursadas con la parte denunciante en virtud del hecho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327F5B">
      <w:pPr>
        <w:spacing w:after="0" w:line="240" w:lineRule="auto"/>
        <w:jc w:val="both"/>
        <w:rPr>
          <w:rFonts w:ascii="Arial Narrow" w:eastAsia="Arial Narrow" w:hAnsi="Arial Narrow" w:cs="Arial Narrow"/>
          <w:b/>
          <w:color w:val="000000"/>
          <w:kern w:val="0"/>
          <w:lang w:val="es-ES" w:eastAsia="es-PE"/>
          <w14:ligatures w14:val="none"/>
        </w:rPr>
      </w:pPr>
    </w:p>
    <w:p w14:paraId="591B7E6F" w14: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15"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 xml:space="preserve">. </w:t>
      </w:r>
      <w:bookmarkEnd w:id="15"/>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11"/>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327F5B">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lastRenderedPageBreak/>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Decreto Legislativo N° 807</w:t>
      </w:r>
      <w:r w:rsidRPr="0026598E">
        <w:rPr>
          <w:rFonts w:ascii="Arial Narrow" w:eastAsia="Calibri" w:hAnsi="Arial Narrow" w:cs="Arial"/>
          <w:kern w:val="0"/>
          <w:vertAlign w:val="superscript"/>
          <w14:ligatures w14:val="none"/>
        </w:rPr>
        <w:footnoteReference w:id="12"/>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ésta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6" w:name="h.gjdgxs" w:colFirst="0" w:colLast="0"/>
      <w:bookmarkEnd w:id="16"/>
    </w:p>
    <w:p w14:paraId="7DDD06F7"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21F1B241" w:rsidR="00CA59A2" w:rsidRPr="00A67ADF" w:rsidRDefault="00CA59A2" w:rsidP="00327F5B">
      <w:pPr>
        <w:suppressAutoHyphens/>
        <w:spacing w:after="0" w:line="240" w:lineRule="auto"/>
        <w:jc w:val="both"/>
        <w:rPr>
          <w:rFonts w:ascii="Arial Narrow" w:hAnsi="Arial Narrow" w:cs="Arial"/>
        </w:rPr>
      </w:pPr>
      <w:r w:rsidRPr="00A67ADF">
        <w:rPr>
          <w:rFonts w:ascii="Arial Narrow" w:eastAsia="Arial Narrow" w:hAnsi="Arial Narrow" w:cs="Arial Narrow"/>
          <w:b/>
          <w:bCs/>
        </w:rPr>
        <w:t>DÉCIMO</w:t>
      </w:r>
      <w:r w:rsidRPr="00A67ADF">
        <w:rPr>
          <w:rFonts w:ascii="Arial Narrow" w:hAnsi="Arial Narrow" w:cs="Arial"/>
          <w:b/>
          <w:spacing w:val="-3"/>
          <w:kern w:val="0"/>
          <w14:ligatures w14:val="none"/>
        </w:rPr>
        <w:t>:</w:t>
      </w:r>
      <w:r w:rsidRPr="00A67ADF">
        <w:rPr>
          <w:rFonts w:ascii="Arial Narrow" w:hAnsi="Arial Narrow" w:cs="Arial"/>
          <w:bCs/>
          <w:spacing w:val="-3"/>
          <w:kern w:val="0"/>
          <w14:ligatures w14:val="none"/>
        </w:rPr>
        <w:t xml:space="preserve"> requerir </w:t>
      </w:r>
      <w:r w:rsidRPr="005C5C88">
        <w:rPr>
          <w:rFonts w:ascii="Arial Narrow" w:hAnsi="Arial Narrow" w:cs="Arial"/>
          <w:bCs/>
          <w:spacing w:val="-3"/>
          <w:kern w:val="0"/>
          <w14:ligatures w14:val="none"/>
        </w:rPr>
        <w:t xml:space="preserve">a la señora </w:t>
      </w:r>
      <w:r w:rsidR="008C524E" w:rsidRPr="008C524E">
        <w:rPr>
          <w:rFonts w:ascii="Arial Narrow" w:eastAsia="Times New Roman" w:hAnsi="Arial Narrow" w:cs="Times New Roman"/>
          <w:color w:val="000000"/>
          <w:kern w:val="0"/>
          <w:shd w:val="clear" w:color="auto" w:fill="FFFFFF"/>
          <w:lang w:eastAsia="es-PE"/>
          <w14:ligatures w14:val="none"/>
        </w:rPr>
        <w:t xml:space="preserve">Noemi Angelica </w:t>
      </w:r>
      <w:proofErr w:type="spellStart"/>
      <w:r w:rsidR="008C524E" w:rsidRPr="008C524E">
        <w:rPr>
          <w:rFonts w:ascii="Arial Narrow" w:eastAsia="Times New Roman" w:hAnsi="Arial Narrow" w:cs="Times New Roman"/>
          <w:color w:val="000000"/>
          <w:kern w:val="0"/>
          <w:shd w:val="clear" w:color="auto" w:fill="FFFFFF"/>
          <w:lang w:eastAsia="es-PE"/>
          <w14:ligatures w14:val="none"/>
        </w:rPr>
        <w:t>Mendez</w:t>
      </w:r>
      <w:proofErr w:type="spellEnd"/>
      <w:r w:rsidR="008C524E" w:rsidRPr="008C524E">
        <w:rPr>
          <w:rFonts w:ascii="Arial Narrow" w:eastAsia="Times New Roman" w:hAnsi="Arial Narrow" w:cs="Times New Roman"/>
          <w:color w:val="000000"/>
          <w:kern w:val="0"/>
          <w:shd w:val="clear" w:color="auto" w:fill="FFFFFF"/>
          <w:lang w:eastAsia="es-PE"/>
          <w14:ligatures w14:val="none"/>
        </w:rPr>
        <w:t xml:space="preserve"> </w:t>
      </w:r>
      <w:proofErr w:type="spellStart"/>
      <w:r w:rsidR="008C524E" w:rsidRPr="008C524E">
        <w:rPr>
          <w:rFonts w:ascii="Arial Narrow" w:eastAsia="Times New Roman" w:hAnsi="Arial Narrow" w:cs="Times New Roman"/>
          <w:color w:val="000000"/>
          <w:kern w:val="0"/>
          <w:shd w:val="clear" w:color="auto" w:fill="FFFFFF"/>
          <w:lang w:eastAsia="es-PE"/>
          <w14:ligatures w14:val="none"/>
        </w:rPr>
        <w:t>Gutierrez</w:t>
      </w:r>
      <w:proofErr w:type="spellEnd"/>
      <w:r w:rsidR="008C524E" w:rsidRPr="00C02649">
        <w:rPr>
          <w:rFonts w:ascii="Arial Narrow" w:hAnsi="Arial Narrow"/>
          <w:color w:val="000000"/>
        </w:rPr>
        <w:t xml:space="preserve"> </w:t>
      </w:r>
      <w:r w:rsidRPr="00C02649">
        <w:rPr>
          <w:rFonts w:ascii="Arial Narrow" w:hAnsi="Arial Narrow"/>
          <w:color w:val="000000"/>
        </w:rPr>
        <w:t xml:space="preserve">para que, dentro del plazo de dos (2) días hábiles siguientes </w:t>
      </w:r>
      <w:r w:rsidR="008B7E69" w:rsidRPr="000810E5">
        <w:rPr>
          <w:rFonts w:ascii="Arial Narrow" w:hAnsi="Arial Narrow"/>
          <w:color w:val="000000"/>
        </w:rPr>
        <w:t>a la fecha en que reciba la notificación en su bandeja de correo electrónico, efectúe</w:t>
      </w:r>
      <w:r w:rsidR="008B7E69" w:rsidRPr="00133FE1">
        <w:rPr>
          <w:rFonts w:ascii="Arial Narrow" w:hAnsi="Arial Narrow"/>
          <w:color w:val="000000"/>
        </w:rPr>
        <w:t xml:space="preserve"> la confirmación de recepción de la notificación remitida por este despacho </w:t>
      </w:r>
      <w:r w:rsidR="008B7E69" w:rsidRPr="000810E5">
        <w:rPr>
          <w:rFonts w:ascii="Arial Narrow" w:hAnsi="Arial Narrow"/>
          <w:color w:val="000000"/>
        </w:rPr>
        <w:t>a su correo electrónico, de conformidad con el segundo párrafo del numeral 4 del artículo 20</w:t>
      </w:r>
      <w:r w:rsidR="008B7E69" w:rsidRPr="000810E5">
        <w:rPr>
          <w:rFonts w:ascii="Arial Narrow" w:eastAsia="Times New Roman" w:hAnsi="Arial Narrow" w:cs="Segoe UI"/>
          <w:color w:val="000000"/>
          <w:kern w:val="0"/>
          <w:lang w:eastAsia="es-PE"/>
          <w14:ligatures w14:val="none"/>
        </w:rPr>
        <w:t>°</w:t>
      </w:r>
      <w:r w:rsidR="008B7E69" w:rsidRPr="000810E5">
        <w:rPr>
          <w:rFonts w:ascii="Arial Narrow" w:hAnsi="Arial Narrow"/>
          <w:color w:val="000000"/>
        </w:rPr>
        <w:t xml:space="preserve"> del Texto Único Ordenado de la Ley del Procedimiento Administrativo General, aprobado mediante Decreto Supremo </w:t>
      </w:r>
      <w:proofErr w:type="spellStart"/>
      <w:r w:rsidR="008B7E69" w:rsidRPr="000810E5">
        <w:rPr>
          <w:rFonts w:ascii="Arial Narrow" w:hAnsi="Arial Narrow"/>
          <w:color w:val="000000"/>
        </w:rPr>
        <w:t>N°</w:t>
      </w:r>
      <w:proofErr w:type="spellEnd"/>
      <w:r w:rsidR="008B7E69" w:rsidRPr="000810E5">
        <w:rPr>
          <w:rFonts w:ascii="Arial Narrow" w:hAnsi="Arial Narrow"/>
          <w:color w:val="000000"/>
        </w:rPr>
        <w:t xml:space="preserve"> 006-2026-JUS, bajo apercibimiento de rehacer el acto de notificación y notificarle conforme al numeral 1 del artículo 20</w:t>
      </w:r>
      <w:r w:rsidR="008B7E69" w:rsidRPr="000810E5">
        <w:rPr>
          <w:rFonts w:ascii="Arial Narrow" w:eastAsia="Times New Roman" w:hAnsi="Arial Narrow" w:cs="Segoe UI"/>
          <w:color w:val="000000"/>
          <w:kern w:val="0"/>
          <w:lang w:eastAsia="es-PE"/>
          <w14:ligatures w14:val="none"/>
        </w:rPr>
        <w:t>°</w:t>
      </w:r>
      <w:r w:rsidR="008B7E69" w:rsidRPr="000810E5">
        <w:rPr>
          <w:rFonts w:ascii="Arial Narrow" w:hAnsi="Arial Narrow"/>
          <w:color w:val="000000"/>
        </w:rPr>
        <w:t xml:space="preserve"> del citado cuerpo normativo</w:t>
      </w:r>
      <w:r w:rsidR="008B7E69" w:rsidRPr="000810E5">
        <w:rPr>
          <w:rFonts w:ascii="Arial Narrow" w:hAnsi="Arial Narrow"/>
          <w:vertAlign w:val="superscript"/>
        </w:rPr>
        <w:footnoteReference w:id="13"/>
      </w:r>
      <w:r w:rsidR="008B7E69" w:rsidRPr="000810E5">
        <w:rPr>
          <w:rFonts w:ascii="Arial Narrow" w:hAnsi="Arial Narrow" w:cs="Arial"/>
        </w:rPr>
        <w:t>.</w:t>
      </w:r>
    </w:p>
    <w:p w14:paraId="639FE5BE" w14:textId="77777777" w:rsidR="00CA59A2" w:rsidRPr="00A67ADF" w:rsidRDefault="00CA59A2" w:rsidP="00327F5B">
      <w:pPr>
        <w:suppressAutoHyphens/>
        <w:spacing w:after="0" w:line="240" w:lineRule="auto"/>
        <w:jc w:val="both"/>
        <w:rPr>
          <w:rFonts w:ascii="Arial Narrow" w:hAnsi="Arial Narrow" w:cs="Arial"/>
        </w:rPr>
      </w:pPr>
    </w:p>
    <w:p w14:paraId="083D8417" w14:textId="4113A1D1" w:rsidR="00CA59A2" w:rsidRPr="0021384F" w:rsidRDefault="00CA59A2" w:rsidP="00327F5B">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proofErr w:type="spellStart"/>
      <w:r w:rsidR="008C524E" w:rsidRPr="001043A6">
        <w:rPr>
          <w:rFonts w:ascii="Arial Narrow" w:eastAsia="Arial Narrow" w:hAnsi="Arial Narrow" w:cs="Arial Narrow"/>
          <w:bCs/>
        </w:rPr>
        <w:t>Protecta</w:t>
      </w:r>
      <w:proofErr w:type="spellEnd"/>
      <w:r w:rsidR="008C524E" w:rsidRPr="001043A6">
        <w:rPr>
          <w:rFonts w:ascii="Arial Narrow" w:eastAsia="Arial Narrow" w:hAnsi="Arial Narrow" w:cs="Arial Narrow"/>
          <w:bCs/>
        </w:rPr>
        <w:t xml:space="preserve"> S.A. Compañía de Seguros y </w:t>
      </w:r>
      <w:r w:rsidR="008C524E" w:rsidRPr="005273FB">
        <w:rPr>
          <w:rFonts w:ascii="Arial Narrow" w:eastAsia="Arial Narrow" w:hAnsi="Arial Narrow" w:cs="Arial Narrow"/>
          <w:bCs/>
        </w:rPr>
        <w:t>Reaseguros</w:t>
      </w:r>
      <w:r w:rsidR="008C524E" w:rsidRPr="00C02649">
        <w:rPr>
          <w:rFonts w:ascii="Arial Narrow" w:hAnsi="Arial Narrow"/>
          <w:shd w:val="clear" w:color="auto" w:fill="FFFFFF"/>
        </w:rPr>
        <w:t xml:space="preserve"> </w:t>
      </w:r>
      <w:r w:rsidRPr="00C02649">
        <w:rPr>
          <w:rFonts w:ascii="Arial Narrow" w:hAnsi="Arial Narrow"/>
          <w:shd w:val="clear" w:color="auto" w:fill="FFFFFF"/>
        </w:rPr>
        <w:t xml:space="preserve">para que </w:t>
      </w:r>
      <w:r w:rsidRPr="00C02649">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w:t>
      </w:r>
      <w:r w:rsidRPr="00A67ADF">
        <w:rPr>
          <w:rFonts w:ascii="Arial Narrow" w:eastAsia="Calibri" w:hAnsi="Arial Narrow"/>
        </w:rPr>
        <w:t xml:space="preserve"> notificación.</w:t>
      </w:r>
      <w:bookmarkStart w:id="17" w:name="_Hlk198890962"/>
    </w:p>
    <w:bookmarkEnd w:id="17"/>
    <w:p w14:paraId="418E1D52"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375C384E" w14:textId="2F9E80CA" w:rsidR="00CA59A2" w:rsidRPr="0026598E" w:rsidRDefault="008B7E69" w:rsidP="008B7E69">
      <w:pPr>
        <w:spacing w:after="0" w:line="240" w:lineRule="auto"/>
        <w:jc w:val="center"/>
        <w:rPr>
          <w:rFonts w:ascii="Arial Narrow" w:eastAsia="Arial Narrow" w:hAnsi="Arial Narrow" w:cs="Arial Narrow"/>
          <w:b/>
          <w:color w:val="000000"/>
          <w:kern w:val="0"/>
          <w:lang w:eastAsia="es-PE"/>
          <w14:ligatures w14:val="none"/>
        </w:rPr>
      </w:pPr>
      <w:r>
        <w:rPr>
          <w:rFonts w:ascii="Arial Narrow" w:eastAsia="Arial Narrow" w:hAnsi="Arial Narrow" w:cs="Arial Narrow"/>
          <w:b/>
          <w:color w:val="000000"/>
          <w:kern w:val="0"/>
          <w:lang w:eastAsia="es-PE"/>
          <w14:ligatures w14:val="none"/>
        </w:rPr>
        <w:t>Firmado digitalmente por</w:t>
      </w:r>
    </w:p>
    <w:bookmarkEnd w:id="0"/>
    <w:p w14:paraId="59985B4A" w14:textId="77777777" w:rsidR="00E55AB3" w:rsidRPr="00EE2A48" w:rsidRDefault="00E55AB3" w:rsidP="008B7E69">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EVELING ROA QUISPE</w:t>
      </w:r>
    </w:p>
    <w:p w14:paraId="44F30378" w14:textId="77777777" w:rsidR="00E55AB3" w:rsidRPr="00EE2A48" w:rsidRDefault="00E55AB3" w:rsidP="008B7E69">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Secretaria Técnica</w:t>
      </w:r>
    </w:p>
    <w:p w14:paraId="39D8E76A" w14:textId="77777777" w:rsidR="00E55AB3" w:rsidRDefault="00E55AB3" w:rsidP="008B7E69">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Comisión de Protección al Consumidor 1</w:t>
      </w:r>
    </w:p>
    <w:p w14:paraId="513298A9" w14:textId="77777777" w:rsidR="00E55AB3" w:rsidRPr="0026598E" w:rsidRDefault="00E55AB3" w:rsidP="00E55AB3">
      <w:pPr>
        <w:spacing w:after="0" w:line="240" w:lineRule="auto"/>
        <w:jc w:val="both"/>
        <w:rPr>
          <w:rFonts w:ascii="Arial Narrow" w:eastAsia="Arial Narrow" w:hAnsi="Arial Narrow" w:cs="Arial Narrow"/>
          <w:b/>
          <w:color w:val="000000"/>
          <w:kern w:val="0"/>
          <w:lang w:eastAsia="es-PE"/>
          <w14:ligatures w14:val="none"/>
        </w:rPr>
      </w:pPr>
    </w:p>
    <w:p w14:paraId="74AAB5F4" w14:textId="38DBED6D" w:rsidR="001B5674" w:rsidRPr="00795BBE" w:rsidRDefault="008B7E69" w:rsidP="00795BBE">
      <w:pPr>
        <w:spacing w:after="0" w:line="240" w:lineRule="auto"/>
        <w:jc w:val="both"/>
        <w:rPr>
          <w:rFonts w:ascii="Arial Narrow" w:hAnsi="Arial Narrow"/>
          <w:sz w:val="16"/>
          <w:szCs w:val="16"/>
        </w:rPr>
      </w:pPr>
      <w:r>
        <w:rPr>
          <w:rFonts w:ascii="Arial Narrow" w:eastAsia="Arial Narrow" w:hAnsi="Arial Narrow" w:cs="Arial"/>
          <w:color w:val="000000"/>
          <w:kern w:val="0"/>
          <w:sz w:val="16"/>
          <w:szCs w:val="16"/>
          <w:lang w:eastAsia="es-PE"/>
          <w14:ligatures w14:val="none"/>
        </w:rPr>
        <w:t>RSV</w:t>
      </w:r>
      <w:r w:rsidR="00E55AB3" w:rsidRPr="0026598E">
        <w:rPr>
          <w:rFonts w:ascii="Arial Narrow" w:eastAsia="Arial Narrow" w:hAnsi="Arial Narrow" w:cs="Arial"/>
          <w:color w:val="000000"/>
          <w:kern w:val="0"/>
          <w:sz w:val="16"/>
          <w:szCs w:val="16"/>
          <w:lang w:eastAsia="es-PE"/>
          <w14:ligatures w14:val="none"/>
        </w:rPr>
        <w:t>/JCQ</w:t>
      </w:r>
    </w:p>
    <w:sectPr w:rsidR="001B5674" w:rsidRPr="00795BBE"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30010" w14:textId="77777777" w:rsidR="009E5765" w:rsidRDefault="009E5765" w:rsidP="00DA79A0">
      <w:pPr>
        <w:spacing w:after="0" w:line="240" w:lineRule="auto"/>
      </w:pPr>
      <w:r>
        <w:separator/>
      </w:r>
    </w:p>
  </w:endnote>
  <w:endnote w:type="continuationSeparator" w:id="0">
    <w:p w14:paraId="7D80455F" w14:textId="77777777" w:rsidR="009E5765" w:rsidRDefault="009E5765"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09AE42" w14:textId="77777777" w:rsidR="009E5765" w:rsidRDefault="009E5765" w:rsidP="00DA79A0">
      <w:pPr>
        <w:spacing w:after="0" w:line="240" w:lineRule="auto"/>
      </w:pPr>
      <w:r>
        <w:separator/>
      </w:r>
    </w:p>
  </w:footnote>
  <w:footnote w:type="continuationSeparator" w:id="0">
    <w:p w14:paraId="6BFAD640" w14:textId="77777777" w:rsidR="009E5765" w:rsidRDefault="009E5765" w:rsidP="00DA79A0">
      <w:pPr>
        <w:spacing w:after="0" w:line="240" w:lineRule="auto"/>
      </w:pPr>
      <w:r>
        <w:continuationSeparator/>
      </w:r>
    </w:p>
  </w:footnote>
  <w:footnote w:id="1">
    <w:p w14:paraId="1A82CAE4"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t>Publicado</w:t>
      </w:r>
      <w:r w:rsidRPr="0026598E">
        <w:rPr>
          <w:rFonts w:ascii="Arial Narrow" w:hAnsi="Arial Narrow" w:cs="Arial"/>
          <w:b/>
          <w:sz w:val="16"/>
          <w:szCs w:val="16"/>
        </w:rPr>
        <w:t xml:space="preserve"> </w:t>
      </w:r>
      <w:r w:rsidRPr="0026598E">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26598E" w:rsidRDefault="00CA59A2" w:rsidP="00CA59A2">
      <w:pPr>
        <w:pStyle w:val="Textonotapie"/>
        <w:ind w:left="567" w:hanging="567"/>
        <w:jc w:val="both"/>
        <w:rPr>
          <w:rFonts w:ascii="Arial Narrow" w:hAnsi="Arial Narrow" w:cs="Arial"/>
          <w:sz w:val="16"/>
          <w:szCs w:val="16"/>
        </w:rPr>
      </w:pPr>
    </w:p>
  </w:footnote>
  <w:footnote w:id="2">
    <w:p w14:paraId="05FCC0FA"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w:t>
      </w:r>
      <w:proofErr w:type="spellStart"/>
      <w:r w:rsidRPr="0026598E">
        <w:rPr>
          <w:rFonts w:ascii="Arial Narrow" w:eastAsia="Arial Narrow" w:hAnsi="Arial Narrow" w:cs="Arial"/>
          <w:b/>
          <w:bCs/>
          <w:sz w:val="16"/>
          <w:szCs w:val="16"/>
        </w:rPr>
        <w:t>N°</w:t>
      </w:r>
      <w:proofErr w:type="spellEnd"/>
      <w:r w:rsidRPr="0026598E">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26598E">
        <w:rPr>
          <w:rFonts w:ascii="Arial Narrow" w:eastAsia="Arial Narrow" w:hAnsi="Arial Narrow" w:cs="Arial"/>
          <w:b/>
          <w:bCs/>
          <w:sz w:val="16"/>
          <w:szCs w:val="16"/>
        </w:rPr>
        <w:t>N°</w:t>
      </w:r>
      <w:proofErr w:type="spellEnd"/>
      <w:r w:rsidRPr="0026598E">
        <w:rPr>
          <w:rFonts w:ascii="Arial Narrow" w:eastAsia="Arial Narrow" w:hAnsi="Arial Narrow" w:cs="Arial"/>
          <w:b/>
          <w:bCs/>
          <w:sz w:val="16"/>
          <w:szCs w:val="16"/>
        </w:rPr>
        <w:t xml:space="preserve"> 1308 </w:t>
      </w:r>
    </w:p>
    <w:p w14:paraId="4C83EF3E"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b/>
        <w:t>Artículo 105.- Autoridad competente.</w:t>
      </w:r>
    </w:p>
    <w:p w14:paraId="7C7DEEBE"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26598E">
        <w:rPr>
          <w:rFonts w:ascii="Arial Narrow" w:eastAsia="Arial Narrow" w:hAnsi="Arial Narrow" w:cs="Arial"/>
          <w:sz w:val="16"/>
          <w:szCs w:val="16"/>
        </w:rPr>
        <w:t>N°</w:t>
      </w:r>
      <w:proofErr w:type="spellEnd"/>
      <w:r w:rsidRPr="0026598E">
        <w:rPr>
          <w:rFonts w:ascii="Arial Narrow" w:eastAsia="Arial Narrow" w:hAnsi="Arial Narrow" w:cs="Arial"/>
          <w:sz w:val="16"/>
          <w:szCs w:val="16"/>
        </w:rPr>
        <w:t xml:space="preserve"> 1033, Ley de Organización y Funciones del Indecopi. Dicha competencia solo puede ser negada cuando ella haya sido asignada o se asigne a favor de otro organismo por norma expresa con rango de ley. </w:t>
      </w:r>
    </w:p>
    <w:p w14:paraId="063CEB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6A1CDC8A"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sz w:val="16"/>
          <w:szCs w:val="16"/>
        </w:rPr>
        <w:tab/>
      </w:r>
      <w:r w:rsidRPr="0026598E">
        <w:rPr>
          <w:rFonts w:ascii="Arial Narrow" w:eastAsia="Arial Narrow" w:hAnsi="Arial Narrow" w:cs="Arial"/>
          <w:b/>
          <w:bCs/>
          <w:sz w:val="16"/>
          <w:szCs w:val="16"/>
        </w:rPr>
        <w:t xml:space="preserve">LEY DE ORGANIZACIÓN Y FUNCIONES DEL INDECOPI, APROBADA POR DECRETO LEGISLATIVO </w:t>
      </w:r>
      <w:proofErr w:type="spellStart"/>
      <w:r w:rsidRPr="0026598E">
        <w:rPr>
          <w:rFonts w:ascii="Arial Narrow" w:eastAsia="Arial Narrow" w:hAnsi="Arial Narrow" w:cs="Arial"/>
          <w:b/>
          <w:bCs/>
          <w:sz w:val="16"/>
          <w:szCs w:val="16"/>
        </w:rPr>
        <w:t>N°</w:t>
      </w:r>
      <w:proofErr w:type="spellEnd"/>
      <w:r w:rsidRPr="0026598E">
        <w:rPr>
          <w:rFonts w:ascii="Arial Narrow" w:eastAsia="Arial Narrow" w:hAnsi="Arial Narrow" w:cs="Arial"/>
          <w:b/>
          <w:bCs/>
          <w:sz w:val="16"/>
          <w:szCs w:val="16"/>
        </w:rPr>
        <w:t xml:space="preserve"> 1033 </w:t>
      </w:r>
    </w:p>
    <w:p w14:paraId="37D7571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b/>
          <w:bCs/>
          <w:sz w:val="16"/>
          <w:szCs w:val="16"/>
        </w:rPr>
        <w:tab/>
        <w:t>Artículo 27.-</w:t>
      </w:r>
      <w:r w:rsidRPr="0026598E">
        <w:rPr>
          <w:rFonts w:ascii="Arial Narrow" w:eastAsia="Arial Narrow" w:hAnsi="Arial Narrow" w:cs="Arial"/>
          <w:sz w:val="16"/>
          <w:szCs w:val="16"/>
        </w:rPr>
        <w:t xml:space="preserve"> De la Comisión de Protección al </w:t>
      </w:r>
      <w:proofErr w:type="gramStart"/>
      <w:r w:rsidRPr="0026598E">
        <w:rPr>
          <w:rFonts w:ascii="Arial Narrow" w:eastAsia="Arial Narrow" w:hAnsi="Arial Narrow" w:cs="Arial"/>
          <w:sz w:val="16"/>
          <w:szCs w:val="16"/>
        </w:rPr>
        <w:t>Consumidor.-</w:t>
      </w:r>
      <w:proofErr w:type="gramEnd"/>
      <w:r w:rsidRPr="0026598E">
        <w:rPr>
          <w:rFonts w:ascii="Arial Narrow" w:eastAsia="Arial Narrow" w:hAnsi="Arial Narrow" w:cs="Arial"/>
          <w:sz w:val="16"/>
          <w:szCs w:val="16"/>
        </w:rPr>
        <w:t xml:space="preserve"> </w:t>
      </w:r>
    </w:p>
    <w:p w14:paraId="01BD29AE" w14:textId="3C2D889C" w:rsidR="00CA59A2" w:rsidRPr="0026598E" w:rsidRDefault="00CA59A2" w:rsidP="00D83D21">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footnote>
  <w:footnote w:id="3">
    <w:p w14:paraId="2D9136BE" w14:textId="77777777" w:rsidR="00127FB5" w:rsidRPr="00C20DB0" w:rsidRDefault="00127FB5" w:rsidP="00127FB5">
      <w:pPr>
        <w:pStyle w:val="Textonotapie"/>
        <w:tabs>
          <w:tab w:val="left" w:pos="567"/>
        </w:tabs>
        <w:ind w:left="567" w:right="-1" w:hanging="567"/>
        <w:jc w:val="both"/>
        <w:rPr>
          <w:rFonts w:ascii="Arial Narrow" w:eastAsia="Arial Narrow" w:hAnsi="Arial Narrow" w:cs="Arial Narrow"/>
          <w:b/>
          <w:bCs/>
          <w:sz w:val="16"/>
          <w:szCs w:val="16"/>
        </w:rPr>
      </w:pPr>
      <w:r w:rsidRPr="00C20DB0">
        <w:rPr>
          <w:rStyle w:val="Refdenotaalpie"/>
          <w:rFonts w:ascii="Arial Narrow" w:hAnsi="Arial Narrow"/>
          <w:sz w:val="16"/>
          <w:szCs w:val="16"/>
        </w:rPr>
        <w:footnoteRef/>
      </w:r>
      <w:r w:rsidRPr="00C20DB0">
        <w:rPr>
          <w:rFonts w:ascii="Arial Narrow" w:hAnsi="Arial Narrow"/>
          <w:sz w:val="16"/>
          <w:szCs w:val="16"/>
        </w:rPr>
        <w:t xml:space="preserve">           </w:t>
      </w:r>
      <w:r w:rsidRPr="00C20DB0">
        <w:rPr>
          <w:rFonts w:ascii="Arial Narrow" w:hAnsi="Arial Narrow"/>
          <w:sz w:val="16"/>
          <w:szCs w:val="16"/>
        </w:rPr>
        <w:tab/>
      </w:r>
      <w:r w:rsidRPr="00C20DB0">
        <w:rPr>
          <w:rFonts w:ascii="Arial Narrow" w:eastAsia="Arial Narrow" w:hAnsi="Arial Narrow" w:cs="Arial Narrow"/>
          <w:b/>
          <w:bCs/>
          <w:sz w:val="16"/>
          <w:szCs w:val="16"/>
        </w:rPr>
        <w:t xml:space="preserve">LEY 29571, CÓDIGO DE PROTECCIÓN Y DEFENSA DEL CONSUMIDOR, publicado el 2 de setiembre de 2010 y modificado por Decreto Legislativo N 1308   </w:t>
      </w:r>
    </w:p>
    <w:p w14:paraId="36EDCF98" w14:textId="77777777" w:rsidR="00127FB5" w:rsidRPr="00C20DB0" w:rsidRDefault="00127FB5" w:rsidP="00127FB5">
      <w:pPr>
        <w:pStyle w:val="Textonotapie"/>
        <w:ind w:left="567" w:right="-1"/>
        <w:jc w:val="both"/>
        <w:rPr>
          <w:rFonts w:ascii="Arial Narrow" w:eastAsia="Arial Narrow" w:hAnsi="Arial Narrow" w:cs="Arial Narrow"/>
          <w:b/>
          <w:bCs/>
          <w:sz w:val="16"/>
          <w:szCs w:val="16"/>
        </w:rPr>
      </w:pPr>
      <w:r w:rsidRPr="00C20DB0">
        <w:rPr>
          <w:rFonts w:ascii="Arial Narrow" w:eastAsia="Arial Narrow" w:hAnsi="Arial Narrow" w:cs="Arial Narrow"/>
          <w:b/>
          <w:bCs/>
          <w:sz w:val="16"/>
          <w:szCs w:val="16"/>
        </w:rPr>
        <w:t xml:space="preserve">Artículo 18.- Idoneidad   </w:t>
      </w:r>
    </w:p>
    <w:p w14:paraId="5C41D960" w14:textId="77777777" w:rsidR="00127FB5" w:rsidRPr="00C20DB0" w:rsidRDefault="00127FB5" w:rsidP="00127FB5">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653D2BF0" w14:textId="77777777" w:rsidR="00127FB5" w:rsidRPr="00C20DB0" w:rsidRDefault="00127FB5" w:rsidP="00127FB5">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76CB7DE3" w14:textId="77777777" w:rsidR="00127FB5" w:rsidRPr="00C20DB0" w:rsidRDefault="00127FB5" w:rsidP="00127FB5">
      <w:pPr>
        <w:pStyle w:val="Textonotapie"/>
        <w:ind w:left="567" w:right="-1"/>
        <w:jc w:val="both"/>
        <w:rPr>
          <w:rFonts w:ascii="Arial Narrow" w:eastAsia="Arial Narrow" w:hAnsi="Arial Narrow" w:cs="Arial Narrow"/>
          <w:sz w:val="16"/>
          <w:szCs w:val="16"/>
        </w:rPr>
      </w:pPr>
    </w:p>
    <w:p w14:paraId="77A95649" w14:textId="77777777" w:rsidR="00127FB5" w:rsidRPr="00C20DB0" w:rsidRDefault="00127FB5" w:rsidP="00127FB5">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b/>
          <w:bCs/>
          <w:sz w:val="16"/>
          <w:szCs w:val="16"/>
        </w:rPr>
        <w:t xml:space="preserve">Artículo 19.- Obligación de los proveedores </w:t>
      </w:r>
    </w:p>
    <w:p w14:paraId="36603338" w14:textId="77777777" w:rsidR="00127FB5" w:rsidRPr="00C20DB0" w:rsidRDefault="00127FB5" w:rsidP="00127FB5">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2399B932" w14:textId="77777777" w:rsidR="00127FB5" w:rsidRPr="00C20DB0" w:rsidRDefault="00127FB5" w:rsidP="00127FB5">
      <w:pPr>
        <w:pStyle w:val="Textonotapie"/>
        <w:jc w:val="both"/>
        <w:rPr>
          <w:rFonts w:ascii="Arial Narrow" w:hAnsi="Arial Narrow"/>
          <w:sz w:val="16"/>
          <w:szCs w:val="16"/>
        </w:rPr>
      </w:pPr>
    </w:p>
  </w:footnote>
  <w:footnote w:id="4">
    <w:p w14:paraId="765FDD72" w14:textId="77777777" w:rsidR="00127FB5" w:rsidRPr="00C20DB0" w:rsidRDefault="00127FB5" w:rsidP="00127FB5">
      <w:pPr>
        <w:pStyle w:val="Textonotapie"/>
        <w:tabs>
          <w:tab w:val="left" w:pos="567"/>
        </w:tabs>
        <w:ind w:left="567" w:right="-1" w:hanging="567"/>
        <w:jc w:val="both"/>
        <w:rPr>
          <w:rFonts w:ascii="Arial Narrow" w:eastAsia="Arial Narrow" w:hAnsi="Arial Narrow" w:cs="Arial"/>
          <w:b/>
          <w:bCs/>
          <w:sz w:val="16"/>
          <w:szCs w:val="16"/>
        </w:rPr>
      </w:pPr>
      <w:r w:rsidRPr="00C20DB0">
        <w:rPr>
          <w:rStyle w:val="Refdenotaalpie"/>
          <w:rFonts w:ascii="Arial Narrow" w:hAnsi="Arial Narrow"/>
          <w:sz w:val="16"/>
          <w:szCs w:val="16"/>
        </w:rPr>
        <w:footnoteRef/>
      </w:r>
      <w:r w:rsidRPr="00C20DB0">
        <w:rPr>
          <w:rFonts w:ascii="Arial Narrow" w:hAnsi="Arial Narrow"/>
          <w:sz w:val="16"/>
          <w:szCs w:val="16"/>
        </w:rPr>
        <w:t xml:space="preserve"> </w:t>
      </w:r>
      <w:r w:rsidRPr="00C20DB0">
        <w:rPr>
          <w:rFonts w:ascii="Arial Narrow" w:hAnsi="Arial Narrow" w:cs="Arial"/>
          <w:sz w:val="16"/>
          <w:szCs w:val="16"/>
        </w:rPr>
        <w:tab/>
      </w:r>
      <w:r w:rsidRPr="00C20DB0">
        <w:rPr>
          <w:rFonts w:ascii="Arial Narrow" w:eastAsia="Arial Narrow" w:hAnsi="Arial Narrow" w:cs="Arial"/>
          <w:b/>
          <w:bCs/>
          <w:sz w:val="16"/>
          <w:szCs w:val="16"/>
        </w:rPr>
        <w:t xml:space="preserve">LEY 29571, CÓDIGO DE PROTECCIÓN Y DEFENSA DEL CONSUMIDOR, publicado el 2 de setiembre de 2010 y modificado por Decreto Legislativo N 1308   </w:t>
      </w:r>
    </w:p>
    <w:p w14:paraId="56BF5420" w14:textId="77777777" w:rsidR="00127FB5" w:rsidRPr="00C20DB0" w:rsidRDefault="00127FB5" w:rsidP="00127FB5">
      <w:pPr>
        <w:pStyle w:val="Textonotapie"/>
        <w:ind w:firstLine="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Artículo 1.- Derechos de los consumidores</w:t>
      </w:r>
    </w:p>
    <w:p w14:paraId="050B3741" w14:textId="77777777" w:rsidR="00127FB5" w:rsidRPr="00C20DB0" w:rsidRDefault="00127FB5" w:rsidP="00127FB5">
      <w:pPr>
        <w:pStyle w:val="Textonotapie"/>
        <w:tabs>
          <w:tab w:val="left" w:pos="567"/>
        </w:tabs>
        <w:jc w:val="both"/>
        <w:rPr>
          <w:rFonts w:ascii="Arial Narrow" w:eastAsia="Arial Narrow" w:hAnsi="Arial Narrow" w:cs="Arial Narrow"/>
          <w:sz w:val="16"/>
          <w:szCs w:val="16"/>
        </w:rPr>
      </w:pPr>
      <w:r w:rsidRPr="00C20DB0">
        <w:rPr>
          <w:rFonts w:ascii="Arial Narrow" w:eastAsia="Arial Narrow" w:hAnsi="Arial Narrow" w:cs="Arial Narrow"/>
          <w:sz w:val="16"/>
          <w:szCs w:val="16"/>
        </w:rPr>
        <w:tab/>
        <w:t>1.1 (…)</w:t>
      </w:r>
    </w:p>
    <w:p w14:paraId="1A53741C" w14:textId="77777777" w:rsidR="00127FB5" w:rsidRPr="00C20DB0" w:rsidRDefault="00127FB5" w:rsidP="00127FB5">
      <w:pPr>
        <w:pStyle w:val="Textonotapie"/>
        <w:tabs>
          <w:tab w:val="left" w:pos="567"/>
        </w:tabs>
        <w:ind w:left="570"/>
        <w:jc w:val="both"/>
        <w:rPr>
          <w:rFonts w:ascii="Arial Narrow" w:eastAsia="Arial Narrow" w:hAnsi="Arial Narrow" w:cs="Arial"/>
          <w:sz w:val="16"/>
          <w:szCs w:val="16"/>
        </w:rPr>
      </w:pPr>
      <w:r w:rsidRPr="00C20DB0">
        <w:rPr>
          <w:rFonts w:ascii="Arial Narrow" w:eastAsia="Arial Narrow" w:hAnsi="Arial Narrow" w:cs="Arial Narrow"/>
          <w:sz w:val="16"/>
          <w:szCs w:val="16"/>
        </w:rPr>
        <w:t xml:space="preserve">b. </w:t>
      </w:r>
      <w:r w:rsidRPr="00C20DB0">
        <w:rPr>
          <w:rFonts w:ascii="Arial Narrow" w:eastAsia="Arial Narrow" w:hAnsi="Arial Narrow" w:cs="Arial"/>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0E9A1231" w14:textId="77777777" w:rsidR="00127FB5" w:rsidRPr="00C20DB0" w:rsidRDefault="00127FB5" w:rsidP="00127FB5">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w:t>
      </w:r>
    </w:p>
    <w:p w14:paraId="47B8A83C" w14:textId="77777777" w:rsidR="00127FB5" w:rsidRPr="00C20DB0" w:rsidRDefault="00127FB5" w:rsidP="00127FB5">
      <w:pPr>
        <w:pStyle w:val="Textonotapie"/>
        <w:tabs>
          <w:tab w:val="left" w:pos="567"/>
        </w:tabs>
        <w:ind w:left="567" w:right="-1" w:hanging="567"/>
        <w:jc w:val="both"/>
        <w:rPr>
          <w:rFonts w:ascii="Arial Narrow" w:eastAsia="Arial Narrow" w:hAnsi="Arial Narrow" w:cs="Arial"/>
          <w:b/>
          <w:bCs/>
          <w:sz w:val="16"/>
          <w:szCs w:val="16"/>
        </w:rPr>
      </w:pPr>
    </w:p>
    <w:p w14:paraId="121AD5C0" w14:textId="77777777" w:rsidR="00127FB5" w:rsidRPr="00C20DB0" w:rsidRDefault="00127FB5" w:rsidP="00127FB5">
      <w:pPr>
        <w:pStyle w:val="Textonotapie"/>
        <w:ind w:firstLine="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Artículo 2.- Información relevante</w:t>
      </w:r>
    </w:p>
    <w:p w14:paraId="2A86D2F6" w14:textId="77777777" w:rsidR="00127FB5" w:rsidRPr="00C20DB0" w:rsidRDefault="00127FB5" w:rsidP="00127FB5">
      <w:pPr>
        <w:pStyle w:val="Textonotapie"/>
        <w:tabs>
          <w:tab w:val="left" w:pos="567"/>
        </w:tabs>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1157E14A" w14:textId="77777777" w:rsidR="00127FB5" w:rsidRPr="00C20DB0" w:rsidRDefault="00127FB5" w:rsidP="00127FB5">
      <w:pPr>
        <w:pStyle w:val="Textonotapie"/>
        <w:tabs>
          <w:tab w:val="left" w:pos="567"/>
        </w:tabs>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736A9704" w14:textId="77777777" w:rsidR="00127FB5" w:rsidRPr="00C20DB0" w:rsidRDefault="00127FB5" w:rsidP="00127FB5">
      <w:pPr>
        <w:pStyle w:val="Textonotapie"/>
        <w:tabs>
          <w:tab w:val="left" w:pos="567"/>
        </w:tabs>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5B306B10" w14:textId="77777777" w:rsidR="00127FB5" w:rsidRPr="00C20DB0" w:rsidRDefault="00127FB5" w:rsidP="00127FB5">
      <w:pPr>
        <w:pStyle w:val="Textonotapie"/>
        <w:tabs>
          <w:tab w:val="left" w:pos="567"/>
        </w:tabs>
        <w:ind w:left="567"/>
        <w:jc w:val="both"/>
        <w:rPr>
          <w:rFonts w:ascii="Arial Narrow" w:eastAsia="Arial Narrow" w:hAnsi="Arial Narrow" w:cs="Arial"/>
          <w:sz w:val="16"/>
          <w:szCs w:val="16"/>
        </w:rPr>
      </w:pPr>
      <w:r w:rsidRPr="00C20DB0">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C20DB0">
        <w:rPr>
          <w:rFonts w:ascii="Arial Narrow" w:eastAsia="Arial Narrow" w:hAnsi="Arial Narrow" w:cs="Arial"/>
          <w:sz w:val="16"/>
          <w:szCs w:val="16"/>
        </w:rPr>
        <w:t xml:space="preserve">. </w:t>
      </w:r>
    </w:p>
    <w:p w14:paraId="6B883354" w14:textId="77777777" w:rsidR="00127FB5" w:rsidRPr="00C20DB0" w:rsidRDefault="00127FB5" w:rsidP="00127FB5">
      <w:pPr>
        <w:pStyle w:val="Textonotapie"/>
        <w:ind w:firstLine="567"/>
        <w:jc w:val="both"/>
        <w:rPr>
          <w:rFonts w:ascii="Arial Narrow" w:hAnsi="Arial Narrow"/>
          <w:sz w:val="16"/>
          <w:szCs w:val="16"/>
        </w:rPr>
      </w:pPr>
    </w:p>
  </w:footnote>
  <w:footnote w:id="5">
    <w:p w14:paraId="0B2D12BA" w14:textId="77777777" w:rsidR="00127FB5" w:rsidRPr="00C20DB0" w:rsidRDefault="00127FB5" w:rsidP="00127FB5">
      <w:pPr>
        <w:pStyle w:val="Textonotapie"/>
        <w:tabs>
          <w:tab w:val="left" w:pos="567"/>
        </w:tabs>
        <w:ind w:left="567" w:right="-1" w:hanging="567"/>
        <w:jc w:val="both"/>
        <w:rPr>
          <w:rFonts w:ascii="Arial Narrow" w:eastAsia="Arial Narrow" w:hAnsi="Arial Narrow" w:cs="Arial Narrow"/>
          <w:b/>
          <w:bCs/>
          <w:sz w:val="16"/>
          <w:szCs w:val="16"/>
        </w:rPr>
      </w:pPr>
      <w:r w:rsidRPr="00C20DB0">
        <w:rPr>
          <w:rStyle w:val="Refdenotaalpie"/>
          <w:rFonts w:ascii="Arial Narrow" w:hAnsi="Arial Narrow"/>
          <w:sz w:val="16"/>
          <w:szCs w:val="16"/>
        </w:rPr>
        <w:footnoteRef/>
      </w:r>
      <w:r w:rsidRPr="00C20DB0">
        <w:rPr>
          <w:rFonts w:ascii="Arial Narrow" w:hAnsi="Arial Narrow"/>
          <w:sz w:val="16"/>
          <w:szCs w:val="16"/>
        </w:rPr>
        <w:t xml:space="preserve"> </w:t>
      </w:r>
      <w:r w:rsidRPr="00C20DB0">
        <w:rPr>
          <w:rFonts w:ascii="Arial Narrow" w:hAnsi="Arial Narrow" w:cs="Arial"/>
          <w:sz w:val="16"/>
          <w:szCs w:val="16"/>
        </w:rPr>
        <w:tab/>
      </w:r>
      <w:r w:rsidRPr="00C20DB0">
        <w:rPr>
          <w:rFonts w:ascii="Arial Narrow" w:eastAsia="Arial Narrow" w:hAnsi="Arial Narrow" w:cs="Arial Narrow"/>
          <w:b/>
          <w:bCs/>
          <w:sz w:val="16"/>
          <w:szCs w:val="16"/>
        </w:rPr>
        <w:t xml:space="preserve">LEY 29571, CÓDIGO DE PROTECCIÓN Y DEFENSA DEL CONSUMIDOR, publicado el 2 de setiembre de 2010 y modificado por Decreto Legislativo N 1308 </w:t>
      </w:r>
    </w:p>
    <w:p w14:paraId="5B3419F9" w14:textId="77777777" w:rsidR="00127FB5" w:rsidRPr="00C20DB0" w:rsidRDefault="00127FB5" w:rsidP="00127FB5">
      <w:pPr>
        <w:pStyle w:val="Textonotapie"/>
        <w:ind w:left="567" w:right="-1"/>
        <w:jc w:val="both"/>
        <w:rPr>
          <w:rFonts w:ascii="Arial Narrow" w:eastAsia="Arial Narrow" w:hAnsi="Arial Narrow" w:cs="Arial Narrow"/>
          <w:b/>
          <w:bCs/>
          <w:sz w:val="16"/>
          <w:szCs w:val="16"/>
        </w:rPr>
      </w:pPr>
      <w:r w:rsidRPr="00C20DB0">
        <w:rPr>
          <w:rFonts w:ascii="Arial Narrow" w:eastAsia="Arial Narrow" w:hAnsi="Arial Narrow" w:cs="Arial Narrow"/>
          <w:b/>
          <w:bCs/>
          <w:sz w:val="16"/>
          <w:szCs w:val="16"/>
        </w:rPr>
        <w:t>Artículo 88.- Reclamo de productos o servicios financieros y de seguros</w:t>
      </w:r>
    </w:p>
    <w:p w14:paraId="78D54C55" w14:textId="77777777" w:rsidR="00127FB5" w:rsidRPr="00C20DB0" w:rsidRDefault="00127FB5" w:rsidP="00127FB5">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r w:rsidRPr="00C20DB0">
        <w:rPr>
          <w:rFonts w:ascii="Arial Narrow" w:eastAsia="Arial Narrow" w:hAnsi="Arial Narrow" w:cs="Arial"/>
          <w:sz w:val="16"/>
          <w:szCs w:val="16"/>
        </w:rPr>
        <w:t xml:space="preserve">. </w:t>
      </w:r>
    </w:p>
    <w:p w14:paraId="29DE41C8" w14:textId="77777777" w:rsidR="00127FB5" w:rsidRPr="00C20DB0" w:rsidRDefault="00127FB5" w:rsidP="00127FB5">
      <w:pPr>
        <w:pStyle w:val="Textonotapie"/>
        <w:ind w:firstLine="567"/>
        <w:jc w:val="both"/>
        <w:rPr>
          <w:rFonts w:ascii="Arial Narrow" w:hAnsi="Arial Narrow"/>
          <w:sz w:val="16"/>
          <w:szCs w:val="16"/>
        </w:rPr>
      </w:pPr>
    </w:p>
  </w:footnote>
  <w:footnote w:id="6">
    <w:p w14:paraId="17A59CC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SOBRE FACULTADES, NORMAS Y ORGANIZACIÓN DEL INDECOPI, APROBADA POR DECRETO LEGISLATIVO </w:t>
      </w:r>
      <w:proofErr w:type="spellStart"/>
      <w:r w:rsidRPr="0026598E">
        <w:rPr>
          <w:rFonts w:ascii="Arial Narrow" w:eastAsia="Arial Narrow" w:hAnsi="Arial Narrow" w:cs="Arial"/>
          <w:b/>
          <w:bCs/>
          <w:sz w:val="16"/>
          <w:szCs w:val="16"/>
        </w:rPr>
        <w:t>N°</w:t>
      </w:r>
      <w:proofErr w:type="spellEnd"/>
      <w:r w:rsidRPr="0026598E">
        <w:rPr>
          <w:rFonts w:ascii="Arial Narrow" w:eastAsia="Arial Narrow" w:hAnsi="Arial Narrow" w:cs="Arial"/>
          <w:b/>
          <w:bCs/>
          <w:sz w:val="16"/>
          <w:szCs w:val="16"/>
        </w:rPr>
        <w:t xml:space="preserve"> 807 Artículo 24.-</w:t>
      </w:r>
      <w:r w:rsidRPr="0026598E">
        <w:rPr>
          <w:rFonts w:ascii="Arial Narrow" w:eastAsia="Arial Narrow" w:hAnsi="Arial Narrow" w:cs="Arial"/>
          <w:sz w:val="16"/>
          <w:szCs w:val="16"/>
        </w:rPr>
        <w:t xml:space="preserve"> El </w:t>
      </w:r>
      <w:proofErr w:type="gramStart"/>
      <w:r w:rsidRPr="0026598E">
        <w:rPr>
          <w:rFonts w:ascii="Arial Narrow" w:eastAsia="Arial Narrow" w:hAnsi="Arial Narrow" w:cs="Arial"/>
          <w:sz w:val="16"/>
          <w:szCs w:val="16"/>
        </w:rPr>
        <w:t>Secretario Técnico</w:t>
      </w:r>
      <w:proofErr w:type="gramEnd"/>
      <w:r w:rsidRPr="0026598E">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7B2AB9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09B4F71B"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 </w:t>
      </w:r>
    </w:p>
    <w:p w14:paraId="7E788299"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footnote>
  <w:footnote w:id="7">
    <w:p w14:paraId="703725D5"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t xml:space="preserve">El número de trabajadores se atenderá siempre que la empresa haya sido constituida antes de la vigencia de la Ley </w:t>
      </w:r>
      <w:proofErr w:type="spellStart"/>
      <w:r w:rsidRPr="0026598E">
        <w:rPr>
          <w:rFonts w:ascii="Arial Narrow" w:hAnsi="Arial Narrow" w:cs="Arial"/>
          <w:sz w:val="16"/>
          <w:szCs w:val="16"/>
        </w:rPr>
        <w:t>Nº</w:t>
      </w:r>
      <w:proofErr w:type="spellEnd"/>
      <w:r w:rsidRPr="0026598E">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26598E">
        <w:rPr>
          <w:rFonts w:ascii="Arial Narrow" w:hAnsi="Arial Narrow" w:cs="Arial"/>
          <w:sz w:val="16"/>
          <w:szCs w:val="16"/>
        </w:rPr>
        <w:t>entrada en vigencia</w:t>
      </w:r>
      <w:proofErr w:type="gramEnd"/>
      <w:r w:rsidRPr="0026598E">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26598E" w:rsidRDefault="00CA59A2" w:rsidP="00CA59A2">
      <w:pPr>
        <w:pStyle w:val="Textonotapie"/>
        <w:ind w:left="567" w:hanging="567"/>
        <w:jc w:val="both"/>
        <w:rPr>
          <w:rFonts w:ascii="Arial Narrow" w:hAnsi="Arial Narrow" w:cs="Arial"/>
          <w:sz w:val="16"/>
          <w:szCs w:val="16"/>
        </w:rPr>
      </w:pPr>
    </w:p>
  </w:footnote>
  <w:footnote w:id="8">
    <w:p w14:paraId="12554D7B"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N° 1308</w:t>
      </w:r>
    </w:p>
    <w:p w14:paraId="6D8A2F03" w14:textId="77777777" w:rsidR="00CA59A2" w:rsidRPr="0026598E" w:rsidRDefault="00CA59A2" w:rsidP="00CA59A2">
      <w:pPr>
        <w:pStyle w:val="Textonotapie"/>
        <w:ind w:left="567" w:hanging="567"/>
        <w:jc w:val="both"/>
        <w:rPr>
          <w:rFonts w:ascii="Arial Narrow" w:hAnsi="Arial Narrow" w:cs="Arial"/>
          <w:b/>
          <w:bCs/>
          <w:sz w:val="16"/>
          <w:szCs w:val="16"/>
        </w:rPr>
      </w:pPr>
      <w:r w:rsidRPr="0026598E">
        <w:rPr>
          <w:rFonts w:ascii="Arial Narrow" w:hAnsi="Arial Narrow" w:cs="Arial"/>
          <w:sz w:val="16"/>
          <w:szCs w:val="16"/>
        </w:rPr>
        <w:tab/>
      </w:r>
      <w:r w:rsidRPr="0026598E">
        <w:rPr>
          <w:rFonts w:ascii="Arial Narrow" w:hAnsi="Arial Narrow" w:cs="Arial"/>
          <w:b/>
          <w:bCs/>
          <w:sz w:val="16"/>
          <w:szCs w:val="16"/>
        </w:rPr>
        <w:t>Artículo 110.- Sanciones Administrativas</w:t>
      </w:r>
    </w:p>
    <w:p w14:paraId="693A834B"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04CBC22B"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3B6754D8" w14:textId="77777777" w:rsidR="00CA59A2" w:rsidRPr="0026598E" w:rsidRDefault="00CA59A2" w:rsidP="00CA59A2">
      <w:pPr>
        <w:pStyle w:val="Textonotapie"/>
        <w:tabs>
          <w:tab w:val="left" w:pos="284"/>
        </w:tabs>
        <w:ind w:left="567" w:hanging="567"/>
        <w:jc w:val="both"/>
        <w:rPr>
          <w:rFonts w:ascii="Arial Narrow" w:hAnsi="Arial Narrow" w:cs="Arial"/>
          <w:b/>
          <w:bCs/>
          <w:sz w:val="16"/>
          <w:szCs w:val="16"/>
        </w:rPr>
      </w:pPr>
    </w:p>
  </w:footnote>
  <w:footnote w:id="9">
    <w:p w14:paraId="062EC860" w14:textId="77777777" w:rsidR="00CA59A2" w:rsidRPr="0026598E" w:rsidRDefault="00CA59A2" w:rsidP="00CA59A2">
      <w:pPr>
        <w:spacing w:after="0" w:line="240" w:lineRule="auto"/>
        <w:ind w:left="567" w:hanging="567"/>
        <w:jc w:val="both"/>
        <w:rPr>
          <w:rFonts w:ascii="Arial Narrow" w:hAnsi="Arial Narrow" w:cs="Arial"/>
          <w:sz w:val="16"/>
          <w:szCs w:val="16"/>
        </w:rPr>
      </w:pPr>
      <w:r w:rsidRPr="0026598E">
        <w:rPr>
          <w:rStyle w:val="TextonotapieCar"/>
          <w:rFonts w:ascii="Arial Narrow" w:hAnsi="Arial Narrow" w:cs="Arial"/>
          <w:sz w:val="16"/>
          <w:szCs w:val="16"/>
          <w:vertAlign w:val="superscript"/>
        </w:rPr>
        <w:footnoteRef/>
      </w:r>
      <w:r w:rsidRPr="0026598E">
        <w:rPr>
          <w:rFonts w:ascii="Arial Narrow" w:hAnsi="Arial Narrow" w:cs="Arial"/>
          <w:sz w:val="16"/>
          <w:szCs w:val="16"/>
          <w:vertAlign w:val="superscript"/>
        </w:rPr>
        <w:t xml:space="preserve">  </w:t>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N° 1308</w:t>
      </w:r>
    </w:p>
    <w:p w14:paraId="4BC9BF8D" w14:textId="77777777" w:rsidR="00CA59A2" w:rsidRPr="0026598E" w:rsidRDefault="00CA59A2" w:rsidP="00CA59A2">
      <w:pPr>
        <w:spacing w:after="0" w:line="240" w:lineRule="auto"/>
        <w:ind w:left="567" w:hanging="567"/>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110.- Sanciones administrativas</w:t>
      </w:r>
    </w:p>
    <w:p w14:paraId="15C6524D"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745011C9"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leves, con una amonestación o con una multa de hasta cincuenta (50) UIT.</w:t>
      </w:r>
    </w:p>
    <w:p w14:paraId="3EC7469A"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graves, con una multa de hasta ciento cincuenta (150) UIT.</w:t>
      </w:r>
    </w:p>
    <w:p w14:paraId="7DEC6213"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muy graves, con una multa de hasta cuatrocientos cincuenta (450) UIT.</w:t>
      </w:r>
    </w:p>
    <w:p w14:paraId="707B74D3"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
  </w:footnote>
  <w:footnote w:id="10">
    <w:p w14:paraId="4B3DC1A8"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Artículo 114.- Medidas correctivas</w:t>
      </w:r>
    </w:p>
    <w:p w14:paraId="1B3B1F61"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Las medidas correctivas complementarias pueden dictarse de oficio o a pedido de parte.</w:t>
      </w:r>
    </w:p>
    <w:p w14:paraId="51455ACA" w14:textId="77777777" w:rsidR="00CA59A2" w:rsidRPr="0026598E" w:rsidRDefault="00CA59A2" w:rsidP="00CA59A2">
      <w:pPr>
        <w:spacing w:after="0" w:line="240" w:lineRule="auto"/>
        <w:ind w:left="567" w:hanging="567"/>
        <w:jc w:val="both"/>
        <w:rPr>
          <w:rFonts w:ascii="Arial Narrow" w:hAnsi="Arial Narrow" w:cs="Arial"/>
          <w:sz w:val="16"/>
          <w:szCs w:val="16"/>
        </w:rPr>
      </w:pPr>
    </w:p>
    <w:p w14:paraId="6CB8D69D" w14:textId="77777777" w:rsidR="00CA59A2" w:rsidRPr="0026598E" w:rsidRDefault="00CA59A2" w:rsidP="00CA59A2">
      <w:pPr>
        <w:spacing w:after="0" w:line="240" w:lineRule="auto"/>
        <w:ind w:left="567" w:hanging="567"/>
        <w:jc w:val="both"/>
        <w:rPr>
          <w:rFonts w:ascii="Arial Narrow" w:hAnsi="Arial Narrow" w:cs="Arial"/>
          <w:sz w:val="16"/>
          <w:szCs w:val="16"/>
        </w:rPr>
      </w:pPr>
      <w:r w:rsidRPr="0026598E">
        <w:rPr>
          <w:rFonts w:ascii="Arial Narrow" w:eastAsia="Arial Narrow" w:hAnsi="Arial Narrow" w:cs="Arial"/>
          <w:b/>
          <w:sz w:val="16"/>
          <w:szCs w:val="16"/>
        </w:rPr>
        <w:tab/>
        <w:t>Artículo 115.- Medidas correctivas reparadoras</w:t>
      </w:r>
    </w:p>
    <w:p w14:paraId="0A0E4012" w14:textId="77777777" w:rsidR="00CA59A2" w:rsidRPr="0026598E" w:rsidRDefault="00CA59A2" w:rsidP="00CA59A2">
      <w:pPr>
        <w:spacing w:after="0" w:line="240" w:lineRule="auto"/>
        <w:ind w:left="567" w:hanging="283"/>
        <w:jc w:val="both"/>
        <w:rPr>
          <w:rFonts w:ascii="Arial Narrow" w:eastAsia="Arial Narrow" w:hAnsi="Arial Narrow" w:cs="Arial"/>
          <w:sz w:val="16"/>
          <w:szCs w:val="16"/>
        </w:rPr>
      </w:pPr>
      <w:r w:rsidRPr="0026598E">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Reparar productos.</w:t>
      </w:r>
    </w:p>
    <w:p w14:paraId="64B5280D"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otras prestaciones u obligaciones legales o convencionales a su cargo.</w:t>
      </w:r>
    </w:p>
    <w:p w14:paraId="385F165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26598E" w:rsidRDefault="00CA59A2" w:rsidP="00CA59A2">
      <w:pPr>
        <w:pStyle w:val="Sinespaciado"/>
        <w:ind w:firstLine="567"/>
        <w:jc w:val="both"/>
        <w:rPr>
          <w:rFonts w:ascii="Arial Narrow" w:hAnsi="Arial Narrow" w:cs="Arial"/>
          <w:sz w:val="16"/>
          <w:szCs w:val="16"/>
        </w:rPr>
      </w:pPr>
      <w:r w:rsidRPr="0026598E">
        <w:rPr>
          <w:rFonts w:ascii="Arial Narrow" w:hAnsi="Arial Narrow" w:cs="Arial"/>
          <w:sz w:val="16"/>
          <w:szCs w:val="16"/>
        </w:rPr>
        <w:t>Pagar los gastos incurridos por el consumidor para mitigar las consecuencias de la infracción administrativa.</w:t>
      </w:r>
    </w:p>
    <w:p w14:paraId="130D0A42" w14:textId="77777777" w:rsidR="00CA59A2" w:rsidRPr="0026598E" w:rsidRDefault="00CA59A2" w:rsidP="00CA59A2">
      <w:pPr>
        <w:pStyle w:val="Sinespaciado"/>
        <w:ind w:firstLine="567"/>
        <w:jc w:val="both"/>
        <w:rPr>
          <w:rFonts w:ascii="Arial Narrow" w:hAnsi="Arial Narrow" w:cs="Arial"/>
          <w:sz w:val="16"/>
          <w:szCs w:val="16"/>
        </w:rPr>
      </w:pPr>
      <w:r w:rsidRPr="0026598E">
        <w:rPr>
          <w:rFonts w:ascii="Arial Narrow" w:hAnsi="Arial Narrow" w:cs="Arial"/>
          <w:sz w:val="16"/>
          <w:szCs w:val="16"/>
        </w:rPr>
        <w:t>Otras medidas reparadoras análogas de efectos equivalentes a las anteriores.</w:t>
      </w:r>
    </w:p>
    <w:p w14:paraId="764F3361" w14:textId="77777777" w:rsidR="00CA59A2" w:rsidRPr="0026598E" w:rsidRDefault="00CA59A2" w:rsidP="00CA59A2">
      <w:pPr>
        <w:pStyle w:val="Sinespaciado"/>
        <w:ind w:left="567"/>
        <w:jc w:val="both"/>
        <w:rPr>
          <w:rFonts w:ascii="Arial Narrow" w:hAnsi="Arial Narrow" w:cs="Arial"/>
          <w:sz w:val="16"/>
          <w:szCs w:val="16"/>
        </w:rPr>
      </w:pPr>
      <w:r w:rsidRPr="0026598E">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26598E">
        <w:rPr>
          <w:rFonts w:ascii="Arial Narrow" w:hAnsi="Arial Narrow" w:cs="Arial"/>
          <w:sz w:val="16"/>
          <w:szCs w:val="16"/>
        </w:rPr>
        <w:t>conjuntamente con</w:t>
      </w:r>
      <w:proofErr w:type="gramEnd"/>
      <w:r w:rsidRPr="0026598E">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26598E" w:rsidRDefault="00CA59A2" w:rsidP="00CA59A2">
      <w:pPr>
        <w:spacing w:after="0" w:line="240" w:lineRule="auto"/>
        <w:ind w:left="567"/>
        <w:jc w:val="both"/>
        <w:rPr>
          <w:rFonts w:ascii="Arial Narrow" w:eastAsia="Arial Narrow" w:hAnsi="Arial Narrow" w:cs="Arial"/>
          <w:sz w:val="16"/>
          <w:szCs w:val="16"/>
        </w:rPr>
      </w:pPr>
    </w:p>
    <w:p w14:paraId="579B3C0E" w14:textId="77777777" w:rsidR="00CA59A2" w:rsidRPr="0026598E" w:rsidRDefault="00CA59A2" w:rsidP="00CA59A2">
      <w:pPr>
        <w:spacing w:after="0" w:line="240" w:lineRule="auto"/>
        <w:ind w:left="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Artículo 116.- Medidas correctivas complementarias</w:t>
      </w:r>
    </w:p>
    <w:p w14:paraId="795BD0E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d. En caso de infracciones muy graves y de reincidencia o </w:t>
      </w:r>
      <w:proofErr w:type="spellStart"/>
      <w:r w:rsidRPr="0026598E">
        <w:rPr>
          <w:rFonts w:ascii="Arial Narrow" w:eastAsia="Arial Narrow" w:hAnsi="Arial Narrow" w:cs="Arial"/>
          <w:sz w:val="16"/>
          <w:szCs w:val="16"/>
        </w:rPr>
        <w:t>reiterancia</w:t>
      </w:r>
      <w:proofErr w:type="spellEnd"/>
      <w:r w:rsidRPr="0026598E">
        <w:rPr>
          <w:rFonts w:ascii="Arial Narrow" w:eastAsia="Arial Narrow" w:hAnsi="Arial Narrow" w:cs="Arial"/>
          <w:sz w:val="16"/>
          <w:szCs w:val="16"/>
        </w:rPr>
        <w:t xml:space="preserve">: </w:t>
      </w:r>
    </w:p>
    <w:p w14:paraId="700F1C70"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roofErr w:type="spellStart"/>
      <w:r w:rsidRPr="0026598E">
        <w:rPr>
          <w:rFonts w:ascii="Arial Narrow" w:eastAsia="Arial Narrow" w:hAnsi="Arial Narrow" w:cs="Arial"/>
          <w:sz w:val="16"/>
          <w:szCs w:val="16"/>
        </w:rPr>
        <w:t>ii</w:t>
      </w:r>
      <w:proofErr w:type="spellEnd"/>
      <w:r w:rsidRPr="0026598E">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e. Publicación de avisos </w:t>
      </w:r>
      <w:proofErr w:type="spellStart"/>
      <w:r w:rsidRPr="0026598E">
        <w:rPr>
          <w:rFonts w:ascii="Arial Narrow" w:eastAsia="Arial Narrow" w:hAnsi="Arial Narrow" w:cs="Arial"/>
          <w:sz w:val="16"/>
          <w:szCs w:val="16"/>
        </w:rPr>
        <w:t>rectificatorios</w:t>
      </w:r>
      <w:proofErr w:type="spellEnd"/>
      <w:r w:rsidRPr="0026598E">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26598E" w:rsidRDefault="00CA59A2" w:rsidP="00CA59A2">
      <w:pPr>
        <w:spacing w:after="0" w:line="240" w:lineRule="auto"/>
        <w:ind w:left="567"/>
        <w:jc w:val="both"/>
        <w:rPr>
          <w:rFonts w:ascii="Arial Narrow" w:eastAsia="Arial Narrow" w:hAnsi="Arial Narrow" w:cs="Arial"/>
          <w:sz w:val="16"/>
          <w:szCs w:val="16"/>
        </w:rPr>
      </w:pPr>
    </w:p>
  </w:footnote>
  <w:footnote w:id="11">
    <w:p w14:paraId="1E48C7DB" w14:textId="77777777" w:rsidR="00CA59A2" w:rsidRPr="0026598E" w:rsidRDefault="00CA59A2" w:rsidP="00CA59A2">
      <w:pPr>
        <w:pStyle w:val="Textonotapie"/>
        <w:tabs>
          <w:tab w:val="left" w:pos="567"/>
        </w:tabs>
        <w:ind w:left="567" w:hanging="567"/>
        <w:jc w:val="both"/>
        <w:rPr>
          <w:rFonts w:ascii="Arial Narrow" w:hAnsi="Arial Narrow" w:cs="Arial"/>
          <w:b/>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N° 1308</w:t>
      </w:r>
    </w:p>
    <w:p w14:paraId="6927EAA2" w14:textId="77777777" w:rsidR="00CA59A2" w:rsidRPr="0026598E" w:rsidRDefault="00CA59A2" w:rsidP="00CA59A2">
      <w:pPr>
        <w:pStyle w:val="Textonotapie"/>
        <w:tabs>
          <w:tab w:val="left" w:pos="567"/>
        </w:tabs>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112.- Criterios de graduación de las sanciones administrativas</w:t>
      </w:r>
    </w:p>
    <w:p w14:paraId="3B612D08"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1A096021"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Se consideran circunstancias atenuantes especiales, las siguientes:</w:t>
      </w:r>
    </w:p>
    <w:p w14:paraId="74B98BC1"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0D336D0B" w14:textId="77777777" w:rsidR="00CA59A2" w:rsidRPr="0026598E" w:rsidRDefault="00CA59A2" w:rsidP="00CA59A2">
      <w:pPr>
        <w:pStyle w:val="Textonotapie"/>
        <w:tabs>
          <w:tab w:val="left" w:pos="567"/>
        </w:tabs>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w:sz w:val="16"/>
          <w:szCs w:val="16"/>
        </w:rPr>
        <w:t>liminarmente</w:t>
      </w:r>
      <w:proofErr w:type="spellEnd"/>
      <w:r w:rsidRPr="0026598E">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26598E" w:rsidRDefault="00CA59A2" w:rsidP="00CA59A2">
      <w:pPr>
        <w:pStyle w:val="Textonotapie"/>
        <w:jc w:val="both"/>
        <w:rPr>
          <w:rFonts w:ascii="Arial Narrow" w:hAnsi="Arial Narrow" w:cs="Arial"/>
          <w:sz w:val="16"/>
          <w:szCs w:val="16"/>
        </w:rPr>
      </w:pPr>
    </w:p>
  </w:footnote>
  <w:footnote w:id="12">
    <w:p w14:paraId="3836DFB3" w14:textId="77777777" w:rsidR="00CA59A2" w:rsidRPr="0026598E" w:rsidRDefault="00CA59A2" w:rsidP="00CA59A2">
      <w:pPr>
        <w:autoSpaceDE w:val="0"/>
        <w:autoSpaceDN w:val="0"/>
        <w:adjustRightInd w:val="0"/>
        <w:spacing w:after="0" w:line="240" w:lineRule="auto"/>
        <w:ind w:left="567" w:hanging="567"/>
        <w:jc w:val="both"/>
        <w:rPr>
          <w:rFonts w:ascii="Arial Narrow" w:hAnsi="Arial Narrow" w:cs="Arial"/>
          <w:b/>
          <w:bCs/>
          <w:sz w:val="16"/>
          <w:szCs w:val="16"/>
        </w:rPr>
      </w:pPr>
      <w:r w:rsidRPr="0026598E">
        <w:rPr>
          <w:rStyle w:val="Refdenotaalpie"/>
          <w:rFonts w:ascii="Arial Narrow" w:hAnsi="Arial Narrow" w:cs="Arial"/>
          <w:b/>
          <w:bCs/>
          <w:sz w:val="16"/>
          <w:szCs w:val="16"/>
        </w:rPr>
        <w:footnoteRef/>
      </w:r>
      <w:r w:rsidRPr="0026598E">
        <w:rPr>
          <w:rFonts w:ascii="Arial Narrow" w:hAnsi="Arial Narrow" w:cs="Arial"/>
          <w:b/>
          <w:bCs/>
          <w:sz w:val="16"/>
          <w:szCs w:val="16"/>
        </w:rPr>
        <w:t xml:space="preserve"> </w:t>
      </w:r>
      <w:r w:rsidRPr="0026598E">
        <w:rPr>
          <w:rFonts w:ascii="Arial Narrow" w:hAnsi="Arial Narrow" w:cs="Arial"/>
          <w:b/>
          <w:bCs/>
          <w:sz w:val="16"/>
          <w:szCs w:val="16"/>
        </w:rPr>
        <w:tab/>
        <w:t xml:space="preserve">DECRETO LEGISLATIVO </w:t>
      </w:r>
      <w:proofErr w:type="spellStart"/>
      <w:r w:rsidRPr="0026598E">
        <w:rPr>
          <w:rFonts w:ascii="Arial Narrow" w:hAnsi="Arial Narrow" w:cs="Arial"/>
          <w:b/>
          <w:bCs/>
          <w:sz w:val="16"/>
          <w:szCs w:val="16"/>
        </w:rPr>
        <w:t>Nº</w:t>
      </w:r>
      <w:proofErr w:type="spellEnd"/>
      <w:r w:rsidRPr="0026598E">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C02649" w:rsidRDefault="00CA59A2" w:rsidP="00CA59A2">
      <w:pPr>
        <w:pStyle w:val="NormalWeb"/>
        <w:spacing w:after="0" w:line="240" w:lineRule="auto"/>
        <w:ind w:left="567"/>
        <w:jc w:val="both"/>
        <w:rPr>
          <w:rFonts w:ascii="Arial Narrow" w:hAnsi="Arial Narrow" w:cs="Arial"/>
          <w:bCs/>
          <w:sz w:val="16"/>
          <w:szCs w:val="16"/>
        </w:rPr>
      </w:pPr>
      <w:r w:rsidRPr="0026598E">
        <w:rPr>
          <w:rFonts w:ascii="Arial Narrow" w:hAnsi="Arial Narrow" w:cs="Arial"/>
          <w:b/>
          <w:sz w:val="16"/>
          <w:szCs w:val="16"/>
        </w:rPr>
        <w:t xml:space="preserve">Artículo 29.- </w:t>
      </w:r>
      <w:r w:rsidRPr="0026598E">
        <w:rPr>
          <w:rFonts w:ascii="Arial Narrow" w:hAnsi="Arial Narrow" w:cs="Arial"/>
          <w:bCs/>
          <w:sz w:val="16"/>
          <w:szCs w:val="16"/>
        </w:rPr>
        <w:t xml:space="preserve">En cualquier estado del procedimiento, e incluso antes de admitirse a trámite la denuncia, el </w:t>
      </w:r>
      <w:proofErr w:type="gramStart"/>
      <w:r w:rsidRPr="0026598E">
        <w:rPr>
          <w:rFonts w:ascii="Arial Narrow" w:hAnsi="Arial Narrow" w:cs="Arial"/>
          <w:bCs/>
          <w:sz w:val="16"/>
          <w:szCs w:val="16"/>
        </w:rPr>
        <w:t>Secretario Técnico</w:t>
      </w:r>
      <w:proofErr w:type="gramEnd"/>
      <w:r w:rsidRPr="0026598E">
        <w:rPr>
          <w:rFonts w:ascii="Arial Narrow" w:hAnsi="Arial Narrow" w:cs="Arial"/>
          <w:bCs/>
          <w:sz w:val="16"/>
          <w:szCs w:val="16"/>
        </w:rPr>
        <w:t xml:space="preserve"> podrá citar a las partes a audiencia de conciliación. La audiencia se desarrollará ante el </w:t>
      </w:r>
      <w:proofErr w:type="gramStart"/>
      <w:r w:rsidRPr="0026598E">
        <w:rPr>
          <w:rFonts w:ascii="Arial Narrow" w:hAnsi="Arial Narrow" w:cs="Arial"/>
          <w:bCs/>
          <w:sz w:val="16"/>
          <w:szCs w:val="16"/>
        </w:rPr>
        <w:t>Secretario Técnico</w:t>
      </w:r>
      <w:proofErr w:type="gramEnd"/>
      <w:r w:rsidRPr="0026598E">
        <w:rPr>
          <w:rFonts w:ascii="Arial Narrow" w:hAnsi="Arial Narrow" w:cs="Arial"/>
          <w:bCs/>
          <w:sz w:val="16"/>
          <w:szCs w:val="16"/>
        </w:rPr>
        <w:t xml:space="preserve">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w:t>
      </w:r>
      <w:r w:rsidRPr="00C02649">
        <w:rPr>
          <w:rFonts w:ascii="Arial Narrow" w:hAnsi="Arial Narrow" w:cs="Arial"/>
          <w:bCs/>
          <w:sz w:val="16"/>
          <w:szCs w:val="16"/>
        </w:rPr>
        <w:t>starse afectando intereses de terceros.</w:t>
      </w:r>
    </w:p>
    <w:p w14:paraId="61287CB8" w14:textId="77777777" w:rsidR="00CA59A2" w:rsidRPr="00C02649" w:rsidRDefault="00CA59A2" w:rsidP="00CA59A2">
      <w:pPr>
        <w:pStyle w:val="NormalWeb"/>
        <w:spacing w:after="0" w:line="240" w:lineRule="auto"/>
        <w:ind w:left="567"/>
        <w:jc w:val="both"/>
        <w:rPr>
          <w:rFonts w:ascii="Arial Narrow" w:hAnsi="Arial Narrow" w:cs="Arial"/>
          <w:sz w:val="16"/>
          <w:szCs w:val="16"/>
        </w:rPr>
      </w:pPr>
    </w:p>
  </w:footnote>
  <w:footnote w:id="13">
    <w:p w14:paraId="5050195D" w14:textId="77777777" w:rsidR="008B7E69" w:rsidRPr="000968C8" w:rsidRDefault="008B7E69" w:rsidP="008B7E69">
      <w:pPr>
        <w:pStyle w:val="Textonotapie"/>
        <w:ind w:left="567" w:hanging="567"/>
        <w:jc w:val="both"/>
        <w:rPr>
          <w:rFonts w:ascii="Arial Narrow" w:hAnsi="Arial Narrow" w:cs="Arial"/>
          <w:sz w:val="15"/>
          <w:szCs w:val="15"/>
        </w:rPr>
      </w:pPr>
      <w:r w:rsidRPr="000968C8">
        <w:rPr>
          <w:rStyle w:val="Refdenotaalpie"/>
          <w:rFonts w:ascii="Arial Narrow" w:hAnsi="Arial Narrow" w:cs="Arial"/>
          <w:sz w:val="15"/>
          <w:szCs w:val="15"/>
        </w:rPr>
        <w:footnoteRef/>
      </w:r>
      <w:r w:rsidRPr="000968C8">
        <w:rPr>
          <w:rFonts w:ascii="Arial Narrow" w:hAnsi="Arial Narrow" w:cs="Arial"/>
          <w:sz w:val="15"/>
          <w:szCs w:val="15"/>
        </w:rPr>
        <w:t xml:space="preserve"> </w:t>
      </w:r>
      <w:r w:rsidRPr="000968C8">
        <w:rPr>
          <w:rFonts w:ascii="Arial Narrow" w:hAnsi="Arial Narrow" w:cs="Arial"/>
          <w:sz w:val="15"/>
          <w:szCs w:val="15"/>
        </w:rPr>
        <w:tab/>
      </w:r>
      <w:r w:rsidRPr="000968C8">
        <w:rPr>
          <w:rFonts w:ascii="Arial Narrow" w:eastAsia="Arial" w:hAnsi="Arial Narrow" w:cs="Arial"/>
          <w:b/>
          <w:sz w:val="15"/>
          <w:szCs w:val="15"/>
        </w:rPr>
        <w:t xml:space="preserve">TEXTO ÚNICO ORDENADO DE LA LEY DEL PROCEDIMIENTO ADMINISTRATIVO GENERAL, aprobado mediante DECRETO SUPREMO </w:t>
      </w:r>
      <w:proofErr w:type="spellStart"/>
      <w:r w:rsidRPr="000968C8">
        <w:rPr>
          <w:rFonts w:ascii="Arial Narrow" w:eastAsia="Arial" w:hAnsi="Arial Narrow" w:cs="Arial"/>
          <w:b/>
          <w:sz w:val="15"/>
          <w:szCs w:val="15"/>
        </w:rPr>
        <w:t>N°</w:t>
      </w:r>
      <w:proofErr w:type="spellEnd"/>
      <w:r w:rsidRPr="000968C8">
        <w:rPr>
          <w:rFonts w:ascii="Arial Narrow" w:eastAsia="Arial" w:hAnsi="Arial Narrow" w:cs="Arial"/>
          <w:b/>
          <w:sz w:val="15"/>
          <w:szCs w:val="15"/>
        </w:rPr>
        <w:t xml:space="preserve"> </w:t>
      </w:r>
      <w:r w:rsidRPr="00C31DF7">
        <w:rPr>
          <w:rFonts w:ascii="Arial Narrow" w:eastAsia="Arial" w:hAnsi="Arial Narrow" w:cs="Arial"/>
          <w:b/>
          <w:sz w:val="15"/>
          <w:szCs w:val="15"/>
        </w:rPr>
        <w:t xml:space="preserve">006-2026-JUS </w:t>
      </w:r>
      <w:r w:rsidRPr="000968C8">
        <w:rPr>
          <w:rFonts w:ascii="Arial Narrow" w:eastAsia="Arial" w:hAnsi="Arial Narrow" w:cs="Arial"/>
          <w:b/>
          <w:sz w:val="15"/>
          <w:szCs w:val="15"/>
        </w:rPr>
        <w:t xml:space="preserve">y publicado el </w:t>
      </w:r>
      <w:r w:rsidRPr="00C31DF7">
        <w:rPr>
          <w:rFonts w:ascii="Arial Narrow" w:eastAsia="Arial" w:hAnsi="Arial Narrow" w:cs="Arial"/>
          <w:b/>
          <w:sz w:val="15"/>
          <w:szCs w:val="15"/>
        </w:rPr>
        <w:t>30 de abril de 2026</w:t>
      </w:r>
    </w:p>
    <w:p w14:paraId="2BE9F601" w14:textId="77777777" w:rsidR="008B7E69" w:rsidRPr="000968C8" w:rsidRDefault="008B7E69" w:rsidP="008B7E69">
      <w:pPr>
        <w:pStyle w:val="Textonotapie"/>
        <w:ind w:left="1134" w:hanging="567"/>
        <w:jc w:val="both"/>
        <w:rPr>
          <w:rFonts w:ascii="Arial Narrow" w:hAnsi="Arial Narrow" w:cs="Arial"/>
          <w:b/>
          <w:bCs/>
          <w:sz w:val="15"/>
          <w:szCs w:val="15"/>
        </w:rPr>
      </w:pPr>
      <w:r w:rsidRPr="000968C8">
        <w:rPr>
          <w:rFonts w:ascii="Arial Narrow" w:hAnsi="Arial Narrow" w:cs="Arial"/>
          <w:b/>
          <w:bCs/>
          <w:sz w:val="15"/>
          <w:szCs w:val="15"/>
        </w:rPr>
        <w:t>Artículo 20.- Modalidades de notificación</w:t>
      </w:r>
    </w:p>
    <w:p w14:paraId="498F4972" w14:textId="77777777" w:rsidR="008B7E69" w:rsidRPr="000968C8" w:rsidRDefault="008B7E69" w:rsidP="008B7E69">
      <w:pPr>
        <w:pStyle w:val="Textonotapie"/>
        <w:ind w:left="567"/>
        <w:jc w:val="both"/>
        <w:rPr>
          <w:rFonts w:ascii="Arial Narrow" w:hAnsi="Arial Narrow" w:cs="Arial"/>
          <w:sz w:val="15"/>
          <w:szCs w:val="15"/>
          <w:lang w:val="es-ES"/>
        </w:rPr>
      </w:pPr>
      <w:r w:rsidRPr="000968C8">
        <w:rPr>
          <w:rFonts w:ascii="Arial Narrow" w:hAnsi="Arial Narrow" w:cs="Arial"/>
          <w:sz w:val="15"/>
          <w:szCs w:val="15"/>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19018663" w14:textId="77777777" w:rsidR="008B7E69" w:rsidRPr="000968C8" w:rsidRDefault="008B7E69" w:rsidP="008B7E69">
      <w:pPr>
        <w:pStyle w:val="Textonotapie"/>
        <w:ind w:left="567"/>
        <w:jc w:val="both"/>
        <w:rPr>
          <w:rFonts w:ascii="Arial Narrow" w:hAnsi="Arial Narrow" w:cs="Arial"/>
          <w:sz w:val="15"/>
          <w:szCs w:val="15"/>
          <w:lang w:val="es-ES"/>
        </w:rPr>
      </w:pPr>
      <w:r w:rsidRPr="000968C8">
        <w:rPr>
          <w:rFonts w:ascii="Arial Narrow" w:hAnsi="Arial Narrow" w:cs="Arial"/>
          <w:sz w:val="15"/>
          <w:szCs w:val="15"/>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6A8D53FC" w14:textId="77777777" w:rsidR="008B7E69" w:rsidRPr="000968C8" w:rsidRDefault="008B7E69" w:rsidP="008B7E69">
      <w:pPr>
        <w:pStyle w:val="Textonotapie"/>
        <w:ind w:left="567"/>
        <w:jc w:val="both"/>
        <w:rPr>
          <w:rFonts w:ascii="Arial Narrow" w:hAnsi="Arial Narrow" w:cs="Arial"/>
          <w:sz w:val="16"/>
          <w:szCs w:val="16"/>
          <w:lang w:val="es-ES"/>
        </w:rPr>
      </w:pPr>
      <w:r w:rsidRPr="000968C8">
        <w:rPr>
          <w:rFonts w:ascii="Arial Narrow" w:hAnsi="Arial Narrow" w:cs="Arial"/>
          <w:sz w:val="15"/>
          <w:szCs w:val="15"/>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18"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18"/>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80193"/>
    <w:rsid w:val="0008134D"/>
    <w:rsid w:val="000A2C5A"/>
    <w:rsid w:val="000B6FE4"/>
    <w:rsid w:val="000C03E0"/>
    <w:rsid w:val="000C186B"/>
    <w:rsid w:val="000C4DDA"/>
    <w:rsid w:val="000D0811"/>
    <w:rsid w:val="000E44D0"/>
    <w:rsid w:val="0011583E"/>
    <w:rsid w:val="00121544"/>
    <w:rsid w:val="00127FB5"/>
    <w:rsid w:val="0019473B"/>
    <w:rsid w:val="001B5674"/>
    <w:rsid w:val="001B6FB2"/>
    <w:rsid w:val="001D3F79"/>
    <w:rsid w:val="001D78E1"/>
    <w:rsid w:val="0028311B"/>
    <w:rsid w:val="00290C55"/>
    <w:rsid w:val="00293F2F"/>
    <w:rsid w:val="002A0A1A"/>
    <w:rsid w:val="002B0771"/>
    <w:rsid w:val="002B2DF7"/>
    <w:rsid w:val="002B6022"/>
    <w:rsid w:val="002C265E"/>
    <w:rsid w:val="002E5997"/>
    <w:rsid w:val="00325533"/>
    <w:rsid w:val="00327F5B"/>
    <w:rsid w:val="003374D6"/>
    <w:rsid w:val="00345437"/>
    <w:rsid w:val="00353D90"/>
    <w:rsid w:val="003719B7"/>
    <w:rsid w:val="003748FB"/>
    <w:rsid w:val="0038030B"/>
    <w:rsid w:val="003C2715"/>
    <w:rsid w:val="003C6685"/>
    <w:rsid w:val="004251B6"/>
    <w:rsid w:val="00480AEF"/>
    <w:rsid w:val="004B1E5F"/>
    <w:rsid w:val="004B61E4"/>
    <w:rsid w:val="004E08D1"/>
    <w:rsid w:val="00561721"/>
    <w:rsid w:val="005636EE"/>
    <w:rsid w:val="0058044E"/>
    <w:rsid w:val="005C5C88"/>
    <w:rsid w:val="005D7A26"/>
    <w:rsid w:val="005E58BD"/>
    <w:rsid w:val="00626395"/>
    <w:rsid w:val="00700DE4"/>
    <w:rsid w:val="00710F35"/>
    <w:rsid w:val="00711750"/>
    <w:rsid w:val="00711FFF"/>
    <w:rsid w:val="00777A1A"/>
    <w:rsid w:val="007849D7"/>
    <w:rsid w:val="00795BBE"/>
    <w:rsid w:val="007A10E6"/>
    <w:rsid w:val="007B50E3"/>
    <w:rsid w:val="007D1284"/>
    <w:rsid w:val="007E3262"/>
    <w:rsid w:val="0083186C"/>
    <w:rsid w:val="008359BD"/>
    <w:rsid w:val="00872A80"/>
    <w:rsid w:val="008834B0"/>
    <w:rsid w:val="00890B1F"/>
    <w:rsid w:val="0089579A"/>
    <w:rsid w:val="00896A8E"/>
    <w:rsid w:val="008A211A"/>
    <w:rsid w:val="008A2912"/>
    <w:rsid w:val="008B7E69"/>
    <w:rsid w:val="008C1B01"/>
    <w:rsid w:val="008C524E"/>
    <w:rsid w:val="008C74EA"/>
    <w:rsid w:val="008D07AF"/>
    <w:rsid w:val="008D27CB"/>
    <w:rsid w:val="008E746F"/>
    <w:rsid w:val="00987623"/>
    <w:rsid w:val="00990A68"/>
    <w:rsid w:val="00996DC2"/>
    <w:rsid w:val="009D2900"/>
    <w:rsid w:val="009D7D45"/>
    <w:rsid w:val="009E5765"/>
    <w:rsid w:val="00A23703"/>
    <w:rsid w:val="00A37879"/>
    <w:rsid w:val="00A553B2"/>
    <w:rsid w:val="00A84194"/>
    <w:rsid w:val="00A87B9B"/>
    <w:rsid w:val="00AA1996"/>
    <w:rsid w:val="00AC5DF4"/>
    <w:rsid w:val="00AC634C"/>
    <w:rsid w:val="00AD20E3"/>
    <w:rsid w:val="00AD2A72"/>
    <w:rsid w:val="00AE2D20"/>
    <w:rsid w:val="00B43011"/>
    <w:rsid w:val="00B6385F"/>
    <w:rsid w:val="00B906B1"/>
    <w:rsid w:val="00B91E42"/>
    <w:rsid w:val="00BD2086"/>
    <w:rsid w:val="00BD7737"/>
    <w:rsid w:val="00C02649"/>
    <w:rsid w:val="00C31935"/>
    <w:rsid w:val="00C34D6A"/>
    <w:rsid w:val="00C56FC4"/>
    <w:rsid w:val="00C645C3"/>
    <w:rsid w:val="00C84D17"/>
    <w:rsid w:val="00C87A3E"/>
    <w:rsid w:val="00CA06A9"/>
    <w:rsid w:val="00CA4331"/>
    <w:rsid w:val="00CA59A2"/>
    <w:rsid w:val="00CD0C8E"/>
    <w:rsid w:val="00CD118F"/>
    <w:rsid w:val="00CD62B5"/>
    <w:rsid w:val="00CE01D5"/>
    <w:rsid w:val="00D83D21"/>
    <w:rsid w:val="00D95607"/>
    <w:rsid w:val="00D96701"/>
    <w:rsid w:val="00DA02A5"/>
    <w:rsid w:val="00DA1A9C"/>
    <w:rsid w:val="00DA79A0"/>
    <w:rsid w:val="00DB6197"/>
    <w:rsid w:val="00DD0EE7"/>
    <w:rsid w:val="00E55AB3"/>
    <w:rsid w:val="00E6140E"/>
    <w:rsid w:val="00ED4B2D"/>
    <w:rsid w:val="00EE3204"/>
    <w:rsid w:val="00EF14D9"/>
    <w:rsid w:val="00F018F9"/>
    <w:rsid w:val="00F52184"/>
    <w:rsid w:val="00F606E5"/>
    <w:rsid w:val="00F6442C"/>
    <w:rsid w:val="00F71384"/>
    <w:rsid w:val="00F7244D"/>
    <w:rsid w:val="00F72452"/>
    <w:rsid w:val="00F954C6"/>
    <w:rsid w:val="00FA0D13"/>
    <w:rsid w:val="00FE348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D83D21"/>
    <w:rPr>
      <w:sz w:val="16"/>
      <w:szCs w:val="16"/>
    </w:rPr>
  </w:style>
  <w:style w:type="paragraph" w:styleId="Textocomentario">
    <w:name w:val="annotation text"/>
    <w:basedOn w:val="Normal"/>
    <w:link w:val="TextocomentarioCar"/>
    <w:uiPriority w:val="99"/>
    <w:unhideWhenUsed/>
    <w:rsid w:val="00D83D21"/>
    <w:pPr>
      <w:spacing w:line="240" w:lineRule="auto"/>
    </w:pPr>
    <w:rPr>
      <w:sz w:val="20"/>
      <w:szCs w:val="20"/>
    </w:rPr>
  </w:style>
  <w:style w:type="character" w:customStyle="1" w:styleId="TextocomentarioCar">
    <w:name w:val="Texto comentario Car"/>
    <w:basedOn w:val="Fuentedeprrafopredeter"/>
    <w:link w:val="Textocomentario"/>
    <w:uiPriority w:val="99"/>
    <w:rsid w:val="00D83D21"/>
    <w:rPr>
      <w:sz w:val="20"/>
      <w:szCs w:val="20"/>
    </w:rPr>
  </w:style>
  <w:style w:type="paragraph" w:styleId="Asuntodelcomentario">
    <w:name w:val="annotation subject"/>
    <w:basedOn w:val="Textocomentario"/>
    <w:next w:val="Textocomentario"/>
    <w:link w:val="AsuntodelcomentarioCar"/>
    <w:uiPriority w:val="99"/>
    <w:semiHidden/>
    <w:unhideWhenUsed/>
    <w:rsid w:val="00D83D21"/>
    <w:rPr>
      <w:b/>
      <w:bCs/>
    </w:rPr>
  </w:style>
  <w:style w:type="character" w:customStyle="1" w:styleId="AsuntodelcomentarioCar">
    <w:name w:val="Asunto del comentario Car"/>
    <w:basedOn w:val="TextocomentarioCar"/>
    <w:link w:val="Asuntodelcomentario"/>
    <w:uiPriority w:val="99"/>
    <w:semiHidden/>
    <w:rsid w:val="00D83D2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7</Pages>
  <Words>2037</Words>
  <Characters>11207</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41</cp:revision>
  <dcterms:created xsi:type="dcterms:W3CDTF">2024-06-18T08:44:00Z</dcterms:created>
  <dcterms:modified xsi:type="dcterms:W3CDTF">2026-08-26T22:58:00Z</dcterms:modified>
</cp:coreProperties>
</file>