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42448061"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r w:rsidRPr="008944DF">
        <w:rPr>
          <w:rFonts w:ascii="Arial Narrow" w:eastAsia="Arial Narrow" w:hAnsi="Arial Narrow" w:cs="Arial Narrow"/>
          <w:b/>
          <w:bCs/>
        </w:rPr>
        <w:t>N°</w:t>
      </w:r>
      <w:r w:rsidRPr="008944DF">
        <w:tab/>
      </w:r>
      <w:r w:rsidRPr="008944DF">
        <w:rPr>
          <w:rFonts w:ascii="Arial Narrow" w:eastAsia="Arial Narrow" w:hAnsi="Arial Narrow" w:cs="Arial Narrow"/>
          <w:b/>
          <w:bCs/>
        </w:rPr>
        <w:t>:</w:t>
      </w:r>
      <w:r w:rsidRPr="008944DF">
        <w:tab/>
      </w:r>
      <w:r w:rsidR="008944DF" w:rsidRPr="008944DF">
        <w:rPr>
          <w:rFonts w:ascii="Arial Narrow" w:hAnsi="Arial Narrow"/>
          <w:b/>
          <w:bCs/>
        </w:rPr>
        <w:t>2784</w:t>
      </w:r>
      <w:r w:rsidR="00B611CD" w:rsidRPr="008944DF">
        <w:rPr>
          <w:rFonts w:ascii="Arial Narrow" w:hAnsi="Arial Narrow"/>
          <w:b/>
          <w:bCs/>
        </w:rPr>
        <w:t>-202</w:t>
      </w:r>
      <w:r w:rsidR="008944DF" w:rsidRPr="008944DF">
        <w:rPr>
          <w:rFonts w:ascii="Arial Narrow" w:hAnsi="Arial Narrow"/>
          <w:b/>
          <w:bCs/>
        </w:rPr>
        <w:t>6</w:t>
      </w:r>
      <w:r w:rsidRPr="008944DF">
        <w:rPr>
          <w:rFonts w:ascii="Arial Narrow" w:eastAsia="Arial Narrow" w:hAnsi="Arial Narrow" w:cs="Arial Narrow"/>
          <w:b/>
          <w:bCs/>
        </w:rPr>
        <w:t>/CC1</w:t>
      </w:r>
    </w:p>
    <w:p w14:paraId="1BD91A20" w14:textId="30DE4B23"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8944DF" w:rsidRPr="008944DF">
        <w:rPr>
          <w:rFonts w:ascii="Arial Narrow" w:eastAsia="Arial Narrow" w:hAnsi="Arial Narrow" w:cs="Arial Narrow"/>
          <w:b/>
          <w:bCs/>
        </w:rPr>
        <w:t>JAIME AUGUSTO RIVAS PLATA SANCHEZ</w:t>
      </w:r>
    </w:p>
    <w:p w14:paraId="7E0B7F9B" w14:textId="7C31498E"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8944DF" w:rsidRPr="008944DF">
        <w:rPr>
          <w:rFonts w:ascii="Arial Narrow" w:eastAsia="Arial Narrow" w:hAnsi="Arial Narrow" w:cs="Arial Narrow"/>
          <w:b/>
          <w:bCs/>
        </w:rPr>
        <w:t>BNP PARIBAS CARDIF S.A. COMPAÑ</w:t>
      </w:r>
      <w:r w:rsidR="008944DF">
        <w:rPr>
          <w:rFonts w:ascii="Arial Narrow" w:eastAsia="Arial Narrow" w:hAnsi="Arial Narrow" w:cs="Arial Narrow"/>
          <w:b/>
          <w:bCs/>
        </w:rPr>
        <w:t>Í</w:t>
      </w:r>
      <w:r w:rsidR="008944DF" w:rsidRPr="008944DF">
        <w:rPr>
          <w:rFonts w:ascii="Arial Narrow" w:eastAsia="Arial Narrow" w:hAnsi="Arial Narrow" w:cs="Arial Narrow"/>
          <w:b/>
          <w:bCs/>
        </w:rPr>
        <w:t>A DE SEGUROS Y REASEGUROS</w:t>
      </w:r>
      <w:r w:rsidR="00B163E5" w:rsidRPr="005323C2">
        <w:rPr>
          <w:rFonts w:ascii="Arial Narrow" w:eastAsia="Arial Narrow" w:hAnsi="Arial Narrow" w:cs="Arial Narrow"/>
          <w:b/>
          <w:bCs/>
        </w:rPr>
        <w:t xml:space="preserve"> </w:t>
      </w:r>
    </w:p>
    <w:p w14:paraId="17CF27B0" w14:textId="2521000B" w:rsidR="00A072EE" w:rsidRPr="008944DF"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8944DF">
        <w:rPr>
          <w:rFonts w:ascii="Arial Narrow" w:eastAsia="Arial Narrow" w:hAnsi="Arial Narrow" w:cs="Arial Narrow"/>
          <w:b/>
        </w:rPr>
        <w:t>REQUERIMIENTO DE INFORMACIÓN PARA SUBSANAR DENUNCIA</w:t>
      </w:r>
    </w:p>
    <w:p w14:paraId="0132545F" w14:textId="31B85C09" w:rsidR="00A072EE" w:rsidRPr="008944DF" w:rsidRDefault="00A072EE" w:rsidP="005323C2">
      <w:pPr>
        <w:tabs>
          <w:tab w:val="left" w:pos="1701"/>
          <w:tab w:val="left" w:pos="2127"/>
        </w:tabs>
        <w:spacing w:after="0" w:line="240" w:lineRule="auto"/>
        <w:jc w:val="both"/>
        <w:rPr>
          <w:rFonts w:ascii="Arial Narrow" w:hAnsi="Arial Narrow"/>
        </w:rPr>
      </w:pPr>
      <w:r w:rsidRPr="008944DF">
        <w:rPr>
          <w:rFonts w:ascii="Arial Narrow" w:eastAsia="Arial Narrow" w:hAnsi="Arial Narrow" w:cs="Arial Narrow"/>
          <w:b/>
        </w:rPr>
        <w:t>RESOLUCIÓN N°</w:t>
      </w:r>
      <w:r w:rsidRPr="008944DF">
        <w:rPr>
          <w:rFonts w:ascii="Arial Narrow" w:eastAsia="Arial Narrow" w:hAnsi="Arial Narrow" w:cs="Arial Narrow"/>
          <w:b/>
        </w:rPr>
        <w:tab/>
        <w:t>:</w:t>
      </w:r>
      <w:r w:rsidRPr="008944DF">
        <w:rPr>
          <w:rFonts w:ascii="Arial Narrow" w:eastAsia="Arial Narrow" w:hAnsi="Arial Narrow" w:cs="Arial Narrow"/>
          <w:b/>
        </w:rPr>
        <w:tab/>
      </w:r>
      <w:r w:rsidR="00664621" w:rsidRPr="008944DF">
        <w:rPr>
          <w:rFonts w:ascii="Arial Narrow" w:eastAsia="Arial Narrow" w:hAnsi="Arial Narrow" w:cs="Arial Narrow"/>
          <w:b/>
        </w:rPr>
        <w:t>1</w:t>
      </w:r>
    </w:p>
    <w:p w14:paraId="02DB744B" w14:textId="77777777" w:rsidR="00A072EE" w:rsidRPr="008944DF"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8944DF">
        <w:rPr>
          <w:rFonts w:ascii="Arial Narrow" w:eastAsia="Times New Roman" w:hAnsi="Arial Narrow" w:cs="Arial"/>
          <w:lang w:val="es-ES" w:eastAsia="es-ES"/>
        </w:rPr>
        <w:t xml:space="preserve">Lima, </w:t>
      </w:r>
      <w:r w:rsidR="006D410D" w:rsidRPr="008944DF">
        <w:rPr>
          <w:rFonts w:ascii="Arial Narrow" w:eastAsia="Times New Roman" w:hAnsi="Arial Narrow" w:cs="Arial"/>
          <w:lang w:val="es-ES" w:eastAsia="es-ES"/>
        </w:rPr>
        <w:t>2</w:t>
      </w:r>
      <w:r w:rsidR="00B35E42" w:rsidRPr="008944DF">
        <w:rPr>
          <w:rFonts w:ascii="Arial Narrow" w:eastAsia="Times New Roman" w:hAnsi="Arial Narrow" w:cs="Arial"/>
          <w:lang w:val="es-ES" w:eastAsia="es-ES"/>
        </w:rPr>
        <w:t>8</w:t>
      </w:r>
      <w:r w:rsidR="008C255D" w:rsidRPr="008944DF">
        <w:rPr>
          <w:rFonts w:ascii="Arial Narrow" w:eastAsia="Times New Roman" w:hAnsi="Arial Narrow" w:cs="Arial"/>
          <w:lang w:val="es-ES" w:eastAsia="es-ES"/>
        </w:rPr>
        <w:t xml:space="preserve"> de </w:t>
      </w:r>
      <w:r w:rsidR="0051521F" w:rsidRPr="008944DF">
        <w:rPr>
          <w:rFonts w:ascii="Arial Narrow" w:eastAsia="Times New Roman" w:hAnsi="Arial Narrow" w:cs="Arial"/>
          <w:lang w:val="es-ES" w:eastAsia="es-ES"/>
        </w:rPr>
        <w:t xml:space="preserve">agosto </w:t>
      </w:r>
      <w:r w:rsidR="0017368D" w:rsidRPr="008944DF">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3D2D2C74"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w:t>
      </w:r>
      <w:r w:rsidRPr="00B7330B">
        <w:rPr>
          <w:rFonts w:ascii="Arial Narrow" w:hAnsi="Arial Narrow" w:cs="Arial"/>
        </w:rPr>
        <w:t xml:space="preserve">denuncia del </w:t>
      </w:r>
      <w:r w:rsidR="00B7330B" w:rsidRPr="00B7330B">
        <w:rPr>
          <w:rFonts w:ascii="Arial Narrow" w:hAnsi="Arial Narrow" w:cs="Arial"/>
        </w:rPr>
        <w:t>16</w:t>
      </w:r>
      <w:r w:rsidR="00B7330B" w:rsidRPr="00B7330B">
        <w:rPr>
          <w:rFonts w:ascii="Arial Narrow" w:hAnsi="Arial Narrow" w:cs="Arial"/>
        </w:rPr>
        <w:t xml:space="preserve"> de abril de </w:t>
      </w:r>
      <w:r w:rsidR="00B7330B" w:rsidRPr="00B7330B">
        <w:rPr>
          <w:rFonts w:ascii="Arial Narrow" w:hAnsi="Arial Narrow" w:cs="Arial"/>
        </w:rPr>
        <w:t xml:space="preserve">2026, </w:t>
      </w:r>
      <w:r w:rsidR="00B7330B" w:rsidRPr="00B7330B">
        <w:rPr>
          <w:rFonts w:ascii="Arial Narrow" w:hAnsi="Arial Narrow" w:cs="Arial"/>
        </w:rPr>
        <w:t xml:space="preserve">complementado mediante escrito del </w:t>
      </w:r>
      <w:r w:rsidR="00B7330B" w:rsidRPr="00B7330B">
        <w:rPr>
          <w:rFonts w:ascii="Arial Narrow" w:hAnsi="Arial Narrow" w:cs="Arial"/>
        </w:rPr>
        <w:t>3</w:t>
      </w:r>
      <w:r w:rsidR="00B7330B" w:rsidRPr="00B7330B">
        <w:rPr>
          <w:rFonts w:ascii="Arial Narrow" w:hAnsi="Arial Narrow" w:cs="Arial"/>
        </w:rPr>
        <w:t xml:space="preserve"> de julio de </w:t>
      </w:r>
      <w:r w:rsidR="00B7330B" w:rsidRPr="00B7330B">
        <w:rPr>
          <w:rFonts w:ascii="Arial Narrow" w:hAnsi="Arial Narrow" w:cs="Arial"/>
        </w:rPr>
        <w:t>2026</w:t>
      </w:r>
      <w:r w:rsidR="00C53B82" w:rsidRPr="00B7330B">
        <w:rPr>
          <w:rFonts w:ascii="Arial Narrow" w:eastAsia="Times New Roman" w:hAnsi="Arial Narrow"/>
          <w:color w:val="000000"/>
          <w:vertAlign w:val="superscript"/>
          <w:lang w:val="es-ES" w:eastAsia="es-ES"/>
        </w:rPr>
        <w:footnoteReference w:id="2"/>
      </w:r>
      <w:r w:rsidRPr="00B7330B">
        <w:rPr>
          <w:rFonts w:ascii="Arial Narrow" w:hAnsi="Arial Narrow" w:cs="Arial"/>
        </w:rPr>
        <w:t xml:space="preserve">, presentado por </w:t>
      </w:r>
      <w:r w:rsidR="005A4AD8" w:rsidRPr="00B7330B">
        <w:rPr>
          <w:rFonts w:ascii="Arial Narrow" w:eastAsia="Arial Narrow" w:hAnsi="Arial Narrow" w:cs="Arial Narrow"/>
          <w:bCs/>
        </w:rPr>
        <w:t>el</w:t>
      </w:r>
      <w:r w:rsidR="005A4AD8" w:rsidRPr="00B7330B">
        <w:rPr>
          <w:rStyle w:val="normaltextrun"/>
          <w:rFonts w:ascii="Arial Narrow" w:hAnsi="Arial Narrow" w:cs="Segoe UI"/>
          <w:lang w:val="es-ES"/>
        </w:rPr>
        <w:t xml:space="preserve"> señor</w:t>
      </w:r>
      <w:r w:rsidR="005A4AD8" w:rsidRPr="008944DF">
        <w:rPr>
          <w:rStyle w:val="normaltextrun"/>
          <w:rFonts w:ascii="Arial Narrow" w:hAnsi="Arial Narrow" w:cs="Segoe UI"/>
          <w:lang w:val="es-ES"/>
        </w:rPr>
        <w:t xml:space="preserve"> </w:t>
      </w:r>
      <w:r w:rsidR="008944DF" w:rsidRPr="008944DF">
        <w:rPr>
          <w:rFonts w:ascii="Arial Narrow" w:eastAsia="Arial Narrow" w:hAnsi="Arial Narrow" w:cs="Arial Narrow"/>
        </w:rPr>
        <w:t>Jaime Augusto Rivas Plata Sánchez</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8944DF"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w:t>
      </w:r>
      <w:r w:rsidRPr="005323C2">
        <w:rPr>
          <w:rStyle w:val="normaltextrun"/>
          <w:rFonts w:ascii="Arial Narrow" w:hAnsi="Arial Narrow" w:cs="Arial"/>
          <w:sz w:val="22"/>
          <w:szCs w:val="22"/>
        </w:rPr>
        <w:lastRenderedPageBreak/>
        <w:t xml:space="preserve">y, cuando le sea posible, los de derecho, especificando el bien o servicio por el cual se denuncia, haciendo expresa </w:t>
      </w:r>
      <w:r w:rsidRPr="008944DF">
        <w:rPr>
          <w:rStyle w:val="normaltextrun"/>
          <w:rFonts w:ascii="Arial Narrow" w:hAnsi="Arial Narrow" w:cs="Arial"/>
          <w:sz w:val="22"/>
          <w:szCs w:val="22"/>
        </w:rPr>
        <w:t xml:space="preserve">referencia a la fecha del hecho infractor denunciado; </w:t>
      </w:r>
    </w:p>
    <w:p w14:paraId="76622AD5" w14:textId="77777777" w:rsidR="0004003B" w:rsidRPr="008944DF" w:rsidRDefault="0004003B" w:rsidP="005323C2">
      <w:pPr>
        <w:pStyle w:val="Prrafodelista"/>
        <w:spacing w:after="0" w:line="240" w:lineRule="auto"/>
        <w:rPr>
          <w:rStyle w:val="eop"/>
          <w:rFonts w:ascii="Arial Narrow" w:hAnsi="Arial Narrow" w:cs="Arial"/>
        </w:rPr>
      </w:pPr>
    </w:p>
    <w:p w14:paraId="19F8BC72" w14:textId="625B03DB" w:rsidR="0004003B" w:rsidRPr="008944DF"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8944DF">
        <w:rPr>
          <w:rStyle w:val="eop"/>
          <w:rFonts w:ascii="Arial Narrow" w:hAnsi="Arial Narrow" w:cs="Arial"/>
          <w:sz w:val="22"/>
          <w:szCs w:val="22"/>
        </w:rPr>
        <w:t xml:space="preserve">que, </w:t>
      </w:r>
      <w:r w:rsidRPr="008944DF">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8944DF">
        <w:rPr>
          <w:rStyle w:val="Refdenotaalpie"/>
          <w:rFonts w:ascii="Arial Narrow" w:eastAsia="Arial Narrow" w:hAnsi="Arial Narrow" w:cs="Arial Narrow"/>
          <w:sz w:val="22"/>
          <w:szCs w:val="22"/>
        </w:rPr>
        <w:footnoteReference w:id="6"/>
      </w:r>
      <w:r w:rsidRPr="008944DF">
        <w:rPr>
          <w:rFonts w:ascii="Arial Narrow" w:hAnsi="Arial Narrow" w:cs="Segoe UI"/>
          <w:sz w:val="22"/>
          <w:szCs w:val="22"/>
        </w:rPr>
        <w:t>; </w:t>
      </w:r>
    </w:p>
    <w:bookmarkEnd w:id="0"/>
    <w:p w14:paraId="004E056A" w14:textId="77777777" w:rsidR="00E914D3" w:rsidRPr="008944DF"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8944DF">
        <w:rPr>
          <w:rStyle w:val="normaltextrun"/>
          <w:rFonts w:ascii="Arial Narrow" w:hAnsi="Arial Narrow" w:cs="Arial"/>
          <w:color w:val="000000"/>
          <w:sz w:val="22"/>
          <w:szCs w:val="22"/>
        </w:rPr>
        <w:t xml:space="preserve">que, </w:t>
      </w:r>
      <w:r w:rsidR="00E40F02" w:rsidRPr="008944DF">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8944DF">
        <w:rPr>
          <w:rStyle w:val="Refdenotaalpie"/>
          <w:rFonts w:ascii="Arial Narrow" w:hAnsi="Arial Narrow" w:cs="Arial"/>
          <w:color w:val="000000"/>
          <w:sz w:val="22"/>
          <w:szCs w:val="22"/>
        </w:rPr>
        <w:footnoteReference w:id="7"/>
      </w:r>
      <w:r w:rsidR="00E40F02" w:rsidRPr="008944DF">
        <w:rPr>
          <w:rStyle w:val="normaltextrun"/>
          <w:rFonts w:ascii="Arial Narrow" w:hAnsi="Arial Narrow" w:cs="Arial"/>
          <w:color w:val="000000"/>
          <w:sz w:val="22"/>
          <w:szCs w:val="22"/>
        </w:rPr>
        <w:t>, indica que la autoridad administrativa tiene la facultad de tener por no presentado un escrito</w:t>
      </w:r>
      <w:r w:rsidR="00E40F02" w:rsidRPr="005323C2">
        <w:rPr>
          <w:rStyle w:val="normaltextrun"/>
          <w:rFonts w:ascii="Arial Narrow" w:hAnsi="Arial Narrow" w:cs="Arial"/>
          <w:color w:val="000000"/>
          <w:sz w:val="22"/>
          <w:szCs w:val="22"/>
        </w:rPr>
        <w:t xml:space="preserve">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8944DF"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1295217F" w:rsidR="006E5014" w:rsidRPr="008944DF"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8944DF">
        <w:rPr>
          <w:rStyle w:val="normaltextrun"/>
          <w:rFonts w:ascii="Arial Narrow" w:hAnsi="Arial Narrow" w:cs="Segoe UI"/>
          <w:b/>
          <w:bCs/>
          <w:lang w:val="es-ES"/>
        </w:rPr>
        <w:t xml:space="preserve">PRIMERO: </w:t>
      </w:r>
      <w:r w:rsidRPr="008944DF">
        <w:rPr>
          <w:rStyle w:val="normaltextrun"/>
          <w:rFonts w:ascii="Arial Narrow" w:hAnsi="Arial Narrow" w:cs="Segoe UI"/>
          <w:lang w:val="es-ES"/>
        </w:rPr>
        <w:t xml:space="preserve">requerir </w:t>
      </w:r>
      <w:r w:rsidR="008944DF" w:rsidRPr="008944DF">
        <w:rPr>
          <w:rFonts w:ascii="Arial Narrow" w:eastAsia="Arial Narrow" w:hAnsi="Arial Narrow" w:cs="Arial Narrow"/>
          <w:bCs/>
          <w:lang w:val="es-ES"/>
        </w:rPr>
        <w:t>a</w:t>
      </w:r>
      <w:r w:rsidR="008944DF" w:rsidRPr="008944DF">
        <w:rPr>
          <w:rFonts w:ascii="Arial Narrow" w:eastAsia="Arial Narrow" w:hAnsi="Arial Narrow" w:cs="Arial Narrow"/>
          <w:bCs/>
        </w:rPr>
        <w:t>l</w:t>
      </w:r>
      <w:r w:rsidR="008944DF" w:rsidRPr="008944DF">
        <w:rPr>
          <w:rStyle w:val="normaltextrun"/>
          <w:rFonts w:ascii="Arial Narrow" w:hAnsi="Arial Narrow" w:cs="Segoe UI"/>
          <w:lang w:val="es-ES"/>
        </w:rPr>
        <w:t xml:space="preserve"> señor </w:t>
      </w:r>
      <w:r w:rsidR="008944DF" w:rsidRPr="008944DF">
        <w:rPr>
          <w:rFonts w:ascii="Arial Narrow" w:eastAsia="Arial Narrow" w:hAnsi="Arial Narrow" w:cs="Arial Narrow"/>
        </w:rPr>
        <w:t>Jaime Augusto Rivas Plata Sánchez</w:t>
      </w:r>
      <w:r w:rsidR="008944DF" w:rsidRPr="008944DF">
        <w:rPr>
          <w:rStyle w:val="normaltextrun"/>
          <w:rFonts w:ascii="Arial Narrow" w:hAnsi="Arial Narrow" w:cs="Segoe UI"/>
        </w:rPr>
        <w:t xml:space="preserve"> </w:t>
      </w:r>
      <w:r w:rsidRPr="008944DF">
        <w:rPr>
          <w:rStyle w:val="normaltextrun"/>
          <w:rFonts w:ascii="Arial Narrow" w:hAnsi="Arial Narrow" w:cs="Segoe UI"/>
        </w:rPr>
        <w:t xml:space="preserve">que, </w:t>
      </w:r>
      <w:r w:rsidRPr="008944DF">
        <w:rPr>
          <w:rStyle w:val="normaltextrun"/>
          <w:rFonts w:ascii="Arial Narrow" w:hAnsi="Arial Narrow" w:cs="Segoe UI"/>
          <w:lang w:val="es-ES"/>
        </w:rPr>
        <w:t xml:space="preserve">en el plazo máximo de </w:t>
      </w:r>
      <w:r w:rsidRPr="008944DF">
        <w:rPr>
          <w:rStyle w:val="normaltextrun"/>
          <w:rFonts w:ascii="Arial Narrow" w:hAnsi="Arial Narrow" w:cs="Segoe UI"/>
          <w:b/>
          <w:bCs/>
          <w:u w:val="single"/>
          <w:lang w:val="es-ES"/>
        </w:rPr>
        <w:t>dos (2) días hábiles improrrogables</w:t>
      </w:r>
      <w:r w:rsidRPr="008944DF">
        <w:rPr>
          <w:rStyle w:val="normaltextrun"/>
          <w:rFonts w:ascii="Arial Narrow" w:hAnsi="Arial Narrow" w:cs="Segoe UI"/>
          <w:lang w:val="es-ES"/>
        </w:rPr>
        <w:t xml:space="preserve">, contado a partir del día siguiente de la notificación de la presente resolución, </w:t>
      </w:r>
      <w:r w:rsidR="00452D66" w:rsidRPr="008944DF">
        <w:rPr>
          <w:rStyle w:val="normaltextrun"/>
          <w:rFonts w:ascii="Arial Narrow" w:hAnsi="Arial Narrow" w:cs="Segoe UI"/>
        </w:rPr>
        <w:t>cumpla con presentar mediante documento debidamente firmado lo siguiente</w:t>
      </w:r>
      <w:r w:rsidR="00DD0E23" w:rsidRPr="008944DF">
        <w:rPr>
          <w:rStyle w:val="normaltextrun"/>
          <w:rFonts w:ascii="Arial Narrow" w:hAnsi="Arial Narrow" w:cs="Segoe UI"/>
        </w:rPr>
        <w:t>:</w:t>
      </w:r>
    </w:p>
    <w:p w14:paraId="5A1DE44A" w14:textId="77777777" w:rsidR="00CB497A" w:rsidRPr="008944DF" w:rsidRDefault="00CB497A" w:rsidP="008944DF">
      <w:pPr>
        <w:pStyle w:val="paragraph"/>
        <w:spacing w:before="0" w:beforeAutospacing="0" w:after="0" w:afterAutospacing="0"/>
        <w:jc w:val="both"/>
        <w:textAlignment w:val="baseline"/>
        <w:rPr>
          <w:rFonts w:ascii="Arial Narrow" w:hAnsi="Arial Narrow" w:cs="Segoe UI"/>
          <w:sz w:val="22"/>
          <w:szCs w:val="22"/>
          <w:lang w:val="es-ES"/>
        </w:rPr>
      </w:pPr>
    </w:p>
    <w:p w14:paraId="696A1720" w14:textId="19E75100" w:rsidR="00F204D2" w:rsidRPr="008944DF"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8944DF">
        <w:rPr>
          <w:rFonts w:ascii="Arial Narrow" w:hAnsi="Arial Narrow" w:cs="Arial"/>
          <w:b/>
          <w:bCs/>
          <w:sz w:val="22"/>
          <w:szCs w:val="22"/>
          <w:u w:val="single"/>
        </w:rPr>
        <w:t>enumerar</w:t>
      </w:r>
      <w:r w:rsidRPr="008944DF">
        <w:rPr>
          <w:rFonts w:ascii="Arial Narrow" w:hAnsi="Arial Narrow" w:cs="Arial"/>
          <w:sz w:val="22"/>
          <w:szCs w:val="22"/>
          <w:u w:val="single"/>
        </w:rPr>
        <w:t xml:space="preserve"> los presuntos hechos infractores materia de denuncia </w:t>
      </w:r>
      <w:r w:rsidR="00113160" w:rsidRPr="008944DF">
        <w:rPr>
          <w:rFonts w:ascii="Arial Narrow" w:hAnsi="Arial Narrow" w:cs="Arial"/>
          <w:sz w:val="22"/>
          <w:szCs w:val="22"/>
          <w:u w:val="single"/>
        </w:rPr>
        <w:t xml:space="preserve">contra </w:t>
      </w:r>
      <w:r w:rsidR="008944DF" w:rsidRPr="008944DF">
        <w:rPr>
          <w:rFonts w:ascii="Arial Narrow" w:hAnsi="Arial Narrow" w:cs="Arial"/>
          <w:sz w:val="22"/>
          <w:szCs w:val="22"/>
          <w:u w:val="single"/>
        </w:rPr>
        <w:t xml:space="preserve">BNP </w:t>
      </w:r>
      <w:r w:rsidR="008944DF" w:rsidRPr="008944DF">
        <w:rPr>
          <w:rFonts w:ascii="Arial Narrow" w:hAnsi="Arial Narrow" w:cs="Arial"/>
          <w:sz w:val="22"/>
          <w:szCs w:val="22"/>
          <w:u w:val="single"/>
        </w:rPr>
        <w:t xml:space="preserve">Paribas Cardif </w:t>
      </w:r>
      <w:r w:rsidR="008944DF" w:rsidRPr="008944DF">
        <w:rPr>
          <w:rFonts w:ascii="Arial Narrow" w:hAnsi="Arial Narrow" w:cs="Arial"/>
          <w:sz w:val="22"/>
          <w:szCs w:val="22"/>
          <w:u w:val="single"/>
        </w:rPr>
        <w:t xml:space="preserve">S.A. </w:t>
      </w:r>
      <w:r w:rsidR="008944DF" w:rsidRPr="008944DF">
        <w:rPr>
          <w:rFonts w:ascii="Arial Narrow" w:hAnsi="Arial Narrow" w:cs="Arial"/>
          <w:sz w:val="22"/>
          <w:szCs w:val="22"/>
          <w:u w:val="single"/>
        </w:rPr>
        <w:t>Compañía de Seguros y Reaseguros</w:t>
      </w:r>
      <w:r w:rsidRPr="008944DF">
        <w:rPr>
          <w:rFonts w:ascii="Arial Narrow" w:hAnsi="Arial Narrow" w:cs="Arial"/>
          <w:sz w:val="22"/>
          <w:szCs w:val="22"/>
        </w:rPr>
        <w:t xml:space="preserve">, </w:t>
      </w:r>
      <w:r w:rsidR="006D6DFC" w:rsidRPr="008944DF">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8944DF">
        <w:rPr>
          <w:rFonts w:ascii="Arial Narrow" w:hAnsi="Arial Narrow" w:cs="Arial"/>
          <w:sz w:val="22"/>
          <w:szCs w:val="22"/>
        </w:rPr>
        <w:t>;</w:t>
      </w:r>
    </w:p>
    <w:p w14:paraId="21CA5105" w14:textId="77777777" w:rsidR="00F204D2" w:rsidRPr="008944DF"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4B64F858" w14:textId="168AFD6E" w:rsidR="008944DF" w:rsidRPr="008944DF" w:rsidRDefault="00165025" w:rsidP="008944DF">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8944DF">
        <w:rPr>
          <w:rFonts w:ascii="Arial Narrow" w:hAnsi="Arial Narrow" w:cs="Arial"/>
          <w:sz w:val="22"/>
          <w:szCs w:val="22"/>
        </w:rPr>
        <w:t>a</w:t>
      </w:r>
      <w:r w:rsidR="006E5014" w:rsidRPr="008944DF">
        <w:rPr>
          <w:rFonts w:ascii="Arial Narrow" w:hAnsi="Arial Narrow" w:cs="Arial"/>
          <w:sz w:val="22"/>
          <w:szCs w:val="22"/>
          <w:lang w:val="es-ES"/>
        </w:rPr>
        <w:t>creditar e</w:t>
      </w:r>
      <w:r w:rsidR="006E5014" w:rsidRPr="008944DF">
        <w:rPr>
          <w:rFonts w:ascii="Arial Narrow" w:hAnsi="Arial Narrow" w:cs="Arial"/>
          <w:sz w:val="22"/>
          <w:szCs w:val="22"/>
        </w:rPr>
        <w:t xml:space="preserve">l pago de la tasa administrativa por el derecho de tramitación de su denuncia ascendente a S/ 36,00, con la </w:t>
      </w:r>
      <w:r w:rsidR="006E5014" w:rsidRPr="008944DF">
        <w:rPr>
          <w:rFonts w:ascii="Arial Narrow" w:hAnsi="Arial Narrow" w:cs="Arial"/>
          <w:b/>
          <w:bCs/>
          <w:sz w:val="22"/>
          <w:szCs w:val="22"/>
        </w:rPr>
        <w:t>constancia de pago de tasa</w:t>
      </w:r>
      <w:r w:rsidR="006E5014" w:rsidRPr="008944DF">
        <w:rPr>
          <w:rFonts w:ascii="Arial Narrow" w:hAnsi="Arial Narrow" w:cs="Arial"/>
          <w:sz w:val="22"/>
          <w:szCs w:val="22"/>
        </w:rPr>
        <w:t xml:space="preserve"> que permita verificar la información o códigos para validar la efectiva realización de dicho abono</w:t>
      </w:r>
      <w:bookmarkEnd w:id="1"/>
      <w:r w:rsidR="008944DF" w:rsidRPr="008944DF">
        <w:rPr>
          <w:rFonts w:ascii="Arial Narrow" w:hAnsi="Arial Narrow" w:cs="Arial"/>
          <w:sz w:val="22"/>
          <w:szCs w:val="22"/>
        </w:rPr>
        <w:t>;</w:t>
      </w:r>
      <w:r w:rsidR="008944DF" w:rsidRPr="008944DF">
        <w:rPr>
          <w:rFonts w:ascii="Arial Narrow" w:hAnsi="Arial Narrow" w:cs="Arial"/>
          <w:b/>
          <w:bCs/>
          <w:sz w:val="22"/>
          <w:szCs w:val="22"/>
          <w:u w:val="single"/>
        </w:rPr>
        <w:t xml:space="preserve"> en la medida que la tasa adjuntada en su escrito de denuncia ya fue asignada al expediente </w:t>
      </w:r>
      <w:r w:rsidR="008944DF" w:rsidRPr="008944DF">
        <w:rPr>
          <w:rFonts w:ascii="Arial Narrow" w:hAnsi="Arial Narrow" w:cs="Arial"/>
          <w:b/>
          <w:bCs/>
          <w:sz w:val="22"/>
          <w:szCs w:val="22"/>
          <w:u w:val="single"/>
        </w:rPr>
        <w:t>1447-2026/PS1</w:t>
      </w:r>
      <w:r w:rsidR="008944DF" w:rsidRPr="008944DF">
        <w:rPr>
          <w:rFonts w:ascii="Arial Narrow" w:hAnsi="Arial Narrow" w:cs="Arial"/>
          <w:sz w:val="22"/>
          <w:szCs w:val="22"/>
        </w:rPr>
        <w:t>; y,</w:t>
      </w:r>
    </w:p>
    <w:p w14:paraId="5F80F0FE" w14:textId="77777777" w:rsidR="008944DF" w:rsidRDefault="008944DF" w:rsidP="008944DF">
      <w:pPr>
        <w:pStyle w:val="paragraph"/>
        <w:spacing w:before="0" w:beforeAutospacing="0" w:after="0" w:afterAutospacing="0"/>
        <w:ind w:left="567"/>
        <w:jc w:val="both"/>
        <w:textAlignment w:val="baseline"/>
        <w:rPr>
          <w:rFonts w:ascii="Arial Narrow" w:hAnsi="Arial Narrow" w:cs="Arial"/>
          <w:sz w:val="22"/>
          <w:szCs w:val="22"/>
        </w:rPr>
      </w:pPr>
    </w:p>
    <w:p w14:paraId="58C652D7" w14:textId="6D292BC4" w:rsidR="008944DF" w:rsidRPr="008944DF" w:rsidRDefault="008944DF"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8944DF">
        <w:rPr>
          <w:rFonts w:ascii="Arial Narrow" w:hAnsi="Arial Narrow" w:cs="Arial"/>
          <w:sz w:val="22"/>
          <w:szCs w:val="22"/>
        </w:rPr>
        <w:t>precisar si solicita el reembolso de costos y costas del presente procedimiento.</w:t>
      </w:r>
    </w:p>
    <w:p w14:paraId="5888ED02" w14:textId="77777777" w:rsidR="005636F2" w:rsidRPr="008944DF"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8944DF"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8944DF">
        <w:rPr>
          <w:rStyle w:val="normaltextrun"/>
          <w:rFonts w:ascii="Arial Narrow" w:hAnsi="Arial Narrow" w:cs="Segoe UI"/>
          <w:sz w:val="22"/>
          <w:szCs w:val="22"/>
          <w:lang w:val="es-ES"/>
        </w:rPr>
        <w:t xml:space="preserve">Dicho requerimiento se realiza </w:t>
      </w:r>
      <w:r w:rsidRPr="008944DF">
        <w:rPr>
          <w:rStyle w:val="normaltextrun"/>
          <w:rFonts w:ascii="Arial Narrow" w:hAnsi="Arial Narrow" w:cs="Segoe UI"/>
          <w:sz w:val="22"/>
          <w:szCs w:val="22"/>
          <w:u w:val="single"/>
          <w:lang w:val="es-ES"/>
        </w:rPr>
        <w:t>bajo apercibimiento de tener por no presentada la denuncia y declarar su inadmisibilidad</w:t>
      </w:r>
      <w:r w:rsidRPr="008944DF">
        <w:rPr>
          <w:rStyle w:val="normaltextrun"/>
          <w:rFonts w:ascii="Arial Narrow" w:hAnsi="Arial Narrow" w:cs="Segoe UI"/>
          <w:sz w:val="22"/>
          <w:szCs w:val="22"/>
          <w:lang w:val="es-ES"/>
        </w:rPr>
        <w:t>.</w:t>
      </w:r>
      <w:r w:rsidRPr="008944DF">
        <w:rPr>
          <w:rStyle w:val="eop"/>
          <w:rFonts w:ascii="Arial Narrow" w:hAnsi="Arial Narrow" w:cs="Segoe UI"/>
          <w:sz w:val="22"/>
          <w:szCs w:val="22"/>
        </w:rPr>
        <w:t> </w:t>
      </w:r>
    </w:p>
    <w:p w14:paraId="150F2795" w14:textId="4A69A970" w:rsidR="008F32A0" w:rsidRPr="008944DF"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8944DF">
        <w:rPr>
          <w:rStyle w:val="eop"/>
          <w:rFonts w:ascii="Arial Narrow" w:hAnsi="Arial Narrow" w:cs="Segoe UI"/>
          <w:sz w:val="22"/>
          <w:szCs w:val="22"/>
        </w:rPr>
        <w:t> </w:t>
      </w:r>
    </w:p>
    <w:p w14:paraId="11FDC524" w14:textId="1D23E15E"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8944DF">
        <w:rPr>
          <w:rFonts w:ascii="Arial Narrow" w:hAnsi="Arial Narrow" w:cs="Segoe UI"/>
          <w:b/>
          <w:bCs/>
          <w:sz w:val="22"/>
          <w:szCs w:val="22"/>
        </w:rPr>
        <w:t xml:space="preserve">SEGUNDO: </w:t>
      </w:r>
      <w:r w:rsidRPr="008944DF">
        <w:rPr>
          <w:rFonts w:ascii="Arial Narrow" w:hAnsi="Arial Narrow" w:cs="Segoe UI"/>
          <w:sz w:val="22"/>
          <w:szCs w:val="22"/>
        </w:rPr>
        <w:t xml:space="preserve">requerir </w:t>
      </w:r>
      <w:r w:rsidR="003A726C" w:rsidRPr="008944DF">
        <w:rPr>
          <w:rStyle w:val="normaltextrun"/>
          <w:rFonts w:ascii="Arial Narrow" w:hAnsi="Arial Narrow" w:cs="Segoe UI"/>
          <w:sz w:val="22"/>
          <w:szCs w:val="22"/>
          <w:lang w:val="es-ES"/>
        </w:rPr>
        <w:t>a</w:t>
      </w:r>
      <w:r w:rsidR="008944DF" w:rsidRPr="008944DF">
        <w:rPr>
          <w:rFonts w:ascii="Arial Narrow" w:eastAsia="Arial Narrow" w:hAnsi="Arial Narrow" w:cs="Arial Narrow"/>
          <w:bCs/>
          <w:sz w:val="22"/>
          <w:szCs w:val="22"/>
        </w:rPr>
        <w:t>l</w:t>
      </w:r>
      <w:r w:rsidR="008944DF" w:rsidRPr="008944DF">
        <w:rPr>
          <w:rStyle w:val="normaltextrun"/>
          <w:rFonts w:ascii="Arial Narrow" w:hAnsi="Arial Narrow" w:cs="Segoe UI"/>
          <w:sz w:val="22"/>
          <w:szCs w:val="22"/>
          <w:lang w:val="es-ES"/>
        </w:rPr>
        <w:t xml:space="preserve"> señor </w:t>
      </w:r>
      <w:r w:rsidR="008944DF" w:rsidRPr="008944DF">
        <w:rPr>
          <w:rFonts w:ascii="Arial Narrow" w:eastAsia="Arial Narrow" w:hAnsi="Arial Narrow" w:cs="Arial Narrow"/>
          <w:sz w:val="22"/>
          <w:szCs w:val="22"/>
        </w:rPr>
        <w:t>Jaime Augusto Rivas Plata Sánchez</w:t>
      </w:r>
      <w:r w:rsidR="008944DF" w:rsidRPr="008944DF">
        <w:rPr>
          <w:rFonts w:ascii="Arial Narrow" w:hAnsi="Arial Narrow"/>
          <w:color w:val="000000"/>
          <w:sz w:val="22"/>
          <w:szCs w:val="22"/>
        </w:rPr>
        <w:t xml:space="preserve"> </w:t>
      </w:r>
      <w:r w:rsidR="00E40F02" w:rsidRPr="008944DF">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8944DF">
        <w:rPr>
          <w:rFonts w:ascii="Arial Narrow" w:hAnsi="Arial Narrow" w:cs="Segoe UI"/>
          <w:color w:val="000000"/>
          <w:sz w:val="22"/>
          <w:szCs w:val="22"/>
        </w:rPr>
        <w:t>°</w:t>
      </w:r>
      <w:r w:rsidR="00E40F02" w:rsidRPr="008944DF">
        <w:rPr>
          <w:rFonts w:ascii="Arial Narrow" w:hAnsi="Arial Narrow"/>
          <w:color w:val="000000"/>
          <w:sz w:val="22"/>
          <w:szCs w:val="22"/>
        </w:rPr>
        <w:t xml:space="preserve"> del</w:t>
      </w:r>
      <w:r w:rsidR="00E40F02" w:rsidRPr="005323C2">
        <w:rPr>
          <w:rFonts w:ascii="Arial Narrow" w:hAnsi="Arial Narrow"/>
          <w:color w:val="000000"/>
          <w:sz w:val="22"/>
          <w:szCs w:val="22"/>
        </w:rPr>
        <w:t xml:space="preserve"> Texto Único Ordenado de la Ley del Procedimiento </w:t>
      </w:r>
      <w:r w:rsidR="00E40F02" w:rsidRPr="005323C2">
        <w:rPr>
          <w:rFonts w:ascii="Arial Narrow" w:hAnsi="Arial Narrow"/>
          <w:color w:val="000000"/>
          <w:sz w:val="22"/>
          <w:szCs w:val="22"/>
        </w:rPr>
        <w:lastRenderedPageBreak/>
        <w:t xml:space="preserve">Administrativo General, aprobado mediante Decreto Supremo N° 006-2026-JUS, bajo apercibimiento de rehacer el acto de </w:t>
      </w:r>
      <w:r w:rsidR="00E40F02" w:rsidRPr="008944DF">
        <w:rPr>
          <w:rFonts w:ascii="Arial Narrow" w:hAnsi="Arial Narrow"/>
          <w:color w:val="000000"/>
          <w:sz w:val="22"/>
          <w:szCs w:val="22"/>
        </w:rPr>
        <w:t>notificación y notificarle con</w:t>
      </w:r>
      <w:r w:rsidR="00E40F02" w:rsidRPr="005323C2">
        <w:rPr>
          <w:rFonts w:ascii="Arial Narrow" w:hAnsi="Arial Narrow"/>
          <w:color w:val="000000"/>
          <w:sz w:val="22"/>
          <w:szCs w:val="22"/>
        </w:rPr>
        <w:t>forme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8"/>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0D439EBD"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1A763" w14:textId="77777777" w:rsidR="005E051F" w:rsidRDefault="005E051F" w:rsidP="00A072EE">
      <w:pPr>
        <w:spacing w:after="0" w:line="240" w:lineRule="auto"/>
      </w:pPr>
      <w:r>
        <w:separator/>
      </w:r>
    </w:p>
  </w:endnote>
  <w:endnote w:type="continuationSeparator" w:id="0">
    <w:p w14:paraId="7E561AE4" w14:textId="77777777" w:rsidR="005E051F" w:rsidRDefault="005E051F" w:rsidP="00A072EE">
      <w:pPr>
        <w:spacing w:after="0" w:line="240" w:lineRule="auto"/>
      </w:pPr>
      <w:r>
        <w:continuationSeparator/>
      </w:r>
    </w:p>
  </w:endnote>
  <w:endnote w:type="continuationNotice" w:id="1">
    <w:p w14:paraId="235C594B" w14:textId="77777777" w:rsidR="005E051F" w:rsidRDefault="005E05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D06D0" w14:textId="77777777" w:rsidR="005E051F" w:rsidRDefault="005E051F" w:rsidP="00A072EE">
      <w:pPr>
        <w:spacing w:after="0" w:line="240" w:lineRule="auto"/>
      </w:pPr>
      <w:r>
        <w:separator/>
      </w:r>
    </w:p>
  </w:footnote>
  <w:footnote w:type="continuationSeparator" w:id="0">
    <w:p w14:paraId="6EAD19E1" w14:textId="77777777" w:rsidR="005E051F" w:rsidRDefault="005E051F" w:rsidP="00A072EE">
      <w:pPr>
        <w:spacing w:after="0" w:line="240" w:lineRule="auto"/>
      </w:pPr>
      <w:r>
        <w:continuationSeparator/>
      </w:r>
    </w:p>
  </w:footnote>
  <w:footnote w:type="continuationNotice" w:id="1">
    <w:p w14:paraId="3EEE168C" w14:textId="77777777" w:rsidR="005E051F" w:rsidRDefault="005E051F">
      <w:pPr>
        <w:spacing w:after="0" w:line="240" w:lineRule="auto"/>
      </w:pPr>
    </w:p>
  </w:footnote>
  <w:footnote w:id="2">
    <w:p w14:paraId="36981605" w14:textId="67C3EF24" w:rsidR="00C53B82" w:rsidRPr="008944DF" w:rsidRDefault="00C53B8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t xml:space="preserve">Denuncia remitida a esta Comisión mediante </w:t>
      </w:r>
      <w:r w:rsidR="008944DF" w:rsidRPr="008944DF">
        <w:rPr>
          <w:rFonts w:ascii="Arial Narrow" w:hAnsi="Arial Narrow" w:cs="Arial"/>
          <w:sz w:val="16"/>
          <w:szCs w:val="16"/>
        </w:rPr>
        <w:t>DOCUMENTO DE TRASLADO N° 249-2026-PS1/INDECOPI</w:t>
      </w:r>
      <w:r w:rsidR="008944DF" w:rsidRPr="008944DF">
        <w:rPr>
          <w:rFonts w:ascii="Arial Narrow" w:hAnsi="Arial Narrow" w:cs="Arial"/>
          <w:sz w:val="16"/>
          <w:szCs w:val="16"/>
        </w:rPr>
        <w:t xml:space="preserve"> </w:t>
      </w:r>
      <w:r w:rsidRPr="005323C2">
        <w:rPr>
          <w:rFonts w:ascii="Arial Narrow" w:hAnsi="Arial Narrow" w:cs="Arial"/>
          <w:sz w:val="16"/>
          <w:szCs w:val="16"/>
        </w:rPr>
        <w:t xml:space="preserve">de fecha </w:t>
      </w:r>
      <w:r w:rsidR="008944DF" w:rsidRPr="008944DF">
        <w:rPr>
          <w:rFonts w:ascii="Arial Narrow" w:hAnsi="Arial Narrow" w:cs="Arial"/>
          <w:sz w:val="16"/>
          <w:szCs w:val="16"/>
        </w:rPr>
        <w:t>24 de julio de 2026</w:t>
      </w:r>
      <w:r w:rsidRPr="005323C2">
        <w:rPr>
          <w:rFonts w:ascii="Arial Narrow" w:hAnsi="Arial Narrow" w:cs="Arial"/>
          <w:sz w:val="16"/>
          <w:szCs w:val="16"/>
        </w:rPr>
        <w:t xml:space="preserve">, </w:t>
      </w:r>
      <w:r w:rsidR="009C2419">
        <w:rPr>
          <w:rFonts w:ascii="Arial Narrow" w:hAnsi="Arial Narrow" w:cs="Arial"/>
          <w:sz w:val="16"/>
          <w:szCs w:val="16"/>
        </w:rPr>
        <w:t>recibida</w:t>
      </w:r>
      <w:r w:rsidRPr="005323C2">
        <w:rPr>
          <w:rFonts w:ascii="Arial Narrow" w:hAnsi="Arial Narrow" w:cs="Arial"/>
          <w:sz w:val="16"/>
          <w:szCs w:val="16"/>
        </w:rPr>
        <w:t xml:space="preserve"> </w:t>
      </w:r>
      <w:r w:rsidRPr="008944DF">
        <w:rPr>
          <w:rFonts w:ascii="Arial Narrow" w:hAnsi="Arial Narrow" w:cs="Arial"/>
          <w:sz w:val="16"/>
          <w:szCs w:val="16"/>
        </w:rPr>
        <w:t xml:space="preserve">el 7 de </w:t>
      </w:r>
      <w:r w:rsidR="008944DF" w:rsidRPr="008944DF">
        <w:rPr>
          <w:rFonts w:ascii="Arial Narrow" w:hAnsi="Arial Narrow" w:cs="Arial"/>
          <w:sz w:val="16"/>
          <w:szCs w:val="16"/>
        </w:rPr>
        <w:t>agosto</w:t>
      </w:r>
      <w:r w:rsidRPr="008944DF">
        <w:rPr>
          <w:rFonts w:ascii="Arial Narrow" w:hAnsi="Arial Narrow" w:cs="Arial"/>
          <w:sz w:val="16"/>
          <w:szCs w:val="16"/>
        </w:rPr>
        <w:t xml:space="preserve"> del 202</w:t>
      </w:r>
      <w:r w:rsidR="008944DF" w:rsidRPr="008944DF">
        <w:rPr>
          <w:rFonts w:ascii="Arial Narrow" w:hAnsi="Arial Narrow" w:cs="Arial"/>
          <w:sz w:val="16"/>
          <w:szCs w:val="16"/>
        </w:rPr>
        <w:t>6</w:t>
      </w:r>
      <w:r w:rsidRPr="008944DF">
        <w:rPr>
          <w:rFonts w:ascii="Arial Narrow" w:hAnsi="Arial Narrow" w:cs="Arial"/>
          <w:sz w:val="16"/>
          <w:szCs w:val="16"/>
        </w:rPr>
        <w:t>.</w:t>
      </w:r>
    </w:p>
    <w:p w14:paraId="03917F15" w14:textId="77777777" w:rsidR="00C53B82" w:rsidRPr="008944DF" w:rsidRDefault="00C53B82" w:rsidP="005323C2">
      <w:pPr>
        <w:pStyle w:val="Textonotapie"/>
        <w:ind w:left="567" w:hanging="567"/>
        <w:jc w:val="both"/>
        <w:rPr>
          <w:rFonts w:ascii="Arial Narrow" w:hAnsi="Arial Narrow" w:cs="Arial"/>
          <w:sz w:val="16"/>
          <w:szCs w:val="16"/>
        </w:rPr>
      </w:pPr>
    </w:p>
  </w:footnote>
  <w:footnote w:id="3">
    <w:p w14:paraId="394725B8" w14:textId="77777777" w:rsidR="006728CC" w:rsidRPr="008944DF" w:rsidRDefault="006728CC" w:rsidP="005323C2">
      <w:pPr>
        <w:spacing w:after="0" w:line="240" w:lineRule="auto"/>
        <w:ind w:left="567" w:hanging="567"/>
        <w:jc w:val="both"/>
        <w:rPr>
          <w:rFonts w:ascii="Arial Narrow" w:hAnsi="Arial Narrow" w:cs="Arial"/>
          <w:b/>
          <w:bCs/>
          <w:sz w:val="16"/>
          <w:szCs w:val="16"/>
        </w:rPr>
      </w:pPr>
      <w:r w:rsidRPr="008944DF">
        <w:rPr>
          <w:rStyle w:val="Refdenotaalpie"/>
          <w:rFonts w:ascii="Arial Narrow" w:hAnsi="Arial Narrow"/>
          <w:sz w:val="16"/>
          <w:szCs w:val="16"/>
        </w:rPr>
        <w:footnoteRef/>
      </w:r>
      <w:r w:rsidRPr="008944DF">
        <w:rPr>
          <w:rFonts w:ascii="Arial Narrow" w:hAnsi="Arial Narrow"/>
          <w:sz w:val="16"/>
          <w:szCs w:val="16"/>
        </w:rPr>
        <w:t xml:space="preserve"> </w:t>
      </w:r>
      <w:r w:rsidRPr="008944DF">
        <w:rPr>
          <w:rFonts w:ascii="Arial Narrow" w:hAnsi="Arial Narrow"/>
          <w:sz w:val="16"/>
          <w:szCs w:val="16"/>
        </w:rPr>
        <w:tab/>
      </w:r>
      <w:r w:rsidRPr="008944DF">
        <w:rPr>
          <w:rFonts w:ascii="Arial Narrow" w:hAnsi="Arial Narrow"/>
          <w:b/>
          <w:sz w:val="16"/>
          <w:szCs w:val="16"/>
        </w:rPr>
        <w:t xml:space="preserve">TEXTO ÚNICO ORDENADO DE LA </w:t>
      </w:r>
      <w:r w:rsidRPr="008944DF">
        <w:rPr>
          <w:rFonts w:ascii="Arial Narrow" w:hAnsi="Arial Narrow" w:cs="Arial"/>
          <w:b/>
          <w:bCs/>
          <w:sz w:val="16"/>
          <w:szCs w:val="16"/>
        </w:rPr>
        <w:t>LEY DE PROCEDIMIENTO ADMINISTRATIVO GENERAL,</w:t>
      </w:r>
      <w:r w:rsidRPr="008944DF">
        <w:rPr>
          <w:rFonts w:ascii="Arial Narrow" w:hAnsi="Arial Narrow" w:cs="Arial"/>
          <w:b/>
          <w:sz w:val="16"/>
          <w:szCs w:val="16"/>
        </w:rPr>
        <w:t xml:space="preserve"> APROBADO POR DECRETO SUPREMO N° 006-2026-JUS y publicado el 30 de abril de 2026</w:t>
      </w:r>
    </w:p>
    <w:p w14:paraId="797ED9C9" w14:textId="77777777" w:rsidR="006728CC" w:rsidRPr="008944DF" w:rsidRDefault="006728CC" w:rsidP="005323C2">
      <w:pPr>
        <w:spacing w:after="0" w:line="240" w:lineRule="auto"/>
        <w:ind w:left="567"/>
        <w:jc w:val="both"/>
        <w:rPr>
          <w:rFonts w:ascii="Arial Narrow" w:hAnsi="Arial Narrow" w:cs="Arial"/>
          <w:b/>
          <w:bCs/>
          <w:sz w:val="16"/>
          <w:szCs w:val="16"/>
        </w:rPr>
      </w:pPr>
      <w:r w:rsidRPr="008944DF">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8944DF">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4">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Secretario Técnico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5">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6">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7">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APROBADO POR DECRETO SUPREMO N°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8">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E5FFD"/>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E051F"/>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447A"/>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44DF"/>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330B"/>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3</Pages>
  <Words>602</Words>
  <Characters>3311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68</cp:revision>
  <cp:lastPrinted>2025-05-13T21:10:00Z</cp:lastPrinted>
  <dcterms:created xsi:type="dcterms:W3CDTF">2025-04-07T12:51:00Z</dcterms:created>
  <dcterms:modified xsi:type="dcterms:W3CDTF">2026-08-31T11:52:00Z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