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525A7A89"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531-2026/CC1-APELACION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7127344B"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1654-2025/PS1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53DC5D28" w:rsidR="00923D21" w:rsidRPr="0093144F" w:rsidRDefault="00620467" w:rsidP="00A119AD">
            <w:pPr>
              <w:tabs>
                <w:tab w:val="left" w:pos="8222"/>
              </w:tabs>
              <w:rPr>
                <w:rFonts w:ascii="Arial Narrow" w:hAnsi="Arial Narrow" w:cs="Arial"/>
                <w:b/>
                <w:noProof/>
                <w:sz w:val="22"/>
                <w:szCs w:val="22"/>
              </w:rPr>
            </w:pPr>
            <w:r w:rsidRPr="00620467">
              <w:rPr>
                <w:rFonts w:ascii="Arial Narrow" w:hAnsi="Arial Narrow" w:cs="Arial"/>
                <w:b/>
                <w:noProof/>
                <w:sz w:val="22"/>
                <w:szCs w:val="22"/>
              </w:rPr>
              <w:t>KARY GUIULIANNA VILLAVIENCIO REYNAGA</w:t>
            </w:r>
          </w:p>
        </w:tc>
      </w:tr>
      <w:tr w:rsidR="00923D21" w:rsidRPr="0093144F"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57C20143" w14:textId="77777777" w:rsidR="00923D21" w:rsidRPr="00620467" w:rsidRDefault="00923D21" w:rsidP="00A119AD">
            <w:pPr>
              <w:tabs>
                <w:tab w:val="left" w:pos="8222"/>
              </w:tabs>
              <w:jc w:val="both"/>
              <w:rPr>
                <w:rFonts w:ascii="Arial Narrow" w:hAnsi="Arial Narrow" w:cs="Arial"/>
                <w:b/>
                <w:noProof/>
                <w:sz w:val="22"/>
                <w:szCs w:val="22"/>
              </w:rPr>
            </w:pPr>
            <w:r w:rsidRPr="00620467">
              <w:rPr>
                <w:rFonts w:ascii="Arial Narrow" w:hAnsi="Arial Narrow" w:cs="Arial"/>
                <w:b/>
                <w:noProof/>
                <w:sz w:val="22"/>
                <w:szCs w:val="22"/>
              </w:rPr>
              <w:t>RÍMAC SEGUROS Y REASEGUROS 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620467" w:rsidRDefault="00923D21" w:rsidP="00A119AD">
            <w:pPr>
              <w:suppressAutoHyphens/>
              <w:ind w:right="49"/>
              <w:rPr>
                <w:rFonts w:ascii="Arial Narrow" w:hAnsi="Arial Narrow" w:cs="Tahoma"/>
                <w:b/>
                <w:spacing w:val="-3"/>
                <w:sz w:val="22"/>
                <w:szCs w:val="22"/>
                <w:lang w:val="pt-BR"/>
              </w:rPr>
            </w:pPr>
            <w:r w:rsidRPr="00620467">
              <w:rPr>
                <w:rFonts w:ascii="Arial Narrow" w:hAnsi="Arial Narrow" w:cs="Tahoma"/>
                <w:b/>
                <w:spacing w:val="-3"/>
                <w:sz w:val="22"/>
                <w:szCs w:val="22"/>
                <w:lang w:val="pt-BR"/>
              </w:rPr>
              <w:t>:</w:t>
            </w:r>
          </w:p>
        </w:tc>
        <w:tc>
          <w:tcPr>
            <w:tcW w:w="5480" w:type="dxa"/>
            <w:hideMark/>
          </w:tcPr>
          <w:p w14:paraId="17DBC506" w14:textId="77777777" w:rsidR="00923D21" w:rsidRPr="00620467" w:rsidRDefault="00923D21" w:rsidP="00A119AD">
            <w:pPr>
              <w:suppressAutoHyphens/>
              <w:ind w:right="49"/>
              <w:rPr>
                <w:rFonts w:ascii="Arial Narrow" w:hAnsi="Arial Narrow" w:cs="Tahoma"/>
                <w:b/>
                <w:spacing w:val="-3"/>
                <w:sz w:val="22"/>
                <w:szCs w:val="22"/>
                <w:lang w:val="es-PE"/>
              </w:rPr>
            </w:pPr>
            <w:r w:rsidRPr="00620467">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5867AB9" w:rsidR="00664B7C" w:rsidRPr="00D206F8" w:rsidRDefault="00664B7C" w:rsidP="00620467">
      <w:pPr>
        <w:jc w:val="both"/>
        <w:rPr>
          <w:rFonts w:ascii="Arial Narrow" w:hAnsi="Arial Narrow" w:cs="Arial"/>
          <w:sz w:val="22"/>
          <w:szCs w:val="22"/>
        </w:rPr>
      </w:pPr>
      <w:r w:rsidRPr="00D206F8">
        <w:rPr>
          <w:rFonts w:ascii="Arial Narrow" w:hAnsi="Arial Narrow" w:cs="Arial"/>
          <w:sz w:val="22"/>
          <w:szCs w:val="22"/>
        </w:rPr>
        <w:t xml:space="preserve">El </w:t>
      </w:r>
      <w:r w:rsidR="00620467" w:rsidRPr="00620467">
        <w:rPr>
          <w:rFonts w:ascii="Arial Narrow" w:hAnsi="Arial Narrow" w:cs="Arial"/>
          <w:sz w:val="22"/>
          <w:szCs w:val="22"/>
        </w:rPr>
        <w:t>31</w:t>
      </w:r>
      <w:r w:rsidR="00620467">
        <w:rPr>
          <w:rFonts w:ascii="Arial Narrow" w:hAnsi="Arial Narrow" w:cs="Arial"/>
          <w:sz w:val="22"/>
          <w:szCs w:val="22"/>
        </w:rPr>
        <w:t xml:space="preserve"> de julio de </w:t>
      </w:r>
      <w:r w:rsidR="00620467" w:rsidRPr="00620467">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w:t>
      </w:r>
      <w:r w:rsidRPr="00620467">
        <w:rPr>
          <w:rFonts w:ascii="Arial Narrow" w:hAnsi="Arial Narrow" w:cs="Arial"/>
          <w:sz w:val="22"/>
          <w:szCs w:val="22"/>
        </w:rPr>
        <w:t>el</w:t>
      </w:r>
      <w:r w:rsidRPr="00620467">
        <w:rPr>
          <w:rFonts w:ascii="Arial Narrow" w:hAnsi="Arial Narrow" w:cs="Arial"/>
          <w:bCs/>
          <w:sz w:val="22"/>
          <w:szCs w:val="22"/>
        </w:rPr>
        <w:t xml:space="preserve"> Expediente </w:t>
      </w:r>
      <w:proofErr w:type="spellStart"/>
      <w:r w:rsidRPr="00620467">
        <w:rPr>
          <w:rFonts w:ascii="Arial Narrow" w:hAnsi="Arial Narrow" w:cs="Arial"/>
          <w:bCs/>
          <w:sz w:val="22"/>
          <w:szCs w:val="22"/>
        </w:rPr>
        <w:t>N°</w:t>
      </w:r>
      <w:proofErr w:type="spellEnd"/>
      <w:r w:rsidRPr="00620467">
        <w:rPr>
          <w:rFonts w:ascii="Arial Narrow" w:hAnsi="Arial Narrow" w:cs="Arial"/>
          <w:bCs/>
          <w:sz w:val="22"/>
          <w:szCs w:val="22"/>
        </w:rPr>
        <w:t xml:space="preserve"> </w:t>
      </w:r>
      <w:r w:rsidR="00620467" w:rsidRPr="00620467">
        <w:rPr>
          <w:rFonts w:ascii="Arial Narrow" w:hAnsi="Arial Narrow" w:cs="Arial"/>
          <w:bCs/>
          <w:noProof/>
          <w:sz w:val="22"/>
          <w:szCs w:val="22"/>
        </w:rPr>
        <w:t>1654-2025/PS1</w:t>
      </w:r>
      <w:r w:rsidRPr="00620467">
        <w:rPr>
          <w:rFonts w:ascii="Arial Narrow" w:hAnsi="Arial Narrow" w:cs="Arial"/>
          <w:bCs/>
          <w:sz w:val="22"/>
          <w:szCs w:val="22"/>
        </w:rPr>
        <w:t xml:space="preserve">, el cual contiene el recurso de apelación interpuesto por </w:t>
      </w:r>
      <w:r w:rsidR="00620467" w:rsidRPr="00620467">
        <w:rPr>
          <w:rFonts w:ascii="Arial Narrow" w:hAnsi="Arial Narrow" w:cs="Arial"/>
          <w:bCs/>
          <w:noProof/>
          <w:sz w:val="22"/>
          <w:szCs w:val="22"/>
        </w:rPr>
        <w:t xml:space="preserve">Rímac Seguros y Reaseguros </w:t>
      </w:r>
      <w:r w:rsidR="00620467" w:rsidRPr="00620467">
        <w:rPr>
          <w:rFonts w:ascii="Arial Narrow" w:hAnsi="Arial Narrow" w:cs="Arial"/>
          <w:bCs/>
          <w:noProof/>
          <w:sz w:val="22"/>
          <w:szCs w:val="22"/>
        </w:rPr>
        <w:t>S.A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29D4D71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de</w:t>
      </w:r>
      <w:r w:rsidR="00620467">
        <w:rPr>
          <w:rFonts w:ascii="Arial Narrow" w:hAnsi="Arial Narrow" w:cs="Arial"/>
          <w:sz w:val="22"/>
          <w:szCs w:val="22"/>
        </w:rPr>
        <w:t xml:space="preserve"> la señora</w:t>
      </w:r>
      <w:r w:rsidR="007539A7">
        <w:rPr>
          <w:rFonts w:ascii="Arial Narrow" w:hAnsi="Arial Narrow" w:cs="Arial"/>
          <w:sz w:val="22"/>
          <w:szCs w:val="22"/>
        </w:rPr>
        <w:t xml:space="preserve"> </w:t>
      </w:r>
      <w:r w:rsidR="00620467" w:rsidRPr="00620467">
        <w:rPr>
          <w:rFonts w:ascii="Arial Narrow" w:hAnsi="Arial Narrow" w:cs="Arial"/>
          <w:bCs/>
          <w:noProof/>
          <w:sz w:val="22"/>
          <w:szCs w:val="22"/>
        </w:rPr>
        <w:t>Kary Guiulianna Villaviencio Reynaga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0039E622" w:rsidR="00664B7C" w:rsidRPr="00620467" w:rsidRDefault="00664B7C" w:rsidP="00664B7C">
      <w:pPr>
        <w:jc w:val="both"/>
        <w:rPr>
          <w:rFonts w:ascii="Arial Narrow" w:hAnsi="Arial Narrow" w:cs="Arial"/>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7539A7" w:rsidRPr="00620467">
        <w:rPr>
          <w:rFonts w:ascii="Arial Narrow" w:hAnsi="Arial Narrow" w:cs="Arial"/>
          <w:sz w:val="22"/>
          <w:szCs w:val="22"/>
        </w:rPr>
        <w:t>a la</w:t>
      </w:r>
      <w:r w:rsidRPr="00620467">
        <w:rPr>
          <w:rFonts w:ascii="Arial Narrow" w:hAnsi="Arial Narrow" w:cs="Arial"/>
          <w:sz w:val="22"/>
          <w:szCs w:val="22"/>
        </w:rPr>
        <w:t xml:space="preserve"> </w:t>
      </w:r>
      <w:r w:rsidR="007539A7" w:rsidRPr="00620467">
        <w:rPr>
          <w:rFonts w:ascii="Arial Narrow" w:hAnsi="Arial Narrow" w:cs="Arial"/>
          <w:bCs/>
          <w:noProof/>
          <w:sz w:val="22"/>
          <w:szCs w:val="22"/>
        </w:rPr>
        <w:t xml:space="preserve">señora </w:t>
      </w:r>
      <w:r w:rsidR="00620467" w:rsidRPr="00620467">
        <w:rPr>
          <w:rFonts w:ascii="Arial Narrow" w:hAnsi="Arial Narrow" w:cs="Arial"/>
          <w:bCs/>
          <w:noProof/>
          <w:sz w:val="22"/>
          <w:szCs w:val="22"/>
        </w:rPr>
        <w:t>Kary Guiulianna Villaviencio Reynaga</w:t>
      </w:r>
      <w:r w:rsidR="00620467" w:rsidRPr="00620467">
        <w:rPr>
          <w:rFonts w:ascii="Arial Narrow" w:hAnsi="Arial Narrow" w:cs="Arial"/>
          <w:bCs/>
          <w:noProof/>
          <w:sz w:val="22"/>
          <w:szCs w:val="22"/>
        </w:rPr>
        <w:t xml:space="preserve"> y de </w:t>
      </w:r>
      <w:r w:rsidR="00620467" w:rsidRPr="00620467">
        <w:rPr>
          <w:rFonts w:ascii="Arial Narrow" w:hAnsi="Arial Narrow" w:cs="Arial"/>
          <w:bCs/>
          <w:noProof/>
          <w:sz w:val="22"/>
          <w:szCs w:val="22"/>
        </w:rPr>
        <w:t>Rímac Seguros y Reaseguros S.A</w:t>
      </w:r>
      <w:r w:rsidR="00620467" w:rsidRPr="00620467">
        <w:rPr>
          <w:rFonts w:ascii="Arial Narrow" w:hAnsi="Arial Narrow" w:cs="Arial"/>
          <w:sz w:val="22"/>
          <w:szCs w:val="22"/>
        </w:rPr>
        <w:t>.</w:t>
      </w:r>
      <w:r w:rsidR="00620467" w:rsidRPr="00620467">
        <w:rPr>
          <w:rFonts w:ascii="Arial Narrow" w:hAnsi="Arial Narrow" w:cs="Arial"/>
          <w:sz w:val="22"/>
          <w:szCs w:val="22"/>
        </w:rPr>
        <w:t xml:space="preserve"> </w:t>
      </w:r>
      <w:r w:rsidRPr="00620467">
        <w:rPr>
          <w:rFonts w:ascii="Arial Narrow" w:hAnsi="Arial Narrow" w:cs="Arial"/>
          <w:sz w:val="22"/>
          <w:szCs w:val="22"/>
        </w:rPr>
        <w:t>para que, dentro del plazo de dos (2) días hábiles siguientes a la fecha en que reciba</w:t>
      </w:r>
      <w:r w:rsidR="00620467" w:rsidRPr="00620467">
        <w:rPr>
          <w:rFonts w:ascii="Arial Narrow" w:hAnsi="Arial Narrow" w:cs="Arial"/>
          <w:sz w:val="22"/>
          <w:szCs w:val="22"/>
        </w:rPr>
        <w:t>n</w:t>
      </w:r>
      <w:r w:rsidRPr="00620467">
        <w:rPr>
          <w:rFonts w:ascii="Arial Narrow" w:hAnsi="Arial Narrow" w:cs="Arial"/>
          <w:sz w:val="22"/>
          <w:szCs w:val="22"/>
        </w:rPr>
        <w:t xml:space="preserve"> la notificación en su</w:t>
      </w:r>
      <w:r w:rsidR="00620467" w:rsidRPr="00620467">
        <w:rPr>
          <w:rFonts w:ascii="Arial Narrow" w:hAnsi="Arial Narrow" w:cs="Arial"/>
          <w:sz w:val="22"/>
          <w:szCs w:val="22"/>
        </w:rPr>
        <w:t>s</w:t>
      </w:r>
      <w:r w:rsidRPr="00620467">
        <w:rPr>
          <w:rFonts w:ascii="Arial Narrow" w:hAnsi="Arial Narrow" w:cs="Arial"/>
          <w:sz w:val="22"/>
          <w:szCs w:val="22"/>
        </w:rPr>
        <w:t xml:space="preserve"> bandeja</w:t>
      </w:r>
      <w:r w:rsidR="00620467" w:rsidRPr="00620467">
        <w:rPr>
          <w:rFonts w:ascii="Arial Narrow" w:hAnsi="Arial Narrow" w:cs="Arial"/>
          <w:sz w:val="22"/>
          <w:szCs w:val="22"/>
        </w:rPr>
        <w:t>s</w:t>
      </w:r>
      <w:r w:rsidRPr="00620467">
        <w:rPr>
          <w:rFonts w:ascii="Arial Narrow" w:hAnsi="Arial Narrow" w:cs="Arial"/>
          <w:sz w:val="22"/>
          <w:szCs w:val="22"/>
        </w:rPr>
        <w:t xml:space="preserve"> de correo electrónico, efectúe</w:t>
      </w:r>
      <w:r w:rsidR="00620467" w:rsidRPr="00620467">
        <w:rPr>
          <w:rFonts w:ascii="Arial Narrow" w:hAnsi="Arial Narrow" w:cs="Arial"/>
          <w:sz w:val="22"/>
          <w:szCs w:val="22"/>
        </w:rPr>
        <w:t>n</w:t>
      </w:r>
      <w:r w:rsidRPr="00620467">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w:t>
      </w:r>
      <w:r w:rsidRPr="00D206F8">
        <w:rPr>
          <w:rFonts w:ascii="Arial Narrow" w:hAnsi="Arial Narrow" w:cs="Arial"/>
          <w:sz w:val="22"/>
          <w:szCs w:val="22"/>
        </w:rPr>
        <w:t xml:space="preserve"> de la Ley del Procedimiento Administrativo General, aprobado mediante Decreto Supremo </w:t>
      </w:r>
      <w:proofErr w:type="spellStart"/>
      <w:r w:rsidRPr="00D206F8">
        <w:rPr>
          <w:rFonts w:ascii="Arial Narrow" w:hAnsi="Arial Narrow" w:cs="Arial"/>
          <w:sz w:val="22"/>
          <w:szCs w:val="22"/>
        </w:rPr>
        <w:t>N°</w:t>
      </w:r>
      <w:proofErr w:type="spellEnd"/>
      <w:r w:rsidRPr="00D206F8">
        <w:rPr>
          <w:rFonts w:ascii="Arial Narrow" w:hAnsi="Arial Narrow" w:cs="Arial"/>
          <w:sz w:val="22"/>
          <w:szCs w:val="22"/>
        </w:rPr>
        <w:t xml:space="preserve"> </w:t>
      </w:r>
      <w:r w:rsidR="00463B7E" w:rsidRPr="00463B7E">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8A13EA">
        <w:rPr>
          <w:rFonts w:ascii="Arial Narrow" w:hAnsi="Arial Narrow" w:cs="Arial"/>
          <w:sz w:val="22"/>
          <w:szCs w:val="22"/>
        </w:rPr>
        <w:t>.</w:t>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29307" w14:textId="77777777" w:rsidR="00820100" w:rsidRDefault="00820100" w:rsidP="00F9614A">
      <w:r>
        <w:separator/>
      </w:r>
    </w:p>
  </w:endnote>
  <w:endnote w:type="continuationSeparator" w:id="0">
    <w:p w14:paraId="1C090B89" w14:textId="77777777" w:rsidR="00820100" w:rsidRDefault="00820100"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8B340" w14:textId="77777777" w:rsidR="00820100" w:rsidRDefault="00820100" w:rsidP="00F9614A">
      <w:r>
        <w:separator/>
      </w:r>
    </w:p>
  </w:footnote>
  <w:footnote w:type="continuationSeparator" w:id="0">
    <w:p w14:paraId="2CF4CA55" w14:textId="77777777" w:rsidR="00820100" w:rsidRDefault="00820100"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20467"/>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D028B"/>
    <w:rsid w:val="007D3E5F"/>
    <w:rsid w:val="007D529E"/>
    <w:rsid w:val="007E1BF0"/>
    <w:rsid w:val="007E7E0F"/>
    <w:rsid w:val="007F0436"/>
    <w:rsid w:val="008062F8"/>
    <w:rsid w:val="0081043C"/>
    <w:rsid w:val="00810AAB"/>
    <w:rsid w:val="00820100"/>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BD7B60"/>
    <w:rsid w:val="00C02013"/>
    <w:rsid w:val="00C176D8"/>
    <w:rsid w:val="00C25E8B"/>
    <w:rsid w:val="00C27AC8"/>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Pages>
  <Words>287</Words>
  <Characters>1581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2026-03-23T21:04:00Z</cp:lastPrinted>
  <dcterms:created xsi:type="dcterms:W3CDTF">2025-06-18T15:06:00Z</dcterms:created>
  <dcterms:modified xsi:type="dcterms:W3CDTF">2026-08-31T06:13:00Z</dcterms:modified>
</cp:coreProperties>
</file>