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993E18" w:rsidP="00993E18" w:rsidRDefault="00993E18" w14:paraId="672A6659" wp14:textId="77777777"/>
    <w:p xmlns:wp14="http://schemas.microsoft.com/office/word/2010/wordml" w:rsidR="00993E18" w:rsidP="00993E18" w:rsidRDefault="00993E18" w14:paraId="0F23AB20" wp14:textId="77777777">
      <w:pPr>
        <w:pStyle w:val="Title"/>
        <w:jc w:val="center"/>
      </w:pPr>
      <w:bookmarkStart w:name="_k72b4jv6odlj" w:colFirst="0" w:colLast="0" w:id="0"/>
      <w:bookmarkEnd w:id="0"/>
      <w:r>
        <w:t xml:space="preserve">AWS Firecracker </w:t>
      </w:r>
      <w:proofErr w:type="spellStart"/>
      <w:r>
        <w:t>MicroVMs</w:t>
      </w:r>
      <w:proofErr w:type="spellEnd"/>
      <w:r>
        <w:t xml:space="preserve"> to Host Rootless </w:t>
      </w:r>
      <w:proofErr w:type="spellStart"/>
      <w:r>
        <w:t>Podman</w:t>
      </w:r>
      <w:proofErr w:type="spellEnd"/>
      <w:r>
        <w:t xml:space="preserve"> Containers</w:t>
      </w:r>
    </w:p>
    <w:p xmlns:wp14="http://schemas.microsoft.com/office/word/2010/wordml" w:rsidR="00993E18" w:rsidP="00993E18" w:rsidRDefault="00993E18" w14:paraId="0A37501D" wp14:textId="77777777">
      <w:pPr>
        <w:jc w:val="center"/>
        <w:rPr>
          <w:u w:val="single"/>
        </w:rPr>
      </w:pPr>
    </w:p>
    <w:p xmlns:wp14="http://schemas.microsoft.com/office/word/2010/wordml" w:rsidR="00993E18" w:rsidP="00993E18" w:rsidRDefault="00993E18" w14:paraId="3E7A9F1C" wp14:textId="77777777" wp14:noSpellErr="1">
      <w:pPr>
        <w:pStyle w:val="Heading2"/>
        <w:jc w:val="both"/>
      </w:pPr>
      <w:bookmarkStart w:name="_c0kwy83we8jo" w:id="1"/>
      <w:bookmarkEnd w:id="1"/>
      <w:commentRangeStart w:id="2054799735"/>
      <w:r w:rsidR="00993E18">
        <w:rPr/>
        <w:t>Introduction</w:t>
      </w:r>
      <w:commentRangeEnd w:id="2054799735"/>
      <w:r>
        <w:rPr>
          <w:rStyle w:val="CommentReference"/>
        </w:rPr>
        <w:commentReference w:id="2054799735"/>
      </w:r>
    </w:p>
    <w:p xmlns:wp14="http://schemas.microsoft.com/office/word/2010/wordml" w:rsidR="00993E18" w:rsidP="00993E18" w:rsidRDefault="00993E18" w14:paraId="6C0E1DE5" wp14:textId="77777777">
      <w:pPr>
        <w:pStyle w:val="Heading3"/>
        <w:jc w:val="both"/>
      </w:pPr>
      <w:bookmarkStart w:name="_8d2ojd67zb76" w:colFirst="0" w:colLast="0" w:id="2"/>
      <w:bookmarkEnd w:id="2"/>
      <w:r>
        <w:t>Overview</w:t>
      </w:r>
    </w:p>
    <w:p xmlns:wp14="http://schemas.microsoft.com/office/word/2010/wordml" w:rsidR="00993E18" w:rsidP="00993E18" w:rsidRDefault="00993E18" w14:paraId="6FA9C43D" wp14:textId="77777777">
      <w:pPr>
        <w:jc w:val="both"/>
      </w:pPr>
      <w:r>
        <w:t xml:space="preserve">This report outlines the implementation and benefits of nesting each Secure Internet Surfing (SIS) container within a lightweight virtual machine (VM) using Firecracker </w:t>
      </w:r>
      <w:proofErr w:type="spellStart"/>
      <w:r>
        <w:t>microVMs</w:t>
      </w:r>
      <w:proofErr w:type="spellEnd"/>
      <w:r>
        <w:t xml:space="preserve"> (</w:t>
      </w:r>
      <w:proofErr w:type="spellStart"/>
      <w:r>
        <w:t>uVMs</w:t>
      </w:r>
      <w:proofErr w:type="spellEnd"/>
      <w:r>
        <w:t xml:space="preserve">). The SIS system currently relies on rootless </w:t>
      </w:r>
      <w:proofErr w:type="spellStart"/>
      <w:r>
        <w:t>Podman</w:t>
      </w:r>
      <w:proofErr w:type="spellEnd"/>
      <w:r>
        <w:t xml:space="preserve"> containers for user session isolation, and this project aims to improve security by leveraging the hardware-level isolation provided by Firecracker </w:t>
      </w:r>
      <w:proofErr w:type="spellStart"/>
      <w:r>
        <w:t>uVMs</w:t>
      </w:r>
      <w:proofErr w:type="spellEnd"/>
      <w:r>
        <w:t>. By doing so, we fortify the segmentation boundary between user sessions and between each session and the host, ultimately strengthening the security of the SIS system.</w:t>
      </w:r>
    </w:p>
    <w:p xmlns:wp14="http://schemas.microsoft.com/office/word/2010/wordml" w:rsidR="00993E18" w:rsidP="00993E18" w:rsidRDefault="00993E18" w14:paraId="5DAB6C7B" wp14:textId="77777777">
      <w:pPr>
        <w:jc w:val="both"/>
      </w:pPr>
    </w:p>
    <w:p xmlns:wp14="http://schemas.microsoft.com/office/word/2010/wordml" w:rsidR="00993E18" w:rsidP="00993E18" w:rsidRDefault="00993E18" w14:paraId="3E8D7C3A" wp14:textId="77777777" wp14:noSpellErr="1">
      <w:pPr>
        <w:pStyle w:val="Heading3"/>
        <w:spacing w:before="240" w:after="240"/>
        <w:jc w:val="both"/>
      </w:pPr>
      <w:bookmarkStart w:name="_s9t5x2gs40hz" w:id="3"/>
      <w:bookmarkEnd w:id="3"/>
      <w:commentRangeStart w:id="8438494"/>
      <w:commentRangeStart w:id="1468598249"/>
      <w:r w:rsidR="00993E18">
        <w:rPr/>
        <w:t>Background / Motivation</w:t>
      </w:r>
      <w:commentRangeEnd w:id="8438494"/>
      <w:r>
        <w:rPr>
          <w:rStyle w:val="CommentReference"/>
        </w:rPr>
        <w:commentReference w:id="8438494"/>
      </w:r>
      <w:commentRangeEnd w:id="1468598249"/>
      <w:r>
        <w:rPr>
          <w:rStyle w:val="CommentReference"/>
        </w:rPr>
        <w:commentReference w:id="1468598249"/>
      </w:r>
    </w:p>
    <w:p xmlns:wp14="http://schemas.microsoft.com/office/word/2010/wordml" w:rsidR="00993E18" w:rsidP="00993E18" w:rsidRDefault="00993E18" w14:paraId="5DF9579B" wp14:textId="77777777">
      <w:pPr>
        <w:spacing w:before="240" w:after="240"/>
        <w:jc w:val="both"/>
      </w:pPr>
      <w:r w:rsidR="00993E18">
        <w:rPr/>
        <w:t xml:space="preserve">The existing SIS System utilises rootless </w:t>
      </w:r>
      <w:r w:rsidR="00993E18">
        <w:rPr/>
        <w:t>Podman</w:t>
      </w:r>
      <w:r w:rsidR="00993E18">
        <w:rPr/>
        <w:t xml:space="preserve"> containers, relying on namespaces to </w:t>
      </w:r>
      <w:r w:rsidR="00993E18">
        <w:rPr/>
        <w:t>establish</w:t>
      </w:r>
      <w:r w:rsidR="00993E18">
        <w:rPr/>
        <w:t xml:space="preserve"> a layer of separation between the user and the host server. </w:t>
      </w:r>
      <w:commentRangeStart w:id="827650887"/>
      <w:r w:rsidR="00993E18">
        <w:rPr/>
        <w:t>However, containerization only offers operating system (OS) level isolation. Additionally, all containers are controlled by a common container engine, which directly interacts with the host OS.</w:t>
      </w:r>
    </w:p>
    <w:p xmlns:wp14="http://schemas.microsoft.com/office/word/2010/wordml" w:rsidR="00993E18" w:rsidP="00993E18" w:rsidRDefault="00993E18" w14:paraId="769A68B0" wp14:textId="77777777">
      <w:pPr>
        <w:spacing w:before="240" w:after="240"/>
        <w:jc w:val="both"/>
      </w:pPr>
      <w:r w:rsidR="00993E18">
        <w:rPr/>
        <w:t xml:space="preserve">On the other hand, traditional virtualization provides hardware-level isolation, with each VM having its own set of virtualized resources, including vCPUs and </w:t>
      </w:r>
      <w:r w:rsidR="00993E18">
        <w:rPr/>
        <w:t>vIO</w:t>
      </w:r>
      <w:r w:rsidR="00993E18">
        <w:rPr/>
        <w:t xml:space="preserve">. This approach executes the VM's instructions in its own kernel, independent of the host's kernel. However, traditional VMs are typically bulky and have longer </w:t>
      </w:r>
      <w:r w:rsidR="00993E18">
        <w:rPr/>
        <w:t>startup</w:t>
      </w:r>
      <w:r w:rsidR="00993E18">
        <w:rPr/>
        <w:t xml:space="preserve"> times.</w:t>
      </w:r>
      <w:commentRangeEnd w:id="827650887"/>
      <w:r>
        <w:rPr>
          <w:rStyle w:val="CommentReference"/>
        </w:rPr>
        <w:commentReference w:id="827650887"/>
      </w:r>
    </w:p>
    <w:p xmlns:wp14="http://schemas.microsoft.com/office/word/2010/wordml" w:rsidR="00993E18" w:rsidP="00993E18" w:rsidRDefault="00993E18" w14:paraId="2E84D7A5" wp14:textId="77777777" wp14:noSpellErr="1">
      <w:pPr>
        <w:pStyle w:val="Heading3"/>
        <w:spacing w:before="240" w:after="240"/>
        <w:jc w:val="both"/>
      </w:pPr>
      <w:bookmarkStart w:name="_w4liz6ta07t7" w:id="4"/>
      <w:bookmarkEnd w:id="4"/>
      <w:commentRangeStart w:id="90898907"/>
      <w:r w:rsidR="00993E18">
        <w:rPr/>
        <w:t>Proposal</w:t>
      </w:r>
      <w:commentRangeEnd w:id="90898907"/>
      <w:r>
        <w:rPr>
          <w:rStyle w:val="CommentReference"/>
        </w:rPr>
        <w:commentReference w:id="90898907"/>
      </w:r>
    </w:p>
    <w:p xmlns:wp14="http://schemas.microsoft.com/office/word/2010/wordml" w:rsidR="00993E18" w:rsidP="00993E18" w:rsidRDefault="00993E18" w14:paraId="3630EFF2" wp14:textId="77777777">
      <w:pPr>
        <w:spacing w:before="240" w:after="240"/>
        <w:jc w:val="both"/>
      </w:pPr>
      <w:r>
        <w:t xml:space="preserve">To overcome the limitations of both containerization and traditional VMs, our solution is to adopt Firecracker </w:t>
      </w:r>
      <w:proofErr w:type="spellStart"/>
      <w:r>
        <w:t>microVMs</w:t>
      </w:r>
      <w:proofErr w:type="spellEnd"/>
      <w:r>
        <w:t xml:space="preserve"> (</w:t>
      </w:r>
      <w:proofErr w:type="spellStart"/>
      <w:r>
        <w:t>uVMs</w:t>
      </w:r>
      <w:proofErr w:type="spellEnd"/>
      <w:r>
        <w:t xml:space="preserve">). Firecracker enables the deployment of such lightweight </w:t>
      </w:r>
      <w:proofErr w:type="spellStart"/>
      <w:r>
        <w:t>uVMs</w:t>
      </w:r>
      <w:proofErr w:type="spellEnd"/>
      <w:r>
        <w:t xml:space="preserve">, excluding unnecessary devices, making them ideal for our use case. Additionally, we can configure the kernel used by each </w:t>
      </w:r>
      <w:proofErr w:type="spellStart"/>
      <w:r>
        <w:t>uVM</w:t>
      </w:r>
      <w:proofErr w:type="spellEnd"/>
      <w:r>
        <w:t xml:space="preserve"> to include only essential functionality, reducing boot time, memory footprint, and attack surface area.</w:t>
      </w:r>
    </w:p>
    <w:p xmlns:wp14="http://schemas.microsoft.com/office/word/2010/wordml" w:rsidR="00993E18" w:rsidP="00993E18" w:rsidRDefault="00993E18" w14:paraId="02EB378F" wp14:textId="77777777">
      <w:pPr>
        <w:jc w:val="both"/>
      </w:pPr>
    </w:p>
    <w:p xmlns:wp14="http://schemas.microsoft.com/office/word/2010/wordml" w:rsidR="00993E18" w:rsidP="00993E18" w:rsidRDefault="00993E18" w14:paraId="0B6D1762" wp14:textId="77777777">
      <w:pPr>
        <w:jc w:val="both"/>
      </w:pPr>
      <w:r>
        <w:t>Besides the enhanced security, Firecracker also offers a snapshotting feature, valuable for backup and recovery purposes and ensuring the system's resilience against unexpected incidents.</w:t>
      </w:r>
    </w:p>
    <w:p xmlns:wp14="http://schemas.microsoft.com/office/word/2010/wordml" w:rsidR="00993E18" w:rsidP="00993E18" w:rsidRDefault="00993E18" w14:paraId="6A05A809" wp14:textId="77777777">
      <w:pPr>
        <w:jc w:val="both"/>
      </w:pPr>
    </w:p>
    <w:p xmlns:wp14="http://schemas.microsoft.com/office/word/2010/wordml" w:rsidR="00993E18" w:rsidP="00993E18" w:rsidRDefault="00993E18" w14:paraId="5A39BBE3" wp14:textId="77777777">
      <w:pPr>
        <w:jc w:val="both"/>
      </w:pPr>
    </w:p>
    <w:p xmlns:wp14="http://schemas.microsoft.com/office/word/2010/wordml" w:rsidR="00993E18" w:rsidP="00993E18" w:rsidRDefault="00993E18" w14:paraId="41C8F396" wp14:textId="77777777">
      <w:pPr>
        <w:jc w:val="both"/>
        <w:rPr>
          <w:u w:val="single"/>
        </w:rPr>
      </w:pPr>
    </w:p>
    <w:p xmlns:wp14="http://schemas.microsoft.com/office/word/2010/wordml" w:rsidR="00993E18" w:rsidP="00993E18" w:rsidRDefault="00993E18" w14:paraId="6ACEABBD" wp14:textId="77777777" wp14:noSpellErr="1">
      <w:pPr>
        <w:pStyle w:val="Heading2"/>
        <w:jc w:val="both"/>
      </w:pPr>
      <w:bookmarkStart w:name="_3bhaz2f25irb" w:id="5"/>
      <w:bookmarkEnd w:id="5"/>
      <w:commentRangeStart w:id="132388981"/>
      <w:commentRangeStart w:id="478784185"/>
      <w:r w:rsidR="00993E18">
        <w:rPr/>
        <w:t>Architecture / Design / Setup</w:t>
      </w:r>
      <w:commentRangeEnd w:id="132388981"/>
      <w:r>
        <w:rPr>
          <w:rStyle w:val="CommentReference"/>
        </w:rPr>
        <w:commentReference w:id="132388981"/>
      </w:r>
      <w:commentRangeEnd w:id="478784185"/>
      <w:r>
        <w:rPr>
          <w:rStyle w:val="CommentReference"/>
        </w:rPr>
        <w:commentReference w:id="478784185"/>
      </w:r>
    </w:p>
    <w:p xmlns:wp14="http://schemas.microsoft.com/office/word/2010/wordml" w:rsidR="00993E18" w:rsidP="00993E18" w:rsidRDefault="00993E18" w14:paraId="56708988" wp14:textId="77777777">
      <w:pPr>
        <w:pStyle w:val="Heading3"/>
        <w:jc w:val="both"/>
      </w:pPr>
      <w:bookmarkStart w:name="_y6mnhcousajz" w:colFirst="0" w:colLast="0" w:id="6"/>
      <w:bookmarkEnd w:id="6"/>
      <w:r>
        <w:t>Chroot Jail</w:t>
      </w:r>
    </w:p>
    <w:p xmlns:wp14="http://schemas.microsoft.com/office/word/2010/wordml" w:rsidR="00993E18" w:rsidP="00993E18" w:rsidRDefault="00993E18" w14:paraId="6BA48029" wp14:textId="77777777">
      <w:pPr>
        <w:jc w:val="both"/>
      </w:pPr>
      <w:r>
        <w:t xml:space="preserve">In production, we run Firecracker within an execution jail designed to isolate the Firecracker process and enhance its security posture. Fundamentally, it is a chroot jail that contains its own copy of the Firecracker binary, </w:t>
      </w:r>
      <w:proofErr w:type="spellStart"/>
      <w:r>
        <w:t>tuntap</w:t>
      </w:r>
      <w:proofErr w:type="spellEnd"/>
      <w:r>
        <w:t xml:space="preserve"> device, </w:t>
      </w:r>
      <w:proofErr w:type="spellStart"/>
      <w:r>
        <w:t>kvm</w:t>
      </w:r>
      <w:proofErr w:type="spellEnd"/>
      <w:r>
        <w:t xml:space="preserve">, and </w:t>
      </w:r>
      <w:proofErr w:type="spellStart"/>
      <w:r>
        <w:t>urandom</w:t>
      </w:r>
      <w:proofErr w:type="spellEnd"/>
      <w:r>
        <w:t xml:space="preserve"> device. Additionally, the kernel image and file system images to be mounted onto the </w:t>
      </w:r>
      <w:proofErr w:type="spellStart"/>
      <w:r>
        <w:t>uVM</w:t>
      </w:r>
      <w:proofErr w:type="spellEnd"/>
      <w:r>
        <w:t xml:space="preserve"> must also reside within the jail. </w:t>
      </w:r>
    </w:p>
    <w:p xmlns:wp14="http://schemas.microsoft.com/office/word/2010/wordml" w:rsidR="00993E18" w:rsidP="00993E18" w:rsidRDefault="00993E18" w14:paraId="72A3D3EC" wp14:textId="77777777">
      <w:pPr>
        <w:jc w:val="both"/>
      </w:pPr>
    </w:p>
    <w:p xmlns:wp14="http://schemas.microsoft.com/office/word/2010/wordml" w:rsidR="00993E18" w:rsidP="00993E18" w:rsidRDefault="00993E18" w14:paraId="1137E013" wp14:textId="77777777">
      <w:pPr>
        <w:pStyle w:val="Heading3"/>
        <w:jc w:val="both"/>
      </w:pPr>
      <w:bookmarkStart w:name="_v6u1jckz1f2k" w:colFirst="0" w:colLast="0" w:id="7"/>
      <w:bookmarkEnd w:id="7"/>
      <w:proofErr w:type="spellStart"/>
      <w:r>
        <w:t>Seccomp</w:t>
      </w:r>
      <w:proofErr w:type="spellEnd"/>
      <w:r>
        <w:t xml:space="preserve"> </w:t>
      </w:r>
      <w:r>
        <w:rPr>
          <w:color w:val="0000FF"/>
          <w:sz w:val="32"/>
          <w:szCs w:val="32"/>
        </w:rPr>
        <w:t xml:space="preserve">TODO: add what main </w:t>
      </w:r>
      <w:proofErr w:type="spellStart"/>
      <w:r>
        <w:rPr>
          <w:color w:val="0000FF"/>
          <w:sz w:val="32"/>
          <w:szCs w:val="32"/>
        </w:rPr>
        <w:t>syscall</w:t>
      </w:r>
      <w:proofErr w:type="spellEnd"/>
      <w:r>
        <w:rPr>
          <w:color w:val="0000FF"/>
          <w:sz w:val="32"/>
          <w:szCs w:val="32"/>
        </w:rPr>
        <w:t xml:space="preserve"> are excluded  </w:t>
      </w:r>
    </w:p>
    <w:p xmlns:wp14="http://schemas.microsoft.com/office/word/2010/wordml" w:rsidR="00993E18" w:rsidP="00993E18" w:rsidRDefault="00993E18" w14:paraId="455BDD9A" wp14:textId="77777777">
      <w:pPr>
        <w:jc w:val="both"/>
      </w:pPr>
      <w:r>
        <w:t xml:space="preserve">To restrict the </w:t>
      </w:r>
      <w:proofErr w:type="spellStart"/>
      <w:r>
        <w:t>uVM’s</w:t>
      </w:r>
      <w:proofErr w:type="spellEnd"/>
      <w:r>
        <w:t xml:space="preserve"> access to system calls, </w:t>
      </w:r>
      <w:proofErr w:type="spellStart"/>
      <w:r>
        <w:t>Seccomp</w:t>
      </w:r>
      <w:proofErr w:type="spellEnd"/>
      <w:r>
        <w:t xml:space="preserve"> filters are implemented.</w:t>
      </w:r>
    </w:p>
    <w:p xmlns:wp14="http://schemas.microsoft.com/office/word/2010/wordml" w:rsidR="00993E18" w:rsidP="00993E18" w:rsidRDefault="00993E18" w14:paraId="0D0B940D" wp14:textId="77777777">
      <w:pPr>
        <w:jc w:val="both"/>
      </w:pPr>
    </w:p>
    <w:p xmlns:wp14="http://schemas.microsoft.com/office/word/2010/wordml" w:rsidR="00993E18" w:rsidP="00993E18" w:rsidRDefault="00993E18" w14:paraId="2FC16CF8" wp14:textId="77777777">
      <w:pPr>
        <w:pStyle w:val="Heading3"/>
        <w:jc w:val="both"/>
      </w:pPr>
      <w:bookmarkStart w:name="_omsffvcajcrt" w:colFirst="0" w:colLast="0" w:id="8"/>
      <w:bookmarkEnd w:id="8"/>
      <w:proofErr w:type="spellStart"/>
      <w:r>
        <w:t>Cgroups</w:t>
      </w:r>
      <w:proofErr w:type="spellEnd"/>
      <w:r>
        <w:t xml:space="preserve"> </w:t>
      </w:r>
      <w:r>
        <w:rPr>
          <w:color w:val="0000FF"/>
          <w:sz w:val="32"/>
          <w:szCs w:val="32"/>
        </w:rPr>
        <w:t xml:space="preserve">TODO: add specific limits like swap mem, </w:t>
      </w:r>
      <w:proofErr w:type="spellStart"/>
      <w:r>
        <w:rPr>
          <w:color w:val="0000FF"/>
          <w:sz w:val="32"/>
          <w:szCs w:val="32"/>
        </w:rPr>
        <w:t>cpu</w:t>
      </w:r>
      <w:proofErr w:type="spellEnd"/>
      <w:r>
        <w:rPr>
          <w:color w:val="0000FF"/>
          <w:sz w:val="32"/>
          <w:szCs w:val="32"/>
        </w:rPr>
        <w:t xml:space="preserve"> duration usage etc</w:t>
      </w:r>
    </w:p>
    <w:p xmlns:wp14="http://schemas.microsoft.com/office/word/2010/wordml" w:rsidR="00993E18" w:rsidP="00993E18" w:rsidRDefault="00993E18" w14:paraId="29C724CE" wp14:textId="77777777">
      <w:pPr>
        <w:jc w:val="both"/>
      </w:pPr>
      <w:r>
        <w:t xml:space="preserve">We use </w:t>
      </w:r>
      <w:proofErr w:type="spellStart"/>
      <w:r>
        <w:t>cgroup</w:t>
      </w:r>
      <w:proofErr w:type="spellEnd"/>
      <w:r>
        <w:t xml:space="preserve"> to limit a Firecracker process’ resources, namely:</w:t>
      </w:r>
    </w:p>
    <w:p xmlns:wp14="http://schemas.microsoft.com/office/word/2010/wordml" w:rsidR="00993E18" w:rsidP="00993E18" w:rsidRDefault="00993E18" w14:paraId="7E9AECC4" wp14:textId="77777777">
      <w:pPr>
        <w:pStyle w:val="Heading4"/>
        <w:ind w:left="720"/>
        <w:jc w:val="both"/>
      </w:pPr>
      <w:bookmarkStart w:name="_bl0dp3wjqgjy" w:colFirst="0" w:colLast="0" w:id="9"/>
      <w:bookmarkEnd w:id="9"/>
      <w:r>
        <w:t>Disk</w:t>
      </w:r>
    </w:p>
    <w:p xmlns:wp14="http://schemas.microsoft.com/office/word/2010/wordml" w:rsidR="00993E18" w:rsidP="00993E18" w:rsidRDefault="00993E18" w14:paraId="72B9B092" wp14:textId="77777777">
      <w:pPr>
        <w:pStyle w:val="Heading4"/>
        <w:ind w:left="720"/>
        <w:jc w:val="both"/>
      </w:pPr>
      <w:bookmarkStart w:name="_hc6rzcqerxko" w:colFirst="0" w:colLast="0" w:id="10"/>
      <w:bookmarkEnd w:id="10"/>
      <w:r>
        <w:t>Memory</w:t>
      </w:r>
    </w:p>
    <w:p xmlns:wp14="http://schemas.microsoft.com/office/word/2010/wordml" w:rsidR="00993E18" w:rsidP="00993E18" w:rsidRDefault="00993E18" w14:paraId="178E024F" wp14:textId="77777777">
      <w:pPr>
        <w:pStyle w:val="Heading4"/>
        <w:ind w:left="720"/>
        <w:jc w:val="both"/>
      </w:pPr>
      <w:bookmarkStart w:name="_k8lprybsxvje" w:colFirst="0" w:colLast="0" w:id="11"/>
      <w:bookmarkEnd w:id="11"/>
      <w:r>
        <w:t>vCPU</w:t>
      </w:r>
    </w:p>
    <w:p xmlns:wp14="http://schemas.microsoft.com/office/word/2010/wordml" w:rsidR="00993E18" w:rsidP="00993E18" w:rsidRDefault="00993E18" w14:paraId="0E27B00A" wp14:textId="77777777">
      <w:pPr>
        <w:jc w:val="both"/>
      </w:pPr>
    </w:p>
    <w:p xmlns:wp14="http://schemas.microsoft.com/office/word/2010/wordml" w:rsidR="00993E18" w:rsidP="00993E18" w:rsidRDefault="00993E18" w14:paraId="1CB9EE18" wp14:textId="77777777">
      <w:pPr>
        <w:pStyle w:val="Heading2"/>
        <w:jc w:val="both"/>
      </w:pPr>
      <w:bookmarkStart w:name="_mis6aeetqcmv" w:colFirst="0" w:colLast="0" w:id="12"/>
      <w:bookmarkEnd w:id="12"/>
      <w:r>
        <w:t>Implementation</w:t>
      </w:r>
    </w:p>
    <w:p xmlns:wp14="http://schemas.microsoft.com/office/word/2010/wordml" w:rsidR="00993E18" w:rsidP="00993E18" w:rsidRDefault="00993E18" w14:paraId="5BA7EF96" wp14:textId="77777777">
      <w:pPr>
        <w:pStyle w:val="Heading3"/>
        <w:jc w:val="both"/>
      </w:pPr>
      <w:bookmarkStart w:name="_qwlimviiufff" w:colFirst="0" w:colLast="0" w:id="13"/>
      <w:bookmarkEnd w:id="13"/>
      <w:r>
        <w:t>Configuring Firecracker</w:t>
      </w:r>
    </w:p>
    <w:p xmlns:wp14="http://schemas.microsoft.com/office/word/2010/wordml" w:rsidR="00993E18" w:rsidP="00993E18" w:rsidRDefault="00993E18" w14:paraId="550F655A" wp14:textId="77777777">
      <w:pPr>
        <w:jc w:val="both"/>
      </w:pPr>
      <w:r>
        <w:t>While Firecracker VMM is built to be processor agnostic and hardware virtualization support for 64-bit Intel CPUs are generally available, we encountered an issue with detecting the frequency of our Intel Xeon Gold 5318Y processor. To resolve this, we could either provide the frequency or edit the Firecracker source code to ignore the frequency. Due to time constraints, we employed the more straightforward method of hardcoding the host CPU’s frequency into the Firecracker source code.</w:t>
      </w:r>
    </w:p>
    <w:p xmlns:wp14="http://schemas.microsoft.com/office/word/2010/wordml" w:rsidR="00993E18" w:rsidP="00993E18" w:rsidRDefault="00993E18" w14:paraId="60061E4C" wp14:textId="77777777">
      <w:pPr>
        <w:jc w:val="both"/>
      </w:pPr>
    </w:p>
    <w:p xmlns:wp14="http://schemas.microsoft.com/office/word/2010/wordml" w:rsidR="00993E18" w:rsidP="00993E18" w:rsidRDefault="00993E18" w14:paraId="61FC58FA" wp14:textId="77777777">
      <w:pPr>
        <w:pStyle w:val="Heading3"/>
        <w:jc w:val="both"/>
      </w:pPr>
      <w:bookmarkStart w:name="_w8mpmpi2ph20" w:colFirst="0" w:colLast="0" w:id="14"/>
      <w:bookmarkEnd w:id="14"/>
      <w:r>
        <w:t>Kernel</w:t>
      </w:r>
    </w:p>
    <w:p xmlns:wp14="http://schemas.microsoft.com/office/word/2010/wordml" w:rsidR="00993E18" w:rsidP="00993E18" w:rsidRDefault="00993E18" w14:paraId="5FD76271" wp14:textId="77777777">
      <w:pPr>
        <w:jc w:val="both"/>
        <w:rPr>
          <w:b/>
        </w:rPr>
      </w:pPr>
      <w:r>
        <w:t xml:space="preserve">To host rootless </w:t>
      </w:r>
      <w:proofErr w:type="spellStart"/>
      <w:r>
        <w:t>Podman</w:t>
      </w:r>
      <w:proofErr w:type="spellEnd"/>
      <w:r>
        <w:t xml:space="preserve"> containers in the </w:t>
      </w:r>
      <w:proofErr w:type="spellStart"/>
      <w:r>
        <w:t>uVMs</w:t>
      </w:r>
      <w:proofErr w:type="spellEnd"/>
      <w:r>
        <w:t>, the base kernel configuration recommended by Firecracker is insufficient and we require several other modules which mainly include:</w:t>
      </w:r>
    </w:p>
    <w:p xmlns:wp14="http://schemas.microsoft.com/office/word/2010/wordml" w:rsidR="00993E18" w:rsidP="00993E18" w:rsidRDefault="00993E18" w14:paraId="144B13D1" wp14:textId="77777777">
      <w:pPr>
        <w:numPr>
          <w:ilvl w:val="0"/>
          <w:numId w:val="1"/>
        </w:numPr>
        <w:spacing w:after="0" w:line="276" w:lineRule="auto"/>
        <w:jc w:val="both"/>
      </w:pPr>
      <w:proofErr w:type="spellStart"/>
      <w:r>
        <w:t>Netfilter</w:t>
      </w:r>
      <w:proofErr w:type="spellEnd"/>
      <w:r>
        <w:t xml:space="preserve"> modules to support </w:t>
      </w:r>
      <w:proofErr w:type="spellStart"/>
      <w:r>
        <w:t>nf</w:t>
      </w:r>
      <w:proofErr w:type="spellEnd"/>
      <w:r>
        <w:t>-tables in the guest VM for Internet connectivity.</w:t>
      </w:r>
    </w:p>
    <w:p xmlns:wp14="http://schemas.microsoft.com/office/word/2010/wordml" w:rsidR="00993E18" w:rsidP="00993E18" w:rsidRDefault="00993E18" w14:paraId="4835E571" wp14:textId="77777777">
      <w:pPr>
        <w:numPr>
          <w:ilvl w:val="0"/>
          <w:numId w:val="1"/>
        </w:numPr>
        <w:spacing w:after="0" w:line="276" w:lineRule="auto"/>
        <w:jc w:val="both"/>
      </w:pPr>
      <w:r>
        <w:t>Fuse-</w:t>
      </w:r>
      <w:proofErr w:type="spellStart"/>
      <w:r>
        <w:t>overlayfs</w:t>
      </w:r>
      <w:proofErr w:type="spellEnd"/>
      <w:r>
        <w:t xml:space="preserve"> modules to support filesystem in </w:t>
      </w:r>
      <w:proofErr w:type="spellStart"/>
      <w:r>
        <w:t>userspace</w:t>
      </w:r>
      <w:proofErr w:type="spellEnd"/>
      <w:r>
        <w:t xml:space="preserve"> for rootless containers. </w:t>
      </w:r>
      <w:r>
        <w:rPr>
          <w:i/>
        </w:rPr>
        <w:t>Note: this could be redundant for kernels &gt;5.14 which will not be deployed as of now due to the lack of proper snapshotting support.</w:t>
      </w:r>
    </w:p>
    <w:p xmlns:wp14="http://schemas.microsoft.com/office/word/2010/wordml" w:rsidR="00993E18" w:rsidP="00993E18" w:rsidRDefault="00993E18" w14:paraId="3135A935" wp14:textId="77777777">
      <w:pPr>
        <w:numPr>
          <w:ilvl w:val="0"/>
          <w:numId w:val="1"/>
        </w:numPr>
        <w:spacing w:after="0" w:line="276" w:lineRule="auto"/>
        <w:jc w:val="both"/>
      </w:pPr>
      <w:r>
        <w:t>Hardware random number generator modules to support greater entropy to enhance snapshot security which is elaborated in the later section.</w:t>
      </w:r>
    </w:p>
    <w:p xmlns:wp14="http://schemas.microsoft.com/office/word/2010/wordml" w:rsidR="00993E18" w:rsidP="00993E18" w:rsidRDefault="00993E18" w14:paraId="516B4D2E" wp14:textId="77777777">
      <w:pPr>
        <w:jc w:val="both"/>
      </w:pPr>
      <w:r>
        <w:t>We can then use the kernel building tool provided by Firecracker to build the guest kernel based on the updated config file.</w:t>
      </w:r>
    </w:p>
    <w:p xmlns:wp14="http://schemas.microsoft.com/office/word/2010/wordml" w:rsidR="00993E18" w:rsidP="00993E18" w:rsidRDefault="00993E18" w14:paraId="44EAFD9C" wp14:textId="77777777">
      <w:pPr>
        <w:jc w:val="both"/>
      </w:pPr>
    </w:p>
    <w:p xmlns:wp14="http://schemas.microsoft.com/office/word/2010/wordml" w:rsidR="00993E18" w:rsidP="00993E18" w:rsidRDefault="00993E18" w14:paraId="545BCF85" wp14:textId="77777777">
      <w:pPr>
        <w:pStyle w:val="Heading3"/>
        <w:jc w:val="both"/>
      </w:pPr>
      <w:bookmarkStart w:name="_a4xydvf91b1k" w:colFirst="0" w:colLast="0" w:id="15"/>
      <w:bookmarkEnd w:id="15"/>
      <w:proofErr w:type="spellStart"/>
      <w:r>
        <w:t>Rootfs</w:t>
      </w:r>
      <w:proofErr w:type="spellEnd"/>
    </w:p>
    <w:p xmlns:wp14="http://schemas.microsoft.com/office/word/2010/wordml" w:rsidR="00993E18" w:rsidP="00993E18" w:rsidRDefault="00993E18" w14:paraId="346B429A" wp14:textId="77777777">
      <w:pPr>
        <w:jc w:val="both"/>
      </w:pPr>
      <w:r>
        <w:t>The root file system (</w:t>
      </w:r>
      <w:proofErr w:type="spellStart"/>
      <w:r>
        <w:t>rootfs</w:t>
      </w:r>
      <w:proofErr w:type="spellEnd"/>
      <w:r>
        <w:t xml:space="preserve">) of each </w:t>
      </w:r>
      <w:proofErr w:type="spellStart"/>
      <w:r>
        <w:t>uVM</w:t>
      </w:r>
      <w:proofErr w:type="spellEnd"/>
      <w:r>
        <w:t xml:space="preserve"> is mounted with read-only option while a secondary disk mounted as </w:t>
      </w:r>
      <w:proofErr w:type="spellStart"/>
      <w:r>
        <w:t>tmpfs</w:t>
      </w:r>
      <w:proofErr w:type="spellEnd"/>
      <w:r>
        <w:t xml:space="preserve"> with read-write options. Unlike having </w:t>
      </w:r>
      <w:proofErr w:type="gramStart"/>
      <w:r>
        <w:t>just</w:t>
      </w:r>
      <w:proofErr w:type="gramEnd"/>
      <w:r>
        <w:t xml:space="preserve"> a single read-write </w:t>
      </w:r>
      <w:proofErr w:type="spellStart"/>
      <w:r>
        <w:t>rootfs</w:t>
      </w:r>
      <w:proofErr w:type="spellEnd"/>
      <w:r>
        <w:t xml:space="preserve">, this avoids the need for multiple copies of the </w:t>
      </w:r>
      <w:proofErr w:type="spellStart"/>
      <w:r>
        <w:t>rootfs</w:t>
      </w:r>
      <w:proofErr w:type="spellEnd"/>
      <w:r>
        <w:t xml:space="preserve"> image. Each </w:t>
      </w:r>
      <w:proofErr w:type="spellStart"/>
      <w:r>
        <w:t>uVM</w:t>
      </w:r>
      <w:proofErr w:type="spellEnd"/>
      <w:r>
        <w:t xml:space="preserve"> only requires a hard link that points to a common </w:t>
      </w:r>
      <w:proofErr w:type="spellStart"/>
      <w:r>
        <w:t>rootfs</w:t>
      </w:r>
      <w:proofErr w:type="spellEnd"/>
      <w:r>
        <w:t xml:space="preserve"> EXT4 image. Albeit having a copy of the secondary disk for each </w:t>
      </w:r>
      <w:proofErr w:type="spellStart"/>
      <w:r>
        <w:t>uVM</w:t>
      </w:r>
      <w:proofErr w:type="spellEnd"/>
      <w:r>
        <w:t xml:space="preserve">, there is no RAM wastage since </w:t>
      </w:r>
      <w:proofErr w:type="spellStart"/>
      <w:r>
        <w:t>tmpfs</w:t>
      </w:r>
      <w:proofErr w:type="spellEnd"/>
      <w:r>
        <w:t xml:space="preserve"> consumes only the required amount of RAM at any point in time instead of reserving the full amount of RAM.</w:t>
      </w:r>
    </w:p>
    <w:p xmlns:wp14="http://schemas.microsoft.com/office/word/2010/wordml" w:rsidR="00993E18" w:rsidP="00993E18" w:rsidRDefault="00993E18" w14:paraId="4B94D5A5" wp14:textId="77777777">
      <w:pPr>
        <w:jc w:val="both"/>
      </w:pPr>
    </w:p>
    <w:p xmlns:wp14="http://schemas.microsoft.com/office/word/2010/wordml" w:rsidR="00993E18" w:rsidP="00993E18" w:rsidRDefault="00993E18" w14:paraId="2E6936F8" wp14:textId="77777777">
      <w:pPr>
        <w:jc w:val="both"/>
      </w:pPr>
      <w:r w:rsidR="00993E18">
        <w:rPr/>
        <w:t>T</w:t>
      </w:r>
      <w:commentRangeStart w:id="1744855466"/>
      <w:r w:rsidR="00993E18">
        <w:rPr/>
        <w:t xml:space="preserve">o build a custom </w:t>
      </w:r>
      <w:r w:rsidR="00993E18">
        <w:rPr/>
        <w:t>rootfs</w:t>
      </w:r>
      <w:r w:rsidR="00993E18">
        <w:rPr/>
        <w:t xml:space="preserve"> image, we first prepare a file of size </w:t>
      </w:r>
      <w:r w:rsidRPr="2DB0E1C9" w:rsidR="00993E18">
        <w:rPr>
          <w:i w:val="1"/>
          <w:iCs w:val="1"/>
        </w:rPr>
        <w:t xml:space="preserve">&lt;1.2GB&gt; </w:t>
      </w:r>
      <w:r w:rsidR="00993E18">
        <w:rPr/>
        <w:t xml:space="preserve">and create an empty EXT4 file system on it. To populate it with the </w:t>
      </w:r>
      <w:r w:rsidR="00993E18">
        <w:rPr/>
        <w:t>init</w:t>
      </w:r>
      <w:r w:rsidR="00993E18">
        <w:rPr/>
        <w:t xml:space="preserve"> system, /</w:t>
      </w:r>
      <w:r w:rsidR="00993E18">
        <w:rPr/>
        <w:t>usr</w:t>
      </w:r>
      <w:r w:rsidR="00993E18">
        <w:rPr/>
        <w:t xml:space="preserve"> filesystem etc. and tools including Slirp4netns, </w:t>
      </w:r>
      <w:r w:rsidR="00993E18">
        <w:rPr/>
        <w:t>Podman</w:t>
      </w:r>
      <w:r w:rsidR="00993E18">
        <w:rPr/>
        <w:t xml:space="preserve"> we do the following:</w:t>
      </w:r>
    </w:p>
    <w:p xmlns:wp14="http://schemas.microsoft.com/office/word/2010/wordml" w:rsidR="00993E18" w:rsidP="00993E18" w:rsidRDefault="00993E18" w14:paraId="04EE4955" wp14:textId="77777777">
      <w:pPr>
        <w:numPr>
          <w:ilvl w:val="0"/>
          <w:numId w:val="2"/>
        </w:numPr>
        <w:spacing w:after="0" w:line="276" w:lineRule="auto"/>
        <w:jc w:val="both"/>
      </w:pPr>
      <w:r>
        <w:t>Bind-mount it onto an Alpine Docker container</w:t>
      </w:r>
    </w:p>
    <w:p xmlns:wp14="http://schemas.microsoft.com/office/word/2010/wordml" w:rsidR="00993E18" w:rsidP="00993E18" w:rsidRDefault="00993E18" w14:paraId="6B307861" wp14:textId="77777777">
      <w:pPr>
        <w:numPr>
          <w:ilvl w:val="0"/>
          <w:numId w:val="2"/>
        </w:numPr>
        <w:spacing w:after="0" w:line="276" w:lineRule="auto"/>
        <w:jc w:val="both"/>
      </w:pPr>
      <w:r>
        <w:t xml:space="preserve">Install </w:t>
      </w:r>
      <w:proofErr w:type="spellStart"/>
      <w:r>
        <w:t>OpenRC</w:t>
      </w:r>
      <w:proofErr w:type="spellEnd"/>
      <w:r>
        <w:t xml:space="preserve"> </w:t>
      </w:r>
      <w:proofErr w:type="spellStart"/>
      <w:r>
        <w:t>init</w:t>
      </w:r>
      <w:proofErr w:type="spellEnd"/>
      <w:r>
        <w:t xml:space="preserve"> system (for Alpine) and other tools like </w:t>
      </w:r>
      <w:proofErr w:type="spellStart"/>
      <w:r>
        <w:t>Podman</w:t>
      </w:r>
      <w:proofErr w:type="spellEnd"/>
      <w:r>
        <w:t>, Slirp4netns etc.</w:t>
      </w:r>
    </w:p>
    <w:p xmlns:wp14="http://schemas.microsoft.com/office/word/2010/wordml" w:rsidR="00993E18" w:rsidP="00993E18" w:rsidRDefault="00993E18" w14:paraId="4E7FB080" wp14:textId="77777777">
      <w:pPr>
        <w:numPr>
          <w:ilvl w:val="0"/>
          <w:numId w:val="2"/>
        </w:numPr>
        <w:spacing w:after="0" w:line="276" w:lineRule="auto"/>
        <w:jc w:val="both"/>
      </w:pPr>
      <w:r>
        <w:t>Add a normal user without CAP_SYS_ADMIN, and modify file permissions of the FUSE and KVM devices to assign read-write permissions to the user.</w:t>
      </w:r>
    </w:p>
    <w:p xmlns:wp14="http://schemas.microsoft.com/office/word/2010/wordml" w:rsidR="00993E18" w:rsidP="00993E18" w:rsidRDefault="00993E18" w14:paraId="7D32EC1B" wp14:textId="77777777">
      <w:pPr>
        <w:numPr>
          <w:ilvl w:val="0"/>
          <w:numId w:val="2"/>
        </w:numPr>
        <w:spacing w:after="0" w:line="276" w:lineRule="auto"/>
        <w:jc w:val="both"/>
      </w:pPr>
      <w:r>
        <w:t xml:space="preserve">Add </w:t>
      </w:r>
      <w:proofErr w:type="spellStart"/>
      <w:r>
        <w:t>setuid</w:t>
      </w:r>
      <w:proofErr w:type="spellEnd"/>
      <w:r>
        <w:t xml:space="preserve"> and </w:t>
      </w:r>
      <w:proofErr w:type="spellStart"/>
      <w:r>
        <w:t>setgid</w:t>
      </w:r>
      <w:proofErr w:type="spellEnd"/>
      <w:r>
        <w:t xml:space="preserve"> capabilities to /</w:t>
      </w:r>
      <w:proofErr w:type="spellStart"/>
      <w:r>
        <w:t>usr</w:t>
      </w:r>
      <w:proofErr w:type="spellEnd"/>
      <w:r>
        <w:t>/bin/</w:t>
      </w:r>
      <w:proofErr w:type="spellStart"/>
      <w:r>
        <w:t>newuidmap</w:t>
      </w:r>
      <w:proofErr w:type="spellEnd"/>
      <w:r>
        <w:t xml:space="preserve"> and /</w:t>
      </w:r>
      <w:proofErr w:type="spellStart"/>
      <w:r>
        <w:t>usr</w:t>
      </w:r>
      <w:proofErr w:type="spellEnd"/>
      <w:r>
        <w:t>/bin/</w:t>
      </w:r>
      <w:proofErr w:type="spellStart"/>
      <w:r>
        <w:t>newgidmap</w:t>
      </w:r>
      <w:proofErr w:type="spellEnd"/>
      <w:r>
        <w:t xml:space="preserve"> respectively. This allows </w:t>
      </w:r>
      <w:proofErr w:type="spellStart"/>
      <w:r>
        <w:t>Podman</w:t>
      </w:r>
      <w:proofErr w:type="spellEnd"/>
      <w:r>
        <w:t xml:space="preserve"> to write user and group ID mappings in a non-root user namespace</w:t>
      </w:r>
    </w:p>
    <w:p xmlns:wp14="http://schemas.microsoft.com/office/word/2010/wordml" w:rsidR="00993E18" w:rsidP="00993E18" w:rsidRDefault="00993E18" w14:paraId="4B8A8DF2" wp14:textId="77777777">
      <w:pPr>
        <w:numPr>
          <w:ilvl w:val="0"/>
          <w:numId w:val="2"/>
        </w:numPr>
        <w:spacing w:after="0" w:line="276" w:lineRule="auto"/>
        <w:jc w:val="both"/>
        <w:rPr>
          <w:b/>
        </w:rPr>
      </w:pPr>
      <w:r>
        <w:t xml:space="preserve">Edit container engine and storage configuration files to redirect the storage such as container image layer files to the user’s home directory </w:t>
      </w:r>
      <w:proofErr w:type="spellStart"/>
      <w:r>
        <w:t>ie</w:t>
      </w:r>
      <w:proofErr w:type="spellEnd"/>
      <w:r>
        <w:t>. the mount point of the RW disk.</w:t>
      </w:r>
    </w:p>
    <w:p xmlns:wp14="http://schemas.microsoft.com/office/word/2010/wordml" w:rsidR="00993E18" w:rsidP="00993E18" w:rsidRDefault="00993E18" w14:paraId="1C0FFDB2" wp14:textId="77777777">
      <w:pPr>
        <w:numPr>
          <w:ilvl w:val="0"/>
          <w:numId w:val="2"/>
        </w:numPr>
        <w:spacing w:after="0" w:line="276" w:lineRule="auto"/>
        <w:jc w:val="both"/>
        <w:rPr/>
      </w:pPr>
      <w:r w:rsidR="00993E18">
        <w:rPr/>
        <w:t xml:space="preserve">Copy the newly configured system onto the mounted </w:t>
      </w:r>
      <w:r w:rsidR="00993E18">
        <w:rPr/>
        <w:t>rootfs</w:t>
      </w:r>
      <w:r w:rsidR="00993E18">
        <w:rPr/>
        <w:t xml:space="preserve"> image.</w:t>
      </w:r>
      <w:commentRangeEnd w:id="1744855466"/>
      <w:r>
        <w:rPr>
          <w:rStyle w:val="CommentReference"/>
        </w:rPr>
        <w:commentReference w:id="1744855466"/>
      </w:r>
    </w:p>
    <w:p xmlns:wp14="http://schemas.microsoft.com/office/word/2010/wordml" w:rsidR="00993E18" w:rsidP="00993E18" w:rsidRDefault="00993E18" w14:paraId="3DEEC669" wp14:textId="77777777">
      <w:pPr>
        <w:jc w:val="both"/>
      </w:pPr>
    </w:p>
    <w:p xmlns:wp14="http://schemas.microsoft.com/office/word/2010/wordml" w:rsidR="00993E18" w:rsidP="00993E18" w:rsidRDefault="00993E18" w14:paraId="21D5494D" wp14:textId="77777777">
      <w:pPr>
        <w:jc w:val="both"/>
      </w:pPr>
      <w:r>
        <w:t xml:space="preserve">We can launch the Firecracker process with the jailer feature, and pass in the kernel image and </w:t>
      </w:r>
      <w:proofErr w:type="spellStart"/>
      <w:r>
        <w:t>rootfs</w:t>
      </w:r>
      <w:proofErr w:type="spellEnd"/>
      <w:r>
        <w:t xml:space="preserve"> image either via a config file or the API socket. To enable networking between the </w:t>
      </w:r>
      <w:proofErr w:type="spellStart"/>
      <w:r>
        <w:t>uVM</w:t>
      </w:r>
      <w:proofErr w:type="spellEnd"/>
      <w:r>
        <w:t xml:space="preserve"> and the host, we create a TAP device on the host that is within the same subnet as the </w:t>
      </w:r>
      <w:proofErr w:type="spellStart"/>
      <w:r>
        <w:t>uVM’s</w:t>
      </w:r>
      <w:proofErr w:type="spellEnd"/>
      <w:r>
        <w:t xml:space="preserve"> which is specified in the boot kernel arguments.</w:t>
      </w:r>
    </w:p>
    <w:p xmlns:wp14="http://schemas.microsoft.com/office/word/2010/wordml" w:rsidR="00993E18" w:rsidP="00993E18" w:rsidRDefault="00993E18" w14:paraId="3656B9AB" wp14:textId="77777777">
      <w:pPr>
        <w:jc w:val="both"/>
      </w:pPr>
    </w:p>
    <w:p xmlns:wp14="http://schemas.microsoft.com/office/word/2010/wordml" w:rsidR="00993E18" w:rsidP="00993E18" w:rsidRDefault="00993E18" w14:paraId="3A737C6A" wp14:textId="77777777">
      <w:pPr>
        <w:pStyle w:val="Heading2"/>
        <w:jc w:val="both"/>
      </w:pPr>
      <w:bookmarkStart w:name="_oo6a7qstf83v" w:colFirst="0" w:colLast="0" w:id="16"/>
      <w:bookmarkEnd w:id="16"/>
      <w:r>
        <w:t>Features</w:t>
      </w:r>
    </w:p>
    <w:p xmlns:wp14="http://schemas.microsoft.com/office/word/2010/wordml" w:rsidR="00993E18" w:rsidP="00993E18" w:rsidRDefault="00993E18" w14:paraId="43A636AD" wp14:textId="77777777">
      <w:pPr>
        <w:pStyle w:val="Heading3"/>
        <w:jc w:val="both"/>
      </w:pPr>
      <w:bookmarkStart w:name="_bfzxdtrqm125" w:colFirst="0" w:colLast="0" w:id="17"/>
      <w:bookmarkEnd w:id="17"/>
      <w:r>
        <w:t>Snapshotting</w:t>
      </w:r>
    </w:p>
    <w:p xmlns:wp14="http://schemas.microsoft.com/office/word/2010/wordml" w:rsidR="00993E18" w:rsidP="00993E18" w:rsidRDefault="00993E18" w14:paraId="427C0DC2" wp14:textId="77777777">
      <w:pPr>
        <w:jc w:val="both"/>
        <w:rPr>
          <w:color w:val="0F0F0F"/>
          <w:highlight w:val="white"/>
        </w:rPr>
      </w:pPr>
      <w:r>
        <w:t xml:space="preserve">Hosting each user session in an </w:t>
      </w:r>
      <w:proofErr w:type="spellStart"/>
      <w:r>
        <w:t>uVM</w:t>
      </w:r>
      <w:proofErr w:type="spellEnd"/>
      <w:r>
        <w:t xml:space="preserve"> enables snapshotting, which is done by sending an API request to the socket. This </w:t>
      </w:r>
      <w:r>
        <w:rPr>
          <w:color w:val="0F0F0F"/>
          <w:highlight w:val="white"/>
        </w:rPr>
        <w:t>allows</w:t>
      </w:r>
      <w:r>
        <w:rPr>
          <w:b/>
          <w:color w:val="0F0F0F"/>
          <w:highlight w:val="white"/>
        </w:rPr>
        <w:t xml:space="preserve"> </w:t>
      </w:r>
      <w:r>
        <w:rPr>
          <w:color w:val="0F0F0F"/>
          <w:highlight w:val="white"/>
        </w:rPr>
        <w:t>the original guest workload to be resumed in a different Firecracker process</w:t>
      </w:r>
      <w:r>
        <w:rPr>
          <w:b/>
          <w:color w:val="0F0F0F"/>
          <w:highlight w:val="white"/>
        </w:rPr>
        <w:t xml:space="preserve">. </w:t>
      </w:r>
      <w:r>
        <w:rPr>
          <w:color w:val="0F0F0F"/>
          <w:highlight w:val="white"/>
        </w:rPr>
        <w:t>TO make this possible, the snapshots save the full state of the guest memory and emulated hardware state, stored across multiple files as below:</w:t>
      </w:r>
    </w:p>
    <w:p xmlns:wp14="http://schemas.microsoft.com/office/word/2010/wordml" w:rsidR="00993E18" w:rsidP="00993E18" w:rsidRDefault="00993E18" w14:paraId="796E33D9" wp14:textId="77777777">
      <w:pPr>
        <w:numPr>
          <w:ilvl w:val="0"/>
          <w:numId w:val="3"/>
        </w:numPr>
        <w:spacing w:after="0" w:line="276" w:lineRule="auto"/>
        <w:jc w:val="both"/>
        <w:rPr>
          <w:color w:val="0F0F0F"/>
          <w:highlight w:val="white"/>
        </w:rPr>
      </w:pPr>
      <w:r>
        <w:rPr>
          <w:color w:val="0F0F0F"/>
          <w:highlight w:val="white"/>
        </w:rPr>
        <w:t>Guest memory file,</w:t>
      </w:r>
    </w:p>
    <w:p xmlns:wp14="http://schemas.microsoft.com/office/word/2010/wordml" w:rsidR="00993E18" w:rsidP="00993E18" w:rsidRDefault="00993E18" w14:paraId="6EC40E38" wp14:textId="77777777">
      <w:pPr>
        <w:numPr>
          <w:ilvl w:val="0"/>
          <w:numId w:val="3"/>
        </w:numPr>
        <w:spacing w:after="0" w:line="276" w:lineRule="auto"/>
        <w:jc w:val="both"/>
        <w:rPr>
          <w:color w:val="0F0F0F"/>
          <w:highlight w:val="white"/>
        </w:rPr>
      </w:pPr>
      <w:proofErr w:type="spellStart"/>
      <w:r>
        <w:rPr>
          <w:color w:val="0F0F0F"/>
          <w:highlight w:val="white"/>
        </w:rPr>
        <w:t>uVM</w:t>
      </w:r>
      <w:proofErr w:type="spellEnd"/>
      <w:r>
        <w:rPr>
          <w:color w:val="0F0F0F"/>
          <w:highlight w:val="white"/>
        </w:rPr>
        <w:t xml:space="preserve"> state file,</w:t>
      </w:r>
    </w:p>
    <w:p xmlns:wp14="http://schemas.microsoft.com/office/word/2010/wordml" w:rsidR="00993E18" w:rsidP="00993E18" w:rsidRDefault="00993E18" w14:paraId="7E5DB440" wp14:textId="77777777">
      <w:pPr>
        <w:numPr>
          <w:ilvl w:val="0"/>
          <w:numId w:val="3"/>
        </w:numPr>
        <w:spacing w:after="0" w:line="276" w:lineRule="auto"/>
        <w:jc w:val="both"/>
        <w:rPr>
          <w:color w:val="0F0F0F"/>
          <w:highlight w:val="white"/>
        </w:rPr>
      </w:pPr>
      <w:r>
        <w:rPr>
          <w:color w:val="0F0F0F"/>
          <w:highlight w:val="white"/>
        </w:rPr>
        <w:t>Disk files</w:t>
      </w:r>
    </w:p>
    <w:p xmlns:wp14="http://schemas.microsoft.com/office/word/2010/wordml" w:rsidR="00993E18" w:rsidP="00993E18" w:rsidRDefault="00993E18" w14:paraId="5BC92774" wp14:textId="77777777">
      <w:pPr>
        <w:jc w:val="both"/>
        <w:rPr>
          <w:color w:val="0F0F0F"/>
          <w:highlight w:val="white"/>
        </w:rPr>
      </w:pPr>
      <w:r>
        <w:rPr>
          <w:color w:val="0F0F0F"/>
          <w:highlight w:val="white"/>
        </w:rPr>
        <w:t xml:space="preserve">This is a significant upgrade from containers where there is a lack of support for checkpointing rootless </w:t>
      </w:r>
      <w:proofErr w:type="spellStart"/>
      <w:r>
        <w:rPr>
          <w:color w:val="0F0F0F"/>
          <w:highlight w:val="white"/>
        </w:rPr>
        <w:t>Podman</w:t>
      </w:r>
      <w:proofErr w:type="spellEnd"/>
      <w:r>
        <w:rPr>
          <w:color w:val="0F0F0F"/>
          <w:highlight w:val="white"/>
        </w:rPr>
        <w:t xml:space="preserve"> containers which SIS is currently deploying.</w:t>
      </w:r>
    </w:p>
    <w:p xmlns:wp14="http://schemas.microsoft.com/office/word/2010/wordml" w:rsidR="00993E18" w:rsidP="00993E18" w:rsidRDefault="00993E18" w14:paraId="45FB0818" wp14:textId="77777777">
      <w:pPr>
        <w:jc w:val="both"/>
        <w:rPr>
          <w:color w:val="0F0F0F"/>
          <w:highlight w:val="white"/>
        </w:rPr>
      </w:pPr>
    </w:p>
    <w:p xmlns:wp14="http://schemas.microsoft.com/office/word/2010/wordml" w:rsidR="00993E18" w:rsidP="00993E18" w:rsidRDefault="00993E18" w14:paraId="3C11C939" wp14:textId="77777777">
      <w:pPr>
        <w:jc w:val="both"/>
        <w:rPr>
          <w:color w:val="0F0F0F"/>
          <w:sz w:val="21"/>
          <w:szCs w:val="21"/>
          <w:highlight w:val="white"/>
        </w:rPr>
      </w:pPr>
      <w:r>
        <w:t xml:space="preserve">It is important to ensure that these snapshots are loaded properly and do not lead to potential security risks. The greater guest OS entropy pool mentioned above helps to generate higher quality random numbers and tokens to ensure </w:t>
      </w:r>
      <w:proofErr w:type="spellStart"/>
      <w:r>
        <w:t>uVM</w:t>
      </w:r>
      <w:proofErr w:type="spellEnd"/>
      <w:r>
        <w:t xml:space="preserve"> uniqueness. However, there still lacks a strong mechanism that guarantees that the unique identifiers of each </w:t>
      </w:r>
      <w:proofErr w:type="spellStart"/>
      <w:r>
        <w:t>uVM</w:t>
      </w:r>
      <w:proofErr w:type="spellEnd"/>
      <w:r>
        <w:t xml:space="preserve"> remains unique across snapshot restores. Hence, a snapshot should only be loaded once such that resumption of execution from a state happens only once.</w:t>
      </w:r>
    </w:p>
    <w:p xmlns:wp14="http://schemas.microsoft.com/office/word/2010/wordml" w:rsidR="00993E18" w:rsidP="00993E18" w:rsidRDefault="00993E18" w14:paraId="049F31CB" wp14:textId="77777777">
      <w:pPr>
        <w:jc w:val="both"/>
        <w:rPr>
          <w:b/>
          <w:color w:val="0F0F0F"/>
          <w:sz w:val="21"/>
          <w:szCs w:val="21"/>
          <w:highlight w:val="white"/>
        </w:rPr>
      </w:pPr>
    </w:p>
    <w:p xmlns:wp14="http://schemas.microsoft.com/office/word/2010/wordml" w:rsidR="00993E18" w:rsidP="00993E18" w:rsidRDefault="00993E18" w14:paraId="30E63523" wp14:textId="77777777">
      <w:pPr>
        <w:pStyle w:val="Heading3"/>
        <w:jc w:val="both"/>
      </w:pPr>
      <w:bookmarkStart w:name="_nt9wibfjd0o" w:colFirst="0" w:colLast="0" w:id="18"/>
      <w:bookmarkEnd w:id="18"/>
      <w:r>
        <w:t>Logger</w:t>
      </w:r>
    </w:p>
    <w:p xmlns:wp14="http://schemas.microsoft.com/office/word/2010/wordml" w:rsidR="00993E18" w:rsidP="00993E18" w:rsidRDefault="00993E18" w14:paraId="795283DA" wp14:textId="77777777">
      <w:pPr>
        <w:jc w:val="both"/>
        <w:rPr>
          <w:color w:val="0F0F0F"/>
          <w:sz w:val="21"/>
          <w:szCs w:val="21"/>
          <w:highlight w:val="white"/>
        </w:rPr>
      </w:pPr>
      <w:r>
        <w:rPr>
          <w:color w:val="0F0F0F"/>
          <w:sz w:val="21"/>
          <w:szCs w:val="21"/>
          <w:highlight w:val="white"/>
        </w:rPr>
        <w:t xml:space="preserve">A Firecracker logger is configured for each </w:t>
      </w:r>
      <w:proofErr w:type="spellStart"/>
      <w:r>
        <w:rPr>
          <w:color w:val="0F0F0F"/>
          <w:sz w:val="21"/>
          <w:szCs w:val="21"/>
          <w:highlight w:val="white"/>
        </w:rPr>
        <w:t>uVM</w:t>
      </w:r>
      <w:proofErr w:type="spellEnd"/>
      <w:r>
        <w:rPr>
          <w:color w:val="0F0F0F"/>
          <w:sz w:val="21"/>
          <w:szCs w:val="21"/>
          <w:highlight w:val="white"/>
        </w:rPr>
        <w:t xml:space="preserve"> on </w:t>
      </w:r>
      <w:proofErr w:type="spellStart"/>
      <w:r>
        <w:rPr>
          <w:color w:val="0F0F0F"/>
          <w:sz w:val="21"/>
          <w:szCs w:val="21"/>
          <w:highlight w:val="white"/>
        </w:rPr>
        <w:t>startup</w:t>
      </w:r>
      <w:proofErr w:type="spellEnd"/>
      <w:r>
        <w:rPr>
          <w:color w:val="0F0F0F"/>
          <w:sz w:val="21"/>
          <w:szCs w:val="21"/>
          <w:highlight w:val="white"/>
        </w:rPr>
        <w:t xml:space="preserve"> to record the </w:t>
      </w:r>
      <w:proofErr w:type="spellStart"/>
      <w:r>
        <w:rPr>
          <w:color w:val="0F0F0F"/>
          <w:sz w:val="21"/>
          <w:szCs w:val="21"/>
          <w:highlight w:val="white"/>
        </w:rPr>
        <w:t>uVM’s</w:t>
      </w:r>
      <w:proofErr w:type="spellEnd"/>
      <w:r>
        <w:rPr>
          <w:color w:val="0F0F0F"/>
          <w:sz w:val="21"/>
          <w:szCs w:val="21"/>
          <w:highlight w:val="white"/>
        </w:rPr>
        <w:t xml:space="preserve"> base activity. It will log the line of Firecracker source code that was executed and the outcome. For instance, when a PUT request is sent to the API server to create a full snapshot of the </w:t>
      </w:r>
      <w:proofErr w:type="spellStart"/>
      <w:r>
        <w:rPr>
          <w:color w:val="0F0F0F"/>
          <w:sz w:val="21"/>
          <w:szCs w:val="21"/>
          <w:highlight w:val="white"/>
        </w:rPr>
        <w:t>uVM</w:t>
      </w:r>
      <w:proofErr w:type="spellEnd"/>
      <w:r>
        <w:rPr>
          <w:color w:val="0F0F0F"/>
          <w:sz w:val="21"/>
          <w:szCs w:val="21"/>
          <w:highlight w:val="white"/>
        </w:rPr>
        <w:t xml:space="preserve">, the line of source code triggered to parse the request, the response, and the API call duration would all be logged. In the event where we would like to examine malicious activity detected in a </w:t>
      </w:r>
      <w:proofErr w:type="spellStart"/>
      <w:r>
        <w:rPr>
          <w:color w:val="0F0F0F"/>
          <w:sz w:val="21"/>
          <w:szCs w:val="21"/>
          <w:highlight w:val="white"/>
        </w:rPr>
        <w:t>uVM</w:t>
      </w:r>
      <w:proofErr w:type="spellEnd"/>
      <w:r>
        <w:rPr>
          <w:color w:val="0F0F0F"/>
          <w:sz w:val="21"/>
          <w:szCs w:val="21"/>
          <w:highlight w:val="white"/>
        </w:rPr>
        <w:t xml:space="preserve">, we could complement its logs with the snapshot and reverse-engineer them. Ideally, the snapshot should give us an idea of the events that happened in the user space while the logs detail the events that happened in kernel space. </w:t>
      </w:r>
    </w:p>
    <w:p xmlns:wp14="http://schemas.microsoft.com/office/word/2010/wordml" w:rsidR="00993E18" w:rsidP="00993E18" w:rsidRDefault="00993E18" w14:paraId="53128261" wp14:textId="77777777">
      <w:pPr>
        <w:jc w:val="both"/>
        <w:rPr>
          <w:u w:val="single"/>
        </w:rPr>
      </w:pPr>
    </w:p>
    <w:p xmlns:wp14="http://schemas.microsoft.com/office/word/2010/wordml" w:rsidR="00993E18" w:rsidP="00993E18" w:rsidRDefault="00993E18" w14:paraId="50124B8B" wp14:textId="77777777">
      <w:pPr>
        <w:pStyle w:val="Heading2"/>
        <w:jc w:val="both"/>
        <w:rPr>
          <w:color w:val="0000FF"/>
        </w:rPr>
      </w:pPr>
      <w:bookmarkStart w:name="_d5pee3fm680y" w:colFirst="0" w:colLast="0" w:id="19"/>
      <w:bookmarkEnd w:id="19"/>
      <w:r>
        <w:t xml:space="preserve">Performance </w:t>
      </w:r>
      <w:r>
        <w:rPr>
          <w:color w:val="0000FF"/>
        </w:rPr>
        <w:t>TODO: add in the metrics after measuring</w:t>
      </w:r>
    </w:p>
    <w:p xmlns:wp14="http://schemas.microsoft.com/office/word/2010/wordml" w:rsidR="00993E18" w:rsidP="00993E18" w:rsidRDefault="00993E18" w14:paraId="426C4831" wp14:textId="77777777">
      <w:pPr>
        <w:pStyle w:val="Heading3"/>
        <w:ind w:firstLine="720"/>
        <w:jc w:val="both"/>
      </w:pPr>
      <w:bookmarkStart w:name="_2byspfuwce9i" w:colFirst="0" w:colLast="0" w:id="20"/>
      <w:bookmarkEnd w:id="20"/>
      <w:proofErr w:type="spellStart"/>
      <w:r>
        <w:t>uVM</w:t>
      </w:r>
      <w:proofErr w:type="spellEnd"/>
      <w:r>
        <w:t xml:space="preserve"> boot time</w:t>
      </w:r>
    </w:p>
    <w:p xmlns:wp14="http://schemas.microsoft.com/office/word/2010/wordml" w:rsidR="00993E18" w:rsidP="00993E18" w:rsidRDefault="00993E18" w14:paraId="578FF37B" wp14:textId="77777777">
      <w:pPr>
        <w:pStyle w:val="Heading3"/>
        <w:ind w:firstLine="720"/>
        <w:jc w:val="both"/>
      </w:pPr>
      <w:bookmarkStart w:name="_75lwk0hnp5i2" w:colFirst="0" w:colLast="0" w:id="21"/>
      <w:bookmarkEnd w:id="21"/>
      <w:proofErr w:type="spellStart"/>
      <w:r>
        <w:t>uVM</w:t>
      </w:r>
      <w:proofErr w:type="spellEnd"/>
      <w:r>
        <w:t xml:space="preserve"> RAM usage</w:t>
      </w:r>
    </w:p>
    <w:p xmlns:wp14="http://schemas.microsoft.com/office/word/2010/wordml" w:rsidR="00993E18" w:rsidP="00993E18" w:rsidRDefault="00993E18" w14:paraId="0807B272" wp14:textId="77777777">
      <w:pPr>
        <w:pStyle w:val="Heading3"/>
        <w:ind w:firstLine="720"/>
        <w:jc w:val="both"/>
      </w:pPr>
      <w:bookmarkStart w:name="_k1d457fzg7a" w:colFirst="0" w:colLast="0" w:id="22"/>
      <w:bookmarkEnd w:id="22"/>
      <w:r>
        <w:t>Snapshot (storage, save and load latency)</w:t>
      </w:r>
    </w:p>
    <w:p xmlns:wp14="http://schemas.microsoft.com/office/word/2010/wordml" w:rsidR="00993E18" w:rsidP="00993E18" w:rsidRDefault="00993E18" w14:paraId="62486C05" wp14:textId="77777777">
      <w:pPr>
        <w:jc w:val="both"/>
        <w:rPr>
          <w:u w:val="single"/>
        </w:rPr>
      </w:pPr>
    </w:p>
    <w:p xmlns:wp14="http://schemas.microsoft.com/office/word/2010/wordml" w:rsidR="00993E18" w:rsidP="00993E18" w:rsidRDefault="00993E18" w14:paraId="1376BACD" wp14:textId="77777777" wp14:noSpellErr="1">
      <w:pPr>
        <w:pStyle w:val="Heading2"/>
        <w:jc w:val="both"/>
      </w:pPr>
      <w:bookmarkStart w:name="_mh0b5pd70na4" w:id="23"/>
      <w:bookmarkEnd w:id="23"/>
      <w:commentRangeStart w:id="492994249"/>
      <w:r w:rsidR="00993E18">
        <w:rPr/>
        <w:t>Alternative Approaches</w:t>
      </w:r>
      <w:commentRangeEnd w:id="492994249"/>
      <w:r>
        <w:rPr>
          <w:rStyle w:val="CommentReference"/>
        </w:rPr>
        <w:commentReference w:id="492994249"/>
      </w:r>
    </w:p>
    <w:p xmlns:wp14="http://schemas.microsoft.com/office/word/2010/wordml" w:rsidR="00993E18" w:rsidP="00993E18" w:rsidRDefault="00993E18" w14:paraId="6F06A1C7" wp14:textId="77777777">
      <w:pPr>
        <w:pStyle w:val="Heading3"/>
        <w:jc w:val="both"/>
      </w:pPr>
      <w:bookmarkStart w:name="_8ctd0vl1eoqs" w:colFirst="0" w:colLast="0" w:id="24"/>
      <w:bookmarkEnd w:id="24"/>
      <w:r>
        <w:t>Kata Containers</w:t>
      </w:r>
    </w:p>
    <w:p xmlns:wp14="http://schemas.microsoft.com/office/word/2010/wordml" w:rsidR="00993E18" w:rsidP="00993E18" w:rsidRDefault="00993E18" w14:paraId="6DD23916" wp14:textId="77777777">
      <w:pPr>
        <w:jc w:val="both"/>
      </w:pPr>
      <w:r>
        <w:t xml:space="preserve">Kata Containers integrates containerization and virtualization into a single platform. It uses a hypervisor to launch a lightweight VM that runs </w:t>
      </w:r>
      <w:proofErr w:type="spellStart"/>
      <w:r>
        <w:t>systemd</w:t>
      </w:r>
      <w:proofErr w:type="spellEnd"/>
      <w:r>
        <w:t xml:space="preserve"> as its kernel </w:t>
      </w:r>
      <w:proofErr w:type="spellStart"/>
      <w:r>
        <w:t>init</w:t>
      </w:r>
      <w:proofErr w:type="spellEnd"/>
      <w:r>
        <w:t xml:space="preserve"> system which launches an agent in the VM to create a Docker container environment. It offers flexibility in terms of the hypervisor used, with support for QEMU, Cloud-hypervisor, Firecracker etc. Hence, it could be an alternative to the Firecracker-</w:t>
      </w:r>
      <w:proofErr w:type="spellStart"/>
      <w:r>
        <w:t>Podman</w:t>
      </w:r>
      <w:proofErr w:type="spellEnd"/>
      <w:r>
        <w:t xml:space="preserve"> design outlined above when more guest functionality such as ACPI Power Management is desired since QEMU supports a larger range of hardware emulation as compared to Firecracker. However, it is also important to account for the increased </w:t>
      </w:r>
      <w:proofErr w:type="spellStart"/>
      <w:r>
        <w:t>startup</w:t>
      </w:r>
      <w:proofErr w:type="spellEnd"/>
      <w:r>
        <w:t xml:space="preserve"> latency and resource consumption for more complex </w:t>
      </w:r>
      <w:proofErr w:type="spellStart"/>
      <w:r>
        <w:t>uVMs</w:t>
      </w:r>
      <w:proofErr w:type="spellEnd"/>
      <w:r>
        <w:t xml:space="preserve">, which can limit the number of </w:t>
      </w:r>
      <w:proofErr w:type="spellStart"/>
      <w:r>
        <w:t>uVMs</w:t>
      </w:r>
      <w:proofErr w:type="spellEnd"/>
      <w:r>
        <w:t xml:space="preserve"> deployed at any point in time.</w:t>
      </w:r>
    </w:p>
    <w:p xmlns:wp14="http://schemas.microsoft.com/office/word/2010/wordml" w:rsidR="00993E18" w:rsidP="00993E18" w:rsidRDefault="00993E18" w14:paraId="4101652C" wp14:textId="77777777">
      <w:pPr>
        <w:jc w:val="both"/>
      </w:pPr>
    </w:p>
    <w:p xmlns:wp14="http://schemas.microsoft.com/office/word/2010/wordml" w:rsidR="00993E18" w:rsidP="00993E18" w:rsidRDefault="00993E18" w14:paraId="60D15390" wp14:textId="77777777">
      <w:pPr>
        <w:pStyle w:val="Heading3"/>
        <w:jc w:val="both"/>
      </w:pPr>
      <w:bookmarkStart w:name="_vml0o57m4exm" w:colFirst="0" w:colLast="0" w:id="25"/>
      <w:bookmarkEnd w:id="25"/>
      <w:proofErr w:type="spellStart"/>
      <w:r>
        <w:t>Nabla</w:t>
      </w:r>
      <w:proofErr w:type="spellEnd"/>
      <w:r>
        <w:t xml:space="preserve"> Containers</w:t>
      </w:r>
    </w:p>
    <w:p xmlns:wp14="http://schemas.microsoft.com/office/word/2010/wordml" w:rsidR="00993E18" w:rsidP="00993E18" w:rsidRDefault="00993E18" w14:paraId="448AC9E7" wp14:textId="77777777">
      <w:pPr>
        <w:jc w:val="both"/>
      </w:pPr>
      <w:proofErr w:type="spellStart"/>
      <w:r>
        <w:t>Nabla</w:t>
      </w:r>
      <w:proofErr w:type="spellEnd"/>
      <w:r>
        <w:t xml:space="preserve"> containers adopt a strategy of attack surface reduction to the host by minimising the containers’ access to system calls. It uses library OS techniques to substitute all but 7 system calls, isolating the container from the host container. </w:t>
      </w:r>
    </w:p>
    <w:p xmlns:wp14="http://schemas.microsoft.com/office/word/2010/wordml" w:rsidR="00993E18" w:rsidP="00993E18" w:rsidRDefault="00993E18" w14:paraId="4B99056E" wp14:textId="77777777">
      <w:pPr>
        <w:jc w:val="both"/>
        <w:rPr>
          <w:u w:val="single"/>
        </w:rPr>
      </w:pPr>
    </w:p>
    <w:p xmlns:wp14="http://schemas.microsoft.com/office/word/2010/wordml" w:rsidR="00993E18" w:rsidP="00993E18" w:rsidRDefault="00993E18" w14:paraId="1299C43A" wp14:textId="77777777">
      <w:pPr>
        <w:jc w:val="both"/>
        <w:rPr>
          <w:u w:val="single"/>
        </w:rPr>
      </w:pPr>
    </w:p>
    <w:p xmlns:wp14="http://schemas.microsoft.com/office/word/2010/wordml" w:rsidR="00993E18" w:rsidP="00993E18" w:rsidRDefault="00993E18" w14:paraId="705E8F23" wp14:textId="77777777">
      <w:pPr>
        <w:pStyle w:val="Heading2"/>
        <w:jc w:val="both"/>
      </w:pPr>
      <w:bookmarkStart w:name="_bvdqi5pxx3bl" w:colFirst="0" w:colLast="0" w:id="26"/>
      <w:bookmarkEnd w:id="26"/>
      <w:r>
        <w:t xml:space="preserve">Future work </w:t>
      </w:r>
    </w:p>
    <w:p xmlns:wp14="http://schemas.microsoft.com/office/word/2010/wordml" w:rsidR="00993E18" w:rsidP="00993E18" w:rsidRDefault="00993E18" w14:paraId="3C53F159" wp14:textId="77777777">
      <w:pPr>
        <w:pStyle w:val="Heading3"/>
        <w:jc w:val="both"/>
      </w:pPr>
      <w:bookmarkStart w:name="_t0np3nyzlr2w" w:colFirst="0" w:colLast="0" w:id="27"/>
      <w:bookmarkEnd w:id="27"/>
      <w:r>
        <w:t>Network Filtering</w:t>
      </w:r>
    </w:p>
    <w:p xmlns:wp14="http://schemas.microsoft.com/office/word/2010/wordml" w:rsidR="00993E18" w:rsidP="00993E18" w:rsidRDefault="00993E18" w14:paraId="7317B39B" wp14:textId="77777777">
      <w:pPr>
        <w:jc w:val="both"/>
      </w:pPr>
      <w:r w:rsidR="00993E18">
        <w:rPr/>
        <w:t xml:space="preserve">All network traffic in the </w:t>
      </w:r>
      <w:r w:rsidR="00993E18">
        <w:rPr/>
        <w:t>uVM</w:t>
      </w:r>
      <w:r w:rsidR="00993E18">
        <w:rPr/>
        <w:t xml:space="preserve"> is routed through eth0 on the guest to its corresponding TAP device on the host, before getting </w:t>
      </w:r>
      <w:r w:rsidR="00993E18">
        <w:rPr/>
        <w:t>forwarded</w:t>
      </w:r>
      <w:r w:rsidR="00993E18">
        <w:rPr/>
        <w:t xml:space="preserve"> to enp1s0 on the host.</w:t>
      </w:r>
      <w:r w:rsidR="00993E18">
        <w:rPr/>
        <w:t xml:space="preserve"> We employ </w:t>
      </w:r>
      <w:r w:rsidR="00993E18">
        <w:rPr/>
        <w:t>Nftables</w:t>
      </w:r>
      <w:r w:rsidR="00993E18">
        <w:rPr/>
        <w:t xml:space="preserve"> </w:t>
      </w:r>
      <w:r w:rsidR="00993E18">
        <w:rPr/>
        <w:t>to  set</w:t>
      </w:r>
      <w:r w:rsidR="00993E18">
        <w:rPr/>
        <w:t xml:space="preserve"> up </w:t>
      </w:r>
      <w:r w:rsidR="00993E18">
        <w:rPr/>
        <w:t>a firewall</w:t>
      </w:r>
      <w:r w:rsidR="00993E18">
        <w:rPr/>
        <w:t xml:space="preserve"> between the </w:t>
      </w:r>
      <w:r w:rsidR="00993E18">
        <w:rPr/>
        <w:t>uVM</w:t>
      </w:r>
      <w:r w:rsidR="00993E18">
        <w:rPr/>
        <w:t xml:space="preserve"> and the host. A simple</w:t>
      </w:r>
      <w:commentRangeStart w:id="530684677"/>
      <w:r w:rsidR="00993E18">
        <w:rPr/>
        <w:t xml:space="preserve"> use case would be to block packets with a certain destination address that is </w:t>
      </w:r>
      <w:r w:rsidR="00993E18">
        <w:rPr/>
        <w:t>deemed</w:t>
      </w:r>
      <w:r w:rsidR="00993E18">
        <w:rPr/>
        <w:t xml:space="preserve"> to be unsafe from being </w:t>
      </w:r>
      <w:r w:rsidR="00993E18">
        <w:rPr/>
        <w:t>forwarded</w:t>
      </w:r>
      <w:r w:rsidR="00993E18">
        <w:rPr/>
        <w:t xml:space="preserve"> from the </w:t>
      </w:r>
      <w:r w:rsidR="00993E18">
        <w:rPr/>
        <w:t>uVM</w:t>
      </w:r>
      <w:r w:rsidR="00993E18">
        <w:rPr/>
        <w:t xml:space="preserve"> to the hos</w:t>
      </w:r>
      <w:commentRangeEnd w:id="530684677"/>
      <w:r>
        <w:rPr>
          <w:rStyle w:val="CommentReference"/>
        </w:rPr>
        <w:commentReference w:id="530684677"/>
      </w:r>
      <w:r w:rsidR="00993E18">
        <w:rPr/>
        <w:t>t.</w:t>
      </w:r>
    </w:p>
    <w:p xmlns:wp14="http://schemas.microsoft.com/office/word/2010/wordml" w:rsidR="00993E18" w:rsidP="00993E18" w:rsidRDefault="00993E18" w14:paraId="4DDBEF00" wp14:textId="77777777">
      <w:pPr>
        <w:jc w:val="both"/>
        <w:rPr>
          <w:u w:val="single"/>
        </w:rPr>
      </w:pPr>
    </w:p>
    <w:p xmlns:wp14="http://schemas.microsoft.com/office/word/2010/wordml" w:rsidR="00993E18" w:rsidP="00993E18" w:rsidRDefault="00993E18" w14:paraId="3461D779" wp14:textId="77777777">
      <w:pPr>
        <w:jc w:val="both"/>
        <w:rPr>
          <w:u w:val="single"/>
        </w:rPr>
      </w:pPr>
    </w:p>
    <w:p xmlns:wp14="http://schemas.microsoft.com/office/word/2010/wordml" w:rsidR="00993E18" w:rsidP="00993E18" w:rsidRDefault="00993E18" w14:paraId="2B2A7A39" wp14:textId="77777777">
      <w:pPr>
        <w:pStyle w:val="Heading2"/>
        <w:jc w:val="both"/>
      </w:pPr>
      <w:bookmarkStart w:name="_koldjnmb1bvn" w:colFirst="0" w:colLast="0" w:id="28"/>
      <w:bookmarkEnd w:id="28"/>
      <w:r>
        <w:t>Conclusion</w:t>
      </w:r>
    </w:p>
    <w:p xmlns:wp14="http://schemas.microsoft.com/office/word/2010/wordml" w:rsidR="00993E18" w:rsidP="00993E18" w:rsidRDefault="00993E18" w14:paraId="1E1ADCE7" wp14:textId="77777777">
      <w:pPr>
        <w:jc w:val="both"/>
      </w:pPr>
      <w:r>
        <w:t xml:space="preserve">The deployment of Firecracker </w:t>
      </w:r>
      <w:proofErr w:type="spellStart"/>
      <w:r>
        <w:t>microVMs</w:t>
      </w:r>
      <w:proofErr w:type="spellEnd"/>
      <w:r>
        <w:t xml:space="preserve"> to host rootless </w:t>
      </w:r>
      <w:proofErr w:type="spellStart"/>
      <w:r>
        <w:t>Podman</w:t>
      </w:r>
      <w:proofErr w:type="spellEnd"/>
      <w:r>
        <w:t xml:space="preserve"> containers in the Secure Internet Surfing (SIS) system offers enhanced security and resilience. With a strong focus on hardware-level isolation and efficient snapshotting, Firecracker </w:t>
      </w:r>
      <w:proofErr w:type="spellStart"/>
      <w:r>
        <w:t>uVMs</w:t>
      </w:r>
      <w:proofErr w:type="spellEnd"/>
      <w:r>
        <w:t xml:space="preserve"> provide a robust solution for secure internet browsing, complementing the existing containerized architecture. As we continue to refine and optimise our setup, we anticipate further improvements in security, performance, and overall system reliability.</w:t>
      </w:r>
      <w:r>
        <w:br w:type="page"/>
      </w:r>
    </w:p>
    <w:p xmlns:wp14="http://schemas.microsoft.com/office/word/2010/wordml" w:rsidR="00993E18" w:rsidP="00993E18" w:rsidRDefault="00993E18" w14:paraId="459C7026" wp14:textId="77777777">
      <w:pPr>
        <w:pStyle w:val="Heading2"/>
        <w:jc w:val="both"/>
      </w:pPr>
      <w:bookmarkStart w:name="_1w3lgvzhafcq" w:colFirst="0" w:colLast="0" w:id="29"/>
      <w:bookmarkEnd w:id="29"/>
      <w:r>
        <w:t xml:space="preserve">References </w:t>
      </w:r>
    </w:p>
    <w:p xmlns:wp14="http://schemas.microsoft.com/office/word/2010/wordml" w:rsidR="00993E18" w:rsidP="00993E18" w:rsidRDefault="00993E18" w14:paraId="1B88E098" wp14:textId="77777777">
      <w:pPr>
        <w:jc w:val="both"/>
      </w:pPr>
      <w:hyperlink r:id="rId8">
        <w:r>
          <w:rPr>
            <w:color w:val="1155CC"/>
          </w:rPr>
          <w:t>https://nabla-containers.github.io/</w:t>
        </w:r>
      </w:hyperlink>
      <w:r>
        <w:t xml:space="preserve">  </w:t>
      </w:r>
    </w:p>
    <w:p xmlns:wp14="http://schemas.microsoft.com/office/word/2010/wordml" w:rsidR="00993E18" w:rsidP="00993E18" w:rsidRDefault="00993E18" w14:paraId="26E36BCE" wp14:textId="77777777">
      <w:pPr>
        <w:jc w:val="both"/>
      </w:pPr>
      <w:hyperlink r:id="rId9">
        <w:r>
          <w:rPr>
            <w:color w:val="1155CC"/>
            <w:u w:val="single"/>
          </w:rPr>
          <w:t>www.katacontainers.io</w:t>
        </w:r>
      </w:hyperlink>
      <w:r>
        <w:t xml:space="preserve"> </w:t>
      </w:r>
    </w:p>
    <w:p xmlns:wp14="http://schemas.microsoft.com/office/word/2010/wordml" w:rsidR="00993E18" w:rsidP="00993E18" w:rsidRDefault="00993E18" w14:paraId="01E78B62" wp14:textId="77777777">
      <w:pPr>
        <w:jc w:val="both"/>
      </w:pPr>
      <w:hyperlink r:id="rId10">
        <w:r>
          <w:rPr>
            <w:color w:val="1155CC"/>
            <w:u w:val="single"/>
          </w:rPr>
          <w:t>https://podman.io/docs</w:t>
        </w:r>
      </w:hyperlink>
      <w:r>
        <w:t xml:space="preserve"> </w:t>
      </w:r>
    </w:p>
    <w:p xmlns:wp14="http://schemas.microsoft.com/office/word/2010/wordml" w:rsidR="00993E18" w:rsidP="00993E18" w:rsidRDefault="00993E18" w14:paraId="453FBA0D" wp14:textId="77777777">
      <w:pPr>
        <w:jc w:val="both"/>
      </w:pPr>
      <w:hyperlink r:id="rId11">
        <w:r>
          <w:rPr>
            <w:color w:val="1155CC"/>
            <w:u w:val="single"/>
          </w:rPr>
          <w:t>https://github.com/kata-containers</w:t>
        </w:r>
      </w:hyperlink>
    </w:p>
    <w:p xmlns:wp14="http://schemas.microsoft.com/office/word/2010/wordml" w:rsidR="00993E18" w:rsidP="00993E18" w:rsidRDefault="00993E18" w14:paraId="41BA7056" wp14:textId="77777777">
      <w:pPr>
        <w:jc w:val="both"/>
      </w:pPr>
      <w:hyperlink r:id="rId12">
        <w:r>
          <w:rPr>
            <w:color w:val="1155CC"/>
            <w:u w:val="single"/>
          </w:rPr>
          <w:t>https://www.cs.princeton.edu/~yuetan/assets/snapfaas-poster.pdf</w:t>
        </w:r>
      </w:hyperlink>
    </w:p>
    <w:p xmlns:wp14="http://schemas.microsoft.com/office/word/2010/wordml" w:rsidR="00993E18" w:rsidP="00993E18" w:rsidRDefault="00993E18" w14:paraId="381C9CD6" wp14:textId="77777777">
      <w:pPr>
        <w:jc w:val="both"/>
      </w:pPr>
      <w:hyperlink r:id="rId13">
        <w:r>
          <w:rPr>
            <w:color w:val="1155CC"/>
            <w:u w:val="single"/>
          </w:rPr>
          <w:t>https://github.com/firecracker-microvm/firecracker</w:t>
        </w:r>
      </w:hyperlink>
    </w:p>
    <w:p xmlns:wp14="http://schemas.microsoft.com/office/word/2010/wordml" w:rsidR="00993E18" w:rsidP="00993E18" w:rsidRDefault="00993E18" w14:paraId="08B7A27E" wp14:textId="77777777">
      <w:pPr>
        <w:jc w:val="both"/>
      </w:pPr>
      <w:hyperlink r:id="rId14">
        <w:r>
          <w:rPr>
            <w:color w:val="1155CC"/>
            <w:u w:val="single"/>
          </w:rPr>
          <w:t>https://wiki.nftables.org/wiki-nftables/index.php/Quick_reference-nftables_in_10_minutes</w:t>
        </w:r>
      </w:hyperlink>
    </w:p>
    <w:p xmlns:wp14="http://schemas.microsoft.com/office/word/2010/wordml" w:rsidR="00993E18" w:rsidP="00993E18" w:rsidRDefault="00993E18" w14:paraId="41C8DB38" wp14:textId="77777777">
      <w:pPr>
        <w:jc w:val="both"/>
      </w:pPr>
      <w:hyperlink r:id="rId15">
        <w:r>
          <w:rPr>
            <w:color w:val="1155CC"/>
            <w:u w:val="single"/>
          </w:rPr>
          <w:t>https://access.redhat.com/documentation/en-us/red_hat_enterprise_linux/8/html/configuring_and_managing_networking/getting-started-with-nftables_configuring-and-managing-networking</w:t>
        </w:r>
      </w:hyperlink>
    </w:p>
    <w:p xmlns:wp14="http://schemas.microsoft.com/office/word/2010/wordml" w:rsidR="00993E18" w:rsidP="00993E18" w:rsidRDefault="00993E18" w14:paraId="244434BD" wp14:textId="77777777">
      <w:pPr>
        <w:jc w:val="both"/>
      </w:pPr>
      <w:hyperlink r:id="rId16">
        <w:r>
          <w:rPr>
            <w:color w:val="1155CC"/>
            <w:u w:val="single"/>
          </w:rPr>
          <w:t>https://www.cs.yale.edu/homes/aspnes/pinewiki/Virtualization.html</w:t>
        </w:r>
      </w:hyperlink>
    </w:p>
    <w:p xmlns:wp14="http://schemas.microsoft.com/office/word/2010/wordml" w:rsidR="00993E18" w:rsidP="00993E18" w:rsidRDefault="00993E18" w14:paraId="4A329068" wp14:textId="77777777">
      <w:pPr>
        <w:jc w:val="both"/>
      </w:pPr>
      <w:hyperlink r:id="rId17">
        <w:r>
          <w:rPr>
            <w:color w:val="1155CC"/>
            <w:u w:val="single"/>
          </w:rPr>
          <w:t>https://man7.org/linux/man-pages/man7/capabilities.7.html</w:t>
        </w:r>
      </w:hyperlink>
      <w:r>
        <w:t xml:space="preserve"> </w:t>
      </w:r>
    </w:p>
    <w:p xmlns:wp14="http://schemas.microsoft.com/office/word/2010/wordml" w:rsidR="00993E18" w:rsidP="00993E18" w:rsidRDefault="00993E18" w14:paraId="3CF2D8B6" wp14:textId="77777777"/>
    <w:p xmlns:wp14="http://schemas.microsoft.com/office/word/2010/wordml" w:rsidR="0004672E" w:rsidP="00993E18" w:rsidRDefault="0004672E" w14:paraId="0FB78278" wp14:textId="77777777">
      <w:bookmarkStart w:name="_GoBack" w:id="30"/>
      <w:bookmarkEnd w:id="30"/>
    </w:p>
    <w:sectPr w:rsidR="0004672E">
      <w:headerReference w:type="default" r:id="rId18"/>
      <w:pgSz w:w="11906" w:h="16838" w:orient="portrait"/>
      <w:pgMar w:top="1440" w:right="1440" w:bottom="1440" w:left="1440"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w:initials="SN" w:author="Sim Wei Sheng Nicholas" w:date="2023-07-21T12:56:29" w:id="132388981">
    <w:p w:rsidR="2DB0E1C9" w:rsidRDefault="2DB0E1C9" w14:paraId="49168FB1" w14:textId="3B8E59CA">
      <w:pPr>
        <w:pStyle w:val="CommentText"/>
      </w:pPr>
      <w:r w:rsidR="2DB0E1C9">
        <w:rPr/>
        <w:t>Just "Design" will do</w:t>
      </w:r>
      <w:r>
        <w:rPr>
          <w:rStyle w:val="CommentReference"/>
        </w:rPr>
        <w:annotationRef/>
      </w:r>
    </w:p>
  </w:comment>
  <w:comment w:initials="SN" w:author="Sim Wei Sheng Nicholas" w:date="2023-07-21T12:56:57" w:id="90898907">
    <w:p w:rsidR="2DB0E1C9" w:rsidRDefault="2DB0E1C9" w14:paraId="711E602D" w14:textId="2DB5377D">
      <w:pPr>
        <w:pStyle w:val="CommentText"/>
      </w:pPr>
      <w:r w:rsidR="2DB0E1C9">
        <w:rPr/>
        <w:t>Move this to the "Design" section</w:t>
      </w:r>
      <w:r>
        <w:rPr>
          <w:rStyle w:val="CommentReference"/>
        </w:rPr>
        <w:annotationRef/>
      </w:r>
    </w:p>
  </w:comment>
  <w:comment w:initials="SN" w:author="Sim Wei Sheng Nicholas" w:date="2023-07-21T12:58:50" w:id="2054799735">
    <w:p w:rsidR="2DB0E1C9" w:rsidRDefault="2DB0E1C9" w14:paraId="56FA2467" w14:textId="1533B2BD">
      <w:pPr>
        <w:pStyle w:val="CommentText"/>
      </w:pPr>
      <w:r w:rsidR="2DB0E1C9">
        <w:rPr/>
        <w:t>Add a "Contributions" subsection to the intro</w:t>
      </w:r>
      <w:r>
        <w:rPr>
          <w:rStyle w:val="CommentReference"/>
        </w:rPr>
        <w:annotationRef/>
      </w:r>
    </w:p>
  </w:comment>
  <w:comment w:initials="SN" w:author="Sim Wei Sheng Nicholas" w:date="2023-07-21T13:01:05" w:id="827650887">
    <w:p w:rsidR="2DB0E1C9" w:rsidRDefault="2DB0E1C9" w14:paraId="38F5F87E" w14:textId="5F85B2A0">
      <w:pPr>
        <w:pStyle w:val="CommentText"/>
      </w:pPr>
      <w:r w:rsidR="2DB0E1C9">
        <w:rPr/>
        <w:t>Move this to a new "Background and related work" section</w:t>
      </w:r>
      <w:r>
        <w:rPr>
          <w:rStyle w:val="CommentReference"/>
        </w:rPr>
        <w:annotationRef/>
      </w:r>
    </w:p>
  </w:comment>
  <w:comment w:initials="SN" w:author="Sim Wei Sheng Nicholas" w:date="2023-07-21T13:03:48" w:id="8438494">
    <w:p w:rsidR="2DB0E1C9" w:rsidRDefault="2DB0E1C9" w14:paraId="2E954BF3" w14:textId="42BA7477">
      <w:pPr>
        <w:pStyle w:val="CommentText"/>
      </w:pPr>
      <w:r w:rsidR="2DB0E1C9">
        <w:rPr/>
        <w:t>This section appears to only be background. For motivation also, could you write down the big idea here? e.g. isolation, ephemeral workloads -- "what is the problem this work tries to solve"?</w:t>
      </w:r>
      <w:r>
        <w:rPr>
          <w:rStyle w:val="CommentReference"/>
        </w:rPr>
        <w:annotationRef/>
      </w:r>
    </w:p>
  </w:comment>
  <w:comment w:initials="SN" w:author="Sim Wei Sheng Nicholas" w:date="2023-07-21T13:04:59" w:id="1468598249">
    <w:p w:rsidR="2DB0E1C9" w:rsidRDefault="2DB0E1C9" w14:paraId="3B378278" w14:textId="1A14CA9B">
      <w:pPr>
        <w:pStyle w:val="CommentText"/>
      </w:pPr>
      <w:r w:rsidR="2DB0E1C9">
        <w:rPr/>
        <w:t>It is ok if this is very short, but it must tell the reader:</w:t>
      </w:r>
      <w:r>
        <w:rPr>
          <w:rStyle w:val="CommentReference"/>
        </w:rPr>
        <w:annotationRef/>
      </w:r>
    </w:p>
    <w:p w:rsidR="2DB0E1C9" w:rsidRDefault="2DB0E1C9" w14:paraId="7483D431" w14:textId="2F4D482D">
      <w:pPr>
        <w:pStyle w:val="CommentText"/>
      </w:pPr>
      <w:r w:rsidR="2DB0E1C9">
        <w:rPr/>
        <w:t>- What this is about</w:t>
      </w:r>
    </w:p>
    <w:p w:rsidR="2DB0E1C9" w:rsidRDefault="2DB0E1C9" w14:paraId="23F7CED9" w14:textId="0319BE6D">
      <w:pPr>
        <w:pStyle w:val="CommentText"/>
      </w:pPr>
      <w:r w:rsidR="2DB0E1C9">
        <w:rPr/>
        <w:t>- Why they might want to read it</w:t>
      </w:r>
    </w:p>
  </w:comment>
  <w:comment w:initials="SN" w:author="Sim Wei Sheng Nicholas" w:date="2023-07-21T13:06:50" w:id="478784185">
    <w:p w:rsidR="2DB0E1C9" w:rsidRDefault="2DB0E1C9" w14:paraId="0ABF16CA" w14:textId="78A370DA">
      <w:pPr>
        <w:pStyle w:val="CommentText"/>
      </w:pPr>
      <w:r w:rsidR="2DB0E1C9">
        <w:rPr/>
        <w:t>another todo: explain how this design attempts to meet the isolation requirements documented in the intro. This will be your own "Evaluation" of the work</w:t>
      </w:r>
      <w:r>
        <w:rPr>
          <w:rStyle w:val="CommentReference"/>
        </w:rPr>
        <w:annotationRef/>
      </w:r>
    </w:p>
  </w:comment>
  <w:comment w:initials="SN" w:author="Sim Wei Sheng Nicholas" w:date="2023-07-21T13:07:53" w:id="1744855466">
    <w:p w:rsidR="2DB0E1C9" w:rsidRDefault="2DB0E1C9" w14:paraId="33C48C23" w14:textId="48CD8A63">
      <w:pPr>
        <w:pStyle w:val="CommentText"/>
      </w:pPr>
      <w:r w:rsidR="2DB0E1C9">
        <w:rPr/>
        <w:t>For future reference: if you prefer to just write the scripts (with comments!), you can do that and write in the report "see this script for the details"</w:t>
      </w:r>
      <w:r>
        <w:rPr>
          <w:rStyle w:val="CommentReference"/>
        </w:rPr>
        <w:annotationRef/>
      </w:r>
    </w:p>
  </w:comment>
  <w:comment w:initials="SN" w:author="Sim Wei Sheng Nicholas" w:date="2023-07-21T13:08:33" w:id="492994249">
    <w:p w:rsidR="2DB0E1C9" w:rsidRDefault="2DB0E1C9" w14:paraId="6970F739" w14:textId="219EBF41">
      <w:pPr>
        <w:pStyle w:val="CommentText"/>
      </w:pPr>
      <w:r w:rsidR="2DB0E1C9">
        <w:rPr/>
        <w:t>Move to "related work", after the intro section</w:t>
      </w:r>
      <w:r>
        <w:rPr>
          <w:rStyle w:val="CommentReference"/>
        </w:rPr>
        <w:annotationRef/>
      </w:r>
    </w:p>
  </w:comment>
  <w:comment w:initials="SN" w:author="Sim Wei Sheng Nicholas" w:date="2023-07-21T13:10:41" w:id="530684677">
    <w:p w:rsidR="2DB0E1C9" w:rsidRDefault="2DB0E1C9" w14:paraId="30C18D9A" w14:textId="6AAD8773">
      <w:pPr>
        <w:pStyle w:val="CommentText"/>
      </w:pPr>
      <w:r w:rsidR="2DB0E1C9">
        <w:rPr/>
        <w:t>For future work subsections, put the motivation up front, and in the first sentence if possible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49168FB1"/>
  <w15:commentEx w15:done="0" w15:paraId="711E602D"/>
  <w15:commentEx w15:done="0" w15:paraId="56FA2467"/>
  <w15:commentEx w15:done="0" w15:paraId="38F5F87E"/>
  <w15:commentEx w15:done="0" w15:paraId="2E954BF3"/>
  <w15:commentEx w15:done="0" w15:paraId="23F7CED9" w15:paraIdParent="2E954BF3"/>
  <w15:commentEx w15:done="0" w15:paraId="0ABF16CA" w15:paraIdParent="49168FB1"/>
  <w15:commentEx w15:done="0" w15:paraId="33C48C23"/>
  <w15:commentEx w15:done="0" w15:paraId="6970F739"/>
  <w15:commentEx w15:done="0" w15:paraId="30C18D9A"/>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657ACEB" w16cex:dateUtc="2023-07-21T04:56:29.144Z"/>
  <w16cex:commentExtensible w16cex:durableId="62FD8521" w16cex:dateUtc="2023-07-21T04:56:57.696Z"/>
  <w16cex:commentExtensible w16cex:durableId="1FF2C09D" w16cex:dateUtc="2023-07-21T04:58:50.403Z"/>
  <w16cex:commentExtensible w16cex:durableId="377C1D62" w16cex:dateUtc="2023-07-21T05:01:05.615Z"/>
  <w16cex:commentExtensible w16cex:durableId="57653338" w16cex:dateUtc="2023-07-21T05:03:48.875Z"/>
  <w16cex:commentExtensible w16cex:durableId="57794BD1" w16cex:dateUtc="2023-07-21T05:04:59.643Z"/>
  <w16cex:commentExtensible w16cex:durableId="72FE6829" w16cex:dateUtc="2023-07-21T05:06:50.573Z"/>
  <w16cex:commentExtensible w16cex:durableId="4A9B5B7A" w16cex:dateUtc="2023-07-21T05:07:53.898Z"/>
  <w16cex:commentExtensible w16cex:durableId="68BEDA7F" w16cex:dateUtc="2023-07-21T05:08:33.338Z"/>
  <w16cex:commentExtensible w16cex:durableId="63D80060" w16cex:dateUtc="2023-07-21T05:10:41.276Z"/>
</w16cex:commentsExtensible>
</file>

<file path=word/commentsIds.xml><?xml version="1.0" encoding="utf-8"?>
<w16cid:commentsIds xmlns:mc="http://schemas.openxmlformats.org/markup-compatibility/2006" xmlns:w16cid="http://schemas.microsoft.com/office/word/2016/wordml/cid" mc:Ignorable="w16cid">
  <w16cid:commentId w16cid:paraId="49168FB1" w16cid:durableId="1657ACEB"/>
  <w16cid:commentId w16cid:paraId="711E602D" w16cid:durableId="62FD8521"/>
  <w16cid:commentId w16cid:paraId="56FA2467" w16cid:durableId="1FF2C09D"/>
  <w16cid:commentId w16cid:paraId="38F5F87E" w16cid:durableId="377C1D62"/>
  <w16cid:commentId w16cid:paraId="2E954BF3" w16cid:durableId="57653338"/>
  <w16cid:commentId w16cid:paraId="23F7CED9" w16cid:durableId="57794BD1"/>
  <w16cid:commentId w16cid:paraId="0ABF16CA" w16cid:durableId="72FE6829"/>
  <w16cid:commentId w16cid:paraId="33C48C23" w16cid:durableId="4A9B5B7A"/>
  <w16cid:commentId w16cid:paraId="6970F739" w16cid:durableId="68BEDA7F"/>
  <w16cid:commentId w16cid:paraId="30C18D9A" w16cid:durableId="63D800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574477" w:rsidP="0004672E" w:rsidRDefault="00574477" w14:paraId="0562CB0E" wp14:textId="77777777">
      <w:pPr>
        <w:spacing w:after="0" w:line="240" w:lineRule="auto"/>
      </w:pPr>
      <w:r>
        <w:separator/>
      </w:r>
    </w:p>
  </w:endnote>
  <w:endnote w:type="continuationSeparator" w:id="0">
    <w:p xmlns:wp14="http://schemas.microsoft.com/office/word/2010/wordml" w:rsidR="00574477" w:rsidP="0004672E" w:rsidRDefault="00574477" w14:paraId="34CE0A41"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574477" w:rsidP="0004672E" w:rsidRDefault="00574477" w14:paraId="62EBF3C5" wp14:textId="77777777">
      <w:pPr>
        <w:spacing w:after="0" w:line="240" w:lineRule="auto"/>
      </w:pPr>
      <w:r>
        <w:separator/>
      </w:r>
    </w:p>
  </w:footnote>
  <w:footnote w:type="continuationSeparator" w:id="0">
    <w:p xmlns:wp14="http://schemas.microsoft.com/office/word/2010/wordml" w:rsidR="00574477" w:rsidP="0004672E" w:rsidRDefault="00574477" w14:paraId="6D98A12B"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Pr="00C43252" w:rsidR="0004672E" w:rsidP="00D561FC" w:rsidRDefault="00574477" w14:paraId="66AC8B49" wp14:textId="77777777">
    <w:pPr>
      <w:pStyle w:val="Header"/>
      <w:jc w:val="center"/>
    </w:pPr>
    <w:sdt>
      <w:sdtPr>
        <w:rPr>
          <w:lang w:val="en"/>
        </w:rPr>
        <w:id w:val="-343856051"/>
        <w:lock w:val="contentLocked"/>
        <w:group/>
      </w:sdtPr>
      <w:sdtEndPr/>
      <w:sdtContent>
        <w:sdt>
          <w:sdtPr>
            <w:rPr>
              <w:rStyle w:val="Style1"/>
            </w:rPr>
            <w:alias w:val="Security Classification"/>
            <w:tag w:val="Security Classification"/>
            <w:id w:val="-912775808"/>
            <w:comboBox>
              <w:listItem w:displayText="OFFICIAL (OPEN)" w:value="OFFICIAL (OPEN)"/>
              <w:listItem w:displayText="OFFICIAL (CLOSED)" w:value="OFFICIAL (CLOSED)"/>
              <w:listItem w:displayText="RESTRICTED" w:value="RESTRICTED"/>
            </w:comboBox>
          </w:sdtPr>
          <w:sdtEndPr>
            <w:rPr>
              <w:rStyle w:val="Style1"/>
            </w:rPr>
          </w:sdtEndPr>
          <w:sdtContent>
            <w:r w:rsidRPr="00D6648D" w:rsidR="0004672E">
              <w:rPr>
                <w:rStyle w:val="Style1"/>
              </w:rPr>
              <w:t>SECURITY CLASSIFICATION</w:t>
            </w:r>
          </w:sdtContent>
        </w:sdt>
      </w:sdtContent>
    </w:sdt>
    <w:sdt>
      <w:sdtPr>
        <w:rPr>
          <w:rStyle w:val="Style1"/>
        </w:rPr>
        <w:alias w:val="Sensitivity Classification"/>
        <w:tag w:val="Sensitivity Classification"/>
        <w:id w:val="-2040194189"/>
        <w:dropDownList>
          <w:listItem w:displayText=" " w:value=" "/>
          <w:listItem w:displayText=" \ SENSITIVE NORMAL" w:value=" \ SENSITIVE NORMAL"/>
          <w:listItem w:displayText=" \ SENSITIVE HIGH" w:value=" \ SENSITIVE HIGH"/>
        </w:dropDownList>
      </w:sdtPr>
      <w:sdtEndPr>
        <w:rPr>
          <w:rStyle w:val="DefaultParagraphFont"/>
          <w:rFonts w:asciiTheme="minorHAnsi" w:hAnsiTheme="minorHAnsi"/>
          <w:sz w:val="22"/>
        </w:rPr>
      </w:sdtEndPr>
      <w:sdtContent>
        <w:r w:rsidR="0004672E">
          <w:rPr>
            <w:rStyle w:val="Style1"/>
          </w:rPr>
          <w:t xml:space="preserve"> \ SENSITIVITY CLASSIFICATION</w:t>
        </w:r>
      </w:sdtContent>
    </w:sdt>
  </w:p>
  <w:p xmlns:wp14="http://schemas.microsoft.com/office/word/2010/wordml" w:rsidR="0004672E" w:rsidRDefault="0004672E" w14:paraId="1FC39945" wp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B2B22"/>
    <w:multiLevelType w:val="multilevel"/>
    <w:tmpl w:val="FB602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291019E"/>
    <w:multiLevelType w:val="multilevel"/>
    <w:tmpl w:val="81483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97A082E"/>
    <w:multiLevelType w:val="multilevel"/>
    <w:tmpl w:val="F26A53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people.xml><?xml version="1.0" encoding="utf-8"?>
<w15:people xmlns:mc="http://schemas.openxmlformats.org/markup-compatibility/2006" xmlns:w15="http://schemas.microsoft.com/office/word/2012/wordml" mc:Ignorable="w15">
  <w15:person w15:author="Sim Wei Sheng Nicholas">
    <w15:presenceInfo w15:providerId="AD" w15:userId="S::sweishen@dso.org.sg::8f3a5641-c2fb-4695-9860-9f98b83331d5"/>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2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E18"/>
    <w:rsid w:val="0004672E"/>
    <w:rsid w:val="00154FD0"/>
    <w:rsid w:val="003D7DC0"/>
    <w:rsid w:val="0051542D"/>
    <w:rsid w:val="00574477"/>
    <w:rsid w:val="006511B5"/>
    <w:rsid w:val="006511B5"/>
    <w:rsid w:val="007254F5"/>
    <w:rsid w:val="00993E18"/>
    <w:rsid w:val="009E533D"/>
    <w:rsid w:val="16294138"/>
    <w:rsid w:val="215491EA"/>
    <w:rsid w:val="2DB0E1C9"/>
    <w:rsid w:val="3DA3C59C"/>
    <w:rsid w:val="48A2B044"/>
    <w:rsid w:val="48A2B044"/>
    <w:rsid w:val="6736F0B5"/>
    <w:rsid w:val="782BD35D"/>
    <w:rsid w:val="7EC94153"/>
    <w:rsid w:val="7F327E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523AA"/>
  <w15:chartTrackingRefBased/>
  <w15:docId w15:val="{0B474E83-01B8-4415-8E23-6F05E8AD5C4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2">
    <w:name w:val="heading 2"/>
    <w:basedOn w:val="Normal"/>
    <w:next w:val="Normal"/>
    <w:link w:val="Heading2Char"/>
    <w:uiPriority w:val="9"/>
    <w:unhideWhenUsed/>
    <w:qFormat/>
    <w:rsid w:val="00993E18"/>
    <w:pPr>
      <w:keepNext/>
      <w:keepLines/>
      <w:spacing w:before="360" w:after="120" w:line="276" w:lineRule="auto"/>
      <w:outlineLvl w:val="1"/>
    </w:pPr>
    <w:rPr>
      <w:rFonts w:ascii="Arial" w:hAnsi="Arial" w:eastAsia="Arial" w:cs="Arial"/>
      <w:sz w:val="32"/>
      <w:szCs w:val="32"/>
      <w:lang w:val="en-GB" w:eastAsia="en-AU"/>
    </w:rPr>
  </w:style>
  <w:style w:type="paragraph" w:styleId="Heading3">
    <w:name w:val="heading 3"/>
    <w:basedOn w:val="Normal"/>
    <w:next w:val="Normal"/>
    <w:link w:val="Heading3Char"/>
    <w:uiPriority w:val="9"/>
    <w:unhideWhenUsed/>
    <w:qFormat/>
    <w:rsid w:val="00993E18"/>
    <w:pPr>
      <w:keepNext/>
      <w:keepLines/>
      <w:spacing w:before="320" w:after="80" w:line="276" w:lineRule="auto"/>
      <w:outlineLvl w:val="2"/>
    </w:pPr>
    <w:rPr>
      <w:rFonts w:ascii="Arial" w:hAnsi="Arial" w:eastAsia="Arial" w:cs="Arial"/>
      <w:color w:val="434343"/>
      <w:sz w:val="28"/>
      <w:szCs w:val="28"/>
      <w:lang w:val="en-GB" w:eastAsia="en-AU"/>
    </w:rPr>
  </w:style>
  <w:style w:type="paragraph" w:styleId="Heading4">
    <w:name w:val="heading 4"/>
    <w:basedOn w:val="Normal"/>
    <w:next w:val="Normal"/>
    <w:link w:val="Heading4Char"/>
    <w:uiPriority w:val="9"/>
    <w:unhideWhenUsed/>
    <w:qFormat/>
    <w:rsid w:val="00993E18"/>
    <w:pPr>
      <w:keepNext/>
      <w:keepLines/>
      <w:spacing w:before="280" w:after="80" w:line="276" w:lineRule="auto"/>
      <w:outlineLvl w:val="3"/>
    </w:pPr>
    <w:rPr>
      <w:rFonts w:ascii="Arial" w:hAnsi="Arial" w:eastAsia="Arial" w:cs="Arial"/>
      <w:color w:val="666666"/>
      <w:sz w:val="24"/>
      <w:szCs w:val="24"/>
      <w:lang w:val="en-GB" w:eastAsia="en-AU"/>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04672E"/>
    <w:pPr>
      <w:tabs>
        <w:tab w:val="center" w:pos="4513"/>
        <w:tab w:val="right" w:pos="9026"/>
      </w:tabs>
      <w:spacing w:after="0" w:line="240" w:lineRule="auto"/>
    </w:pPr>
  </w:style>
  <w:style w:type="character" w:styleId="HeaderChar" w:customStyle="1">
    <w:name w:val="Header Char"/>
    <w:basedOn w:val="DefaultParagraphFont"/>
    <w:link w:val="Header"/>
    <w:uiPriority w:val="99"/>
    <w:rsid w:val="0004672E"/>
  </w:style>
  <w:style w:type="paragraph" w:styleId="Footer">
    <w:name w:val="footer"/>
    <w:basedOn w:val="Normal"/>
    <w:link w:val="FooterChar"/>
    <w:uiPriority w:val="99"/>
    <w:unhideWhenUsed/>
    <w:rsid w:val="0004672E"/>
    <w:pPr>
      <w:tabs>
        <w:tab w:val="center" w:pos="4513"/>
        <w:tab w:val="right" w:pos="9026"/>
      </w:tabs>
      <w:spacing w:after="0" w:line="240" w:lineRule="auto"/>
    </w:pPr>
  </w:style>
  <w:style w:type="character" w:styleId="FooterChar" w:customStyle="1">
    <w:name w:val="Footer Char"/>
    <w:basedOn w:val="DefaultParagraphFont"/>
    <w:link w:val="Footer"/>
    <w:uiPriority w:val="99"/>
    <w:rsid w:val="0004672E"/>
  </w:style>
  <w:style w:type="character" w:styleId="Style1" w:customStyle="1">
    <w:name w:val="Style1"/>
    <w:basedOn w:val="DefaultParagraphFont"/>
    <w:uiPriority w:val="1"/>
    <w:rsid w:val="0004672E"/>
    <w:rPr>
      <w:rFonts w:ascii="Times New Roman" w:hAnsi="Times New Roman"/>
      <w:sz w:val="28"/>
    </w:rPr>
  </w:style>
  <w:style w:type="character" w:styleId="Heading2Char" w:customStyle="1">
    <w:name w:val="Heading 2 Char"/>
    <w:basedOn w:val="DefaultParagraphFont"/>
    <w:link w:val="Heading2"/>
    <w:uiPriority w:val="9"/>
    <w:rsid w:val="00993E18"/>
    <w:rPr>
      <w:rFonts w:ascii="Arial" w:hAnsi="Arial" w:eastAsia="Arial" w:cs="Arial"/>
      <w:sz w:val="32"/>
      <w:szCs w:val="32"/>
      <w:lang w:val="en-GB" w:eastAsia="en-AU"/>
    </w:rPr>
  </w:style>
  <w:style w:type="character" w:styleId="Heading3Char" w:customStyle="1">
    <w:name w:val="Heading 3 Char"/>
    <w:basedOn w:val="DefaultParagraphFont"/>
    <w:link w:val="Heading3"/>
    <w:uiPriority w:val="9"/>
    <w:rsid w:val="00993E18"/>
    <w:rPr>
      <w:rFonts w:ascii="Arial" w:hAnsi="Arial" w:eastAsia="Arial" w:cs="Arial"/>
      <w:color w:val="434343"/>
      <w:sz w:val="28"/>
      <w:szCs w:val="28"/>
      <w:lang w:val="en-GB" w:eastAsia="en-AU"/>
    </w:rPr>
  </w:style>
  <w:style w:type="character" w:styleId="Heading4Char" w:customStyle="1">
    <w:name w:val="Heading 4 Char"/>
    <w:basedOn w:val="DefaultParagraphFont"/>
    <w:link w:val="Heading4"/>
    <w:uiPriority w:val="9"/>
    <w:rsid w:val="00993E18"/>
    <w:rPr>
      <w:rFonts w:ascii="Arial" w:hAnsi="Arial" w:eastAsia="Arial" w:cs="Arial"/>
      <w:color w:val="666666"/>
      <w:sz w:val="24"/>
      <w:szCs w:val="24"/>
      <w:lang w:val="en-GB" w:eastAsia="en-AU"/>
    </w:rPr>
  </w:style>
  <w:style w:type="paragraph" w:styleId="Title">
    <w:name w:val="Title"/>
    <w:basedOn w:val="Normal"/>
    <w:next w:val="Normal"/>
    <w:link w:val="TitleChar"/>
    <w:uiPriority w:val="10"/>
    <w:qFormat/>
    <w:rsid w:val="00993E18"/>
    <w:pPr>
      <w:keepNext/>
      <w:keepLines/>
      <w:spacing w:after="60" w:line="276" w:lineRule="auto"/>
    </w:pPr>
    <w:rPr>
      <w:rFonts w:ascii="Arial" w:hAnsi="Arial" w:eastAsia="Arial" w:cs="Arial"/>
      <w:sz w:val="52"/>
      <w:szCs w:val="52"/>
      <w:lang w:val="en-GB" w:eastAsia="en-AU"/>
    </w:rPr>
  </w:style>
  <w:style w:type="character" w:styleId="TitleChar" w:customStyle="1">
    <w:name w:val="Title Char"/>
    <w:basedOn w:val="DefaultParagraphFont"/>
    <w:link w:val="Title"/>
    <w:uiPriority w:val="10"/>
    <w:rsid w:val="00993E18"/>
    <w:rPr>
      <w:rFonts w:ascii="Arial" w:hAnsi="Arial" w:eastAsia="Arial" w:cs="Arial"/>
      <w:sz w:val="52"/>
      <w:szCs w:val="52"/>
      <w:lang w:val="en-GB"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86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nabla-containers.github.io/" TargetMode="External" Id="rId8" /><Relationship Type="http://schemas.openxmlformats.org/officeDocument/2006/relationships/hyperlink" Target="https://github.com/firecracker-microvm/firecracker" TargetMode="External" Id="rId13" /><Relationship Type="http://schemas.openxmlformats.org/officeDocument/2006/relationships/header" Target="header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https://www.cs.princeton.edu/~yuetan/assets/snapfaas-poster.pdf" TargetMode="External" Id="rId12" /><Relationship Type="http://schemas.openxmlformats.org/officeDocument/2006/relationships/hyperlink" Target="https://man7.org/linux/man-pages/man7/capabilities.7.html" TargetMode="External" Id="rId17" /><Relationship Type="http://schemas.openxmlformats.org/officeDocument/2006/relationships/numbering" Target="numbering.xml" Id="rId2" /><Relationship Type="http://schemas.openxmlformats.org/officeDocument/2006/relationships/hyperlink" Target="https://www.cs.yale.edu/homes/aspnes/pinewiki/Virtualization.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github.com/kata-containers" TargetMode="External" Id="rId11" /><Relationship Type="http://schemas.openxmlformats.org/officeDocument/2006/relationships/webSettings" Target="webSettings.xml" Id="rId5" /><Relationship Type="http://schemas.openxmlformats.org/officeDocument/2006/relationships/hyperlink" Target="https://access.redhat.com/documentation/en-us/red_hat_enterprise_linux/8/html/configuring_and_managing_networking/getting-started-with-nftables_configuring-and-managing-networking" TargetMode="External" Id="rId15" /><Relationship Type="http://schemas.openxmlformats.org/officeDocument/2006/relationships/hyperlink" Target="https://podman.io/docs" TargetMode="External" Id="rId10" /><Relationship Type="http://schemas.openxmlformats.org/officeDocument/2006/relationships/fontTable" Target="fontTable.xml" Id="rId19" /><Relationship Type="http://schemas.openxmlformats.org/officeDocument/2006/relationships/settings" Target="settings.xml" Id="rId4" /><Relationship Type="http://schemas.openxmlformats.org/officeDocument/2006/relationships/hyperlink" Target="http://www.katacontainers.io" TargetMode="External" Id="rId9" /><Relationship Type="http://schemas.openxmlformats.org/officeDocument/2006/relationships/hyperlink" Target="https://wiki.nftables.org/wiki-nftables/index.php/Quick_reference-nftables_in_10_minutes" TargetMode="External" Id="rId14" /><Relationship Type="http://schemas.openxmlformats.org/officeDocument/2006/relationships/comments" Target="comments.xml" Id="Re4b8e7d09811435f" /><Relationship Type="http://schemas.microsoft.com/office/2011/relationships/people" Target="people.xml" Id="R74edb59f5a144135" /><Relationship Type="http://schemas.microsoft.com/office/2011/relationships/commentsExtended" Target="commentsExtended.xml" Id="R8a482ed978c54a08" /><Relationship Type="http://schemas.microsoft.com/office/2016/09/relationships/commentsIds" Target="commentsIds.xml" Id="Rb3bc3a4988654e7e" /><Relationship Type="http://schemas.microsoft.com/office/2018/08/relationships/commentsExtensible" Target="commentsExtensible.xml" Id="R0dc7c68eb7334170" /><Relationship Type="http://schemas.openxmlformats.org/officeDocument/2006/relationships/glossaryDocument" Target="glossary/document.xml" Id="R9324bac578e04ff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f42dcf4-c67b-462a-9990-ff1c5365bf2d}"/>
      </w:docPartPr>
      <w:docPartBody>
        <w:p w14:paraId="2688D85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843EA-789B-4EE8-88A5-D327278F435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DSO</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Lim Xin Yi (IA)</dc:creator>
  <keywords/>
  <dc:description/>
  <lastModifiedBy>Sim Wei Sheng Nicholas</lastModifiedBy>
  <revision>2</revision>
  <dcterms:created xsi:type="dcterms:W3CDTF">2023-07-20T06:46:00.0000000Z</dcterms:created>
  <dcterms:modified xsi:type="dcterms:W3CDTF">2023-07-21T05:13:20.1088211Z</dcterms:modified>
</coreProperties>
</file>