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w:t>
      </w:r>
      <w:r w:rsidDel="00000000" w:rsidR="00000000" w:rsidRPr="00000000">
        <w:rPr>
          <w:i w:val="1"/>
          <w:rtl w:val="0"/>
        </w:rPr>
        <w:t xml:space="preserve">(Shumway,2017)</w:t>
      </w:r>
      <w:r w:rsidDel="00000000" w:rsidR="00000000" w:rsidRPr="00000000">
        <w:rPr>
          <w:rtl w:val="0"/>
        </w:rPr>
        <w:t xml:space="preserv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w:t>
      </w:r>
      <w:r w:rsidDel="00000000" w:rsidR="00000000" w:rsidRPr="00000000">
        <w:rPr>
          <w:i w:val="1"/>
          <w:rtl w:val="0"/>
        </w:rPr>
        <w:t xml:space="preserve">(Ekman,1971)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A">
      <w:pPr>
        <w:spacing w:line="276" w:lineRule="auto"/>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w:t>
      </w:r>
      <w:r w:rsidDel="00000000" w:rsidR="00000000" w:rsidRPr="00000000">
        <w:rPr>
          <w:i w:val="1"/>
          <w:rtl w:val="0"/>
        </w:rPr>
        <w:t xml:space="preserve">(Shumway,2017)</w:t>
      </w:r>
      <w:r w:rsidDel="00000000" w:rsidR="00000000" w:rsidRPr="00000000">
        <w:rPr>
          <w:rtl w:val="0"/>
        </w:rPr>
        <w:t xml:space="preserve">  By aggregating sentiment scores within specific time periods our project aimed to identify meaningful patterns, fluctuations and shifts in sentiments.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5">
      <w:pPr>
        <w:spacing w:line="276" w:lineRule="auto"/>
        <w:rPr/>
      </w:pPr>
      <w:r w:rsidDel="00000000" w:rsidR="00000000" w:rsidRPr="00000000">
        <w:rPr>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w:t>
      </w:r>
      <w:r w:rsidDel="00000000" w:rsidR="00000000" w:rsidRPr="00000000">
        <w:rPr>
          <w:i w:val="1"/>
          <w:rtl w:val="0"/>
        </w:rPr>
        <w:t xml:space="preserve">(Nadeau, 2017)</w:t>
      </w:r>
      <w:r w:rsidDel="00000000" w:rsidR="00000000" w:rsidRPr="00000000">
        <w:rPr>
          <w:rtl w:val="0"/>
        </w:rPr>
        <w:br w:type="textWrapping"/>
        <w:br w:type="textWrapping"/>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r>
      <w:r w:rsidDel="00000000" w:rsidR="00000000" w:rsidRPr="00000000">
        <w:rPr>
          <w:b w:val="1"/>
          <w:i w:val="1"/>
          <w:sz w:val="20"/>
          <w:szCs w:val="20"/>
          <w:rtl w:val="0"/>
        </w:rPr>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8">
      <w:pPr>
        <w:numPr>
          <w:ilvl w:val="0"/>
          <w:numId w:val="7"/>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9">
      <w:pPr>
        <w:numPr>
          <w:ilvl w:val="0"/>
          <w:numId w:val="7"/>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A">
      <w:pPr>
        <w:numPr>
          <w:ilvl w:val="0"/>
          <w:numId w:val="7"/>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B">
      <w:pPr>
        <w:numPr>
          <w:ilvl w:val="0"/>
          <w:numId w:val="7"/>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C">
      <w:pPr>
        <w:numPr>
          <w:ilvl w:val="0"/>
          <w:numId w:val="7"/>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D">
      <w:pPr>
        <w:numPr>
          <w:ilvl w:val="0"/>
          <w:numId w:val="7"/>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E">
      <w:pPr>
        <w:numPr>
          <w:ilvl w:val="0"/>
          <w:numId w:val="7"/>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sz w:val="24"/>
          <w:szCs w:val="24"/>
        </w:rPr>
      </w:pPr>
      <w:r w:rsidDel="00000000" w:rsidR="00000000" w:rsidRPr="00000000">
        <w:rPr>
          <w:b w:val="1"/>
          <w:sz w:val="24"/>
          <w:szCs w:val="24"/>
          <w:rtl w:val="0"/>
        </w:rPr>
        <w:t xml:space="preserve">Emotion Analysis and Sentiment-Based Emotion Derivation</w:t>
      </w:r>
    </w:p>
    <w:p w:rsidR="00000000" w:rsidDel="00000000" w:rsidP="00000000" w:rsidRDefault="00000000" w:rsidRPr="00000000" w14:paraId="000000D1">
      <w:pPr>
        <w:spacing w:line="276" w:lineRule="auto"/>
        <w:rPr>
          <w:b w:val="1"/>
          <w:sz w:val="24"/>
          <w:szCs w:val="24"/>
        </w:rPr>
      </w:pPr>
      <w:r w:rsidDel="00000000" w:rsidR="00000000" w:rsidRPr="00000000">
        <w:rPr>
          <w:rtl w:val="0"/>
        </w:rPr>
      </w:r>
    </w:p>
    <w:p w:rsidR="00000000" w:rsidDel="00000000" w:rsidP="00000000" w:rsidRDefault="00000000" w:rsidRPr="00000000" w14:paraId="000000D2">
      <w:pPr>
        <w:spacing w:line="276" w:lineRule="auto"/>
        <w:rPr>
          <w:i w:val="1"/>
          <w:sz w:val="24"/>
          <w:szCs w:val="24"/>
        </w:rPr>
      </w:pPr>
      <w:r w:rsidDel="00000000" w:rsidR="00000000" w:rsidRPr="00000000">
        <w:rPr>
          <w:sz w:val="24"/>
          <w:szCs w:val="24"/>
          <w:rtl w:val="0"/>
        </w:rPr>
        <w:t xml:space="preserve">Emotion analysis, which is also referred to as emotion detection is a technique used in natural language processing (NLP) to identify and examine the tone, sentiment or subjective information conveyed within data </w:t>
      </w:r>
      <w:r w:rsidDel="00000000" w:rsidR="00000000" w:rsidRPr="00000000">
        <w:rPr>
          <w:i w:val="1"/>
          <w:sz w:val="24"/>
          <w:szCs w:val="24"/>
          <w:rtl w:val="0"/>
        </w:rPr>
        <w:t xml:space="preserve">(Ekman,1971)</w:t>
      </w:r>
    </w:p>
    <w:p w:rsidR="00000000" w:rsidDel="00000000" w:rsidP="00000000" w:rsidRDefault="00000000" w:rsidRPr="00000000" w14:paraId="000000D3">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Conclusion of Preliminary Analysis and Preprocessing:</w:t>
      </w:r>
    </w:p>
    <w:p w:rsidR="00000000" w:rsidDel="00000000" w:rsidP="00000000" w:rsidRDefault="00000000" w:rsidRPr="00000000" w14:paraId="000000DE">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To ensure clean textual data text preprocessing tasks were conducted to properly format it. By conducting sentiment analysis and categorization an understanding of the overall sentiment and catagory of the dataset was understood. </w:t>
        <w:br w:type="textWrapping"/>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Time series analysis was also explored to understand how sentiment changes over time. </w:t>
      </w:r>
      <w:r w:rsidDel="00000000" w:rsidR="00000000" w:rsidRPr="00000000">
        <w:rPr>
          <w:i w:val="1"/>
          <w:rtl w:val="0"/>
        </w:rPr>
        <w:t xml:space="preserve">(Shumway,2017)</w:t>
      </w:r>
      <w:r w:rsidDel="00000000" w:rsidR="00000000" w:rsidRPr="00000000">
        <w:rPr>
          <w:sz w:val="24"/>
          <w:szCs w:val="24"/>
          <w:rtl w:val="0"/>
        </w:rPr>
        <w:t xml:space="preserve"> Through visualizations representations were gained of the fluctuations in sentiment giving a unique perspective on the evolution of customer sentiment.</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0EA">
      <w:pPr>
        <w:spacing w:line="276" w:lineRule="auto"/>
        <w:rPr>
          <w:sz w:val="24"/>
          <w:szCs w:val="24"/>
        </w:rPr>
      </w:pPr>
      <w:r w:rsidDel="00000000" w:rsidR="00000000" w:rsidRPr="00000000">
        <w:rPr>
          <w:rtl w:val="0"/>
        </w:rPr>
      </w:r>
    </w:p>
    <w:p w:rsidR="00000000" w:rsidDel="00000000" w:rsidP="00000000" w:rsidRDefault="00000000" w:rsidRPr="00000000" w14:paraId="000000EB">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i w:val="1"/>
        </w:rPr>
      </w:pPr>
      <w:r w:rsidDel="00000000" w:rsidR="00000000" w:rsidRPr="00000000">
        <w:rPr>
          <w:rtl w:val="0"/>
        </w:rPr>
        <w:t xml:space="preserve">Multi Output Neural Networks find utility in machine learning tasks where there is a requirement to predict multiple variables that are related or dependent, on each other using the same input data </w:t>
      </w:r>
      <w:r w:rsidDel="00000000" w:rsidR="00000000" w:rsidRPr="00000000">
        <w:rPr>
          <w:i w:val="1"/>
          <w:rtl w:val="0"/>
        </w:rPr>
        <w:t xml:space="preserve">(Caruana, R. 1997)</w:t>
      </w:r>
    </w:p>
    <w:p w:rsidR="00000000" w:rsidDel="00000000" w:rsidP="00000000" w:rsidRDefault="00000000" w:rsidRPr="00000000" w14:paraId="000000F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F2">
      <w:pPr>
        <w:spacing w:line="276" w:lineRule="auto"/>
        <w:rPr/>
      </w:pPr>
      <w:r w:rsidDel="00000000" w:rsidR="00000000" w:rsidRPr="00000000">
        <w:rPr>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p>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F5">
      <w:pPr>
        <w:spacing w:line="276" w:lineRule="auto"/>
        <w:rPr/>
      </w:pPr>
      <w:r w:rsidDel="00000000" w:rsidR="00000000" w:rsidRPr="00000000">
        <w:rPr>
          <w:rtl w:val="0"/>
        </w:rPr>
        <w:t xml:space="preserve">Data preparation is a part of the implementation process </w:t>
      </w:r>
      <w:r w:rsidDel="00000000" w:rsidR="00000000" w:rsidRPr="00000000">
        <w:rPr>
          <w:i w:val="1"/>
          <w:rtl w:val="0"/>
        </w:rPr>
        <w:t xml:space="preserve">(Springer, 2014)</w:t>
      </w:r>
      <w:r w:rsidDel="00000000" w:rsidR="00000000" w:rsidRPr="00000000">
        <w:rPr>
          <w:rtl w:val="0"/>
        </w:rPr>
        <w:t xml:space="preserve">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0F6">
      <w:pPr>
        <w:spacing w:line="276" w:lineRule="auto"/>
        <w:rPr>
          <w:sz w:val="24"/>
          <w:szCs w:val="24"/>
        </w:rPr>
      </w:pPr>
      <w:r w:rsidDel="00000000" w:rsidR="00000000" w:rsidRPr="00000000">
        <w:rPr>
          <w:rtl w:val="0"/>
        </w:rPr>
      </w:r>
    </w:p>
    <w:p w:rsidR="00000000" w:rsidDel="00000000" w:rsidP="00000000" w:rsidRDefault="00000000" w:rsidRPr="00000000" w14:paraId="000000F7">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8">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0F9">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br w:type="textWrapping"/>
        <w:br w:type="textWrapping"/>
      </w: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E">
      <w:pPr>
        <w:spacing w:line="276" w:lineRule="auto"/>
        <w:rPr>
          <w:b w:val="1"/>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100">
      <w:pPr>
        <w:spacing w:line="276" w:lineRule="auto"/>
        <w:rPr>
          <w:sz w:val="24"/>
          <w:szCs w:val="24"/>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w:t>
      </w:r>
      <w:r w:rsidDel="00000000" w:rsidR="00000000" w:rsidRPr="00000000">
        <w:rPr>
          <w:i w:val="1"/>
          <w:rtl w:val="0"/>
        </w:rPr>
        <w:t xml:space="preserve">(Caruana, R. 1997)</w:t>
      </w:r>
      <w:r w:rsidDel="00000000" w:rsidR="00000000" w:rsidRPr="00000000">
        <w:rPr>
          <w:sz w:val="24"/>
          <w:szCs w:val="24"/>
          <w:rtl w:val="0"/>
        </w:rPr>
        <w:t xml:space="preserve"> </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br w:type="textWrapping"/>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sz w:val="24"/>
          <w:szCs w:val="24"/>
        </w:rPr>
      </w:pPr>
      <w:r w:rsidDel="00000000" w:rsidR="00000000" w:rsidRPr="00000000">
        <w:rPr>
          <w:sz w:val="24"/>
          <w:szCs w:val="24"/>
          <w:rtl w:val="0"/>
        </w:rPr>
        <w:t xml:space="preserve">The validation phase serves as a link between development and practical application </w:t>
      </w:r>
      <w:r w:rsidDel="00000000" w:rsidR="00000000" w:rsidRPr="00000000">
        <w:rPr>
          <w:i w:val="1"/>
          <w:sz w:val="24"/>
          <w:szCs w:val="24"/>
          <w:rtl w:val="0"/>
        </w:rPr>
        <w:t xml:space="preserve">(Ruder, S. 2017)</w:t>
      </w:r>
      <w:r w:rsidDel="00000000" w:rsidR="00000000" w:rsidRPr="00000000">
        <w:rPr>
          <w:sz w:val="24"/>
          <w:szCs w:val="24"/>
          <w:rtl w:val="0"/>
        </w:rPr>
        <w:t xml:space="preserve">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 </w:t>
      </w:r>
    </w:p>
    <w:p w:rsidR="00000000" w:rsidDel="00000000" w:rsidP="00000000" w:rsidRDefault="00000000" w:rsidRPr="00000000" w14:paraId="0000010C">
      <w:pPr>
        <w:spacing w:line="276" w:lineRule="auto"/>
        <w:rPr>
          <w:sz w:val="24"/>
          <w:szCs w:val="24"/>
        </w:rPr>
      </w:pPr>
      <w:r w:rsidDel="00000000" w:rsidR="00000000" w:rsidRPr="00000000">
        <w:rPr>
          <w:rtl w:val="0"/>
        </w:rPr>
      </w:r>
    </w:p>
    <w:p w:rsidR="00000000" w:rsidDel="00000000" w:rsidP="00000000" w:rsidRDefault="00000000" w:rsidRPr="00000000" w14:paraId="0000010D">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E">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113">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6">
      <w:pPr>
        <w:spacing w:line="276" w:lineRule="auto"/>
        <w:rPr>
          <w:b w:val="1"/>
          <w:sz w:val="28"/>
          <w:szCs w:val="28"/>
        </w:rPr>
      </w:pPr>
      <w:r w:rsidDel="00000000" w:rsidR="00000000" w:rsidRPr="00000000">
        <w:rPr>
          <w:b w:val="1"/>
          <w:sz w:val="28"/>
          <w:szCs w:val="28"/>
          <w:rtl w:val="0"/>
        </w:rPr>
        <w:t xml:space="preserve">Result </w:t>
      </w:r>
    </w:p>
    <w:p w:rsidR="00000000" w:rsidDel="00000000" w:rsidP="00000000" w:rsidRDefault="00000000" w:rsidRPr="00000000" w14:paraId="00000117">
      <w:pPr>
        <w:spacing w:line="276" w:lineRule="auto"/>
        <w:rPr>
          <w:b w:val="1"/>
          <w:sz w:val="28"/>
          <w:szCs w:val="28"/>
        </w:rPr>
      </w:pPr>
      <w:r w:rsidDel="00000000" w:rsidR="00000000" w:rsidRPr="00000000">
        <w:rPr>
          <w:rtl w:val="0"/>
        </w:rPr>
      </w:r>
    </w:p>
    <w:p w:rsidR="00000000" w:rsidDel="00000000" w:rsidP="00000000" w:rsidRDefault="00000000" w:rsidRPr="00000000" w14:paraId="00000118">
      <w:pPr>
        <w:spacing w:line="276" w:lineRule="auto"/>
        <w:rPr>
          <w:b w:val="1"/>
          <w:sz w:val="24"/>
          <w:szCs w:val="24"/>
        </w:rPr>
      </w:pPr>
      <w:r w:rsidDel="00000000" w:rsidR="00000000" w:rsidRPr="00000000">
        <w:rPr>
          <w:b w:val="1"/>
          <w:sz w:val="24"/>
          <w:szCs w:val="24"/>
          <w:rtl w:val="0"/>
        </w:rPr>
        <w:t xml:space="preserve">Introduction to Results</w:t>
        <w:br w:type="textWrapping"/>
      </w:r>
    </w:p>
    <w:p w:rsidR="00000000" w:rsidDel="00000000" w:rsidP="00000000" w:rsidRDefault="00000000" w:rsidRPr="00000000" w14:paraId="00000119">
      <w:pPr>
        <w:spacing w:line="276" w:lineRule="auto"/>
        <w:rPr/>
      </w:pPr>
      <w:r w:rsidDel="00000000" w:rsidR="00000000" w:rsidRPr="00000000">
        <w:rPr>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11A">
      <w:pPr>
        <w:spacing w:line="276" w:lineRule="auto"/>
        <w:rPr>
          <w:b w:val="1"/>
          <w:sz w:val="24"/>
          <w:szCs w:val="24"/>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br w:type="textWrapping"/>
        <w:br w:type="textWrapping"/>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b w:val="1"/>
          <w:sz w:val="26"/>
          <w:szCs w:val="26"/>
        </w:rPr>
      </w:pPr>
      <w:r w:rsidDel="00000000" w:rsidR="00000000" w:rsidRPr="00000000">
        <w:rPr>
          <w:b w:val="1"/>
          <w:sz w:val="26"/>
          <w:szCs w:val="26"/>
          <w:rtl w:val="0"/>
        </w:rPr>
        <w:t xml:space="preserve">Interview Findings</w:t>
      </w:r>
    </w:p>
    <w:p w:rsidR="00000000" w:rsidDel="00000000" w:rsidP="00000000" w:rsidRDefault="00000000" w:rsidRPr="00000000" w14:paraId="00000126">
      <w:pPr>
        <w:spacing w:line="276" w:lineRule="auto"/>
        <w:rPr>
          <w:b w:val="1"/>
          <w:sz w:val="26"/>
          <w:szCs w:val="26"/>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Through the pursuit to comprehend the complexities of multi output neural networks and their real world significance we had enlightening discussions, with two professionals affiliated with "Company A." These individuals, namely "Person A" and "Person B " shared invaluable perspectives on the approaches, obstacles and effective techniques involved in implementing multi output neural networks.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b w:val="1"/>
        </w:rPr>
      </w:pPr>
      <w:r w:rsidDel="00000000" w:rsidR="00000000" w:rsidRPr="00000000">
        <w:rPr>
          <w:b w:val="1"/>
          <w:rtl w:val="0"/>
        </w:rPr>
        <w:t xml:space="preserve">Strategies for Implementing Multi-Output Neural Networks</w:t>
      </w:r>
    </w:p>
    <w:p w:rsidR="00000000" w:rsidDel="00000000" w:rsidP="00000000" w:rsidRDefault="00000000" w:rsidRPr="00000000" w14:paraId="0000012A">
      <w:pPr>
        <w:spacing w:line="276" w:lineRule="auto"/>
        <w:rPr>
          <w:b w:val="1"/>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In our conversation with "Person A " we discovered some strategies used in implementing multi output neural networks. We found two approaches; the "branched" approach and the "direct" approach. According to "Person A " the choice between these approaches depends on how tasks are related. In the architecture there are separate sub networks that extend from a shared initial layer. This is useful when tasks share features or connections. On the other hand the direct architecture predicts all outputs based on a shared representation, which is more suitable when tasks are unrelated to avoid any interference.</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This strategic insight emphasizes the importance of customizing network architecture to fit tasks and their interdependencies. It shows how multi output neural networks can be adaptable and versatile, in tackling challenges.</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b w:val="1"/>
        </w:rPr>
      </w:pPr>
      <w:r w:rsidDel="00000000" w:rsidR="00000000" w:rsidRPr="00000000">
        <w:rPr>
          <w:b w:val="1"/>
          <w:rtl w:val="0"/>
        </w:rPr>
        <w:t xml:space="preserve">Designing Loss Functions for Multi-Output Neural Networks</w:t>
      </w:r>
    </w:p>
    <w:p w:rsidR="00000000" w:rsidDel="00000000" w:rsidP="00000000" w:rsidRDefault="00000000" w:rsidRPr="00000000" w14:paraId="00000130">
      <w:pPr>
        <w:spacing w:line="276" w:lineRule="auto"/>
        <w:rPr>
          <w:b w:val="1"/>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t xml:space="preserve">Designing loss functions for networks that handle both classification and regression tasks in the same model requires careful consideration. According to "Person A " it's important to approach this aspect with attention to detail. They explained that when it comes to classification tasks, categorical cross entropy loss is commonly preferred while squared error is widely used for regression tasks.</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t xml:space="preserve">One major challenge arises when dealing with objectives of different scales. In cases it becomes crucial to balance these losses. This can be achieved by u normalizing the outputs. "Person A" also emphasized the usefulness of loss or class-weighted loss functions when working with imbalanced datasets.</w:t>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t xml:space="preserve">Additionally combining losses, in output neural networks can be complex. "Person A" suggested assigning weights to each loss term based on their importance compared to others. This careful approach ensures optimization of multiple objectives by the network.</w:t>
      </w:r>
      <w:r w:rsidDel="00000000" w:rsidR="00000000" w:rsidRPr="00000000">
        <w:br w:type="page"/>
      </w:r>
      <w:r w:rsidDel="00000000" w:rsidR="00000000" w:rsidRPr="00000000">
        <w:rPr>
          <w:rtl w:val="0"/>
        </w:rPr>
      </w:r>
    </w:p>
    <w:p w:rsidR="00000000" w:rsidDel="00000000" w:rsidP="00000000" w:rsidRDefault="00000000" w:rsidRPr="00000000" w14:paraId="00000136">
      <w:pPr>
        <w:spacing w:line="276" w:lineRule="auto"/>
        <w:rPr>
          <w:b w:val="1"/>
        </w:rPr>
      </w:pPr>
      <w:r w:rsidDel="00000000" w:rsidR="00000000" w:rsidRPr="00000000">
        <w:rPr>
          <w:b w:val="1"/>
          <w:rtl w:val="0"/>
        </w:rPr>
        <w:t xml:space="preserve">Overcoming Convergence Challenges in Multi-Output Neural Networks</w:t>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42">
      <w:pPr>
        <w:spacing w:line="276" w:lineRule="auto"/>
        <w:rPr>
          <w:b w:val="1"/>
          <w:sz w:val="28"/>
          <w:szCs w:val="28"/>
        </w:rPr>
      </w:pPr>
      <w:r w:rsidDel="00000000" w:rsidR="00000000" w:rsidRPr="00000000">
        <w:rPr>
          <w:b w:val="1"/>
          <w:sz w:val="28"/>
          <w:szCs w:val="28"/>
          <w:rtl w:val="0"/>
        </w:rPr>
        <w:t xml:space="preserve">Conclusion </w:t>
      </w:r>
      <w:r w:rsidDel="00000000" w:rsidR="00000000" w:rsidRPr="00000000">
        <w:br w:type="page"/>
      </w:r>
      <w:r w:rsidDel="00000000" w:rsidR="00000000" w:rsidRPr="00000000">
        <w:rPr>
          <w:rtl w:val="0"/>
        </w:rPr>
      </w:r>
    </w:p>
    <w:p w:rsidR="00000000" w:rsidDel="00000000" w:rsidP="00000000" w:rsidRDefault="00000000" w:rsidRPr="00000000" w14:paraId="00000143">
      <w:pPr>
        <w:spacing w:line="276" w:lineRule="auto"/>
        <w:rPr>
          <w:b w:val="1"/>
          <w:sz w:val="28"/>
          <w:szCs w:val="28"/>
        </w:rPr>
      </w:pPr>
      <w:r w:rsidDel="00000000" w:rsidR="00000000" w:rsidRPr="00000000">
        <w:rPr>
          <w:b w:val="1"/>
          <w:sz w:val="28"/>
          <w:szCs w:val="28"/>
          <w:rtl w:val="0"/>
        </w:rPr>
        <w:t xml:space="preserve">Appendix A</w:t>
      </w:r>
    </w:p>
    <w:p w:rsidR="00000000" w:rsidDel="00000000" w:rsidP="00000000" w:rsidRDefault="00000000" w:rsidRPr="00000000" w14:paraId="00000144">
      <w:pPr>
        <w:spacing w:line="276" w:lineRule="auto"/>
        <w:rPr>
          <w:b w:val="1"/>
          <w:sz w:val="28"/>
          <w:szCs w:val="28"/>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b w:val="1"/>
          <w:sz w:val="24"/>
          <w:szCs w:val="24"/>
          <w:rtl w:val="0"/>
        </w:rPr>
        <w:t xml:space="preserve">Interview With “Person A” from “Company A”</w:t>
      </w:r>
      <w:r w:rsidDel="00000000" w:rsidR="00000000" w:rsidRPr="00000000">
        <w:rPr>
          <w:rtl w:val="0"/>
        </w:rPr>
      </w:r>
    </w:p>
    <w:p w:rsidR="00000000" w:rsidDel="00000000" w:rsidP="00000000" w:rsidRDefault="00000000" w:rsidRPr="00000000" w14:paraId="00000146">
      <w:pPr>
        <w:spacing w:line="276" w:lineRule="auto"/>
        <w:rPr>
          <w:b w:val="1"/>
          <w:sz w:val="28"/>
          <w:szCs w:val="28"/>
        </w:rPr>
      </w:pPr>
      <w:r w:rsidDel="00000000" w:rsidR="00000000" w:rsidRPr="00000000">
        <w:rPr>
          <w:rtl w:val="0"/>
        </w:rPr>
      </w:r>
    </w:p>
    <w:p w:rsidR="00000000" w:rsidDel="00000000" w:rsidP="00000000" w:rsidRDefault="00000000" w:rsidRPr="00000000" w14:paraId="00000147">
      <w:pPr>
        <w:numPr>
          <w:ilvl w:val="0"/>
          <w:numId w:val="5"/>
        </w:numPr>
        <w:spacing w:line="276" w:lineRule="auto"/>
        <w:ind w:left="720" w:hanging="360"/>
        <w:rPr>
          <w:b w:val="1"/>
          <w:sz w:val="28"/>
          <w:szCs w:val="28"/>
          <w:u w:val="none"/>
        </w:rPr>
      </w:pPr>
      <w:r w:rsidDel="00000000" w:rsidR="00000000" w:rsidRPr="00000000">
        <w:rPr>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148">
      <w:pPr>
        <w:spacing w:line="276" w:lineRule="auto"/>
        <w:ind w:left="720" w:firstLine="0"/>
        <w:rPr/>
      </w:pPr>
      <w:r w:rsidDel="00000000" w:rsidR="00000000" w:rsidRPr="00000000">
        <w:rPr>
          <w:rtl w:val="0"/>
        </w:rPr>
      </w:r>
    </w:p>
    <w:p w:rsidR="00000000" w:rsidDel="00000000" w:rsidP="00000000" w:rsidRDefault="00000000" w:rsidRPr="00000000" w14:paraId="00000149">
      <w:pPr>
        <w:spacing w:line="276" w:lineRule="auto"/>
        <w:ind w:left="720" w:firstLine="0"/>
        <w:rPr/>
      </w:pPr>
      <w:r w:rsidDel="00000000" w:rsidR="00000000" w:rsidRPr="00000000">
        <w:rPr>
          <w:b w:val="1"/>
          <w:rtl w:val="0"/>
        </w:rPr>
        <w:t xml:space="preserve">ans)</w:t>
      </w:r>
      <w:r w:rsidDel="00000000" w:rsidR="00000000" w:rsidRPr="00000000">
        <w:rPr>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14A">
      <w:pPr>
        <w:spacing w:line="276" w:lineRule="auto"/>
        <w:ind w:left="720" w:firstLine="0"/>
        <w:rPr/>
      </w:pPr>
      <w:r w:rsidDel="00000000" w:rsidR="00000000" w:rsidRPr="00000000">
        <w:rPr>
          <w:rtl w:val="0"/>
        </w:rPr>
      </w:r>
    </w:p>
    <w:p w:rsidR="00000000" w:rsidDel="00000000" w:rsidP="00000000" w:rsidRDefault="00000000" w:rsidRPr="00000000" w14:paraId="0000014B">
      <w:pPr>
        <w:numPr>
          <w:ilvl w:val="0"/>
          <w:numId w:val="6"/>
        </w:numPr>
        <w:spacing w:line="276" w:lineRule="auto"/>
        <w:ind w:left="720" w:hanging="360"/>
        <w:rPr>
          <w:u w:val="none"/>
        </w:rPr>
      </w:pPr>
      <w:r w:rsidDel="00000000" w:rsidR="00000000" w:rsidRPr="00000000">
        <w:rPr>
          <w:rtl w:val="0"/>
        </w:rPr>
        <w:t xml:space="preserve">How can one go about designing or selecting loss functions for a neural network that has multiple outputs and handles both classification and regression tasks within the same model?</w:t>
      </w:r>
      <w:r w:rsidDel="00000000" w:rsidR="00000000" w:rsidRPr="00000000">
        <w:rPr>
          <w:rtl w:val="0"/>
        </w:rPr>
      </w:r>
    </w:p>
    <w:p w:rsidR="00000000" w:rsidDel="00000000" w:rsidP="00000000" w:rsidRDefault="00000000" w:rsidRPr="00000000" w14:paraId="0000014C">
      <w:pPr>
        <w:spacing w:line="276" w:lineRule="auto"/>
        <w:ind w:left="720" w:firstLine="0"/>
        <w:rPr/>
      </w:pPr>
      <w:r w:rsidDel="00000000" w:rsidR="00000000" w:rsidRPr="00000000">
        <w:rPr>
          <w:rtl w:val="0"/>
        </w:rPr>
      </w:r>
    </w:p>
    <w:p w:rsidR="00000000" w:rsidDel="00000000" w:rsidP="00000000" w:rsidRDefault="00000000" w:rsidRPr="00000000" w14:paraId="0000014D">
      <w:pPr>
        <w:spacing w:line="276" w:lineRule="auto"/>
        <w:ind w:left="720" w:firstLine="0"/>
        <w:rPr/>
      </w:pPr>
      <w:r w:rsidDel="00000000" w:rsidR="00000000" w:rsidRPr="00000000">
        <w:rPr>
          <w:b w:val="1"/>
          <w:rtl w:val="0"/>
        </w:rPr>
        <w:t xml:space="preserve">ans)</w:t>
      </w:r>
      <w:r w:rsidDel="00000000" w:rsidR="00000000" w:rsidRPr="00000000">
        <w:rPr>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14E">
      <w:pPr>
        <w:spacing w:line="276" w:lineRule="auto"/>
        <w:ind w:left="720" w:firstLine="0"/>
        <w:rPr/>
      </w:pPr>
      <w:r w:rsidDel="00000000" w:rsidR="00000000" w:rsidRPr="00000000">
        <w:rPr>
          <w:rtl w:val="0"/>
        </w:rPr>
      </w:r>
    </w:p>
    <w:p w:rsidR="00000000" w:rsidDel="00000000" w:rsidP="00000000" w:rsidRDefault="00000000" w:rsidRPr="00000000" w14:paraId="0000014F">
      <w:pPr>
        <w:numPr>
          <w:ilvl w:val="0"/>
          <w:numId w:val="3"/>
        </w:numPr>
        <w:spacing w:line="276" w:lineRule="auto"/>
        <w:ind w:left="720" w:hanging="360"/>
        <w:rPr>
          <w:u w:val="none"/>
        </w:rPr>
      </w:pPr>
      <w:r w:rsidDel="00000000" w:rsidR="00000000" w:rsidRPr="00000000">
        <w:rPr>
          <w:rtl w:val="0"/>
        </w:rPr>
        <w:t xml:space="preserve">How do you make sure that a neural network with multiple outputs converges, during training taking into account the difficulties that may arise when optimizing multiple objectives?</w:t>
      </w:r>
    </w:p>
    <w:p w:rsidR="00000000" w:rsidDel="00000000" w:rsidP="00000000" w:rsidRDefault="00000000" w:rsidRPr="00000000" w14:paraId="00000150">
      <w:pPr>
        <w:ind w:left="720" w:firstLine="0"/>
        <w:rPr/>
      </w:pPr>
      <w:r w:rsidDel="00000000" w:rsidR="00000000" w:rsidRPr="00000000">
        <w:rPr>
          <w:b w:val="1"/>
          <w:rtl w:val="0"/>
        </w:rPr>
        <w:t xml:space="preserve">ans) </w:t>
      </w:r>
      <w:r w:rsidDel="00000000" w:rsidR="00000000" w:rsidRPr="00000000">
        <w:rPr>
          <w:rtl w:val="0"/>
        </w:rPr>
        <w:t xml:space="preserve">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15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2">
      <w:pPr>
        <w:ind w:left="0" w:firstLine="0"/>
        <w:rPr>
          <w:b w:val="1"/>
          <w:sz w:val="24"/>
          <w:szCs w:val="24"/>
        </w:rPr>
      </w:pPr>
      <w:r w:rsidDel="00000000" w:rsidR="00000000" w:rsidRPr="00000000">
        <w:rPr>
          <w:b w:val="1"/>
          <w:sz w:val="24"/>
          <w:szCs w:val="24"/>
          <w:rtl w:val="0"/>
        </w:rPr>
        <w:t xml:space="preserve">Interview With “Person B” from “Company A”</w:t>
        <w:br w:type="textWrapping"/>
      </w:r>
    </w:p>
    <w:p w:rsidR="00000000" w:rsidDel="00000000" w:rsidP="00000000" w:rsidRDefault="00000000" w:rsidRPr="00000000" w14:paraId="00000153">
      <w:pPr>
        <w:numPr>
          <w:ilvl w:val="0"/>
          <w:numId w:val="1"/>
        </w:numPr>
        <w:ind w:left="720" w:hanging="360"/>
        <w:rPr>
          <w:u w:val="none"/>
        </w:rPr>
      </w:pPr>
      <w:r w:rsidDel="00000000" w:rsidR="00000000" w:rsidRPr="00000000">
        <w:rPr>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b w:val="1"/>
          <w:rtl w:val="0"/>
        </w:rPr>
        <w:t xml:space="preserve">ans) </w:t>
      </w:r>
      <w:r w:rsidDel="00000000" w:rsidR="00000000" w:rsidRPr="00000000">
        <w:rPr>
          <w:rtl w:val="0"/>
        </w:rPr>
        <w:t xml:space="preserve">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numPr>
          <w:ilvl w:val="0"/>
          <w:numId w:val="8"/>
        </w:numPr>
        <w:ind w:left="720" w:hanging="360"/>
        <w:rPr>
          <w:u w:val="none"/>
        </w:rPr>
      </w:pPr>
      <w:r w:rsidDel="00000000" w:rsidR="00000000" w:rsidRPr="00000000">
        <w:rPr>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b w:val="1"/>
          <w:rtl w:val="0"/>
        </w:rPr>
        <w:t xml:space="preserve">ans) </w:t>
      </w:r>
      <w:r w:rsidDel="00000000" w:rsidR="00000000" w:rsidRPr="00000000">
        <w:rPr>
          <w:rtl w:val="0"/>
        </w:rPr>
        <w:t xml:space="preserve">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numPr>
          <w:ilvl w:val="0"/>
          <w:numId w:val="4"/>
        </w:numPr>
        <w:ind w:left="720" w:hanging="360"/>
        <w:rPr>
          <w:u w:val="none"/>
        </w:rPr>
      </w:pPr>
      <w:r w:rsidDel="00000000" w:rsidR="00000000" w:rsidRPr="00000000">
        <w:rPr>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ind w:left="708.6614173228347" w:firstLine="0"/>
        <w:rPr/>
      </w:pPr>
      <w:r w:rsidDel="00000000" w:rsidR="00000000" w:rsidRPr="00000000">
        <w:rPr>
          <w:b w:val="1"/>
          <w:rtl w:val="0"/>
        </w:rPr>
        <w:t xml:space="preserve"> ans)</w:t>
      </w:r>
      <w:r w:rsidDel="00000000" w:rsidR="00000000" w:rsidRPr="00000000">
        <w:rPr>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b w:val="1"/>
        </w:rPr>
      </w:pPr>
      <w:r w:rsidDel="00000000" w:rsidR="00000000" w:rsidRPr="00000000">
        <w:rPr>
          <w:rtl w:val="0"/>
        </w:rPr>
      </w:r>
    </w:p>
    <w:p w:rsidR="00000000" w:rsidDel="00000000" w:rsidP="00000000" w:rsidRDefault="00000000" w:rsidRPr="00000000" w14:paraId="00000162">
      <w:pPr>
        <w:spacing w:line="276" w:lineRule="auto"/>
        <w:ind w:left="720" w:firstLine="0"/>
        <w:rPr/>
      </w:pPr>
      <w:r w:rsidDel="00000000" w:rsidR="00000000" w:rsidRPr="00000000">
        <w:rPr>
          <w:rtl w:val="0"/>
        </w:rPr>
      </w:r>
    </w:p>
    <w:p w:rsidR="00000000" w:rsidDel="00000000" w:rsidP="00000000" w:rsidRDefault="00000000" w:rsidRPr="00000000" w14:paraId="00000163">
      <w:pPr>
        <w:spacing w:line="276" w:lineRule="auto"/>
        <w:ind w:left="720" w:firstLine="0"/>
        <w:rPr>
          <w:b w:val="1"/>
          <w:sz w:val="28"/>
          <w:szCs w:val="28"/>
        </w:rPr>
      </w:pPr>
      <w:r w:rsidDel="00000000" w:rsidR="00000000" w:rsidRPr="00000000">
        <w:rPr>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64">
      <w:pPr>
        <w:spacing w:line="276" w:lineRule="auto"/>
        <w:rPr>
          <w:b w:val="1"/>
          <w:sz w:val="28"/>
          <w:szCs w:val="28"/>
        </w:rPr>
      </w:pPr>
      <w:r w:rsidDel="00000000" w:rsidR="00000000" w:rsidRPr="00000000">
        <w:rPr>
          <w:rtl w:val="0"/>
        </w:rPr>
      </w:r>
    </w:p>
    <w:p w:rsidR="00000000" w:rsidDel="00000000" w:rsidP="00000000" w:rsidRDefault="00000000" w:rsidRPr="00000000" w14:paraId="00000165">
      <w:pPr>
        <w:numPr>
          <w:ilvl w:val="0"/>
          <w:numId w:val="2"/>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166">
      <w:pPr>
        <w:numPr>
          <w:ilvl w:val="0"/>
          <w:numId w:val="2"/>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167">
      <w:pPr>
        <w:numPr>
          <w:ilvl w:val="0"/>
          <w:numId w:val="2"/>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168">
      <w:pPr>
        <w:numPr>
          <w:ilvl w:val="0"/>
          <w:numId w:val="2"/>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169">
      <w:pPr>
        <w:numPr>
          <w:ilvl w:val="0"/>
          <w:numId w:val="2"/>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16A">
      <w:pPr>
        <w:numPr>
          <w:ilvl w:val="0"/>
          <w:numId w:val="2"/>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16B">
      <w:pPr>
        <w:numPr>
          <w:ilvl w:val="0"/>
          <w:numId w:val="2"/>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16C">
      <w:pPr>
        <w:numPr>
          <w:ilvl w:val="0"/>
          <w:numId w:val="2"/>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6D">
      <w:pPr>
        <w:numPr>
          <w:ilvl w:val="0"/>
          <w:numId w:val="2"/>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6E">
      <w:pPr>
        <w:numPr>
          <w:ilvl w:val="0"/>
          <w:numId w:val="2"/>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6F">
      <w:pPr>
        <w:numPr>
          <w:ilvl w:val="0"/>
          <w:numId w:val="2"/>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70">
      <w:pPr>
        <w:numPr>
          <w:ilvl w:val="0"/>
          <w:numId w:val="2"/>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71">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72">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73">
      <w:pPr>
        <w:numPr>
          <w:ilvl w:val="0"/>
          <w:numId w:val="2"/>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174">
      <w:pPr>
        <w:numPr>
          <w:ilvl w:val="0"/>
          <w:numId w:val="2"/>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175">
      <w:pPr>
        <w:numPr>
          <w:ilvl w:val="0"/>
          <w:numId w:val="2"/>
        </w:numPr>
        <w:spacing w:line="276" w:lineRule="auto"/>
        <w:ind w:left="720" w:hanging="360"/>
        <w:rPr>
          <w:u w:val="none"/>
        </w:rPr>
      </w:pPr>
      <w:r w:rsidDel="00000000" w:rsidR="00000000" w:rsidRPr="00000000">
        <w:rPr>
          <w:rtl w:val="0"/>
        </w:rPr>
        <w:t xml:space="preserve">Nadeau, D., &amp; Sekine, S. (2007). A survey of named entity recognition and classification. Linguisticae Investigationes, 30(1), 3-26</w:t>
      </w:r>
    </w:p>
    <w:p w:rsidR="00000000" w:rsidDel="00000000" w:rsidP="00000000" w:rsidRDefault="00000000" w:rsidRPr="00000000" w14:paraId="00000176">
      <w:pPr>
        <w:numPr>
          <w:ilvl w:val="0"/>
          <w:numId w:val="2"/>
        </w:numPr>
        <w:spacing w:line="276" w:lineRule="auto"/>
        <w:ind w:left="720" w:hanging="360"/>
        <w:rPr>
          <w:u w:val="none"/>
        </w:rPr>
      </w:pPr>
      <w:r w:rsidDel="00000000" w:rsidR="00000000" w:rsidRPr="00000000">
        <w:rPr>
          <w:rtl w:val="0"/>
        </w:rPr>
        <w:t xml:space="preserve">Shumway, R. H., &amp; Stoffer, D. S. (2017). Time series analysis and its applications: With R examples. Springer.</w:t>
      </w:r>
    </w:p>
    <w:p w:rsidR="00000000" w:rsidDel="00000000" w:rsidP="00000000" w:rsidRDefault="00000000" w:rsidRPr="00000000" w14:paraId="00000177">
      <w:pPr>
        <w:numPr>
          <w:ilvl w:val="0"/>
          <w:numId w:val="2"/>
        </w:numPr>
        <w:spacing w:line="276" w:lineRule="auto"/>
        <w:ind w:left="720" w:hanging="360"/>
        <w:rPr>
          <w:u w:val="none"/>
        </w:rPr>
      </w:pPr>
      <w:r w:rsidDel="00000000" w:rsidR="00000000" w:rsidRPr="00000000">
        <w:rPr>
          <w:rtl w:val="0"/>
        </w:rPr>
        <w:t xml:space="preserve">Caruana, R. (1997). Multitask Learning. Machine Learning, 28(1), 41-75.</w:t>
      </w:r>
    </w:p>
    <w:p w:rsidR="00000000" w:rsidDel="00000000" w:rsidP="00000000" w:rsidRDefault="00000000" w:rsidRPr="00000000" w14:paraId="00000178">
      <w:pPr>
        <w:spacing w:line="276" w:lineRule="auto"/>
        <w:ind w:left="720" w:firstLine="0"/>
        <w:rPr/>
      </w:pP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spacing w:line="276" w:lineRule="auto"/>
        <w:rPr/>
      </w:pPr>
      <w:r w:rsidDel="00000000" w:rsidR="00000000" w:rsidRPr="00000000">
        <w:rPr>
          <w:rtl w:val="0"/>
        </w:rPr>
      </w:r>
    </w:p>
    <w:p w:rsidR="00000000" w:rsidDel="00000000" w:rsidP="00000000" w:rsidRDefault="00000000" w:rsidRPr="00000000" w14:paraId="0000017E">
      <w:pPr>
        <w:spacing w:line="276" w:lineRule="auto"/>
        <w:rPr>
          <w:sz w:val="24"/>
          <w:szCs w:val="24"/>
        </w:rPr>
      </w:pPr>
      <w:r w:rsidDel="00000000" w:rsidR="00000000" w:rsidRPr="00000000">
        <w:rPr>
          <w:rtl w:val="0"/>
        </w:rPr>
      </w:r>
    </w:p>
    <w:p w:rsidR="00000000" w:rsidDel="00000000" w:rsidP="00000000" w:rsidRDefault="00000000" w:rsidRPr="00000000" w14:paraId="0000017F">
      <w:pPr>
        <w:spacing w:line="276" w:lineRule="auto"/>
        <w:rPr>
          <w:sz w:val="24"/>
          <w:szCs w:val="24"/>
        </w:rPr>
      </w:pPr>
      <w:r w:rsidDel="00000000" w:rsidR="00000000" w:rsidRPr="00000000">
        <w:rPr>
          <w:rtl w:val="0"/>
        </w:rPr>
      </w:r>
    </w:p>
    <w:p w:rsidR="00000000" w:rsidDel="00000000" w:rsidP="00000000" w:rsidRDefault="00000000" w:rsidRPr="00000000" w14:paraId="00000180">
      <w:pPr>
        <w:spacing w:line="276" w:lineRule="auto"/>
        <w:rPr>
          <w:b w:val="1"/>
          <w:sz w:val="24"/>
          <w:szCs w:val="24"/>
        </w:rPr>
      </w:pPr>
      <w:r w:rsidDel="00000000" w:rsidR="00000000" w:rsidRPr="00000000">
        <w:rPr>
          <w:rtl w:val="0"/>
        </w:rPr>
      </w:r>
    </w:p>
    <w:p w:rsidR="00000000" w:rsidDel="00000000" w:rsidP="00000000" w:rsidRDefault="00000000" w:rsidRPr="00000000" w14:paraId="00000181">
      <w:pPr>
        <w:spacing w:line="276" w:lineRule="auto"/>
        <w:rPr/>
      </w:pPr>
      <w:r w:rsidDel="00000000" w:rsidR="00000000" w:rsidRPr="00000000">
        <w:rPr>
          <w:rtl w:val="0"/>
        </w:rPr>
      </w:r>
    </w:p>
    <w:p w:rsidR="00000000" w:rsidDel="00000000" w:rsidP="00000000" w:rsidRDefault="00000000" w:rsidRPr="00000000" w14:paraId="00000182">
      <w:pPr>
        <w:spacing w:line="276" w:lineRule="auto"/>
        <w:rPr/>
      </w:pPr>
      <w:r w:rsidDel="00000000" w:rsidR="00000000" w:rsidRPr="00000000">
        <w:rPr>
          <w:rtl w:val="0"/>
        </w:rPr>
      </w:r>
    </w:p>
    <w:p w:rsidR="00000000" w:rsidDel="00000000" w:rsidP="00000000" w:rsidRDefault="00000000" w:rsidRPr="00000000" w14:paraId="00000183">
      <w:pPr>
        <w:spacing w:line="276" w:lineRule="auto"/>
        <w:rPr/>
      </w:pPr>
      <w:r w:rsidDel="00000000" w:rsidR="00000000" w:rsidRPr="00000000">
        <w:rPr>
          <w:rtl w:val="0"/>
        </w:rPr>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rtl w:val="0"/>
        </w:rPr>
      </w:r>
    </w:p>
    <w:p w:rsidR="00000000" w:rsidDel="00000000" w:rsidP="00000000" w:rsidRDefault="00000000" w:rsidRPr="00000000" w14:paraId="00000186">
      <w:pPr>
        <w:spacing w:line="276" w:lineRule="auto"/>
        <w:rPr/>
      </w:pPr>
      <w:r w:rsidDel="00000000" w:rsidR="00000000" w:rsidRPr="00000000">
        <w:rPr>
          <w:rtl w:val="0"/>
        </w:rPr>
      </w:r>
    </w:p>
    <w:p w:rsidR="00000000" w:rsidDel="00000000" w:rsidP="00000000" w:rsidRDefault="00000000" w:rsidRPr="00000000" w14:paraId="00000187">
      <w:pPr>
        <w:spacing w:line="276" w:lineRule="auto"/>
        <w:rPr/>
      </w:pPr>
      <w:r w:rsidDel="00000000" w:rsidR="00000000" w:rsidRPr="00000000">
        <w:rPr>
          <w:rtl w:val="0"/>
        </w:rPr>
      </w:r>
    </w:p>
    <w:p w:rsidR="00000000" w:rsidDel="00000000" w:rsidP="00000000" w:rsidRDefault="00000000" w:rsidRPr="00000000" w14:paraId="00000188">
      <w:pPr>
        <w:spacing w:line="276" w:lineRule="auto"/>
        <w:rPr/>
      </w:pPr>
      <w:r w:rsidDel="00000000" w:rsidR="00000000" w:rsidRPr="00000000">
        <w:rPr>
          <w:rtl w:val="0"/>
        </w:rPr>
      </w:r>
    </w:p>
    <w:p w:rsidR="00000000" w:rsidDel="00000000" w:rsidP="00000000" w:rsidRDefault="00000000" w:rsidRPr="00000000" w14:paraId="00000189">
      <w:pPr>
        <w:spacing w:line="276" w:lineRule="auto"/>
        <w:rPr/>
      </w:pPr>
      <w:r w:rsidDel="00000000" w:rsidR="00000000" w:rsidRPr="00000000">
        <w:rPr>
          <w:rtl w:val="0"/>
        </w:rPr>
      </w:r>
    </w:p>
    <w:p w:rsidR="00000000" w:rsidDel="00000000" w:rsidP="00000000" w:rsidRDefault="00000000" w:rsidRPr="00000000" w14:paraId="0000018A">
      <w:pPr>
        <w:spacing w:line="276" w:lineRule="auto"/>
        <w:rPr/>
      </w:pPr>
      <w:r w:rsidDel="00000000" w:rsidR="00000000" w:rsidRPr="00000000">
        <w:rPr>
          <w:rtl w:val="0"/>
        </w:rPr>
      </w:r>
    </w:p>
    <w:p w:rsidR="00000000" w:rsidDel="00000000" w:rsidP="00000000" w:rsidRDefault="00000000" w:rsidRPr="00000000" w14:paraId="0000018B">
      <w:pPr>
        <w:spacing w:line="276" w:lineRule="auto"/>
        <w:rPr/>
      </w:pPr>
      <w:r w:rsidDel="00000000" w:rsidR="00000000" w:rsidRPr="00000000">
        <w:rPr>
          <w:rtl w:val="0"/>
        </w:rPr>
      </w:r>
    </w:p>
    <w:p w:rsidR="00000000" w:rsidDel="00000000" w:rsidP="00000000" w:rsidRDefault="00000000" w:rsidRPr="00000000" w14:paraId="0000018C">
      <w:pPr>
        <w:spacing w:line="276" w:lineRule="auto"/>
        <w:rPr/>
      </w:pPr>
      <w:r w:rsidDel="00000000" w:rsidR="00000000" w:rsidRPr="00000000">
        <w:rPr>
          <w:rtl w:val="0"/>
        </w:rPr>
      </w:r>
    </w:p>
    <w:p w:rsidR="00000000" w:rsidDel="00000000" w:rsidP="00000000" w:rsidRDefault="00000000" w:rsidRPr="00000000" w14:paraId="0000018D">
      <w:pPr>
        <w:spacing w:line="276" w:lineRule="auto"/>
        <w:rPr/>
      </w:pPr>
      <w:r w:rsidDel="00000000" w:rsidR="00000000" w:rsidRPr="00000000">
        <w:rPr>
          <w:rtl w:val="0"/>
        </w:rPr>
      </w:r>
    </w:p>
    <w:p w:rsidR="00000000" w:rsidDel="00000000" w:rsidP="00000000" w:rsidRDefault="00000000" w:rsidRPr="00000000" w14:paraId="0000018E">
      <w:pPr>
        <w:spacing w:line="276" w:lineRule="auto"/>
        <w:rPr/>
      </w:pPr>
      <w:r w:rsidDel="00000000" w:rsidR="00000000" w:rsidRPr="00000000">
        <w:rPr>
          <w:rtl w:val="0"/>
        </w:rPr>
      </w:r>
    </w:p>
    <w:p w:rsidR="00000000" w:rsidDel="00000000" w:rsidP="00000000" w:rsidRDefault="00000000" w:rsidRPr="00000000" w14:paraId="0000018F">
      <w:pPr>
        <w:spacing w:line="276" w:lineRule="auto"/>
        <w:rPr/>
      </w:pPr>
      <w:r w:rsidDel="00000000" w:rsidR="00000000" w:rsidRPr="00000000">
        <w:rPr>
          <w:rtl w:val="0"/>
        </w:rPr>
      </w:r>
    </w:p>
    <w:p w:rsidR="00000000" w:rsidDel="00000000" w:rsidP="00000000" w:rsidRDefault="00000000" w:rsidRPr="00000000" w14:paraId="00000190">
      <w:pPr>
        <w:spacing w:line="276" w:lineRule="auto"/>
        <w:rPr/>
      </w:pPr>
      <w:r w:rsidDel="00000000" w:rsidR="00000000" w:rsidRPr="00000000">
        <w:rPr>
          <w:rtl w:val="0"/>
        </w:rPr>
      </w:r>
    </w:p>
    <w:p w:rsidR="00000000" w:rsidDel="00000000" w:rsidP="00000000" w:rsidRDefault="00000000" w:rsidRPr="00000000" w14:paraId="00000191">
      <w:pPr>
        <w:spacing w:line="276" w:lineRule="auto"/>
        <w:rPr/>
      </w:pPr>
      <w:r w:rsidDel="00000000" w:rsidR="00000000" w:rsidRPr="00000000">
        <w:rPr>
          <w:rtl w:val="0"/>
        </w:rPr>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rtl w:val="0"/>
        </w:rPr>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rtl w:val="0"/>
        </w:rPr>
      </w:r>
    </w:p>
    <w:p w:rsidR="00000000" w:rsidDel="00000000" w:rsidP="00000000" w:rsidRDefault="00000000" w:rsidRPr="00000000" w14:paraId="00000196">
      <w:pPr>
        <w:spacing w:line="276" w:lineRule="auto"/>
        <w:rPr/>
      </w:pPr>
      <w:r w:rsidDel="00000000" w:rsidR="00000000" w:rsidRPr="00000000">
        <w:rPr>
          <w:rtl w:val="0"/>
        </w:rPr>
      </w:r>
    </w:p>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