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495" w:rsidRPr="00970495" w:rsidRDefault="00970495" w:rsidP="009704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0495">
        <w:rPr>
          <w:rFonts w:ascii="Times New Roman" w:eastAsia="Times New Roman" w:hAnsi="Times New Roman" w:cs="Times New Roman"/>
          <w:b/>
          <w:bCs/>
          <w:kern w:val="36"/>
          <w:sz w:val="48"/>
          <w:szCs w:val="48"/>
          <w14:ligatures w14:val="none"/>
        </w:rPr>
        <w:t>Albion University Network Design — Documentation</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Coursework project: design and implement a two-campus university network in Cisco Packet Tracer, using VLANs, router-on-a-stick inter-VLAN routing, router-based DHCP, RIPv2 for internal routing, and static routing to an externally hosted email server.</w:t>
      </w:r>
    </w:p>
    <w:p w:rsidR="00970495" w:rsidRPr="00970495" w:rsidRDefault="00970495" w:rsidP="00970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0495">
        <w:rPr>
          <w:rFonts w:ascii="Times New Roman" w:eastAsia="Times New Roman" w:hAnsi="Times New Roman" w:cs="Times New Roman"/>
          <w:b/>
          <w:bCs/>
          <w:kern w:val="0"/>
          <w:sz w:val="36"/>
          <w:szCs w:val="36"/>
          <w14:ligatures w14:val="none"/>
        </w:rPr>
        <w:t>1. Project overview</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Albion University has two campuses, 20 miles apart.</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Main campus</w:t>
      </w:r>
    </w:p>
    <w:p w:rsidR="00970495" w:rsidRPr="00970495" w:rsidRDefault="00970495" w:rsidP="00970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Building A</w:t>
      </w:r>
      <w:r w:rsidRPr="00970495">
        <w:rPr>
          <w:rFonts w:ascii="Times New Roman" w:eastAsia="Times New Roman" w:hAnsi="Times New Roman" w:cs="Times New Roman"/>
          <w:kern w:val="0"/>
          <w14:ligatures w14:val="none"/>
        </w:rPr>
        <w:t xml:space="preserve"> — Admin staff (Management, HR, Finance) + Faculty of Business. Devices get IP addresses automatically from a router-based DHCP server.</w:t>
      </w:r>
    </w:p>
    <w:p w:rsidR="00970495" w:rsidRPr="00970495" w:rsidRDefault="00970495" w:rsidP="00970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Building B</w:t>
      </w:r>
      <w:r w:rsidRPr="00970495">
        <w:rPr>
          <w:rFonts w:ascii="Times New Roman" w:eastAsia="Times New Roman" w:hAnsi="Times New Roman" w:cs="Times New Roman"/>
          <w:kern w:val="0"/>
          <w14:ligatures w14:val="none"/>
        </w:rPr>
        <w:t xml:space="preserve"> — Faculty of Engineering/Computing + Faculty of Art/Design.</w:t>
      </w:r>
    </w:p>
    <w:p w:rsidR="00970495" w:rsidRPr="00970495" w:rsidRDefault="00970495" w:rsidP="009704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Building C</w:t>
      </w:r>
      <w:r w:rsidRPr="00970495">
        <w:rPr>
          <w:rFonts w:ascii="Times New Roman" w:eastAsia="Times New Roman" w:hAnsi="Times New Roman" w:cs="Times New Roman"/>
          <w:kern w:val="0"/>
          <w14:ligatures w14:val="none"/>
        </w:rPr>
        <w:t xml:space="preserve"> — Student labs + IT department (hosts the university's web server and other internal servers).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Smaller campus</w:t>
      </w:r>
    </w:p>
    <w:p w:rsidR="00970495" w:rsidRPr="00970495" w:rsidRDefault="00970495" w:rsidP="009704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Faculty of Health and Sciences — staff and student labs on separate floors.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External</w:t>
      </w:r>
    </w:p>
    <w:p w:rsidR="00970495" w:rsidRPr="00970495" w:rsidRDefault="00970495" w:rsidP="009704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An email server hosted on the cloud, reached over a static route (not part of the internal routing protocol).</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Every department/faculty sits on its own IP subnet. RIPv2 handles routing between all internal routers; a static route handles reachability to the external email server.</w:t>
      </w:r>
    </w:p>
    <w:p w:rsidR="00970495" w:rsidRPr="00970495" w:rsidRDefault="00970495" w:rsidP="00970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0495">
        <w:rPr>
          <w:rFonts w:ascii="Times New Roman" w:eastAsia="Times New Roman" w:hAnsi="Times New Roman" w:cs="Times New Roman"/>
          <w:b/>
          <w:bCs/>
          <w:kern w:val="0"/>
          <w:sz w:val="36"/>
          <w:szCs w:val="36"/>
          <w14:ligatures w14:val="none"/>
        </w:rPr>
        <w:t>2. Assumed IP addressing plan</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The brief doesn't give exact addresses, so this plan uses a simple, expandable scheme. Swap in real numbers if your assignment specifies them — the design logic stays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741"/>
        <w:gridCol w:w="3466"/>
        <w:gridCol w:w="1918"/>
      </w:tblGrid>
      <w:tr w:rsidR="00970495" w:rsidRPr="00970495" w:rsidTr="00970495">
        <w:trPr>
          <w:tblHeader/>
          <w:tblCellSpacing w:w="15" w:type="dxa"/>
        </w:trPr>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Location</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VLAN</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Department</w:t>
            </w:r>
          </w:p>
        </w:tc>
        <w:tc>
          <w:tcPr>
            <w:tcW w:w="1873" w:type="dxa"/>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Network</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A</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Management</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192.168.1.0/</w:t>
            </w:r>
            <w:r>
              <w:rPr>
                <w:rFonts w:ascii="Times New Roman" w:eastAsia="Times New Roman" w:hAnsi="Times New Roman" w:cs="Times New Roman"/>
                <w:kern w:val="0"/>
                <w14:ligatures w14:val="none"/>
              </w:rPr>
              <w:t>24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A</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20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HR</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2</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24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A</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30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Finance</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3</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A</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40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Faculty of Business</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4</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24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B</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50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Engineering/Computing</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5</w:t>
            </w:r>
            <w:r w:rsidRPr="00970495">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24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lastRenderedPageBreak/>
              <w:t>Building B</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60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Art/Design</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6.0</w:t>
            </w:r>
            <w:r w:rsidRPr="00970495">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C</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70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Student Labs</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7</w:t>
            </w:r>
            <w:r w:rsidRPr="00970495">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24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Building C</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80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IT Department (servers)</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8</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Smaller campus</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90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 xml:space="preserve">Health &amp; Sciences — </w:t>
            </w:r>
            <w:r>
              <w:rPr>
                <w:rFonts w:ascii="Times New Roman" w:eastAsia="Times New Roman" w:hAnsi="Times New Roman" w:cs="Times New Roman"/>
                <w:kern w:val="0"/>
                <w14:ligatures w14:val="none"/>
              </w:rPr>
              <w:t>Student Labs</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9</w:t>
            </w:r>
            <w:r w:rsidRPr="00970495">
              <w:rPr>
                <w:rFonts w:ascii="Times New Roman" w:eastAsia="Times New Roman" w:hAnsi="Times New Roman" w:cs="Times New Roman"/>
                <w:kern w:val="0"/>
                <w14:ligatures w14:val="none"/>
              </w:rPr>
              <w:t>.0/2</w:t>
            </w:r>
            <w:r>
              <w:rPr>
                <w:rFonts w:ascii="Times New Roman" w:eastAsia="Times New Roman" w:hAnsi="Times New Roman" w:cs="Times New Roman"/>
                <w:kern w:val="0"/>
                <w14:ligatures w14:val="none"/>
              </w:rPr>
              <w:t>4</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Smaller campus</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100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 xml:space="preserve">Health &amp; Sciences — </w:t>
            </w:r>
            <w:r>
              <w:rPr>
                <w:rFonts w:ascii="Times New Roman" w:eastAsia="Times New Roman" w:hAnsi="Times New Roman" w:cs="Times New Roman"/>
                <w:kern w:val="0"/>
                <w14:ligatures w14:val="none"/>
              </w:rPr>
              <w:t>Staff</w:t>
            </w:r>
          </w:p>
        </w:tc>
        <w:tc>
          <w:tcPr>
            <w:tcW w:w="1873" w:type="dxa"/>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192.168.</w:t>
            </w:r>
            <w:r>
              <w:rPr>
                <w:rFonts w:ascii="Times New Roman" w:eastAsia="Times New Roman" w:hAnsi="Times New Roman" w:cs="Times New Roman"/>
                <w:kern w:val="0"/>
                <w14:ligatures w14:val="none"/>
              </w:rPr>
              <w:t>100</w:t>
            </w:r>
            <w:r w:rsidRPr="00970495">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4</w:t>
            </w:r>
          </w:p>
        </w:tc>
      </w:tr>
    </w:tbl>
    <w:p w:rsidR="00970495" w:rsidRPr="00970495" w:rsidRDefault="00970495" w:rsidP="00970495">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7"/>
        <w:gridCol w:w="1387"/>
        <w:gridCol w:w="3306"/>
      </w:tblGrid>
      <w:tr w:rsidR="00970495" w:rsidRPr="00970495" w:rsidTr="00970495">
        <w:trPr>
          <w:tblHeader/>
          <w:tblCellSpacing w:w="15" w:type="dxa"/>
        </w:trPr>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WAN link</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Network</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Purpose</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Main Campus Router ↔ Branch Campus Router</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10.10.10.</w:t>
            </w:r>
            <w:r>
              <w:rPr>
                <w:rFonts w:ascii="Times New Roman" w:eastAsia="Times New Roman" w:hAnsi="Times New Roman" w:cs="Times New Roman"/>
                <w:kern w:val="0"/>
                <w14:ligatures w14:val="none"/>
              </w:rPr>
              <w:t>4</w:t>
            </w:r>
            <w:r w:rsidRPr="00970495">
              <w:rPr>
                <w:rFonts w:ascii="Times New Roman" w:eastAsia="Times New Roman" w:hAnsi="Times New Roman" w:cs="Times New Roman"/>
                <w:kern w:val="0"/>
                <w14:ligatures w14:val="none"/>
              </w:rPr>
              <w:t>/30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Internal — carried by RIPv2</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Main Campus Router ↔ Cloud Router</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10.10.10.</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/30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External — static route only</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Email server (cloud)</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0</w:t>
            </w:r>
            <w:r w:rsidRPr="00970495">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30</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Reached via the static route above</w:t>
            </w:r>
          </w:p>
        </w:tc>
      </w:tr>
    </w:tbl>
    <w:p w:rsidR="00970495" w:rsidRPr="00970495" w:rsidRDefault="00970495" w:rsidP="00970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0495">
        <w:rPr>
          <w:rFonts w:ascii="Times New Roman" w:eastAsia="Times New Roman" w:hAnsi="Times New Roman" w:cs="Times New Roman"/>
          <w:b/>
          <w:bCs/>
          <w:kern w:val="0"/>
          <w:sz w:val="36"/>
          <w:szCs w:val="36"/>
          <w14:ligatures w14:val="none"/>
        </w:rPr>
        <w:t>3. Devices used</w:t>
      </w:r>
    </w:p>
    <w:p w:rsidR="00970495" w:rsidRPr="00970495" w:rsidRDefault="00970495" w:rsidP="00970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2911 routers</w:t>
      </w:r>
      <w:r w:rsidRPr="00970495">
        <w:rPr>
          <w:rFonts w:ascii="Times New Roman" w:eastAsia="Times New Roman" w:hAnsi="Times New Roman" w:cs="Times New Roman"/>
          <w:kern w:val="0"/>
          <w14:ligatures w14:val="none"/>
        </w:rPr>
        <w:t xml:space="preserve"> — Main Campus Router, Branch Campus Router, and a "Cloud" router representing the external network hosting the email server.</w:t>
      </w:r>
    </w:p>
    <w:p w:rsidR="00970495" w:rsidRPr="00970495" w:rsidRDefault="00970495" w:rsidP="00970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 xml:space="preserve">3560 multilayer </w:t>
      </w:r>
      <w:proofErr w:type="gramStart"/>
      <w:r w:rsidRPr="00970495">
        <w:rPr>
          <w:rFonts w:ascii="Times New Roman" w:eastAsia="Times New Roman" w:hAnsi="Times New Roman" w:cs="Times New Roman"/>
          <w:b/>
          <w:bCs/>
          <w:kern w:val="0"/>
          <w14:ligatures w14:val="none"/>
        </w:rPr>
        <w:t>switch</w:t>
      </w:r>
      <w:proofErr w:type="gramEnd"/>
      <w:r w:rsidRPr="00970495">
        <w:rPr>
          <w:rFonts w:ascii="Times New Roman" w:eastAsia="Times New Roman" w:hAnsi="Times New Roman" w:cs="Times New Roman"/>
          <w:kern w:val="0"/>
          <w14:ligatures w14:val="none"/>
        </w:rPr>
        <w:t xml:space="preserve"> — aggregates Buildings A, B, and C on the main campus.</w:t>
      </w:r>
    </w:p>
    <w:p w:rsidR="00970495" w:rsidRPr="00970495" w:rsidRDefault="00970495" w:rsidP="00970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L2 switches</w:t>
      </w:r>
      <w:r w:rsidRPr="00970495">
        <w:rPr>
          <w:rFonts w:ascii="Times New Roman" w:eastAsia="Times New Roman" w:hAnsi="Times New Roman" w:cs="Times New Roman"/>
          <w:kern w:val="0"/>
          <w14:ligatures w14:val="none"/>
        </w:rPr>
        <w:t xml:space="preserve"> — one per department, connected up to the multilayer switch.</w:t>
      </w:r>
    </w:p>
    <w:p w:rsidR="00970495" w:rsidRPr="00970495" w:rsidRDefault="00970495" w:rsidP="009704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End devices</w:t>
      </w:r>
      <w:r w:rsidRPr="00970495">
        <w:rPr>
          <w:rFonts w:ascii="Times New Roman" w:eastAsia="Times New Roman" w:hAnsi="Times New Roman" w:cs="Times New Roman"/>
          <w:kern w:val="0"/>
          <w14:ligatures w14:val="none"/>
        </w:rPr>
        <w:t xml:space="preserve"> — one PC and one printer per department, plus the internal servers in Building C.</w:t>
      </w:r>
    </w:p>
    <w:p w:rsidR="00970495" w:rsidRPr="00970495" w:rsidRDefault="00970495" w:rsidP="00970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0495">
        <w:rPr>
          <w:rFonts w:ascii="Times New Roman" w:eastAsia="Times New Roman" w:hAnsi="Times New Roman" w:cs="Times New Roman"/>
          <w:b/>
          <w:bCs/>
          <w:kern w:val="0"/>
          <w:sz w:val="36"/>
          <w:szCs w:val="36"/>
          <w14:ligatures w14:val="none"/>
        </w:rPr>
        <w:t>4. Step-by-step implementation</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1 — Design the topology</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Lay out the routers, multilayer switch, L2 switches, and end devices in Packet Tracer before configuring anything. Getting the diagram right fir</w:t>
      </w:r>
      <w:bookmarkStart w:id="0" w:name="_GoBack"/>
      <w:bookmarkEnd w:id="0"/>
      <w:r w:rsidRPr="00970495">
        <w:rPr>
          <w:rFonts w:ascii="Times New Roman" w:eastAsia="Times New Roman" w:hAnsi="Times New Roman" w:cs="Times New Roman"/>
          <w:kern w:val="0"/>
          <w14:ligatures w14:val="none"/>
        </w:rPr>
        <w:t>st makes every later step faster, because you already know which interface connects to what.</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2 — Connect routers with serial DCE cables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Router-to-router links (</w:t>
      </w:r>
      <w:proofErr w:type="spellStart"/>
      <w:r w:rsidRPr="00970495">
        <w:rPr>
          <w:rFonts w:ascii="Times New Roman" w:eastAsia="Times New Roman" w:hAnsi="Times New Roman" w:cs="Times New Roman"/>
          <w:kern w:val="0"/>
          <w14:ligatures w14:val="none"/>
        </w:rPr>
        <w:t>Main↔Branch</w:t>
      </w:r>
      <w:proofErr w:type="spellEnd"/>
      <w:r w:rsidRPr="00970495">
        <w:rPr>
          <w:rFonts w:ascii="Times New Roman" w:eastAsia="Times New Roman" w:hAnsi="Times New Roman" w:cs="Times New Roman"/>
          <w:kern w:val="0"/>
          <w14:ligatures w14:val="none"/>
        </w:rPr>
        <w:t xml:space="preserve">, </w:t>
      </w:r>
      <w:proofErr w:type="spellStart"/>
      <w:r w:rsidRPr="00970495">
        <w:rPr>
          <w:rFonts w:ascii="Times New Roman" w:eastAsia="Times New Roman" w:hAnsi="Times New Roman" w:cs="Times New Roman"/>
          <w:kern w:val="0"/>
          <w14:ligatures w14:val="none"/>
        </w:rPr>
        <w:t>Main↔Cloud</w:t>
      </w:r>
      <w:proofErr w:type="spellEnd"/>
      <w:r w:rsidRPr="00970495">
        <w:rPr>
          <w:rFonts w:ascii="Times New Roman" w:eastAsia="Times New Roman" w:hAnsi="Times New Roman" w:cs="Times New Roman"/>
          <w:kern w:val="0"/>
          <w14:ligatures w14:val="none"/>
        </w:rPr>
        <w:t>) use serial DCE cables. Insert the DCE serial module into each router first (Physical tab, power off, drag the module in, power back on) — 2911 routers don't have serial ports built in by default.</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serial links simulate the long-distance WAN connection between campuses, and to the cloud-hosted email server, since a normal copper Ethernet cable isn't realistic over that kind of distance.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there's no way to model the WAN connection at all — the two campuses (and the email server) would be physically unreachable from each other in the topology.</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lastRenderedPageBreak/>
        <w:t>Step 3 — Wire everything else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Connect switches to routers, and end devices to switches, with copper straight-through cables.</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4 — Turn on all interfaces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&lt;interface or range&gt;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no shutdown</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every interface on a router or switch starts in a shutdown (administratively down) state by default. Nothing passes traffic until it's turned on.</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the interface stays down no matter how correctly everything else is configured — pings, DHCP, routing, all of it fails on that link, and it can look like a much bigger problem than it actually is.</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5 — Set the clock rate on serial DCE interfaces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&lt;serial interface&gt;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clock rate 64000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a serial link needs a timing signal so both ends agree on bit boundaries. On a real line this normally comes from an external device; in Packet Tracer, the DCE end of the cable has to generate it. Only the DCE end needs this command — check the cable icon (a small clock symbol) to confirm which end that is.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the serial interface will typically show </w:t>
      </w:r>
      <w:r w:rsidRPr="00970495">
        <w:rPr>
          <w:rFonts w:ascii="Courier New" w:eastAsia="Times New Roman" w:hAnsi="Courier New" w:cs="Courier New"/>
          <w:kern w:val="0"/>
          <w:sz w:val="20"/>
          <w:szCs w:val="20"/>
          <w14:ligatures w14:val="none"/>
        </w:rPr>
        <w:t>up/down</w:t>
      </w:r>
      <w:r w:rsidRPr="00970495">
        <w:rPr>
          <w:rFonts w:ascii="Times New Roman" w:eastAsia="Times New Roman" w:hAnsi="Times New Roman" w:cs="Times New Roman"/>
          <w:kern w:val="0"/>
          <w14:ligatures w14:val="none"/>
        </w:rPr>
        <w:t xml:space="preserve"> instead of </w:t>
      </w:r>
      <w:r w:rsidRPr="00970495">
        <w:rPr>
          <w:rFonts w:ascii="Courier New" w:eastAsia="Times New Roman" w:hAnsi="Courier New" w:cs="Courier New"/>
          <w:kern w:val="0"/>
          <w:sz w:val="20"/>
          <w:szCs w:val="20"/>
          <w14:ligatures w14:val="none"/>
        </w:rPr>
        <w:t>up/up</w:t>
      </w:r>
      <w:r w:rsidRPr="00970495">
        <w:rPr>
          <w:rFonts w:ascii="Times New Roman" w:eastAsia="Times New Roman" w:hAnsi="Times New Roman" w:cs="Times New Roman"/>
          <w:kern w:val="0"/>
          <w14:ligatures w14:val="none"/>
        </w:rPr>
        <w:t xml:space="preserve">, and no traffic will pass across that link — meaning the </w:t>
      </w:r>
      <w:proofErr w:type="spellStart"/>
      <w:r w:rsidRPr="00970495">
        <w:rPr>
          <w:rFonts w:ascii="Times New Roman" w:eastAsia="Times New Roman" w:hAnsi="Times New Roman" w:cs="Times New Roman"/>
          <w:kern w:val="0"/>
          <w14:ligatures w14:val="none"/>
        </w:rPr>
        <w:t>Main↔Branch</w:t>
      </w:r>
      <w:proofErr w:type="spellEnd"/>
      <w:r w:rsidRPr="00970495">
        <w:rPr>
          <w:rFonts w:ascii="Times New Roman" w:eastAsia="Times New Roman" w:hAnsi="Times New Roman" w:cs="Times New Roman"/>
          <w:kern w:val="0"/>
          <w14:ligatures w14:val="none"/>
        </w:rPr>
        <w:t xml:space="preserve"> and </w:t>
      </w:r>
      <w:proofErr w:type="spellStart"/>
      <w:r w:rsidRPr="00970495">
        <w:rPr>
          <w:rFonts w:ascii="Times New Roman" w:eastAsia="Times New Roman" w:hAnsi="Times New Roman" w:cs="Times New Roman"/>
          <w:kern w:val="0"/>
          <w14:ligatures w14:val="none"/>
        </w:rPr>
        <w:t>Main↔Cloud</w:t>
      </w:r>
      <w:proofErr w:type="spellEnd"/>
      <w:r w:rsidRPr="00970495">
        <w:rPr>
          <w:rFonts w:ascii="Times New Roman" w:eastAsia="Times New Roman" w:hAnsi="Times New Roman" w:cs="Times New Roman"/>
          <w:kern w:val="0"/>
          <w14:ligatures w14:val="none"/>
        </w:rPr>
        <w:t xml:space="preserve"> connections won't work at all.</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6 — Create VLANs on the L2 switches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range fa0/1-24</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switchport mode access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switchport access </w:t>
      </w:r>
      <w:proofErr w:type="spellStart"/>
      <w:r w:rsidRPr="00970495">
        <w:rPr>
          <w:rFonts w:ascii="Courier New" w:eastAsia="Times New Roman" w:hAnsi="Courier New" w:cs="Courier New"/>
          <w:kern w:val="0"/>
          <w:sz w:val="20"/>
          <w:szCs w:val="20"/>
          <w14:ligatures w14:val="none"/>
        </w:rPr>
        <w:t>vlan</w:t>
      </w:r>
      <w:proofErr w:type="spellEnd"/>
      <w:r w:rsidRPr="00970495">
        <w:rPr>
          <w:rFonts w:ascii="Courier New" w:eastAsia="Times New Roman" w:hAnsi="Courier New" w:cs="Courier New"/>
          <w:kern w:val="0"/>
          <w:sz w:val="20"/>
          <w:szCs w:val="20"/>
          <w14:ligatures w14:val="none"/>
        </w:rPr>
        <w:t xml:space="preserve"> 10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each department needs to be its own separate broadcast domain and IP network, exactly as the brief requires. VLANs are what let one physical switch serve multiple isolated departments.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lastRenderedPageBreak/>
        <w:t>If skipped:</w:t>
      </w:r>
      <w:r w:rsidRPr="00970495">
        <w:rPr>
          <w:rFonts w:ascii="Times New Roman" w:eastAsia="Times New Roman" w:hAnsi="Times New Roman" w:cs="Times New Roman"/>
          <w:kern w:val="0"/>
          <w14:ligatures w14:val="none"/>
        </w:rPr>
        <w:t xml:space="preserve"> every device plugged into that switch would sit in the same default VLAN (VLAN 1) — no separation between departments, no way to give each one its own IP subnet, and no way to apply different security policies per department.</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7 — Create VLANs and a trunk on the multilayer (L3) switch</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Port facing an L2 switch — access port for that department's VLAN</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fa0/1</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switchport mode access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switchport access </w:t>
      </w:r>
      <w:proofErr w:type="spellStart"/>
      <w:r w:rsidRPr="00970495">
        <w:rPr>
          <w:rFonts w:ascii="Courier New" w:eastAsia="Times New Roman" w:hAnsi="Courier New" w:cs="Courier New"/>
          <w:kern w:val="0"/>
          <w:sz w:val="20"/>
          <w:szCs w:val="20"/>
          <w14:ligatures w14:val="none"/>
        </w:rPr>
        <w:t>vlan</w:t>
      </w:r>
      <w:proofErr w:type="spellEnd"/>
      <w:r w:rsidRPr="00970495">
        <w:rPr>
          <w:rFonts w:ascii="Courier New" w:eastAsia="Times New Roman" w:hAnsi="Courier New" w:cs="Courier New"/>
          <w:kern w:val="0"/>
          <w:sz w:val="20"/>
          <w:szCs w:val="20"/>
          <w14:ligatures w14:val="none"/>
        </w:rPr>
        <w:t xml:space="preserve"> 10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Port facing the router — trunk, carries every VLAN</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gig1/0/1</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switchport trunk encapsulation dot1Q</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switchport mode trunk</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the L3 switch sits between the department L2 switches and the router. Ports facing individual L2 switches only need to carry that one department's VLAN, so they're access ports. But the single link going up to the router has to carry </w:t>
      </w:r>
      <w:r w:rsidRPr="00970495">
        <w:rPr>
          <w:rFonts w:ascii="Times New Roman" w:eastAsia="Times New Roman" w:hAnsi="Times New Roman" w:cs="Times New Roman"/>
          <w:i/>
          <w:iCs/>
          <w:kern w:val="0"/>
          <w14:ligatures w14:val="none"/>
        </w:rPr>
        <w:t>all</w:t>
      </w:r>
      <w:r w:rsidRPr="00970495">
        <w:rPr>
          <w:rFonts w:ascii="Times New Roman" w:eastAsia="Times New Roman" w:hAnsi="Times New Roman" w:cs="Times New Roman"/>
          <w:kern w:val="0"/>
          <w14:ligatures w14:val="none"/>
        </w:rPr>
        <w:t xml:space="preserve"> the VLANs from Buildings A, B, and C at once — that's only possible on a trunk, which tags each frame with its VLAN ID as it crosses the link.</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 (access instead of trunk on the router-facing port):</w:t>
      </w:r>
      <w:r w:rsidRPr="00970495">
        <w:rPr>
          <w:rFonts w:ascii="Times New Roman" w:eastAsia="Times New Roman" w:hAnsi="Times New Roman" w:cs="Times New Roman"/>
          <w:kern w:val="0"/>
          <w14:ligatures w14:val="none"/>
        </w:rPr>
        <w:t xml:space="preserve"> only one VLAN's traffic would ever reach the router. Every other department would have no path to their gateway, no internet access, and no way to reach </w:t>
      </w:r>
      <w:proofErr w:type="gramStart"/>
      <w:r w:rsidRPr="00970495">
        <w:rPr>
          <w:rFonts w:ascii="Times New Roman" w:eastAsia="Times New Roman" w:hAnsi="Times New Roman" w:cs="Times New Roman"/>
          <w:kern w:val="0"/>
          <w14:ligatures w14:val="none"/>
        </w:rPr>
        <w:t>IT's</w:t>
      </w:r>
      <w:proofErr w:type="gramEnd"/>
      <w:r w:rsidRPr="00970495">
        <w:rPr>
          <w:rFonts w:ascii="Times New Roman" w:eastAsia="Times New Roman" w:hAnsi="Times New Roman" w:cs="Times New Roman"/>
          <w:kern w:val="0"/>
          <w14:ligatures w14:val="none"/>
        </w:rPr>
        <w:t xml:space="preserve"> servers or the email server.</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8 — Assign IP addresses to router and switch interfaces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se0/0/0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address &lt;</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&gt; &lt;subnet mask&gt;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every routed interface (serial WAN links, router-to-switch links) needs an IP address before it can send or receive routed traffic, or be advertised by a routing protocol.</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the interface has no identity on the network — RIPv2 has nothing to advertise for it, and no device can use it as a next hop.</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9 — Inter-VLAN routing (</w:t>
      </w:r>
      <w:proofErr w:type="spellStart"/>
      <w:r w:rsidRPr="00970495">
        <w:rPr>
          <w:rFonts w:ascii="Times New Roman" w:eastAsia="Times New Roman" w:hAnsi="Times New Roman" w:cs="Times New Roman"/>
          <w:b/>
          <w:bCs/>
          <w:kern w:val="0"/>
          <w:sz w:val="27"/>
          <w:szCs w:val="27"/>
          <w14:ligatures w14:val="none"/>
        </w:rPr>
        <w:t>subinterfaces</w:t>
      </w:r>
      <w:proofErr w:type="spellEnd"/>
      <w:r w:rsidRPr="00970495">
        <w:rPr>
          <w:rFonts w:ascii="Times New Roman" w:eastAsia="Times New Roman" w:hAnsi="Times New Roman" w:cs="Times New Roman"/>
          <w:b/>
          <w:bCs/>
          <w:kern w:val="0"/>
          <w:sz w:val="27"/>
          <w:szCs w:val="27"/>
          <w14:ligatures w14:val="none"/>
        </w:rPr>
        <w:t>) + DHCP</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70495">
        <w:rPr>
          <w:rFonts w:ascii="Times New Roman" w:eastAsia="Times New Roman" w:hAnsi="Times New Roman" w:cs="Times New Roman"/>
          <w:b/>
          <w:bCs/>
          <w:kern w:val="0"/>
          <w14:ligatures w14:val="none"/>
        </w:rPr>
        <w:t>Subinterfaces</w:t>
      </w:r>
      <w:proofErr w:type="spellEnd"/>
      <w:r w:rsidRPr="00970495">
        <w:rPr>
          <w:rFonts w:ascii="Times New Roman" w:eastAsia="Times New Roman" w:hAnsi="Times New Roman" w:cs="Times New Roman"/>
          <w:b/>
          <w:bCs/>
          <w:kern w:val="0"/>
          <w14:ligatures w14:val="none"/>
        </w:rPr>
        <w: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interface gig0/0/0.10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encapsulation dot1Q 10</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70495">
        <w:rPr>
          <w:rFonts w:ascii="Courier New" w:eastAsia="Times New Roman" w:hAnsi="Courier New" w:cs="Courier New"/>
          <w:kern w:val="0"/>
          <w:sz w:val="20"/>
          <w:szCs w:val="20"/>
          <w14:ligatures w14:val="none"/>
        </w:rPr>
        <w:lastRenderedPageBreak/>
        <w:t>ip</w:t>
      </w:r>
      <w:proofErr w:type="spellEnd"/>
      <w:r w:rsidRPr="00970495">
        <w:rPr>
          <w:rFonts w:ascii="Courier New" w:eastAsia="Times New Roman" w:hAnsi="Courier New" w:cs="Courier New"/>
          <w:kern w:val="0"/>
          <w:sz w:val="20"/>
          <w:szCs w:val="20"/>
          <w14:ligatures w14:val="none"/>
        </w:rPr>
        <w:t xml:space="preserve"> address &lt;first host IP&gt; &lt;subnet mask&gt;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one physical cable runs from Building A's switch up to its router. A single physical interface can only ever belong to one IP subnet — but Building A alone has four separate VLANs (Management, HR, Finance, Business), each needing its own router-based gateway. A </w:t>
      </w:r>
      <w:proofErr w:type="spellStart"/>
      <w:r w:rsidRPr="00970495">
        <w:rPr>
          <w:rFonts w:ascii="Times New Roman" w:eastAsia="Times New Roman" w:hAnsi="Times New Roman" w:cs="Times New Roman"/>
          <w:kern w:val="0"/>
          <w14:ligatures w14:val="none"/>
        </w:rPr>
        <w:t>subinterface</w:t>
      </w:r>
      <w:proofErr w:type="spellEnd"/>
      <w:r w:rsidRPr="00970495">
        <w:rPr>
          <w:rFonts w:ascii="Times New Roman" w:eastAsia="Times New Roman" w:hAnsi="Times New Roman" w:cs="Times New Roman"/>
          <w:kern w:val="0"/>
          <w14:ligatures w14:val="none"/>
        </w:rPr>
        <w:t xml:space="preserve"> is a logical split of that one physical port, one per VLAN, each with its own IP address, each recognizing only the traffic tagged for its VLAN.</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only the one VLAN matching the physical interface's own IP would work. The other three departments in Building A would have no gateway — no communication outside their own VLAN, and (since DHCP for a VLAN is normally tied to its </w:t>
      </w:r>
      <w:proofErr w:type="spellStart"/>
      <w:r w:rsidRPr="00970495">
        <w:rPr>
          <w:rFonts w:ascii="Times New Roman" w:eastAsia="Times New Roman" w:hAnsi="Times New Roman" w:cs="Times New Roman"/>
          <w:kern w:val="0"/>
          <w14:ligatures w14:val="none"/>
        </w:rPr>
        <w:t>subinterface</w:t>
      </w:r>
      <w:proofErr w:type="spellEnd"/>
      <w:r w:rsidRPr="00970495">
        <w:rPr>
          <w:rFonts w:ascii="Times New Roman" w:eastAsia="Times New Roman" w:hAnsi="Times New Roman" w:cs="Times New Roman"/>
          <w:kern w:val="0"/>
          <w14:ligatures w14:val="none"/>
        </w:rPr>
        <w:t>) no dynamic IP addressing either. This directly breaks the requirement that Building A devices get their address dynamically from a router-based DHCP server, and breaks the requirement that every department is reachable end-to-end.</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DHCP:</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service </w:t>
      </w:r>
      <w:proofErr w:type="spellStart"/>
      <w:r w:rsidRPr="00970495">
        <w:rPr>
          <w:rFonts w:ascii="Courier New" w:eastAsia="Times New Roman" w:hAnsi="Courier New" w:cs="Courier New"/>
          <w:kern w:val="0"/>
          <w:sz w:val="20"/>
          <w:szCs w:val="20"/>
          <w14:ligatures w14:val="none"/>
        </w:rPr>
        <w:t>dhcp</w:t>
      </w:r>
      <w:proofErr w:type="spellEnd"/>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w:t>
      </w:r>
      <w:proofErr w:type="spellStart"/>
      <w:r w:rsidRPr="00970495">
        <w:rPr>
          <w:rFonts w:ascii="Courier New" w:eastAsia="Times New Roman" w:hAnsi="Courier New" w:cs="Courier New"/>
          <w:kern w:val="0"/>
          <w:sz w:val="20"/>
          <w:szCs w:val="20"/>
          <w14:ligatures w14:val="none"/>
        </w:rPr>
        <w:t>dhcp</w:t>
      </w:r>
      <w:proofErr w:type="spellEnd"/>
      <w:r w:rsidRPr="00970495">
        <w:rPr>
          <w:rFonts w:ascii="Courier New" w:eastAsia="Times New Roman" w:hAnsi="Courier New" w:cs="Courier New"/>
          <w:kern w:val="0"/>
          <w:sz w:val="20"/>
          <w:szCs w:val="20"/>
          <w14:ligatures w14:val="none"/>
        </w:rPr>
        <w:t xml:space="preserve"> pool &lt;department-pool&gt;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network &lt;network address&gt; &lt;subnet mask&gt;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default-router &lt;first host IP of that network&gt;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70495">
        <w:rPr>
          <w:rFonts w:ascii="Courier New" w:eastAsia="Times New Roman" w:hAnsi="Courier New" w:cs="Courier New"/>
          <w:kern w:val="0"/>
          <w:sz w:val="20"/>
          <w:szCs w:val="20"/>
          <w14:ligatures w14:val="none"/>
        </w:rPr>
        <w:t>dns</w:t>
      </w:r>
      <w:proofErr w:type="spellEnd"/>
      <w:r w:rsidRPr="00970495">
        <w:rPr>
          <w:rFonts w:ascii="Courier New" w:eastAsia="Times New Roman" w:hAnsi="Courier New" w:cs="Courier New"/>
          <w:kern w:val="0"/>
          <w:sz w:val="20"/>
          <w:szCs w:val="20"/>
          <w14:ligatures w14:val="none"/>
        </w:rPr>
        <w:t>-server &lt;</w:t>
      </w:r>
      <w:proofErr w:type="spellStart"/>
      <w:r w:rsidRPr="00970495">
        <w:rPr>
          <w:rFonts w:ascii="Courier New" w:eastAsia="Times New Roman" w:hAnsi="Courier New" w:cs="Courier New"/>
          <w:kern w:val="0"/>
          <w:sz w:val="20"/>
          <w:szCs w:val="20"/>
          <w14:ligatures w14:val="none"/>
        </w:rPr>
        <w:t>dns</w:t>
      </w:r>
      <w:proofErr w:type="spellEnd"/>
      <w:r w:rsidRPr="00970495">
        <w:rPr>
          <w:rFonts w:ascii="Courier New" w:eastAsia="Times New Roman" w:hAnsi="Courier New" w:cs="Courier New"/>
          <w:kern w:val="0"/>
          <w:sz w:val="20"/>
          <w:szCs w:val="20"/>
          <w14:ligatures w14:val="none"/>
        </w:rPr>
        <w:t xml:space="preserve"> </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the brief specifically requires Building A devices to get addresses dynamically. </w:t>
      </w:r>
      <w:r w:rsidRPr="00970495">
        <w:rPr>
          <w:rFonts w:ascii="Courier New" w:eastAsia="Times New Roman" w:hAnsi="Courier New" w:cs="Courier New"/>
          <w:kern w:val="0"/>
          <w:sz w:val="20"/>
          <w:szCs w:val="20"/>
          <w14:ligatures w14:val="none"/>
        </w:rPr>
        <w:t xml:space="preserve">service </w:t>
      </w:r>
      <w:proofErr w:type="spellStart"/>
      <w:r w:rsidRPr="00970495">
        <w:rPr>
          <w:rFonts w:ascii="Courier New" w:eastAsia="Times New Roman" w:hAnsi="Courier New" w:cs="Courier New"/>
          <w:kern w:val="0"/>
          <w:sz w:val="20"/>
          <w:szCs w:val="20"/>
          <w14:ligatures w14:val="none"/>
        </w:rPr>
        <w:t>dhcp</w:t>
      </w:r>
      <w:proofErr w:type="spellEnd"/>
      <w:r w:rsidRPr="00970495">
        <w:rPr>
          <w:rFonts w:ascii="Times New Roman" w:eastAsia="Times New Roman" w:hAnsi="Times New Roman" w:cs="Times New Roman"/>
          <w:kern w:val="0"/>
          <w14:ligatures w14:val="none"/>
        </w:rPr>
        <w:t xml:space="preserve"> turns the feature on; each </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w:t>
      </w:r>
      <w:proofErr w:type="spellStart"/>
      <w:r w:rsidRPr="00970495">
        <w:rPr>
          <w:rFonts w:ascii="Courier New" w:eastAsia="Times New Roman" w:hAnsi="Courier New" w:cs="Courier New"/>
          <w:kern w:val="0"/>
          <w:sz w:val="20"/>
          <w:szCs w:val="20"/>
          <w14:ligatures w14:val="none"/>
        </w:rPr>
        <w:t>dhcp</w:t>
      </w:r>
      <w:proofErr w:type="spellEnd"/>
      <w:r w:rsidRPr="00970495">
        <w:rPr>
          <w:rFonts w:ascii="Courier New" w:eastAsia="Times New Roman" w:hAnsi="Courier New" w:cs="Courier New"/>
          <w:kern w:val="0"/>
          <w:sz w:val="20"/>
          <w:szCs w:val="20"/>
          <w14:ligatures w14:val="none"/>
        </w:rPr>
        <w:t xml:space="preserve"> pool</w:t>
      </w:r>
      <w:r w:rsidRPr="00970495">
        <w:rPr>
          <w:rFonts w:ascii="Times New Roman" w:eastAsia="Times New Roman" w:hAnsi="Times New Roman" w:cs="Times New Roman"/>
          <w:kern w:val="0"/>
          <w14:ligatures w14:val="none"/>
        </w:rPr>
        <w:t xml:space="preserve"> defines one department's scope, with </w:t>
      </w:r>
      <w:r w:rsidRPr="00970495">
        <w:rPr>
          <w:rFonts w:ascii="Courier New" w:eastAsia="Times New Roman" w:hAnsi="Courier New" w:cs="Courier New"/>
          <w:kern w:val="0"/>
          <w:sz w:val="20"/>
          <w:szCs w:val="20"/>
          <w14:ligatures w14:val="none"/>
        </w:rPr>
        <w:t>default-router</w:t>
      </w:r>
      <w:r w:rsidRPr="00970495">
        <w:rPr>
          <w:rFonts w:ascii="Times New Roman" w:eastAsia="Times New Roman" w:hAnsi="Times New Roman" w:cs="Times New Roman"/>
          <w:kern w:val="0"/>
          <w14:ligatures w14:val="none"/>
        </w:rPr>
        <w:t xml:space="preserve"> telling clients their gateway (which must match that VLAN's </w:t>
      </w:r>
      <w:proofErr w:type="spellStart"/>
      <w:r w:rsidRPr="00970495">
        <w:rPr>
          <w:rFonts w:ascii="Times New Roman" w:eastAsia="Times New Roman" w:hAnsi="Times New Roman" w:cs="Times New Roman"/>
          <w:kern w:val="0"/>
          <w14:ligatures w14:val="none"/>
        </w:rPr>
        <w:t>subinterface</w:t>
      </w:r>
      <w:proofErr w:type="spellEnd"/>
      <w:r w:rsidRPr="00970495">
        <w:rPr>
          <w:rFonts w:ascii="Times New Roman" w:eastAsia="Times New Roman" w:hAnsi="Times New Roman" w:cs="Times New Roman"/>
          <w:kern w:val="0"/>
          <w14:ligatures w14:val="none"/>
        </w:rPr>
        <w:t xml:space="preserve"> IP).</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Building A PCs get no IP address automatically — they'd need manual static configuration on every device, which fails the assignment's explicit requirement, and doesn't scale as more devices are added.</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10 — Enable RIPv2</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enable</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configure terminal</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router rip</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version 2</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network &lt;network address&gt;</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do write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 xml:space="preserve">List every directly connected network on that router (VLAN </w:t>
      </w:r>
      <w:proofErr w:type="spellStart"/>
      <w:r w:rsidRPr="00970495">
        <w:rPr>
          <w:rFonts w:ascii="Times New Roman" w:eastAsia="Times New Roman" w:hAnsi="Times New Roman" w:cs="Times New Roman"/>
          <w:kern w:val="0"/>
          <w14:ligatures w14:val="none"/>
        </w:rPr>
        <w:t>subinterfaces</w:t>
      </w:r>
      <w:proofErr w:type="spellEnd"/>
      <w:r w:rsidRPr="00970495">
        <w:rPr>
          <w:rFonts w:ascii="Times New Roman" w:eastAsia="Times New Roman" w:hAnsi="Times New Roman" w:cs="Times New Roman"/>
          <w:kern w:val="0"/>
          <w14:ligatures w14:val="none"/>
        </w:rPr>
        <w:t xml:space="preserve"> + WAN links).</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Why:</w:t>
      </w:r>
      <w:r w:rsidRPr="00970495">
        <w:rPr>
          <w:rFonts w:ascii="Times New Roman" w:eastAsia="Times New Roman" w:hAnsi="Times New Roman" w:cs="Times New Roman"/>
          <w:kern w:val="0"/>
          <w14:ligatures w14:val="none"/>
        </w:rPr>
        <w:t xml:space="preserve"> a router only automatically knows about networks it's directly connected to. Without a routing protocol, Building A's router has no idea Building C's subnets even exist, and can't forward traffic to them. RIPv2 automates the exchange of that reachability information between </w:t>
      </w:r>
      <w:r w:rsidRPr="00970495">
        <w:rPr>
          <w:rFonts w:ascii="Times New Roman" w:eastAsia="Times New Roman" w:hAnsi="Times New Roman" w:cs="Times New Roman"/>
          <w:kern w:val="0"/>
          <w14:ligatures w14:val="none"/>
        </w:rPr>
        <w:lastRenderedPageBreak/>
        <w:t>all the internal routers, so every router learns about every other router's networks without you typing static routes by hand everywhere.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If skipped:</w:t>
      </w:r>
      <w:r w:rsidRPr="00970495">
        <w:rPr>
          <w:rFonts w:ascii="Times New Roman" w:eastAsia="Times New Roman" w:hAnsi="Times New Roman" w:cs="Times New Roman"/>
          <w:kern w:val="0"/>
          <w14:ligatures w14:val="none"/>
        </w:rPr>
        <w:t xml:space="preserve"> devices could talk within their own department, but nothing would be able to reach another department, another building, or the other campus — directly breaking the "end-to-end connectivity" requirement in the brief.</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b/>
          <w:bCs/>
          <w:kern w:val="0"/>
          <w14:ligatures w14:val="none"/>
        </w:rPr>
        <w:t>Note on the external email server:</w:t>
      </w:r>
      <w:r w:rsidRPr="00970495">
        <w:rPr>
          <w:rFonts w:ascii="Times New Roman" w:eastAsia="Times New Roman" w:hAnsi="Times New Roman" w:cs="Times New Roman"/>
          <w:kern w:val="0"/>
          <w14:ligatures w14:val="none"/>
        </w:rPr>
        <w:t xml:space="preserve"> the brief specifically asks for </w:t>
      </w:r>
      <w:r w:rsidRPr="00970495">
        <w:rPr>
          <w:rFonts w:ascii="Times New Roman" w:eastAsia="Times New Roman" w:hAnsi="Times New Roman" w:cs="Times New Roman"/>
          <w:i/>
          <w:iCs/>
          <w:kern w:val="0"/>
          <w14:ligatures w14:val="none"/>
        </w:rPr>
        <w:t>static</w:t>
      </w:r>
      <w:r w:rsidRPr="00970495">
        <w:rPr>
          <w:rFonts w:ascii="Times New Roman" w:eastAsia="Times New Roman" w:hAnsi="Times New Roman" w:cs="Times New Roman"/>
          <w:kern w:val="0"/>
          <w14:ligatures w14:val="none"/>
        </w:rPr>
        <w:t xml:space="preserve"> routing to the external server, not RIPv2. That's because the email server sits outside the university's own network (hosted externally on the cloud) — you don't control or trust that external network's routing the same way, so a manually configured static route is the appropriate, deliberate way to reach it, rather than dynamically learning routes to/from an outside network.</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On the Main Campus Router, pointing to the cloud-hosted email server network</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route 172.16.100.0 255.255.255.0 &lt;next-hop IP toward Cloud router&gt;</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11 — Verify</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show </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interface brief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confirm interfaces/</w:t>
      </w:r>
      <w:proofErr w:type="spellStart"/>
      <w:r w:rsidRPr="00970495">
        <w:rPr>
          <w:rFonts w:ascii="Courier New" w:eastAsia="Times New Roman" w:hAnsi="Courier New" w:cs="Courier New"/>
          <w:kern w:val="0"/>
          <w:sz w:val="20"/>
          <w:szCs w:val="20"/>
          <w14:ligatures w14:val="none"/>
        </w:rPr>
        <w:t>subinterfaces</w:t>
      </w:r>
      <w:proofErr w:type="spellEnd"/>
      <w:r w:rsidRPr="00970495">
        <w:rPr>
          <w:rFonts w:ascii="Courier New" w:eastAsia="Times New Roman" w:hAnsi="Courier New" w:cs="Courier New"/>
          <w:kern w:val="0"/>
          <w:sz w:val="20"/>
          <w:szCs w:val="20"/>
          <w14:ligatures w14:val="none"/>
        </w:rPr>
        <w:t xml:space="preserve"> are up/up</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show </w:t>
      </w:r>
      <w:proofErr w:type="spellStart"/>
      <w:r w:rsidRPr="00970495">
        <w:rPr>
          <w:rFonts w:ascii="Courier New" w:eastAsia="Times New Roman" w:hAnsi="Courier New" w:cs="Courier New"/>
          <w:kern w:val="0"/>
          <w:sz w:val="20"/>
          <w:szCs w:val="20"/>
          <w14:ligatures w14:val="none"/>
        </w:rPr>
        <w:t>vlan</w:t>
      </w:r>
      <w:proofErr w:type="spellEnd"/>
      <w:r w:rsidRPr="00970495">
        <w:rPr>
          <w:rFonts w:ascii="Courier New" w:eastAsia="Times New Roman" w:hAnsi="Courier New" w:cs="Courier New"/>
          <w:kern w:val="0"/>
          <w:sz w:val="20"/>
          <w:szCs w:val="20"/>
          <w14:ligatures w14:val="none"/>
        </w:rPr>
        <w:t xml:space="preserve"> brief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confirm VLANs and port assignments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show interfaces trunk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confirm the L3-to-router link is </w:t>
      </w:r>
      <w:proofErr w:type="spellStart"/>
      <w:r w:rsidRPr="00970495">
        <w:rPr>
          <w:rFonts w:ascii="Courier New" w:eastAsia="Times New Roman" w:hAnsi="Courier New" w:cs="Courier New"/>
          <w:kern w:val="0"/>
          <w:sz w:val="20"/>
          <w:szCs w:val="20"/>
          <w14:ligatures w14:val="none"/>
        </w:rPr>
        <w:t>trunking</w:t>
      </w:r>
      <w:proofErr w:type="spellEnd"/>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show </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route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confirm RIP-learned routes (R flag) and the static route (S flag) to the email server</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show </w:t>
      </w:r>
      <w:proofErr w:type="spellStart"/>
      <w:r w:rsidRPr="00970495">
        <w:rPr>
          <w:rFonts w:ascii="Courier New" w:eastAsia="Times New Roman" w:hAnsi="Courier New" w:cs="Courier New"/>
          <w:kern w:val="0"/>
          <w:sz w:val="20"/>
          <w:szCs w:val="20"/>
          <w14:ligatures w14:val="none"/>
        </w:rPr>
        <w:t>ip</w:t>
      </w:r>
      <w:proofErr w:type="spellEnd"/>
      <w:r w:rsidRPr="00970495">
        <w:rPr>
          <w:rFonts w:ascii="Courier New" w:eastAsia="Times New Roman" w:hAnsi="Courier New" w:cs="Courier New"/>
          <w:kern w:val="0"/>
          <w:sz w:val="20"/>
          <w:szCs w:val="20"/>
          <w14:ligatures w14:val="none"/>
        </w:rPr>
        <w:t xml:space="preserve"> </w:t>
      </w:r>
      <w:proofErr w:type="spellStart"/>
      <w:r w:rsidRPr="00970495">
        <w:rPr>
          <w:rFonts w:ascii="Courier New" w:eastAsia="Times New Roman" w:hAnsi="Courier New" w:cs="Courier New"/>
          <w:kern w:val="0"/>
          <w:sz w:val="20"/>
          <w:szCs w:val="20"/>
          <w14:ligatures w14:val="none"/>
        </w:rPr>
        <w:t>dhcp</w:t>
      </w:r>
      <w:proofErr w:type="spellEnd"/>
      <w:r w:rsidRPr="00970495">
        <w:rPr>
          <w:rFonts w:ascii="Courier New" w:eastAsia="Times New Roman" w:hAnsi="Courier New" w:cs="Courier New"/>
          <w:kern w:val="0"/>
          <w:sz w:val="20"/>
          <w:szCs w:val="20"/>
          <w14:ligatures w14:val="none"/>
        </w:rPr>
        <w:t xml:space="preserve"> binding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confirm Building A devices are receiving leases</w:t>
      </w:r>
    </w:p>
    <w:p w:rsidR="00970495" w:rsidRPr="00970495" w:rsidRDefault="00970495" w:rsidP="00970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0495">
        <w:rPr>
          <w:rFonts w:ascii="Courier New" w:eastAsia="Times New Roman" w:hAnsi="Courier New" w:cs="Courier New"/>
          <w:kern w:val="0"/>
          <w:sz w:val="20"/>
          <w:szCs w:val="20"/>
          <w14:ligatures w14:val="none"/>
        </w:rPr>
        <w:t xml:space="preserve">ping                        </w:t>
      </w:r>
      <w:proofErr w:type="gramStart"/>
      <w:r w:rsidRPr="00970495">
        <w:rPr>
          <w:rFonts w:ascii="Courier New" w:eastAsia="Times New Roman" w:hAnsi="Courier New" w:cs="Courier New"/>
          <w:kern w:val="0"/>
          <w:sz w:val="20"/>
          <w:szCs w:val="20"/>
          <w14:ligatures w14:val="none"/>
        </w:rPr>
        <w:t xml:space="preserve">  !</w:t>
      </w:r>
      <w:proofErr w:type="gramEnd"/>
      <w:r w:rsidRPr="00970495">
        <w:rPr>
          <w:rFonts w:ascii="Courier New" w:eastAsia="Times New Roman" w:hAnsi="Courier New" w:cs="Courier New"/>
          <w:kern w:val="0"/>
          <w:sz w:val="20"/>
          <w:szCs w:val="20"/>
          <w14:ligatures w14:val="none"/>
        </w:rPr>
        <w:t xml:space="preserve"> test reachability between departments, campuses, and the email server</w:t>
      </w:r>
    </w:p>
    <w:p w:rsidR="00970495" w:rsidRPr="00970495" w:rsidRDefault="00970495" w:rsidP="009704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495">
        <w:rPr>
          <w:rFonts w:ascii="Times New Roman" w:eastAsia="Times New Roman" w:hAnsi="Times New Roman" w:cs="Times New Roman"/>
          <w:b/>
          <w:bCs/>
          <w:kern w:val="0"/>
          <w:sz w:val="27"/>
          <w:szCs w:val="27"/>
          <w14:ligatures w14:val="none"/>
        </w:rPr>
        <w:t>Step 12 — Done</w: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Once every department can reach every other department, the branch campus, and the external email server, the core connectivity requirement of the brief is met.</w:t>
      </w:r>
    </w:p>
    <w:p w:rsidR="00970495" w:rsidRPr="00970495" w:rsidRDefault="00970495" w:rsidP="00970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0495">
        <w:rPr>
          <w:rFonts w:ascii="Times New Roman" w:eastAsia="Times New Roman" w:hAnsi="Times New Roman" w:cs="Times New Roman"/>
          <w:b/>
          <w:bCs/>
          <w:kern w:val="0"/>
          <w:sz w:val="36"/>
          <w:szCs w:val="36"/>
          <w14:ligatures w14:val="none"/>
        </w:rPr>
        <w:t>5. Quick reference: why each piece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935"/>
        <w:gridCol w:w="3475"/>
      </w:tblGrid>
      <w:tr w:rsidR="00970495" w:rsidRPr="00970495" w:rsidTr="00970495">
        <w:trPr>
          <w:tblHeader/>
          <w:tblCellSpacing w:w="15" w:type="dxa"/>
        </w:trPr>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Component</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Why it's needed</w:t>
            </w:r>
          </w:p>
        </w:tc>
        <w:tc>
          <w:tcPr>
            <w:tcW w:w="0" w:type="auto"/>
            <w:vAlign w:val="center"/>
            <w:hideMark/>
          </w:tcPr>
          <w:p w:rsidR="00970495" w:rsidRPr="00970495" w:rsidRDefault="00970495" w:rsidP="00970495">
            <w:pPr>
              <w:spacing w:after="0" w:line="240" w:lineRule="auto"/>
              <w:jc w:val="center"/>
              <w:rPr>
                <w:rFonts w:ascii="Times New Roman" w:eastAsia="Times New Roman" w:hAnsi="Times New Roman" w:cs="Times New Roman"/>
                <w:b/>
                <w:bCs/>
                <w:kern w:val="0"/>
                <w14:ligatures w14:val="none"/>
              </w:rPr>
            </w:pPr>
            <w:r w:rsidRPr="00970495">
              <w:rPr>
                <w:rFonts w:ascii="Times New Roman" w:eastAsia="Times New Roman" w:hAnsi="Times New Roman" w:cs="Times New Roman"/>
                <w:b/>
                <w:bCs/>
                <w:kern w:val="0"/>
                <w14:ligatures w14:val="none"/>
              </w:rPr>
              <w:t>What breaks without it</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VLANs</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Keep each department on its own separate network, as required</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No department isolation; can't give each one its own subnet</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Trunk (L3 switch → router)</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Carries every department's VLAN over one physical link</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Only one VLAN would ever reach the router</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proofErr w:type="spellStart"/>
            <w:r w:rsidRPr="00970495">
              <w:rPr>
                <w:rFonts w:ascii="Times New Roman" w:eastAsia="Times New Roman" w:hAnsi="Times New Roman" w:cs="Times New Roman"/>
                <w:kern w:val="0"/>
                <w14:ligatures w14:val="none"/>
              </w:rPr>
              <w:t>Subinterfaces</w:t>
            </w:r>
            <w:proofErr w:type="spellEnd"/>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Let one physical router port serve multiple VLANs, each with its own gateway</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Three out of four Building A departments lose their gateway entirely</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Router-based DHCP</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Required specifically for Building A by the brief</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Devices get no automatic IP address</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lastRenderedPageBreak/>
              <w:t>RIPv2</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proofErr w:type="spellStart"/>
            <w:r w:rsidRPr="00970495">
              <w:rPr>
                <w:rFonts w:ascii="Times New Roman" w:eastAsia="Times New Roman" w:hAnsi="Times New Roman" w:cs="Times New Roman"/>
                <w:kern w:val="0"/>
                <w14:ligatures w14:val="none"/>
              </w:rPr>
              <w:t>Lets</w:t>
            </w:r>
            <w:proofErr w:type="spellEnd"/>
            <w:r w:rsidRPr="00970495">
              <w:rPr>
                <w:rFonts w:ascii="Times New Roman" w:eastAsia="Times New Roman" w:hAnsi="Times New Roman" w:cs="Times New Roman"/>
                <w:kern w:val="0"/>
                <w14:ligatures w14:val="none"/>
              </w:rPr>
              <w:t xml:space="preserve"> internal routers learn about each other's networks automatically</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No department can reach another building or campus</w:t>
            </w:r>
          </w:p>
        </w:tc>
      </w:tr>
      <w:tr w:rsidR="00970495" w:rsidRPr="00970495" w:rsidTr="00970495">
        <w:trPr>
          <w:tblCellSpacing w:w="15" w:type="dxa"/>
        </w:trPr>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Static route (email server)</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Deliberate, controlled path to an external, untrusted network</w:t>
            </w:r>
          </w:p>
        </w:tc>
        <w:tc>
          <w:tcPr>
            <w:tcW w:w="0" w:type="auto"/>
            <w:vAlign w:val="center"/>
            <w:hideMark/>
          </w:tcPr>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t>No reachability to the email server at all</w:t>
            </w:r>
          </w:p>
        </w:tc>
      </w:tr>
    </w:tbl>
    <w:p w:rsidR="00970495" w:rsidRPr="00970495" w:rsidRDefault="00970495" w:rsidP="00970495">
      <w:pPr>
        <w:spacing w:after="0"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kern w:val="0"/>
          <w14:ligatures w14:val="none"/>
        </w:rPr>
        <w:pict>
          <v:rect id="_x0000_i1025" style="width:0;height:1.5pt" o:hralign="center" o:hrstd="t" o:hr="t" fillcolor="#a0a0a0" stroked="f"/>
        </w:pict>
      </w:r>
    </w:p>
    <w:p w:rsidR="00970495" w:rsidRPr="00970495" w:rsidRDefault="00970495" w:rsidP="00970495">
      <w:pPr>
        <w:spacing w:before="100" w:beforeAutospacing="1" w:after="100" w:afterAutospacing="1" w:line="240" w:lineRule="auto"/>
        <w:rPr>
          <w:rFonts w:ascii="Times New Roman" w:eastAsia="Times New Roman" w:hAnsi="Times New Roman" w:cs="Times New Roman"/>
          <w:kern w:val="0"/>
          <w14:ligatures w14:val="none"/>
        </w:rPr>
      </w:pPr>
      <w:r w:rsidRPr="00970495">
        <w:rPr>
          <w:rFonts w:ascii="Times New Roman" w:eastAsia="Times New Roman" w:hAnsi="Times New Roman" w:cs="Times New Roman"/>
          <w:i/>
          <w:iCs/>
          <w:kern w:val="0"/>
          <w14:ligatures w14:val="none"/>
        </w:rPr>
        <w:t>Documented as part of Albion University's network design coursework — Task 1–3 (Cisco Packet Tracer topology, configuration, and evaluation report).</w:t>
      </w:r>
    </w:p>
    <w:p w:rsidR="00A815D2" w:rsidRDefault="00A815D2"/>
    <w:sectPr w:rsidR="00A81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541A7"/>
    <w:multiLevelType w:val="multilevel"/>
    <w:tmpl w:val="C3A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37C41"/>
    <w:multiLevelType w:val="multilevel"/>
    <w:tmpl w:val="554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44D8D"/>
    <w:multiLevelType w:val="multilevel"/>
    <w:tmpl w:val="AC3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03EE0"/>
    <w:multiLevelType w:val="multilevel"/>
    <w:tmpl w:val="C38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95"/>
    <w:rsid w:val="00970495"/>
    <w:rsid w:val="00A815D2"/>
    <w:rsid w:val="00E22F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82CD"/>
  <w15:chartTrackingRefBased/>
  <w15:docId w15:val="{68920062-0168-420C-B463-538ED76F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91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1732</Words>
  <Characters>9877</Characters>
  <Application>Microsoft Office Word</Application>
  <DocSecurity>0</DocSecurity>
  <Lines>82</Lines>
  <Paragraphs>23</Paragraphs>
  <ScaleCrop>false</ScaleCrop>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M</dc:creator>
  <cp:keywords/>
  <dc:description/>
  <cp:lastModifiedBy>F M</cp:lastModifiedBy>
  <cp:revision>1</cp:revision>
  <dcterms:created xsi:type="dcterms:W3CDTF">2026-07-14T06:01:00Z</dcterms:created>
  <dcterms:modified xsi:type="dcterms:W3CDTF">2026-07-14T06:06:00Z</dcterms:modified>
</cp:coreProperties>
</file>