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sz w:val="20"/>
          <w:szCs w:val="20"/>
        </w:rPr>
        <w:t xml:space="preserve"/>
      </w:r>
    </w:p>
    <w:p>
      <w:pPr>
        <w:spacing w:after="80"/>
      </w:pPr>
      <w:r>
        <w:rPr>
          <w:sz w:val="20"/>
          <w:szCs w:val="20"/>
        </w:rPr>
        <w:t xml:space="preserve"/>
      </w:r>
    </w:p>
    <w:p>
      <w:pPr>
        <w:spacing w:after="80"/>
      </w:pPr>
      <w:r>
        <w:rPr>
          <w:sz w:val="20"/>
          <w:szCs w:val="20"/>
        </w:rPr>
        <w:t xml:space="preserve"/>
      </w:r>
    </w:p>
    <w:p>
      <w:pPr>
        <w:spacing w:after="240"/>
        <w:jc w:val="center"/>
      </w:pPr>
      <w:r>
        <w:rPr>
          <w:rFonts w:ascii="Arial" w:cs="Arial" w:eastAsia="Arial" w:hAnsi="Arial"/>
          <w:b/>
          <w:bCs/>
          <w:color w:val="1F4E79"/>
          <w:sz w:val="56"/>
          <w:szCs w:val="56"/>
        </w:rPr>
        <w:t xml:space="preserve">BUSINESS REQUIREMENTS DOCUMENT</w:t>
      </w:r>
    </w:p>
    <w:p>
      <w:pPr>
        <w:spacing w:after="480"/>
        <w:jc w:val="center"/>
      </w:pPr>
      <w:r>
        <w:rPr>
          <w:rFonts w:ascii="Arial" w:cs="Arial" w:eastAsia="Arial" w:hAnsi="Arial"/>
          <w:b/>
          <w:bCs/>
          <w:color w:val="2E75B6"/>
          <w:sz w:val="48"/>
          <w:szCs w:val="48"/>
        </w:rPr>
        <w:t xml:space="preserve">PROJECT OLION</w:t>
      </w:r>
    </w:p>
    <w:p>
      <w:pPr>
        <w:spacing w:after="80"/>
      </w:pPr>
      <w:r>
        <w:rPr>
          <w:sz w:val="20"/>
          <w:szCs w:val="20"/>
        </w:rPr>
        <w:t xml:space="preserve"/>
      </w:r>
    </w:p>
    <w:p>
      <w:pPr>
        <w:spacing w:after="80"/>
      </w:pPr>
      <w:r>
        <w:rPr>
          <w:sz w:val="20"/>
          <w:szCs w:val="20"/>
        </w:rPr>
        <w:t xml:space="preserve"/>
      </w:r>
    </w:p>
    <w:p>
      <w:pPr>
        <w:jc w:val="center"/>
      </w:pPr>
      <w:r>
        <w:rPr>
          <w:rFonts w:ascii="Arial" w:cs="Arial" w:eastAsia="Arial" w:hAnsi="Arial"/>
          <w:b/>
          <w:bCs/>
          <w:sz w:val="24"/>
          <w:szCs w:val="24"/>
        </w:rPr>
        <w:t xml:space="preserve">Project Name:</w:t>
      </w:r>
      <w:r>
        <w:rPr>
          <w:rFonts w:ascii="Arial" w:cs="Arial" w:eastAsia="Arial" w:hAnsi="Arial"/>
          <w:sz w:val="24"/>
          <w:szCs w:val="24"/>
        </w:rPr>
        <w:t xml:space="preserve">  Olion</w:t>
      </w:r>
    </w:p>
    <w:p>
      <w:pPr>
        <w:jc w:val="center"/>
      </w:pPr>
      <w:r>
        <w:rPr>
          <w:rFonts w:ascii="Arial" w:cs="Arial" w:eastAsia="Arial" w:hAnsi="Arial"/>
          <w:b/>
          <w:bCs/>
          <w:sz w:val="24"/>
          <w:szCs w:val="24"/>
        </w:rPr>
        <w:t xml:space="preserve">Document Version:</w:t>
      </w:r>
      <w:r>
        <w:rPr>
          <w:rFonts w:ascii="Arial" w:cs="Arial" w:eastAsia="Arial" w:hAnsi="Arial"/>
          <w:sz w:val="24"/>
          <w:szCs w:val="24"/>
        </w:rPr>
        <w:t xml:space="preserve">  V2.0</w:t>
      </w:r>
    </w:p>
    <w:p>
      <w:pPr>
        <w:jc w:val="center"/>
      </w:pPr>
      <w:r>
        <w:rPr>
          <w:rFonts w:ascii="Arial" w:cs="Arial" w:eastAsia="Arial" w:hAnsi="Arial"/>
          <w:b/>
          <w:bCs/>
          <w:sz w:val="24"/>
          <w:szCs w:val="24"/>
        </w:rPr>
        <w:t xml:space="preserve">Date:</w:t>
      </w:r>
      <w:r>
        <w:rPr>
          <w:rFonts w:ascii="Arial" w:cs="Arial" w:eastAsia="Arial" w:hAnsi="Arial"/>
          <w:sz w:val="24"/>
          <w:szCs w:val="24"/>
        </w:rPr>
        <w:t xml:space="preserve">  10-04-2026</w:t>
      </w:r>
    </w:p>
    <w:p>
      <w:pPr>
        <w:jc w:val="center"/>
      </w:pPr>
      <w:r>
        <w:rPr>
          <w:rFonts w:ascii="Arial" w:cs="Arial" w:eastAsia="Arial" w:hAnsi="Arial"/>
          <w:b/>
          <w:bCs/>
          <w:sz w:val="24"/>
          <w:szCs w:val="24"/>
        </w:rPr>
        <w:t xml:space="preserve">Document Type:</w:t>
      </w:r>
      <w:r>
        <w:rPr>
          <w:rFonts w:ascii="Arial" w:cs="Arial" w:eastAsia="Arial" w:hAnsi="Arial"/>
          <w:sz w:val="24"/>
          <w:szCs w:val="24"/>
        </w:rPr>
        <w:t xml:space="preserve">  Business Requirement Document (BRD)</w:t>
      </w:r>
    </w:p>
    <w:p>
      <w:pPr>
        <w:spacing w:after="80"/>
      </w:pPr>
      <w:r>
        <w:rPr>
          <w:sz w:val="20"/>
          <w:szCs w:val="20"/>
        </w:rPr>
        <w:t xml:space="preserve"/>
      </w:r>
    </w:p>
    <w:p>
      <w:pPr>
        <w:spacing w:after="80"/>
      </w:pPr>
      <w:r>
        <w:rPr>
          <w:sz w:val="20"/>
          <w:szCs w:val="20"/>
        </w:rPr>
        <w:t xml:space="preserve"/>
      </w:r>
    </w:p>
    <w:p>
      <w:pPr>
        <w:spacing w:after="80"/>
      </w:pPr>
      <w:r>
        <w:rPr>
          <w:sz w:val="20"/>
          <w:szCs w:val="20"/>
        </w:rPr>
        <w:t xml:space="preserve"/>
      </w:r>
    </w:p>
    <w:p>
      <w:pPr>
        <w:jc w:val="center"/>
      </w:pPr>
      <w:r>
        <w:rPr>
          <w:rFonts w:ascii="Arial" w:cs="Arial" w:eastAsia="Arial" w:hAnsi="Arial"/>
          <w:b/>
          <w:bCs/>
          <w:color w:val="C00000"/>
          <w:sz w:val="20"/>
          <w:szCs w:val="20"/>
        </w:rPr>
        <w:t xml:space="preserve">CONFIDENTIAL</w:t>
      </w:r>
    </w:p>
    <w:p>
      <w:r>
        <w:br w:type="page"/>
      </w:r>
    </w:p>
    <w:p>
      <w:pPr>
        <w:pStyle w:val="Heading1"/>
        <w:spacing w:after="120" w:before="360"/>
      </w:pPr>
      <w:r>
        <w:rPr>
          <w:rFonts w:ascii="Arial" w:cs="Arial" w:eastAsia="Arial" w:hAnsi="Arial"/>
        </w:rPr>
        <w:t xml:space="preserve">Document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1800"/>
        <w:gridCol w:w="1800"/>
        <w:gridCol w:w="4200"/>
      </w:tblGrid>
      <w:tr>
        <w:trPr>
          <w:tblHeader/>
        </w:trPr>
        <w:tc>
          <w:tcPr>
            <w:tcW w:type="dxa" w:w="15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c>
          <w:tcPr>
            <w:tcW w:type="dxa" w:w="18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Author</w:t>
            </w:r>
          </w:p>
        </w:tc>
        <w:tc>
          <w:tcPr>
            <w:tcW w:type="dxa" w:w="42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15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1.0</w:t>
            </w:r>
          </w:p>
        </w:tc>
        <w:tc>
          <w:tcPr>
            <w:tcW w:type="dxa" w:w="18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03-02-2026</w:t>
            </w:r>
          </w:p>
        </w:tc>
        <w:tc>
          <w:tcPr>
            <w:tcW w:type="dxa" w:w="18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beel</w:t>
            </w:r>
          </w:p>
        </w:tc>
        <w:tc>
          <w:tcPr>
            <w:tcW w:type="dxa" w:w="42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Initial draft of the BRD</w:t>
            </w:r>
          </w:p>
        </w:tc>
      </w:tr>
      <w:tr>
        <w:tc>
          <w:tcPr>
            <w:tcW w:type="dxa" w:w="15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2.0</w:t>
            </w:r>
          </w:p>
        </w:tc>
        <w:tc>
          <w:tcPr>
            <w:tcW w:type="dxa" w:w="18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10-04-2026</w:t>
            </w:r>
          </w:p>
        </w:tc>
        <w:tc>
          <w:tcPr>
            <w:tcW w:type="dxa" w:w="18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beel</w:t>
            </w:r>
          </w:p>
        </w:tc>
        <w:tc>
          <w:tcPr>
            <w:tcW w:type="dxa" w:w="42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Tidy up the BRD draft</w:t>
            </w:r>
          </w:p>
        </w:tc>
      </w:tr>
    </w:tbl>
    <w:p>
      <w:pPr>
        <w:spacing w:after="80"/>
      </w:pPr>
      <w:r>
        <w:rPr>
          <w:sz w:val="20"/>
          <w:szCs w:val="20"/>
        </w:rPr>
        <w:t xml:space="preserve"/>
      </w:r>
    </w:p>
    <w:p>
      <w:r>
        <w:br w:type="page"/>
      </w:r>
    </w:p>
    <w:p>
      <w:pPr>
        <w:pStyle w:val="Heading1"/>
        <w:spacing w:after="120" w:before="360"/>
      </w:pPr>
      <w:r>
        <w:rPr>
          <w:rFonts w:ascii="Arial" w:cs="Arial" w:eastAsia="Arial" w:hAnsi="Arial"/>
        </w:rPr>
        <w:t xml:space="preserve">1. Introduction</w:t>
      </w:r>
    </w:p>
    <w:p>
      <w:pPr>
        <w:pStyle w:val="Heading2"/>
        <w:spacing w:after="120" w:before="240"/>
      </w:pPr>
      <w:r>
        <w:rPr>
          <w:rFonts w:ascii="Arial" w:cs="Arial" w:eastAsia="Arial" w:hAnsi="Arial"/>
        </w:rPr>
        <w:t xml:space="preserve">1.1 Purpose of the Document</w:t>
      </w:r>
    </w:p>
    <w:p>
      <w:pPr>
        <w:spacing w:after="80"/>
      </w:pPr>
      <w:r>
        <w:rPr>
          <w:rFonts w:ascii="Arial" w:cs="Arial" w:eastAsia="Arial" w:hAnsi="Arial"/>
          <w:sz w:val="20"/>
          <w:szCs w:val="20"/>
        </w:rPr>
        <w:t xml:space="preserve">Dokumen Persyaratan Bisnis (BRD) ini disusun untuk memberikan definisi yang jelas dan komprehensif mengenai kebutuhan bisnis, ruang lingkup proyek, serta tujuan strategis dari pembangunan sistem OLION. Tujuan utama dari dokumen ini adalah:</w:t>
      </w:r>
    </w:p>
    <w:p>
      <w:pPr>
        <w:pStyle w:val="ListParagraph"/>
        <w:numPr>
          <w:ilvl w:val="0"/>
          <w:numId w:val="2"/>
        </w:numPr>
        <w:spacing w:after="60"/>
      </w:pPr>
      <w:r>
        <w:rPr>
          <w:rFonts w:ascii="Arial" w:cs="Arial" w:eastAsia="Arial" w:hAnsi="Arial"/>
          <w:sz w:val="20"/>
          <w:szCs w:val="20"/>
        </w:rPr>
        <w:t xml:space="preserve">Penyamaan Visi: Menjadi landasan utama bagi seluruh pemangku kepentingan (stakeholders) untuk memahami nilai bisnis dan solusi yang ditawarkan oleh platform OLION.</w:t>
      </w:r>
    </w:p>
    <w:p>
      <w:pPr>
        <w:pStyle w:val="ListParagraph"/>
        <w:numPr>
          <w:ilvl w:val="0"/>
          <w:numId w:val="2"/>
        </w:numPr>
        <w:spacing w:after="60"/>
      </w:pPr>
      <w:r>
        <w:rPr>
          <w:rFonts w:ascii="Arial" w:cs="Arial" w:eastAsia="Arial" w:hAnsi="Arial"/>
          <w:sz w:val="20"/>
          <w:szCs w:val="20"/>
        </w:rPr>
        <w:t xml:space="preserve">Panduan Pengembangan: Menjadi acuan dasar dalam pembuatan spesifikasi teknis (SRS) dan desain sistem agar selaras dengan kebutuhan fungsional yang telah disepakati.</w:t>
      </w:r>
    </w:p>
    <w:p>
      <w:pPr>
        <w:pStyle w:val="ListParagraph"/>
        <w:numPr>
          <w:ilvl w:val="0"/>
          <w:numId w:val="2"/>
        </w:numPr>
        <w:spacing w:after="60"/>
      </w:pPr>
      <w:r>
        <w:rPr>
          <w:rFonts w:ascii="Arial" w:cs="Arial" w:eastAsia="Arial" w:hAnsi="Arial"/>
          <w:sz w:val="20"/>
          <w:szCs w:val="20"/>
        </w:rPr>
        <w:t xml:space="preserve">Kriteria Keberhasilan: Mendefinisikan metrik dan parameter sukses yang akan digunakan untuk mengevaluasi kualitas dan efektivitas sistem OLION pada akhir tahap pengembangan MVP (Minimum Viable Product).</w:t>
      </w:r>
    </w:p>
    <w:p>
      <w:pPr>
        <w:pStyle w:val="ListParagraph"/>
        <w:numPr>
          <w:ilvl w:val="0"/>
          <w:numId w:val="2"/>
        </w:numPr>
        <w:spacing w:after="60"/>
      </w:pPr>
      <w:r>
        <w:rPr>
          <w:rFonts w:ascii="Arial" w:cs="Arial" w:eastAsia="Arial" w:hAnsi="Arial"/>
          <w:sz w:val="20"/>
          <w:szCs w:val="20"/>
        </w:rPr>
        <w:t xml:space="preserve">Kontrol Proyek: Berfungsi sebagai kontrak ruang lingkup untuk mencegah scope creep dan memastikan efisiensi dalam penggunaan sumber daya selama siklus pembangunan proyek.</w:t>
      </w:r>
    </w:p>
    <w:p>
      <w:pPr>
        <w:spacing w:after="80"/>
      </w:pPr>
      <w:r>
        <w:rPr>
          <w:sz w:val="20"/>
          <w:szCs w:val="20"/>
        </w:rPr>
        <w:t xml:space="preserve"/>
      </w:r>
    </w:p>
    <w:p>
      <w:pPr>
        <w:pStyle w:val="Heading2"/>
        <w:spacing w:after="120" w:before="240"/>
      </w:pPr>
      <w:r>
        <w:rPr>
          <w:rFonts w:ascii="Arial" w:cs="Arial" w:eastAsia="Arial" w:hAnsi="Arial"/>
        </w:rPr>
        <w:t xml:space="preserve">1.2 Scope of the Project</w:t>
      </w:r>
    </w:p>
    <w:p>
      <w:pPr>
        <w:pStyle w:val="Heading3"/>
        <w:spacing w:after="100" w:before="200"/>
      </w:pPr>
      <w:r>
        <w:rPr>
          <w:rFonts w:ascii="Arial" w:cs="Arial" w:eastAsia="Arial" w:hAnsi="Arial"/>
        </w:rPr>
        <w:t xml:space="preserve">In-Scope (Fitur yang Akan Dibangun)</w:t>
      </w:r>
    </w:p>
    <w:p>
      <w:pPr>
        <w:spacing w:after="80"/>
      </w:pPr>
      <w:r>
        <w:rPr>
          <w:rFonts w:ascii="Arial" w:cs="Arial" w:eastAsia="Arial" w:hAnsi="Arial"/>
          <w:sz w:val="20"/>
          <w:szCs w:val="20"/>
        </w:rPr>
        <w:t xml:space="preserve">Ruang lingkup pengembangan MVP OLION mencakup 12 modul utama untuk menjamin fungsionalitas, kredibilitas, dan keadilan sistem:</w:t>
      </w:r>
    </w:p>
    <w:p>
      <w:pPr>
        <w:pStyle w:val="ListParagraph"/>
        <w:numPr>
          <w:ilvl w:val="0"/>
          <w:numId w:val="2"/>
        </w:numPr>
        <w:spacing w:after="60"/>
      </w:pPr>
      <w:r>
        <w:rPr>
          <w:rFonts w:ascii="Arial" w:cs="Arial" w:eastAsia="Arial" w:hAnsi="Arial"/>
          <w:sz w:val="20"/>
          <w:szCs w:val="20"/>
        </w:rPr>
        <w:t xml:space="preserve">Authentication &amp; Account: Registrasi, login (JWT), dan pembuatan profil dengan sistem pseudonim otomatis.</w:t>
      </w:r>
    </w:p>
    <w:p>
      <w:pPr>
        <w:pStyle w:val="ListParagraph"/>
        <w:numPr>
          <w:ilvl w:val="0"/>
          <w:numId w:val="2"/>
        </w:numPr>
        <w:spacing w:after="60"/>
      </w:pPr>
      <w:r>
        <w:rPr>
          <w:rFonts w:ascii="Arial" w:cs="Arial" w:eastAsia="Arial" w:hAnsi="Arial"/>
          <w:sz w:val="20"/>
          <w:szCs w:val="20"/>
        </w:rPr>
        <w:t xml:space="preserve">Discussion Module: Pembuatan thread diskusi baru, kategori topik, dan pencarian diskusi.</w:t>
      </w:r>
    </w:p>
    <w:p>
      <w:pPr>
        <w:pStyle w:val="ListParagraph"/>
        <w:numPr>
          <w:ilvl w:val="0"/>
          <w:numId w:val="2"/>
        </w:numPr>
        <w:spacing w:after="60"/>
      </w:pPr>
      <w:r>
        <w:rPr>
          <w:rFonts w:ascii="Arial" w:cs="Arial" w:eastAsia="Arial" w:hAnsi="Arial"/>
          <w:sz w:val="20"/>
          <w:szCs w:val="20"/>
        </w:rPr>
        <w:t xml:space="preserve">Interaction Module: Fitur menjawab pertanyaan dan memberikan komentar pada jawaban.</w:t>
      </w:r>
    </w:p>
    <w:p>
      <w:pPr>
        <w:pStyle w:val="ListParagraph"/>
        <w:numPr>
          <w:ilvl w:val="0"/>
          <w:numId w:val="2"/>
        </w:numPr>
        <w:spacing w:after="60"/>
      </w:pPr>
      <w:r>
        <w:rPr>
          <w:rFonts w:ascii="Arial" w:cs="Arial" w:eastAsia="Arial" w:hAnsi="Arial"/>
          <w:sz w:val="20"/>
          <w:szCs w:val="20"/>
        </w:rPr>
        <w:t xml:space="preserve">Voting &amp; Reputation: Mekanisme upvote/downvote serta kalkulasi skor reputasi pengguna.</w:t>
      </w:r>
    </w:p>
    <w:p>
      <w:pPr>
        <w:pStyle w:val="ListParagraph"/>
        <w:numPr>
          <w:ilvl w:val="0"/>
          <w:numId w:val="2"/>
        </w:numPr>
        <w:spacing w:after="60"/>
      </w:pPr>
      <w:r>
        <w:rPr>
          <w:rFonts w:ascii="Arial" w:cs="Arial" w:eastAsia="Arial" w:hAnsi="Arial"/>
          <w:sz w:val="20"/>
          <w:szCs w:val="20"/>
        </w:rPr>
        <w:t xml:space="preserve">Moderation System: Fitur pelaporan konten (report) dan dashboard aksi untuk moderator.</w:t>
      </w:r>
    </w:p>
    <w:p>
      <w:pPr>
        <w:pStyle w:val="ListParagraph"/>
        <w:numPr>
          <w:ilvl w:val="0"/>
          <w:numId w:val="2"/>
        </w:numPr>
        <w:spacing w:after="60"/>
      </w:pPr>
      <w:r>
        <w:rPr>
          <w:rFonts w:ascii="Arial" w:cs="Arial" w:eastAsia="Arial" w:hAnsi="Arial"/>
          <w:sz w:val="20"/>
          <w:szCs w:val="20"/>
        </w:rPr>
        <w:t xml:space="preserve">AI Services: Integrasi chatbot OLION untuk bantuan diskusi dan pendeteksian dini konten sensitif.</w:t>
      </w:r>
    </w:p>
    <w:p>
      <w:pPr>
        <w:pStyle w:val="ListParagraph"/>
        <w:numPr>
          <w:ilvl w:val="0"/>
          <w:numId w:val="2"/>
        </w:numPr>
        <w:spacing w:after="60"/>
      </w:pPr>
      <w:r>
        <w:rPr>
          <w:rFonts w:ascii="Arial" w:cs="Arial" w:eastAsia="Arial" w:hAnsi="Arial"/>
          <w:sz w:val="20"/>
          <w:szCs w:val="20"/>
        </w:rPr>
        <w:t xml:space="preserve">Notification: Notifikasi dalam sistem untuk aktivitas diskusi (jawaban baru, vote, atau laporan).</w:t>
      </w:r>
    </w:p>
    <w:p>
      <w:pPr>
        <w:pStyle w:val="ListParagraph"/>
        <w:numPr>
          <w:ilvl w:val="0"/>
          <w:numId w:val="2"/>
        </w:numPr>
        <w:spacing w:after="60"/>
      </w:pPr>
      <w:r>
        <w:rPr>
          <w:rFonts w:ascii="Arial" w:cs="Arial" w:eastAsia="Arial" w:hAnsi="Arial"/>
          <w:sz w:val="20"/>
          <w:szCs w:val="20"/>
        </w:rPr>
        <w:t xml:space="preserve">Search &amp; Discovery: Fitur pencarian diskusi berdasarkan kata kunci dan filter kategori.</w:t>
      </w:r>
    </w:p>
    <w:p>
      <w:pPr>
        <w:pStyle w:val="ListParagraph"/>
        <w:numPr>
          <w:ilvl w:val="0"/>
          <w:numId w:val="2"/>
        </w:numPr>
        <w:spacing w:after="60"/>
      </w:pPr>
      <w:r>
        <w:rPr>
          <w:rFonts w:ascii="Arial" w:cs="Arial" w:eastAsia="Arial" w:hAnsi="Arial"/>
          <w:sz w:val="20"/>
          <w:szCs w:val="20"/>
        </w:rPr>
        <w:t xml:space="preserve">Analytics: Dashboard sederhana untuk memantau statistik diskusi dan pengguna bagi Admin.</w:t>
      </w:r>
    </w:p>
    <w:p>
      <w:pPr>
        <w:pStyle w:val="ListParagraph"/>
        <w:numPr>
          <w:ilvl w:val="0"/>
          <w:numId w:val="2"/>
        </w:numPr>
        <w:spacing w:after="60"/>
      </w:pPr>
      <w:r>
        <w:rPr>
          <w:rFonts w:ascii="Arial" w:cs="Arial" w:eastAsia="Arial" w:hAnsi="Arial"/>
          <w:sz w:val="20"/>
          <w:szCs w:val="20"/>
        </w:rPr>
        <w:t xml:space="preserve">System Security: Penerapan rate limiting, validasi input, dan enkripsi data sensitif (password).</w:t>
      </w:r>
    </w:p>
    <w:p>
      <w:pPr>
        <w:pStyle w:val="ListParagraph"/>
        <w:numPr>
          <w:ilvl w:val="0"/>
          <w:numId w:val="2"/>
        </w:numPr>
        <w:spacing w:after="60"/>
      </w:pPr>
      <w:r>
        <w:rPr>
          <w:rFonts w:ascii="Arial" w:cs="Arial" w:eastAsia="Arial" w:hAnsi="Arial"/>
          <w:sz w:val="20"/>
          <w:szCs w:val="20"/>
        </w:rPr>
        <w:t xml:space="preserve">Verified Expert Lifecycle Management: Sistem pengajuan verifikasi pakar, pengunggahan dokumen kompetensi, pemberian badge khusus, dan hak prioritas jawaban pakar.</w:t>
      </w:r>
    </w:p>
    <w:p>
      <w:pPr>
        <w:pStyle w:val="ListParagraph"/>
        <w:numPr>
          <w:ilvl w:val="0"/>
          <w:numId w:val="2"/>
        </w:numPr>
        <w:spacing w:after="60"/>
      </w:pPr>
      <w:r>
        <w:rPr>
          <w:rFonts w:ascii="Arial" w:cs="Arial" w:eastAsia="Arial" w:hAnsi="Arial"/>
          <w:sz w:val="20"/>
          <w:szCs w:val="20"/>
        </w:rPr>
        <w:t xml:space="preserve">User Dispute Resolution System: Mekanisme banding (appeal) bagi pengguna terhadap tindakan moderasi untuk menjamin keadilan dan transparansi platform.</w:t>
      </w:r>
    </w:p>
    <w:p>
      <w:pPr>
        <w:spacing w:after="80"/>
      </w:pPr>
      <w:r>
        <w:rPr>
          <w:sz w:val="20"/>
          <w:szCs w:val="20"/>
        </w:rPr>
        <w:t xml:space="preserve"/>
      </w:r>
    </w:p>
    <w:p>
      <w:pPr>
        <w:pStyle w:val="Heading3"/>
        <w:spacing w:after="100" w:before="200"/>
      </w:pPr>
      <w:r>
        <w:rPr>
          <w:rFonts w:ascii="Arial" w:cs="Arial" w:eastAsia="Arial" w:hAnsi="Arial"/>
        </w:rPr>
        <w:t xml:space="preserve">Out-of-Scope (Fitur yang Tidak Dibangun/Ditunda)</w:t>
      </w:r>
    </w:p>
    <w:p>
      <w:pPr>
        <w:spacing w:after="80"/>
      </w:pPr>
      <w:r>
        <w:rPr>
          <w:rFonts w:ascii="Arial" w:cs="Arial" w:eastAsia="Arial" w:hAnsi="Arial"/>
          <w:sz w:val="20"/>
          <w:szCs w:val="20"/>
        </w:rPr>
        <w:t xml:space="preserve">Fitur-fitur berikut tidak termasuk dalam fase pengembangan saat ini dan akan dipertimbangkan untuk pengembangan di masa depan:</w:t>
      </w:r>
    </w:p>
    <w:p>
      <w:pPr>
        <w:pStyle w:val="ListParagraph"/>
        <w:numPr>
          <w:ilvl w:val="0"/>
          <w:numId w:val="3"/>
        </w:numPr>
        <w:spacing w:after="60"/>
      </w:pPr>
      <w:r>
        <w:rPr>
          <w:rFonts w:ascii="Arial" w:cs="Arial" w:eastAsia="Arial" w:hAnsi="Arial"/>
          <w:sz w:val="20"/>
          <w:szCs w:val="20"/>
        </w:rPr>
        <w:t xml:space="preserve">Mobile Application (Native): Pengembangan aplikasi khusus Android/iOS. Fokus saat ini hanya pada Web Responsive.</w:t>
      </w:r>
    </w:p>
    <w:p>
      <w:pPr>
        <w:pStyle w:val="ListParagraph"/>
        <w:numPr>
          <w:ilvl w:val="0"/>
          <w:numId w:val="3"/>
        </w:numPr>
        <w:spacing w:after="60"/>
      </w:pPr>
      <w:r>
        <w:rPr>
          <w:rFonts w:ascii="Arial" w:cs="Arial" w:eastAsia="Arial" w:hAnsi="Arial"/>
          <w:sz w:val="20"/>
          <w:szCs w:val="20"/>
        </w:rPr>
        <w:t xml:space="preserve">Real-time Video/Audio Chat: Diskusi dilakukan sepenuhnya melalui teks dan media gambar.</w:t>
      </w:r>
    </w:p>
    <w:p>
      <w:pPr>
        <w:pStyle w:val="ListParagraph"/>
        <w:numPr>
          <w:ilvl w:val="0"/>
          <w:numId w:val="3"/>
        </w:numPr>
        <w:spacing w:after="60"/>
      </w:pPr>
      <w:r>
        <w:rPr>
          <w:rFonts w:ascii="Arial" w:cs="Arial" w:eastAsia="Arial" w:hAnsi="Arial"/>
          <w:sz w:val="20"/>
          <w:szCs w:val="20"/>
        </w:rPr>
        <w:t xml:space="preserve">Monetisasi/Payment Gateway: Tidak ada fitur transaksi keuangan atau langganan berbayar dalam MVP.</w:t>
      </w:r>
    </w:p>
    <w:p>
      <w:pPr>
        <w:pStyle w:val="ListParagraph"/>
        <w:numPr>
          <w:ilvl w:val="0"/>
          <w:numId w:val="3"/>
        </w:numPr>
        <w:spacing w:after="60"/>
      </w:pPr>
      <w:r>
        <w:rPr>
          <w:rFonts w:ascii="Arial" w:cs="Arial" w:eastAsia="Arial" w:hAnsi="Arial"/>
          <w:sz w:val="20"/>
          <w:szCs w:val="20"/>
        </w:rPr>
        <w:t xml:space="preserve">Integrasi Media Sosial Lanjutan: Seperti otomatisasi posting ke platform sosial media eksternal (Instagram/Twitter).</w:t>
      </w:r>
    </w:p>
    <w:p>
      <w:pPr>
        <w:pStyle w:val="ListParagraph"/>
        <w:numPr>
          <w:ilvl w:val="0"/>
          <w:numId w:val="3"/>
        </w:numPr>
        <w:spacing w:after="60"/>
      </w:pPr>
      <w:r>
        <w:rPr>
          <w:rFonts w:ascii="Arial" w:cs="Arial" w:eastAsia="Arial" w:hAnsi="Arial"/>
          <w:sz w:val="20"/>
          <w:szCs w:val="20"/>
        </w:rPr>
        <w:t xml:space="preserve">Sistem Badge &amp; Gamifikasi Kompleks: Penghargaan pengguna baru sebatas skor reputasi numerik dan status Verified Expert.</w:t>
      </w:r>
    </w:p>
    <w:p>
      <w:pPr>
        <w:spacing w:after="80"/>
      </w:pPr>
      <w:r>
        <w:rPr>
          <w:sz w:val="20"/>
          <w:szCs w:val="20"/>
        </w:rPr>
        <w:t xml:space="preserve"/>
      </w:r>
    </w:p>
    <w:p>
      <w:pPr>
        <w:pStyle w:val="Heading2"/>
        <w:spacing w:after="120" w:before="240"/>
      </w:pPr>
      <w:r>
        <w:rPr>
          <w:rFonts w:ascii="Arial" w:cs="Arial" w:eastAsia="Arial" w:hAnsi="Arial"/>
        </w:rPr>
        <w:t xml:space="preserve">1.3 Document Overview</w:t>
      </w:r>
    </w:p>
    <w:p>
      <w:pPr>
        <w:spacing w:after="80"/>
      </w:pPr>
      <w:r>
        <w:rPr>
          <w:rFonts w:ascii="Arial" w:cs="Arial" w:eastAsia="Arial" w:hAnsi="Arial"/>
          <w:sz w:val="20"/>
          <w:szCs w:val="20"/>
        </w:rPr>
        <w:t xml:space="preserve">OLION adalah sebuah platform diskusi berbasis web yang dirancang khusus sebagai media pembelajaran dan pengembangan berpikir kritis. Proyek ini lahir dari identifikasi masalah utama dalam forum diskusi daring konvensional, yaitu tingginya tingkat Fear of Judgment (ketakutan akan penilaian negatif) yang menghambat partisipasi aktif pelajar maupun masyarakat.</w:t>
      </w:r>
    </w:p>
    <w:p>
      <w:pPr>
        <w:spacing w:after="80"/>
      </w:pPr>
      <w:r>
        <w:rPr>
          <w:rFonts w:ascii="Arial" w:cs="Arial" w:eastAsia="Arial" w:hAnsi="Arial"/>
          <w:sz w:val="20"/>
          <w:szCs w:val="20"/>
        </w:rPr>
        <w:t xml:space="preserve">Sistem ini mengusung konsep utama pseudonimitas (anonimitas terkontrol), di mana pengguna dapat berinteraksi menggunakan identitas samaran untuk meningkatkan rasa aman dalam berpendapat, namun tetap memiliki akuntabilitas melalui sistem moderasi yang ketat. OLION tidak hanya sekadar forum tanya-jawab, tetapi sebuah ekosistem digital yang menjaga kualitas konten melalui fitur reputasi, pelaporan, verifikasi pakar (Verified Expert), serta integrasi layanan berbasis kecerdasan buatan (AI) untuk mendukung moderasi dan interaksi cerdas.</w:t>
      </w:r>
    </w:p>
    <w:p>
      <w:pPr>
        <w:spacing w:after="80"/>
      </w:pPr>
      <w:r>
        <w:rPr>
          <w:rFonts w:ascii="Arial" w:cs="Arial" w:eastAsia="Arial" w:hAnsi="Arial"/>
          <w:sz w:val="20"/>
          <w:szCs w:val="20"/>
        </w:rPr>
        <w:t xml:space="preserve">Dokumen BRD ini mencakup seluruh aspek kebutuhan bisnis: tujuan strategis, ruang lingkup fungsional (Modul A hingga L), profil pemangku kepentingan, batasan proyek, asumsi, risiko, dan rencana persetujuan. Dokumen ini ditargetkan sebagai solusi inovatif dalam transformasi pendidikan digital dan pertukaran gagasan intelektual.</w:t>
      </w:r>
    </w:p>
    <w:p>
      <w:pPr>
        <w:spacing w:after="80"/>
      </w:pPr>
      <w:r>
        <w:rPr>
          <w:sz w:val="20"/>
          <w:szCs w:val="20"/>
        </w:rPr>
        <w:t xml:space="preserve"/>
      </w:r>
    </w:p>
    <w:p>
      <w:r>
        <w:br w:type="page"/>
      </w:r>
    </w:p>
    <w:p>
      <w:pPr>
        <w:pStyle w:val="Heading1"/>
        <w:spacing w:after="120" w:before="360"/>
      </w:pPr>
      <w:r>
        <w:rPr>
          <w:rFonts w:ascii="Arial" w:cs="Arial" w:eastAsia="Arial" w:hAnsi="Arial"/>
        </w:rPr>
        <w:t xml:space="preserve">2. Business Objectives</w:t>
      </w:r>
    </w:p>
    <w:p>
      <w:pPr>
        <w:pStyle w:val="Heading2"/>
        <w:spacing w:after="120" w:before="240"/>
      </w:pPr>
      <w:r>
        <w:rPr>
          <w:rFonts w:ascii="Arial" w:cs="Arial" w:eastAsia="Arial" w:hAnsi="Arial"/>
        </w:rPr>
        <w:t xml:space="preserve">2.1 Business Goals</w:t>
      </w:r>
    </w:p>
    <w:p>
      <w:pPr>
        <w:spacing w:after="80"/>
      </w:pPr>
      <w:r>
        <w:rPr>
          <w:rFonts w:ascii="Arial" w:cs="Arial" w:eastAsia="Arial" w:hAnsi="Arial"/>
          <w:sz w:val="20"/>
          <w:szCs w:val="20"/>
        </w:rPr>
        <w:t xml:space="preserve">Tujuan utama dari pengembangan platform OLION adalah:</w:t>
      </w:r>
    </w:p>
    <w:p>
      <w:pPr>
        <w:pStyle w:val="ListParagraph"/>
        <w:numPr>
          <w:ilvl w:val="0"/>
          <w:numId w:val="2"/>
        </w:numPr>
        <w:spacing w:after="60"/>
      </w:pPr>
      <w:r>
        <w:rPr>
          <w:rFonts w:ascii="Arial" w:cs="Arial" w:eastAsia="Arial" w:hAnsi="Arial"/>
          <w:sz w:val="20"/>
          <w:szCs w:val="20"/>
        </w:rPr>
        <w:t xml:space="preserve">Meningkatkan Partisipasi Aktif: Menyediakan ruang diskusi yang aman guna meminimalkan hambatan psikologis (fear of judgment) sehingga pengguna lebih berani berkontribusi dalam dialektika pemikiran.</w:t>
      </w:r>
    </w:p>
    <w:p>
      <w:pPr>
        <w:pStyle w:val="ListParagraph"/>
        <w:numPr>
          <w:ilvl w:val="0"/>
          <w:numId w:val="2"/>
        </w:numPr>
        <w:spacing w:after="60"/>
      </w:pPr>
      <w:r>
        <w:rPr>
          <w:rFonts w:ascii="Arial" w:cs="Arial" w:eastAsia="Arial" w:hAnsi="Arial"/>
          <w:sz w:val="20"/>
          <w:szCs w:val="20"/>
        </w:rPr>
        <w:t xml:space="preserve">Menjaga Kualitas Intelektual: Menciptakan ekosistem diskusi yang terkurasi melalui verifikasi pakar dan sistem reputasi, sehingga informasi yang beredar memiliki kredibilitas tinggi.</w:t>
      </w:r>
    </w:p>
    <w:p>
      <w:pPr>
        <w:pStyle w:val="ListParagraph"/>
        <w:numPr>
          <w:ilvl w:val="0"/>
          <w:numId w:val="2"/>
        </w:numPr>
        <w:spacing w:after="60"/>
      </w:pPr>
      <w:r>
        <w:rPr>
          <w:rFonts w:ascii="Arial" w:cs="Arial" w:eastAsia="Arial" w:hAnsi="Arial"/>
          <w:sz w:val="20"/>
          <w:szCs w:val="20"/>
        </w:rPr>
        <w:t xml:space="preserve">Efisiensi Moderasi Komunitas: Mengurangi konten negatif, spam, dan perilaku toksik melalui kombinasi sistem pelaporan berbasis komunitas dan teknologi kecerdasan buatan (AI).</w:t>
      </w:r>
    </w:p>
    <w:p>
      <w:pPr>
        <w:pStyle w:val="ListParagraph"/>
        <w:numPr>
          <w:ilvl w:val="0"/>
          <w:numId w:val="2"/>
        </w:numPr>
        <w:spacing w:after="60"/>
      </w:pPr>
      <w:r>
        <w:rPr>
          <w:rFonts w:ascii="Arial" w:cs="Arial" w:eastAsia="Arial" w:hAnsi="Arial"/>
          <w:sz w:val="20"/>
          <w:szCs w:val="20"/>
        </w:rPr>
        <w:t xml:space="preserve">Literasi Digital &amp; Berpikir Kritis: Menjadi media pembelajaran yang mendorong pengguna untuk menganalisis gagasan berdasarkan substansi konten, bukan berdasarkan identitas personal.</w:t>
      </w:r>
    </w:p>
    <w:p>
      <w:pPr>
        <w:spacing w:after="80"/>
      </w:pPr>
      <w:r>
        <w:rPr>
          <w:sz w:val="20"/>
          <w:szCs w:val="20"/>
        </w:rPr>
        <w:t xml:space="preserve"/>
      </w:r>
    </w:p>
    <w:p>
      <w:pPr>
        <w:pStyle w:val="Heading2"/>
        <w:spacing w:after="120" w:before="240"/>
      </w:pPr>
      <w:r>
        <w:rPr>
          <w:rFonts w:ascii="Arial" w:cs="Arial" w:eastAsia="Arial" w:hAnsi="Arial"/>
        </w:rPr>
        <w:t xml:space="preserve">2.2 Project Objectives</w:t>
      </w:r>
    </w:p>
    <w:p>
      <w:pPr>
        <w:spacing w:after="80"/>
      </w:pPr>
      <w:r>
        <w:rPr>
          <w:rFonts w:ascii="Arial" w:cs="Arial" w:eastAsia="Arial" w:hAnsi="Arial"/>
          <w:sz w:val="20"/>
          <w:szCs w:val="20"/>
        </w:rPr>
        <w:t xml:space="preserve">Fokus utama proyek OLION adalah pembangunan sistem Identity Decoupling yang menjadi fondasi arsitektur platform. Sistem ini bertujuan untuk:</w:t>
      </w:r>
    </w:p>
    <w:p>
      <w:pPr>
        <w:pStyle w:val="ListParagraph"/>
        <w:numPr>
          <w:ilvl w:val="0"/>
          <w:numId w:val="3"/>
        </w:numPr>
        <w:spacing w:after="60"/>
      </w:pPr>
      <w:r>
        <w:rPr>
          <w:rFonts w:ascii="Arial" w:cs="Arial" w:eastAsia="Arial" w:hAnsi="Arial"/>
          <w:sz w:val="20"/>
          <w:szCs w:val="20"/>
        </w:rPr>
        <w:t xml:space="preserve">Memisahkan secara logis dan fisik antara identitas asli pengguna (AccountID/RealID) dan identitas publik (PersonaID) dalam domain database yang berbeda (Isolated VPC/Schema).</w:t>
      </w:r>
    </w:p>
    <w:p>
      <w:pPr>
        <w:pStyle w:val="ListParagraph"/>
        <w:numPr>
          <w:ilvl w:val="0"/>
          <w:numId w:val="3"/>
        </w:numPr>
        <w:spacing w:after="60"/>
      </w:pPr>
      <w:r>
        <w:rPr>
          <w:rFonts w:ascii="Arial" w:cs="Arial" w:eastAsia="Arial" w:hAnsi="Arial"/>
          <w:sz w:val="20"/>
          <w:szCs w:val="20"/>
        </w:rPr>
        <w:t xml:space="preserve">Memastikan bahwa relasi antara kedua domain identitas hanya dapat dilakukan melalui One-Way Hash Mapping menggunakan HMAC dengan Pepper/Salt yang disimpan di Hardware Security Module (HSM).</w:t>
      </w:r>
    </w:p>
    <w:p>
      <w:pPr>
        <w:pStyle w:val="ListParagraph"/>
        <w:numPr>
          <w:ilvl w:val="0"/>
          <w:numId w:val="3"/>
        </w:numPr>
        <w:spacing w:after="60"/>
      </w:pPr>
      <w:r>
        <w:rPr>
          <w:rFonts w:ascii="Arial" w:cs="Arial" w:eastAsia="Arial" w:hAnsi="Arial"/>
          <w:sz w:val="20"/>
          <w:szCs w:val="20"/>
        </w:rPr>
        <w:t xml:space="preserve">Menghilangkan kemungkinan Table Join antara identitas asli dan aktivitas anonim, baik oleh DB Admin, aplikasi internal, maupun pihak penyerang.</w:t>
      </w:r>
    </w:p>
    <w:p>
      <w:pPr>
        <w:pStyle w:val="ListParagraph"/>
        <w:numPr>
          <w:ilvl w:val="0"/>
          <w:numId w:val="3"/>
        </w:numPr>
        <w:spacing w:after="60"/>
      </w:pPr>
      <w:r>
        <w:rPr>
          <w:rFonts w:ascii="Arial" w:cs="Arial" w:eastAsia="Arial" w:hAnsi="Arial"/>
          <w:sz w:val="20"/>
          <w:szCs w:val="20"/>
        </w:rPr>
        <w:t xml:space="preserve">Membangun platform diskusi yang fungsional end-to-end mencakup 12 modul inti (Authentication, Discussion, Interaction, Voting, Moderation, AI Services, Notification, Search, Analytics, Security, Verified Expert, dan Appeal Management).</w:t>
      </w:r>
    </w:p>
    <w:p>
      <w:pPr>
        <w:pStyle w:val="ListParagraph"/>
        <w:numPr>
          <w:ilvl w:val="0"/>
          <w:numId w:val="3"/>
        </w:numPr>
        <w:spacing w:after="60"/>
      </w:pPr>
      <w:r>
        <w:rPr>
          <w:rFonts w:ascii="Arial" w:cs="Arial" w:eastAsia="Arial" w:hAnsi="Arial"/>
          <w:sz w:val="20"/>
          <w:szCs w:val="20"/>
        </w:rPr>
        <w:t xml:space="preserve">Menyediakan ekosistem moderasi yang menggabungkan kontribusi komunitas dengan kecerdasan buatan untuk menjaga kualitas konten secara berkelanjutan.</w:t>
      </w:r>
    </w:p>
    <w:p>
      <w:pPr>
        <w:spacing w:after="80"/>
      </w:pPr>
      <w:r>
        <w:rPr>
          <w:sz w:val="20"/>
          <w:szCs w:val="20"/>
        </w:rPr>
        <w:t xml:space="preserve"/>
      </w:r>
    </w:p>
    <w:p>
      <w:pPr>
        <w:pStyle w:val="Heading2"/>
        <w:spacing w:after="120" w:before="240"/>
      </w:pPr>
      <w:r>
        <w:rPr>
          <w:rFonts w:ascii="Arial" w:cs="Arial" w:eastAsia="Arial" w:hAnsi="Arial"/>
        </w:rPr>
        <w:t xml:space="preserve">2.3 Success Criteria</w:t>
      </w:r>
    </w:p>
    <w:p>
      <w:pPr>
        <w:spacing w:after="80"/>
      </w:pPr>
      <w:r>
        <w:rPr>
          <w:rFonts w:ascii="Arial" w:cs="Arial" w:eastAsia="Arial" w:hAnsi="Arial"/>
          <w:sz w:val="20"/>
          <w:szCs w:val="20"/>
        </w:rPr>
        <w:t xml:space="preserve">Sistem OLION dinyatakan berhasil apabila memenuhi indikator kinerja utama (KPI) sebagai berikut: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4360"/>
        <w:gridCol w:w="2600"/>
      </w:tblGrid>
      <w:tr>
        <w:trPr>
          <w:tblHeader/>
        </w:trPr>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Kategori</w:t>
            </w:r>
          </w:p>
        </w:tc>
        <w:tc>
          <w:tcPr>
            <w:tcW w:type="dxa" w:w="43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Metrik Keberhasilan</w:t>
            </w:r>
          </w:p>
        </w:tc>
        <w:tc>
          <w:tcPr>
            <w:tcW w:type="dxa" w:w="26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24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Engagement</w:t>
            </w:r>
          </w:p>
        </w:tc>
        <w:tc>
          <w:tcPr>
            <w:tcW w:type="dxa" w:w="43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Jumlah pengguna aktif (Weekly Active Users) pada fase MVP</w:t>
            </w:r>
          </w:p>
        </w:tc>
        <w:tc>
          <w:tcPr>
            <w:tcW w:type="dxa" w:w="2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Minimal 30 WAU</w:t>
            </w:r>
          </w:p>
        </w:tc>
      </w:tr>
      <w:tr>
        <w:tc>
          <w:tcPr>
            <w:tcW w:type="dxa" w:w="24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Quality</w:t>
            </w:r>
          </w:p>
        </w:tc>
        <w:tc>
          <w:tcPr>
            <w:tcW w:type="dxa" w:w="43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Persentase diskusi yang mendapatkan minimal 1 jawaban/komentar dalam 48 jam</w:t>
            </w:r>
          </w:p>
        </w:tc>
        <w:tc>
          <w:tcPr>
            <w:tcW w:type="dxa" w:w="26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Minimal 80%</w:t>
            </w:r>
          </w:p>
        </w:tc>
      </w:tr>
      <w:tr>
        <w:tc>
          <w:tcPr>
            <w:tcW w:type="dxa" w:w="24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Efficiency</w:t>
            </w:r>
          </w:p>
        </w:tc>
        <w:tc>
          <w:tcPr>
            <w:tcW w:type="dxa" w:w="43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Laporan pelanggaran diproses oleh sistem atau moderator</w:t>
            </w:r>
          </w:p>
        </w:tc>
        <w:tc>
          <w:tcPr>
            <w:tcW w:type="dxa" w:w="2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Maksimal 24 jam</w:t>
            </w:r>
          </w:p>
        </w:tc>
      </w:tr>
      <w:tr>
        <w:tc>
          <w:tcPr>
            <w:tcW w:type="dxa" w:w="24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Stability</w:t>
            </w:r>
          </w:p>
        </w:tc>
        <w:tc>
          <w:tcPr>
            <w:tcW w:type="dxa" w:w="43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Tingkat kegagalan fitur inti (registrasi, diskusi, voting, moderasi) saat pengujian akhir</w:t>
            </w:r>
          </w:p>
        </w:tc>
        <w:tc>
          <w:tcPr>
            <w:tcW w:type="dxa" w:w="26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0%</w:t>
            </w:r>
          </w:p>
        </w:tc>
      </w:tr>
      <w:tr>
        <w:tc>
          <w:tcPr>
            <w:tcW w:type="dxa" w:w="24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Privacy</w:t>
            </w:r>
          </w:p>
        </w:tc>
        <w:tc>
          <w:tcPr>
            <w:tcW w:type="dxa" w:w="43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Profil Verified Expert yang aktif memberikan validasi di platform</w:t>
            </w:r>
          </w:p>
        </w:tc>
        <w:tc>
          <w:tcPr>
            <w:tcW w:type="dxa" w:w="2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5 - 10 profil aktif</w:t>
            </w:r>
          </w:p>
        </w:tc>
      </w:tr>
    </w:tbl>
    <w:p>
      <w:pPr>
        <w:spacing w:after="80"/>
      </w:pPr>
      <w:r>
        <w:rPr>
          <w:sz w:val="20"/>
          <w:szCs w:val="20"/>
        </w:rPr>
        <w:t xml:space="preserve"/>
      </w:r>
    </w:p>
    <w:p>
      <w:r>
        <w:br w:type="page"/>
      </w:r>
    </w:p>
    <w:p>
      <w:pPr>
        <w:pStyle w:val="Heading1"/>
        <w:spacing w:after="120" w:before="360"/>
      </w:pPr>
      <w:r>
        <w:rPr>
          <w:rFonts w:ascii="Arial" w:cs="Arial" w:eastAsia="Arial" w:hAnsi="Arial"/>
        </w:rPr>
        <w:t xml:space="preserve">3. Current Business Environment</w:t>
      </w:r>
    </w:p>
    <w:p>
      <w:pPr>
        <w:pStyle w:val="Heading2"/>
        <w:spacing w:after="120" w:before="240"/>
      </w:pPr>
      <w:r>
        <w:rPr>
          <w:rFonts w:ascii="Arial" w:cs="Arial" w:eastAsia="Arial" w:hAnsi="Arial"/>
        </w:rPr>
        <w:t xml:space="preserve">3.1 Current Processes</w:t>
      </w:r>
    </w:p>
    <w:p>
      <w:pPr>
        <w:spacing w:after="80"/>
      </w:pPr>
      <w:r>
        <w:rPr>
          <w:rFonts w:ascii="Arial" w:cs="Arial" w:eastAsia="Arial" w:hAnsi="Arial"/>
          <w:sz w:val="20"/>
          <w:szCs w:val="20"/>
        </w:rPr>
        <w:t xml:space="preserve">Saat ini, perkembangan teknologi informasi telah menggeser paradigma pembelajaran dari ruang kelas fisik ke platform digital. Forum diskusi daring konvensional telah banyak digunakan oleh pelajar dan masyarakat umum untuk bertukar informasi. Namun, sebagian besar platform tersebut menggunakan sistem identitas terbuka (menampilkan nama asli dan foto secara eksplisit).</w:t>
      </w:r>
    </w:p>
    <w:p>
      <w:pPr>
        <w:spacing w:after="80"/>
      </w:pPr>
      <w:r>
        <w:rPr>
          <w:rFonts w:ascii="Arial" w:cs="Arial" w:eastAsia="Arial" w:hAnsi="Arial"/>
          <w:sz w:val="20"/>
          <w:szCs w:val="20"/>
        </w:rPr>
        <w:t xml:space="preserve">Interaksi yang ada saat ini cenderung didominasi oleh segelintir pengguna yang percaya diri, sementara banyak pengguna lainnya hanya menjadi penyerap informasi pasif (silent readers) tanpa berkontribusi pada dialektika pemikiran. Kondisi ini menciptakan ketidakseimbangan dalam kualitas diskusi dan menghambat potensi intelektual pengguna yang memiliki keterbatasan kepercayaan diri.</w:t>
      </w:r>
    </w:p>
    <w:p>
      <w:pPr>
        <w:spacing w:after="80"/>
      </w:pPr>
      <w:r>
        <w:rPr>
          <w:sz w:val="20"/>
          <w:szCs w:val="20"/>
        </w:rPr>
        <w:t xml:space="preserve"/>
      </w:r>
    </w:p>
    <w:p>
      <w:pPr>
        <w:pStyle w:val="Heading2"/>
        <w:spacing w:after="120" w:before="240"/>
      </w:pPr>
      <w:r>
        <w:rPr>
          <w:rFonts w:ascii="Arial" w:cs="Arial" w:eastAsia="Arial" w:hAnsi="Arial"/>
        </w:rPr>
        <w:t xml:space="preserve">3.2 Challenges and Issues</w:t>
      </w:r>
    </w:p>
    <w:p>
      <w:pPr>
        <w:spacing w:after="80"/>
      </w:pPr>
      <w:r>
        <w:rPr>
          <w:rFonts w:ascii="Arial" w:cs="Arial" w:eastAsia="Arial" w:hAnsi="Arial"/>
          <w:sz w:val="20"/>
          <w:szCs w:val="20"/>
        </w:rPr>
        <w:t xml:space="preserve">Berdasarkan observasi pada kondisi saat ini, terdapat kesenjangan (gap) yang signifikan antara ketersediaan teknologi diskusi dengan kualitas partisipasi intelektual, yang disebabkan oleh faktor-faktor berikut:</w:t>
      </w:r>
    </w:p>
    <w:p>
      <w:pPr>
        <w:pStyle w:val="ListParagraph"/>
        <w:numPr>
          <w:ilvl w:val="0"/>
          <w:numId w:val="3"/>
        </w:numPr>
        <w:spacing w:after="60"/>
      </w:pPr>
      <w:r>
        <w:rPr>
          <w:rFonts w:ascii="Arial" w:cs="Arial" w:eastAsia="Arial" w:hAnsi="Arial"/>
          <w:sz w:val="20"/>
          <w:szCs w:val="20"/>
        </w:rPr>
        <w:t xml:space="preserve">Fear of Judgment: Tingginya ketakutan akan penilaian negatif atau kritik personal saat menggunakan identitas asli, sehingga menghambat pengguna untuk mengajukan pertanyaan 'bodoh' atau opini alternatif.</w:t>
      </w:r>
    </w:p>
    <w:p>
      <w:pPr>
        <w:pStyle w:val="ListParagraph"/>
        <w:numPr>
          <w:ilvl w:val="0"/>
          <w:numId w:val="3"/>
        </w:numPr>
        <w:spacing w:after="60"/>
      </w:pPr>
      <w:r>
        <w:rPr>
          <w:rFonts w:ascii="Arial" w:cs="Arial" w:eastAsia="Arial" w:hAnsi="Arial"/>
          <w:sz w:val="20"/>
          <w:szCs w:val="20"/>
        </w:rPr>
        <w:t xml:space="preserve">Kualitas Konten yang Rendah: Banyak forum publik yang tidak memiliki sistem kurasi atau verifikasi, sehingga informasi yang salah (misinformation) sering tercampur dengan diskusi akademik.</w:t>
      </w:r>
    </w:p>
    <w:p>
      <w:pPr>
        <w:pStyle w:val="ListParagraph"/>
        <w:numPr>
          <w:ilvl w:val="0"/>
          <w:numId w:val="3"/>
        </w:numPr>
        <w:spacing w:after="60"/>
      </w:pPr>
      <w:r>
        <w:rPr>
          <w:rFonts w:ascii="Arial" w:cs="Arial" w:eastAsia="Arial" w:hAnsi="Arial"/>
          <w:sz w:val="20"/>
          <w:szCs w:val="20"/>
        </w:rPr>
        <w:t xml:space="preserve">Kurangnya Akuntabilitas pada Anonimitas Total: Platform yang menawarkan anonimitas total sering kali menjadi sarang perilaku toksik dan spam karena tidak adanya kendali moderasi yang efektif.</w:t>
      </w:r>
    </w:p>
    <w:p>
      <w:pPr>
        <w:pStyle w:val="ListParagraph"/>
        <w:numPr>
          <w:ilvl w:val="0"/>
          <w:numId w:val="3"/>
        </w:numPr>
        <w:spacing w:after="60"/>
      </w:pPr>
      <w:r>
        <w:rPr>
          <w:rFonts w:ascii="Arial" w:cs="Arial" w:eastAsia="Arial" w:hAnsi="Arial"/>
          <w:sz w:val="20"/>
          <w:szCs w:val="20"/>
        </w:rPr>
        <w:t xml:space="preserve">Hambatan Berpikir Kritis: Tanpa ruang yang aman, proses trial and error dalam berpikir kritis tidak terjadi karena pengguna lebih memilih aman dengan tidak berpendapat sama sekali.</w:t>
      </w:r>
    </w:p>
    <w:p>
      <w:pPr>
        <w:spacing w:after="80"/>
      </w:pPr>
      <w:r>
        <w:rPr>
          <w:sz w:val="20"/>
          <w:szCs w:val="20"/>
        </w:rPr>
        <w:t xml:space="preserve"/>
      </w:r>
    </w:p>
    <w:p>
      <w:r>
        <w:br w:type="page"/>
      </w:r>
    </w:p>
    <w:p>
      <w:pPr>
        <w:pStyle w:val="Heading1"/>
        <w:spacing w:after="120" w:before="360"/>
      </w:pPr>
      <w:r>
        <w:rPr>
          <w:rFonts w:ascii="Arial" w:cs="Arial" w:eastAsia="Arial" w:hAnsi="Arial"/>
        </w:rPr>
        <w:t xml:space="preserve">4. Proposed Solution</w:t>
      </w:r>
    </w:p>
    <w:p>
      <w:pPr>
        <w:pStyle w:val="Heading2"/>
        <w:spacing w:after="120" w:before="240"/>
      </w:pPr>
      <w:r>
        <w:rPr>
          <w:rFonts w:ascii="Arial" w:cs="Arial" w:eastAsia="Arial" w:hAnsi="Arial"/>
        </w:rPr>
        <w:t xml:space="preserve">4.1 Description of the Solution</w:t>
      </w:r>
    </w:p>
    <w:p>
      <w:pPr>
        <w:spacing w:after="80"/>
      </w:pPr>
      <w:r>
        <w:rPr>
          <w:rFonts w:ascii="Arial" w:cs="Arial" w:eastAsia="Arial" w:hAnsi="Arial"/>
          <w:sz w:val="20"/>
          <w:szCs w:val="20"/>
        </w:rPr>
        <w:t xml:space="preserve">Visi utama dari proyek OLION adalah menciptakan sebuah standar baru dalam platform diskusi digital yang memprioritaskan keamanan psikologis pengguna tanpa mengorbankan kualitas konten.</w:t>
      </w:r>
    </w:p>
    <w:p>
      <w:pPr>
        <w:spacing w:after="80"/>
      </w:pPr>
      <w:r>
        <w:rPr>
          <w:sz w:val="20"/>
          <w:szCs w:val="20"/>
        </w:rPr>
        <w:t xml:space="preserve"/>
      </w:r>
    </w:p>
    <w:p>
      <w:pPr>
        <w:spacing w:after="80"/>
      </w:pPr>
      <w:r>
        <w:rPr>
          <w:rFonts w:ascii="Arial" w:cs="Arial" w:eastAsia="Arial" w:hAnsi="Arial"/>
          <w:sz w:val="20"/>
          <w:szCs w:val="20"/>
        </w:rPr>
        <w:t xml:space="preserve">Prinsip utama yang menjadi fondasi arsitektur OLION adalah Anonimitas Terkontrol (Controlled Anonymity / Identity Decoupling). Konsep ini berarti bahwa:</w:t>
      </w:r>
    </w:p>
    <w:p>
      <w:pPr>
        <w:pStyle w:val="ListParagraph"/>
        <w:numPr>
          <w:ilvl w:val="0"/>
          <w:numId w:val="3"/>
        </w:numPr>
        <w:spacing w:after="60"/>
      </w:pPr>
      <w:r>
        <w:rPr>
          <w:rFonts w:ascii="Arial" w:cs="Arial" w:eastAsia="Arial" w:hAnsi="Arial"/>
          <w:sz w:val="20"/>
          <w:szCs w:val="20"/>
        </w:rPr>
        <w:t xml:space="preserve">Identitas asli pengguna (AccountID/RealID) sepenuhnya disembunyikan dari publik, namun tetap terekam secara terenkripsi di database untuk kepentingan audit dan akuntabilitas hukum.</w:t>
      </w:r>
    </w:p>
    <w:p>
      <w:pPr>
        <w:pStyle w:val="ListParagraph"/>
        <w:numPr>
          <w:ilvl w:val="0"/>
          <w:numId w:val="3"/>
        </w:numPr>
        <w:spacing w:after="60"/>
      </w:pPr>
      <w:r>
        <w:rPr>
          <w:rFonts w:ascii="Arial" w:cs="Arial" w:eastAsia="Arial" w:hAnsi="Arial"/>
          <w:sz w:val="20"/>
          <w:szCs w:val="20"/>
        </w:rPr>
        <w:t xml:space="preserve">Pengguna berinteraksi di ruang publik hanya menggunakan PersonaID — identitas pseudonim yang dihasilkan sistem secara otomatis.</w:t>
      </w:r>
    </w:p>
    <w:p>
      <w:pPr>
        <w:pStyle w:val="ListParagraph"/>
        <w:numPr>
          <w:ilvl w:val="0"/>
          <w:numId w:val="3"/>
        </w:numPr>
        <w:spacing w:after="60"/>
      </w:pPr>
      <w:r>
        <w:rPr>
          <w:rFonts w:ascii="Arial" w:cs="Arial" w:eastAsia="Arial" w:hAnsi="Arial"/>
          <w:sz w:val="20"/>
          <w:szCs w:val="20"/>
        </w:rPr>
        <w:t xml:space="preserve">Relasi antara AccountID dan PersonaID hanya dapat diakses melalui jalur One-Way Hash Mapping yang diproteksi oleh Hardware Security Module (HSM), sehingga tidak ada pihak — termasuk administrator sistem — yang dapat melakukan reverse-lookup tanpa otorisasi multi-party yang ketat.</w:t>
      </w:r>
    </w:p>
    <w:p>
      <w:pPr>
        <w:spacing w:after="80"/>
      </w:pPr>
      <w:r>
        <w:rPr>
          <w:sz w:val="20"/>
          <w:szCs w:val="20"/>
        </w:rPr>
        <w:t xml:space="preserve"/>
      </w:r>
    </w:p>
    <w:p>
      <w:pPr>
        <w:spacing w:after="80"/>
      </w:pPr>
      <w:r>
        <w:rPr>
          <w:rFonts w:ascii="Arial" w:cs="Arial" w:eastAsia="Arial" w:hAnsi="Arial"/>
          <w:sz w:val="20"/>
          <w:szCs w:val="20"/>
        </w:rPr>
        <w:t xml:space="preserve">Solusi yang diusulkan mencakup empat komponen utama:</w:t>
      </w:r>
    </w:p>
    <w:p>
      <w:pPr>
        <w:pStyle w:val="ListParagraph"/>
        <w:numPr>
          <w:ilvl w:val="0"/>
          <w:numId w:val="2"/>
        </w:numPr>
        <w:spacing w:after="60"/>
      </w:pPr>
      <w:r>
        <w:rPr>
          <w:rFonts w:ascii="Arial" w:cs="Arial" w:eastAsia="Arial" w:hAnsi="Arial"/>
          <w:sz w:val="20"/>
          <w:szCs w:val="20"/>
        </w:rPr>
        <w:t xml:space="preserve">Implementasi Pseudonimitas: Memberikan identitas samaran (pseudonym) yang dihasilkan oleh sistem untuk mengurangi beban mental fear of judgment, namun tetap dapat ditelusuri secara internal demi akuntabilitas.</w:t>
      </w:r>
    </w:p>
    <w:p>
      <w:pPr>
        <w:pStyle w:val="ListParagraph"/>
        <w:numPr>
          <w:ilvl w:val="0"/>
          <w:numId w:val="2"/>
        </w:numPr>
        <w:spacing w:after="60"/>
      </w:pPr>
      <w:r>
        <w:rPr>
          <w:rFonts w:ascii="Arial" w:cs="Arial" w:eastAsia="Arial" w:hAnsi="Arial"/>
          <w:sz w:val="20"/>
          <w:szCs w:val="20"/>
        </w:rPr>
        <w:t xml:space="preserve">Ekosistem Moderasi Berbasis AI &amp; Komunitas: Mengintegrasikan kecerdasan buatan untuk mendeteksi konten toksik secara real-time dan memberdayakan komunitas melalui sistem laporan yang responsif.</w:t>
      </w:r>
    </w:p>
    <w:p>
      <w:pPr>
        <w:pStyle w:val="ListParagraph"/>
        <w:numPr>
          <w:ilvl w:val="0"/>
          <w:numId w:val="2"/>
        </w:numPr>
        <w:spacing w:after="60"/>
      </w:pPr>
      <w:r>
        <w:rPr>
          <w:rFonts w:ascii="Arial" w:cs="Arial" w:eastAsia="Arial" w:hAnsi="Arial"/>
          <w:sz w:val="20"/>
          <w:szCs w:val="20"/>
        </w:rPr>
        <w:t xml:space="preserve">Verified Expert: Melibatkan pakar yang terverifikasi untuk memvalidasi jawaban, sehingga platform menjadi rujukan pembelajaran yang kredibel.</w:t>
      </w:r>
    </w:p>
    <w:p>
      <w:pPr>
        <w:pStyle w:val="ListParagraph"/>
        <w:numPr>
          <w:ilvl w:val="0"/>
          <w:numId w:val="2"/>
        </w:numPr>
        <w:spacing w:after="60"/>
      </w:pPr>
      <w:r>
        <w:rPr>
          <w:rFonts w:ascii="Arial" w:cs="Arial" w:eastAsia="Arial" w:hAnsi="Arial"/>
          <w:sz w:val="20"/>
          <w:szCs w:val="20"/>
        </w:rPr>
        <w:t xml:space="preserve">Pemberdayaan Berpikir Kritis: Menjadikan diskusi sebagai media pembelajaran yang aktif, di mana setiap gagasan dihargai berdasarkan substansinya, bukan siapa yang menyampaikannya.</w:t>
      </w:r>
    </w:p>
    <w:p>
      <w:pPr>
        <w:spacing w:after="80"/>
      </w:pPr>
      <w:r>
        <w:rPr>
          <w:sz w:val="20"/>
          <w:szCs w:val="20"/>
        </w:rPr>
        <w:t xml:space="preserve"/>
      </w:r>
    </w:p>
    <w:p>
      <w:pPr>
        <w:pStyle w:val="Heading2"/>
        <w:spacing w:after="120" w:before="240"/>
      </w:pPr>
      <w:r>
        <w:rPr>
          <w:rFonts w:ascii="Arial" w:cs="Arial" w:eastAsia="Arial" w:hAnsi="Arial"/>
        </w:rPr>
        <w:t xml:space="preserve">4.2 Functional Requirements</w:t>
      </w:r>
    </w:p>
    <w:p>
      <w:pPr>
        <w:spacing w:after="80"/>
      </w:pPr>
      <w:r>
        <w:rPr>
          <w:rFonts w:ascii="Arial" w:cs="Arial" w:eastAsia="Arial" w:hAnsi="Arial"/>
          <w:sz w:val="20"/>
          <w:szCs w:val="20"/>
        </w:rPr>
        <w:t xml:space="preserve">Berikut adalah seluruh persyaratan fungsional bisnis yang dikelompokkan berdasarkan modul sistem OLION (Modul A hingga Modul L). Setiap modul disertai tabel Business Requirements (BR) serta detail Requirement, Use Case, dan Scenario.</w:t>
      </w:r>
    </w:p>
    <w:p>
      <w:pPr>
        <w:spacing w:after="80"/>
      </w:pPr>
      <w:r>
        <w:rPr>
          <w:sz w:val="20"/>
          <w:szCs w:val="20"/>
        </w:rPr>
        <w:t xml:space="preserve"/>
      </w:r>
    </w:p>
    <w:p>
      <w:pPr>
        <w:pStyle w:val="Heading3"/>
        <w:spacing w:after="100" w:before="200"/>
      </w:pPr>
      <w:r>
        <w:rPr>
          <w:rFonts w:ascii="Arial" w:cs="Arial" w:eastAsia="Arial" w:hAnsi="Arial"/>
        </w:rPr>
        <w:t xml:space="preserve">Module A — Authentication &amp; Account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untuk membuat akun terverifikasi untuk memperoleh akses resmi ke sistem.</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Memastikan hanya pengguna valid yang dapat masuk ke ekosistem sistem.</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mengautentikasi identitas pengguna untuk memastikan akses hanya diberikan kepada pihak yang sah.</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Melindungi sistem dari akses tidak sah.</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memastikan autentikasi pengguna sebelum mengizinkan aktivitas yang memerlukan akuntabilitas (hanya pada AccountID, tidak pernah terekspos publik).</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setiap aktivitas dapat ditelusuri ke identitas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pemulihan akses akun untuk menjaga keberlanjutan penggunaan sistem.</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Mengurangi kehilangan akses oleh pengguna sah.</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menerapkan kebijakan kredensial yang aman untuk melindungi akun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Mengurangi risiko kompromi akun.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identitas publik alternatif untuk melindungi identitas pribadi pengguna (PersonaID adalah satu-satunya identitas publik).</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privasi pengguna.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pengelolaan identitas publik dalam batas kebijakan sistem.</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Memberikan fleksibilitas tanpa mengorbankan kontrol.</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sesi akses pengguna untuk mendukung penggunaan multi-perangkat.</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kenyamanan penggunaan.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penghentian sesi aktif oleh pengguna untuk meningkatkan kontrol keamanan.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Memberikan kontrol langsung kepada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status akun untuk mengontrol akses pengguna.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pengelolaan siklus hidup akun.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menerapkan kontrol akses berbasis peran untuk membatasi akses fitur.</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prinsip least privilege.</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masa berlaku sesi untuk meminimalkan risiko akses tidak sah.</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Mengurangi risiko session hijacking.</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mendeteksi dan merespons aktivitas autentikasi mencurigakan.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keamanan sistem secara proaktif.</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mencatat aktivitas autentikasi untuk kebutuhan audit.</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investigasi dan compliance.</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memastikan keunikan identitas akun.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Mencegah duplikasi akun.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BR-A16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mekanisme autentikasi tambahan untuk meningkatkan keamanan akun.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Menambah lapisan keamanan (defense in depth).</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mengunci akun sementara setelah aktivitas berisiko.</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Mencegah brute-force dan abuse.</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BR-A18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mendeteksi penggunaan akun yang tidak wajar.</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Mengurangi risiko kompromi akun.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pembaruan kredensial secara berkala.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keamanan jangka panjang.</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BR-A20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menyimpan riwayat aktivitas akses pengguna.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audit keamanan.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BR-A21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meminta penghapusan akun.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Memenuhi hak kontrol data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BR-A22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menyimpan catatan penghapusan akun.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audit dan kepatuhan regulasi.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BR-A23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mencatat persetujuan pengguna terhadap kebijakan.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Memenuhi persyaratan legal dan compliance.</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BR-A24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perubahan kredensial dengan memperbarui validitas sesi.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Mencegah penyalahgunaan sesi lama.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BR-A25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memantau sesi aktif.</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transparansi keamanan.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BR-A26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pencabutan sesi aktif oleh pengguna atau administrator.</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Mengendalikan akses secara cepat.</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BR-A27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memberi notifikasi aktivitas autentikasi berisiko kepada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awareness keamanan.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BR-A28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administrator mengelola sesi pengguna.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kontrol operasional sistem.</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B — Discussion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untuk membuat diskusi untuk memfasilitasi pertukaran pengetahuan.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kolaborasi dan knowledge sharing.</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struktur diskusi berutas untuk menjaga keterkaitan antar kontribusi.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konteks percakapan tetap jelas.</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untuk memperbarui konten diskusi miliknya untuk menjaga akurasi informasi.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Memastikan informasi tetap relevan dan benar.</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pengguna untuk menghapus diskusi miliknya sesuai kebijakan kepemilikan.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Memberikan kontrol terhadap konten pribadi.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mengklasifikasikan diskusi menggunakan kategori untuk meningkatkan pengelolaan konten.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Mempermudah navigasi dan pengelolaan konten.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mengklasifikasikan diskusi menggunakan label untuk meningkatkan pencarian dan pengelompokan.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discoverability konten.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visibilitas diskusi untuk mengontrol akses konten.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kontrol akses terhadap informasi.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siklus hidup diskusi untuk memastikan pengendalian status konten.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keteraturan dan validitas konten.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penyimpanan diskusi sebagai draf sebelum publikasi.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proses penyusunan konten.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memulihkan draf diskusi untuk mencegah kehilangan konten.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produktivitas pengguna.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mengarsipkan diskusi tidak aktif untuk menjaga keteraturan konten aktif.</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Mengurangi clutter pada konten aktif.</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menerapkan kebijakan retensi diskusi untuk memenuhi kepatuhan dan pengelolaan data.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compliance dan governance data.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menjaga kepemilikan dan atribusi diskusi untuk memastikan akuntabilitas (Ownership = PersonaID ONLY).</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setiap konten memiliki pemilik jelas.</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menyimpan riwayat perubahan diskusi untuk transparansi dan audit.</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audit trail.</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BR-B15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pemulihan versi diskusi sebelumnya.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Memperbaiki kesalahan tanpa kehilangan data.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BR-B16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penguncian diskusi untuk mencegah perubahan lebih lanjut.</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moderasi konten.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BR-B17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transfer kepemilikan diskusi secara terkontrol.</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keberlanjutan pengelolaan konten.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BR-B18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mencegah duplikasi diskusi untuk menjaga kualitas konten.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Menghindari redundansi informasi.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BR-B19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menelusuri daftar diskusi untuk menemukan konten relevan.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aksesibilitas informasi.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BR-B20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mengumpulkan metrik keterlibatan diskusi untuk analisis penggunaan.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pengambilan keputusan berbasis data.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C — Answer &amp; Comment Interaction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untuk memberikan jawaban pada diskusi untuk mendukung penyelesaian pertanyaan.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Memfasilitasi penyelesaian masalah berbasis komunitas.</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BR-C02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pengguna untuk memberikan komentar pada diskusi atau jawaban untuk mendukung klarifikasi.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diskusi tambahan dan elaborasi.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struktur komentar berutas untuk menjaga keterkaitan antar kontribusi.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konteks percakapan.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BR-C04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pengguna untuk memperbarui jawaban dan komentar miliknya untuk menjaga akurasi konten.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kualitas informasi.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untuk menghapus jawaban dan komentar miliknya sesuai kebijakan.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Memberikan kontrol atas kontribusi.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BR-C06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menjaga kepemilikan dan atribusi jawaban dan komentar (Ownership = PersonaID ONLY).</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setiap kontribusi dapat ditelusuri.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visibilitas jawaban dan komentar untuk mengontrol akses konten.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kontrol akses dan privasi.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BR-C08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menjaga urutan jawaban dan komentar untuk mempertahankan alur diskusi yang logis.</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keterbacaan diskusi.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memvalidasi konten sebelum dipublikasikan untuk menjaga kualitas dan kepatuhan.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Mencegah konten tidak layak.</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BR-C10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menyimpan riwayat perubahan jawaban dan komentar untuk transparansi dan audit.</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audit trail.</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pemulihan versi sebelumnya dari jawaban dan komentar.</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Mengurangi risiko kehilangan informasi.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D — Voting &amp; Reputation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untuk memberikan suara positif pada konten yang dianggap berkualitas.</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Mendorong kontribusi konten yang bermanfaat.</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BR-D02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pengguna untuk memberikan suara negatif pada konten yang kurang berkualitas.</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Menyaring konten yang tidak relevan.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menghitung dan memperbarui skor reputasi pengguna berdasarkan aktivitas.</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Membangun sistem kepercayaan berbasis kontribusi.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BR-D04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menyimpan riwayat perubahan skor reputasi untuk transparansi.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akuntabilitas sistem reputasi.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menampilkan reputasi pengguna untuk meningkatkan transparansi kontribusi.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Memberikan visibilitas terhadap kredibilitas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BR-D06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hak istimewa pengguna berdasarkan tingkat reputasi.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governance berbasis reputasi.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mencegah penyalahgunaan mekanisme voting untuk menjaga integritas sistem.</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kualitas sistem penilaian.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BR-D08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mendeteksi aktivitas voting yang tidak wajar untuk mengurangi manipulasi.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Mencegah fraud reputasi.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menjaga transparansi hasil voting sesuai kebijakan keterbukaan.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kepercayaan komunitas.</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BR-D10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mencatat aktivitas voting untuk mendukung audit dan investigasi.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forensic analysis.</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membatasi hak voting berdasarkan status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Mengontrol akses fitur voting.</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BR-D12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penalti reputasi berdasarkan pelanggaran kebijakan.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kualitas komunitas.</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pemulihan reputasi berdasarkan pemenuhan kriteria tertentu.</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rehabilitasi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BR-D14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menyimpan riwayat perubahan reputasi untuk transparansi dan audit.</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akuntabilitas sistem reputasi.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E — Reporting &amp; Community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untuk melaporkan konten yang diduga melanggar kebijakan untuk menjaga kualitas komunitas.</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Memberikan mekanisme kontrol kualitas berbasis komunitas.</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mengklasifikasikan laporan berdasarkan jenis pelanggaran untuk mempermudah penanganan.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Mempercepat proses triase kasus.</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memprioritaskan laporan berdasarkan tingkat risiko untuk mempercepat penanganan kasus kritis.</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Mengoptimalkan respon terhadap pelanggaran berat.</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antrian moderasi untuk memastikan penanganan laporan secara sistematis.</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proses moderasi terstruktur.</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moderator meninjau laporan dan menentukan tindakan (Dual-Control / Two-man rule).</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pengambilan keputusan moderasi.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menerapkan tindakan terhadap konten yang melanggar kebijakan.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kepatuhan terhadap aturan komunitas.</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status laporan untuk menjaga keterlacakan proses moderasi.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tracking proses penanganan.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mencatat seluruh tindakan moderasi untuk memastikan akuntabilitas.</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audit dan transparansi.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memberi notifikasi kepada pengguna terkait hasil moderasi.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transparansi kepada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mendukung eskalasi kasus moderasi untuk penanganan pelanggaran kompleks.</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kasus kritis ditangani dengan tepat.</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mencegah penyalahgunaan mekanisme pelaporan.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integritas sistem pelaporan.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menyimpan riwayat pelanggaran pengguna.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enforcement kebijakan berkelanjutan.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menerapkan tindakan disiplin progresif berdasarkan riwayat pelanggaran.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Mendorong kepatuhan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pengguna mengajukan banding atas keputusan moderasi.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fairness dalam sistem.</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BR-E15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mendukung peninjauan ulang keputusan moderasi.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kualitas keputusan moderasi.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BR-E16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memantau kinerja moderasi untuk peningkatan operasional.</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evaluasi performa moderator.</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BR-E17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penugasan kasus moderasi kepada moderator.</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distribusi beban kerja.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BR-E18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analitik moderasi untuk mendukung pengambilan keputusan manajemen.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strategi berbasis data.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F — AI-Powered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menyediakan analisis konten otomatis untuk mendeteksi potensi pelanggaran kebijakan.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efisiensi moderasi.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mengklasifikasikan konten berdasarkan kategori atau tingkat risiko untuk mendukung moderasi.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Mempercepat proses triase konten.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mendeteksi pola konten bermasalah untuk mencegah pelanggaran berulang.</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pencegahan abuse.</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menghasilkan rekomendasi tindakan terhadap konten untuk membantu pengambilan keputusan moderasi.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decision support system.</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menghasilkan laporan otomatis berbasis analisis AI untuk mempercepat proses pelaporan.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Mengurangi beban manual reporting.</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layanan chatbot berbasis AI untuk membantu pengguna mendapatkan informasi.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pengalaman pengguna.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memahami konteks percakapan untuk memberikan respons yang relevan.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kualitas interaksi AI.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pencarian berbasis AI untuk meningkatkan efisiensi penemuan informasi.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Mempercepat akses informasi.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meningkatkan kualitas respons AI berdasarkan pola interaksi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continuous improvement AI.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memantau kinerja layanan AI untuk memastikan kualitas layanan.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performa AI tetap optimal.</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mendeteksi kegagalan layanan AI untuk menjaga kontinuitas sistem.</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Mengurangi downtime layanan.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mekanisme fallback ketika layanan AI tidak tersedia.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sistem tetap berjalan tanpa AI.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mencatat aktivitas layanan AI untuk audit dan evaluasi.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transparansi penggunaan AI.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transparansi hasil analisis AI kepada pihak terkait.</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trust terhadap AI.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BR-F15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mendukung pembaruan model AI untuk peningkatan kemampuan layanan.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AI tetap relevan dan up-to-date.</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BR-F16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membatasi penggunaan layanan AI untuk menjaga stabilitas sumber daya.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Mengontrol konsumsi resource.</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BR-F17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mengevaluasi kualitas respons AI untuk memastikan akurasi dan relevansi.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kualitas output AI.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BR-F18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mengintegrasikan layanan AI dengan modul lain (AI hanya boleh akses PersonaID).</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interoperabilitas sistem.</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BR-F19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pengetahuan AI untuk meningkatkan kualitas layanan informasi.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knowledge-driven AI.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BR-F20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memastikan penggunaan AI sesuai kebijakan etika dan tata kelola.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compliance dan responsible AI.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G —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menghasilkan notifikasi berdasarkan peristiwa sistem untuk memberikan informasi yang relevan kepada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pengguna mendapatkan update penting.</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BR-G02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mengirimkan notifikasi melalui berbagai saluran komunikasi (generic only).</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tingkat keterjangkauan notifikasi.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mendukung berbagai jenis notifikasi untuk memenuhi kebutuhan komunikasi sistem.</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variasi use case notifikasi.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BR-G04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pengguna mengatur preferensi notifikasi.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Memberikan kontrol kepada pengguna.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menghormati preferensi notifikasi pengguna dalam pengiriman pesan.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Menghindari notifikasi yang tidak diinginkan.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BR-G06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mengelompokkan notifikasi berdasarkan konteks untuk meningkatkan keterbacaan.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Mempermudah pemahaman informasi.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menyediakan riwayat notifikasi untuk peninjauan oleh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tracking informasi.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BR-G08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status notifikasi untuk menunjukkan kondisi baca pengguna.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user awareness.</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prioritas notifikasi untuk memastikan pesan penting didahulukan.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urgensi informasi tersampaikan.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BR-G10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membatasi frekuensi notifikasi untuk menjaga kenyamanan pengguna.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Mencegah notifikasi berlebihan.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memastikan keandalan pengiriman notifikasi.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konsistensi komunikasi sistem.</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BR-G12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mencatat aktivitas pengiriman notifikasi untuk audit dan pemantauan.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observability dan audit.</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mengirim ulang notifikasi yang gagal untuk meningkatkan keberhasilan pengiriman.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Mengurangi kehilangan pesan.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BR-G14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menyaring notifikasi untuk memastikan relevansi informasi bagi pengguna.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kualitas pengalaman pengguna.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H — Search &amp;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BR-H01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mencari konten berdasarkan kata kunci.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Mempercepat akses informasi.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BR-H02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menampilkan hasil pencarian yang relevan.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akurasi hasil pencarian.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BR-H03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memungkinkan pengguna menyaring hasil pencarian berdasarkan kriteria tertentu.</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Memberikan kontrol pencarian.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BR-H04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pengguna mengurutkan hasil pencarian.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usability pencarian.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BR-H05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menyediakan saran pencarian untuk membantu pengguna menyempurnakan kueri.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Mengurangi kesalahan pencarian.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BR-H06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menampilkan pratinjau konten dalam hasil pencarian.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efisiensi eksplorasi.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BR-H07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menyimpan riwayat pencarian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user convenience.</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BR-H08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menampilkan konten rekomendasi untuk meningkatkan eksplorasi konten.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engagement pengguna.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BR-H09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menampilkan konten populer untuk membantu pengguna menemukan tren.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discoverability.</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BR-H10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menampilkan konten terbaru untuk menyediakan informasi terkini.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freshness konten.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BR-H11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mengelompokkan konten berdasarkan kategori untuk mempermudah navigasi.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struktur informasi.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BR-H12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menampilkan konten terkait untuk meningkatkan eksplorasi informasi.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Meningkatkan kedalaman interaksi.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BR-H13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memastikan performa pencarian tetap responsif.</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UX yang baik.</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BR-H14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mencatat aktivitas pencarian untuk analisis penggunaan.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data-driven improvement.</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BR-H15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menyesuaikan hasil pencarian berdasarkan konteks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Personalisasi pengalaman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BR-H16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mendukung berbagai jalur penemuan konten untuk meningkatkan aksesibilitas informasi.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multi-entry discovery.</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I — Analytics &amp; Business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BR-I01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mengumpulkan data operasional dari berbagai modul untuk mendukung analisis kinerja. Data harus agregat (no raw user-level join).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Menyediakan data sebagai dasar analitik.</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BR-I02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mengolah data menjadi metrik yang bermakna untuk mengevaluasi performa sistem.</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Mengubah data menjadi insight.</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BR-I03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menyajikan metrik dalam bentuk visualisasi untuk memudahkan pemahaman.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interpretasi data.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BR-I04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dasbor analitik untuk menampilkan ringkasan performa sistem.</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monitoring operasional.</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BR-I05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menghasilkan laporan berkala untuk mendukung evaluasi operasional.</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reporting manajemen.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BR-I06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memungkinkan pembuatan laporan khusus oleh pengguna berwenang.</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kebutuhan analisis fleksibel.</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BR-I07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mendukung analisis tren untuk mengidentifikasi perubahan pola penggunaan.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strategic insight.</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BR-I08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mendukung analisis aktivitas pengguna untuk memahami perilaku penggunaan sistem.</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user behavior analysis.</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BR-I09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mendukung analisis performa konten untuk mengevaluasi kualitas dan engagement.</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Mengukur kualitas konten.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BR-I10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indikator peringatan berbasis data untuk mendeteksi masalah operasional.</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early warning system.</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BR-I11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membatasi akses data analitik hanya kepada pihak berwenang.</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keamanan data.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BR-I12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menjaga konsistensi dan akurasi data analitik.</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kualitas informasi.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BR-I13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menyimpan data historis untuk mendukung analisis jangka panjang.</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long-term analysis.</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BR-I14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menyediakan ekspor laporan analitik untuk penggunaan eksternal.</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interoperability data.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BR-I15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menyediakan wawasan berbasis data untuk mendukung pengambilan keputusan.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decision making.</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BR-I16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mendukung evaluasi efektivitas kebijakan berdasarkan data analitik.</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governance berbasis data.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J — System Safety &amp; Security Standards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mengamankan komunikasi data untuk melindungi kerahasiaan informasi.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Melindungi data in-transit.</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autentikasi pengguna untuk memastikan akses hanya oleh entitas yang sah.</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validitas identitas.</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otorisasi pengguna untuk memastikan akses sesuai hak yang diberikan.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Mencegah akses tidak sah.</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sesi pengguna untuk menjaga keamanan selama penggunaan sistem.</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Mengontrol akses aktif pengguna.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melindungi data sensitif untuk menjaga kerahasiaan informasi.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data privacy.</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memastikan integritas data untuk mencegah perubahan tidak sah.</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keakuratan data.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mendeteksi aktivitas mencurigakan untuk mencegah ancaman keamanan.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Early threat detection.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mencatat aktivitas keamanan untuk mendukung audit dan investigasi.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forensik keamanan.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memulihkan layanan setelah gangguan untuk menjaga keberlangsungan operasional.</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Business continuity.</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menjaga ketersediaan layanan untuk memastikan akses berkelanjutan.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High availability.</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membatasi percobaan akses yang gagal untuk mencegah penyalahgunaan.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Mencegah brute force attack.</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melindungi sistem dari ancaman keamanan umum.</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Mengurangi risiko serangan umum.</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BR-J13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melakukan pencadangan data untuk mencegah kehilangan informasi.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Data protection.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BR-J14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memulihkan data dari cadangan untuk menjaga keberlanjutan sistem.</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Disaster recovery.</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BR-J15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konfigurasi keamanan untuk memastikan penerapan kebijakan yang konsisten.</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Governance keamanan.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BR-J16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mengelola identitas sistem untuk memastikan kontrol akses yang konsisten.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Identity management.</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BR-J17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memastikan kepatuhan terhadap kebijakan keamanan yang berlaku.</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Compliance &amp; trust.</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BR-J18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memantau kondisi keamanan secara berkelanjutan untuk mendeteksi risiko.</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Continuous security monitoring.</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K — Verified Expert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menyediakan mekanisme pengajuan status Expert untuk mengidentifikasi pengguna dengan keahlian khusus.</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Menyediakan jalur formal identifikasi pakar.</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BR-K02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memvalidasi keahlian pengguna melalui proses verifikasi dokumen untuk memastikan kredibilitas.</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keabsahan klaim keahlian.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status verifikasi Expert untuk mendukung keterlacakan proses validasi.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governance proses verifikasi.</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BR-K04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menampilkan identitas Expert secara visual untuk meningkatkan kepercayaan pengguna.</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Memberikan trust signal dalam sistem.</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mengaitkan Expert dengan bidang spesialisasi untuk memastikan relevansi kontribusi.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akurasi domain keahlian.</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BR-K06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memberikan hak istimewa kepada Expert untuk meningkatkan kualitas diskusi.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Mendorong kontribusi berkualitas tinggi.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mengontrol dan mencabut status Expert untuk menjaga integritas sistem.</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kredibilitas ekosistem.</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BR-K08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menyimpan riwayat verifikasi Expert untuk mendukung audit dan transparansi.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akuntabilitas sistem.</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pembaruan data keahlian Expert secara berkala untuk menjaga relevansi.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Menjamin data tetap up-to-date.</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BR-K10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mengintegrasikan status Expert dengan sistem reputasi.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Sinkronisasi dengan gamifikasi reputasi.</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menjaga anonimitas pengguna selama proses verifikasi Expert.</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prinsip anonimitas terkontrol.</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BR-K12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memastikan verifikasi hanya di domain Account.</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prinsip anonimitas terkontrol.</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Module L — Appeal &amp; Dispute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160"/>
        <w:gridCol w:w="2400"/>
        <w:gridCol w:w="900"/>
      </w:tblGrid>
      <w:tr>
        <w:trPr>
          <w:tblHeader/>
        </w:trPr>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BR-ID</w:t>
            </w:r>
          </w:p>
        </w:tc>
        <w:tc>
          <w:tcPr>
            <w:tcW w:type="dxa" w:w="51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Business Requirement Statement</w:t>
            </w:r>
          </w:p>
        </w:tc>
        <w:tc>
          <w:tcPr>
            <w:tcW w:type="dxa" w:w="2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Rationale (Alasan Bisnis)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Status</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BR-L01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menyediakan mekanisme pengajuan banding atas tindakan moderasi untuk menjamin keadilan pengguna.</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Memberikan fairness dalam sistem.</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BR-L02</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memvalidasi kelayakan pengajuan banding untuk mencegah penyalahgunaan.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integritas proses banding.</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BR-L03</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mengelola proses banding secara terstruktur untuk memastikan keterlacakan dan transparansi.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Mendukung governance proses banding.</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BR-L04</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memastikan independensi proses review banding untuk menghindari konflik kepentingan.</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Menjamin objektivitas keputusan.</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BR-L05</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menetapkan dan mengeksekusi keputusan banding untuk menjamin kepastian hasil.</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Memberikan kepastian hukum sistem.</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BR-L06</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mencatat seluruh aktivitas banding untuk mendukung audit dan investigasi.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forensic audit.</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BR-L07</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mengontrol batasan dan aturan banding untuk mencegah abuse.</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stabilitas sistem.</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BR-L08</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menjaga anonimitas pengguna dalam proses banding untuk melindungi identitas asli.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Menjaga privasi pengguna.</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BR-L09</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menyediakan komunikasi status banding kepada pengguna untuk meningkatkan transparansi.</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Meningkatkan trust pengguna.</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BR-L10</w:t>
            </w:r>
          </w:p>
        </w:tc>
        <w:tc>
          <w:tcPr>
            <w:tcW w:type="dxa" w:w="51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harus mampu mengevaluasi performa dan pola banding untuk peningkatan kualitas moderasi.</w:t>
            </w:r>
          </w:p>
        </w:tc>
        <w:tc>
          <w:tcPr>
            <w:tcW w:type="dxa" w:w="2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Mendukung continuous improvement.</w:t>
            </w:r>
          </w:p>
        </w:tc>
        <w:tc>
          <w:tcPr>
            <w:tcW w:type="dxa" w:w="9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FROZEN</w:t>
            </w:r>
          </w:p>
        </w:tc>
      </w:tr>
      <w:tr>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BR-L11</w:t>
            </w:r>
          </w:p>
        </w:tc>
        <w:tc>
          <w:tcPr>
            <w:tcW w:type="dxa" w:w="51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mengamankan data banding dan membatasi akses hanya kepada pihak berwenang.</w:t>
            </w:r>
          </w:p>
        </w:tc>
        <w:tc>
          <w:tcPr>
            <w:tcW w:type="dxa" w:w="2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Menjaga keamanan informasi sensitif.</w:t>
            </w:r>
          </w:p>
        </w:tc>
        <w:tc>
          <w:tcPr>
            <w:tcW w:type="dxa" w:w="9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FROZEN</w:t>
            </w:r>
          </w:p>
        </w:tc>
      </w:tr>
    </w:tbl>
    <w:p>
      <w:pPr>
        <w:spacing w:after="80"/>
      </w:pPr>
      <w:r>
        <w:rPr>
          <w:sz w:val="20"/>
          <w:szCs w:val="20"/>
        </w:rPr>
        <w:t xml:space="preserve"/>
      </w:r>
    </w:p>
    <w:p>
      <w:pPr>
        <w:pStyle w:val="Heading3"/>
        <w:spacing w:after="100" w:before="200"/>
      </w:pPr>
      <w:r>
        <w:rPr>
          <w:rFonts w:ascii="Arial" w:cs="Arial" w:eastAsia="Arial" w:hAnsi="Arial"/>
        </w:rPr>
        <w:t xml:space="preserve">Detailed Functional Requirements: Use Cases &amp; Scenarios</w:t>
      </w:r>
    </w:p>
    <w:p>
      <w:pPr>
        <w:spacing w:after="80"/>
      </w:pPr>
      <w:r>
        <w:rPr>
          <w:rFonts w:ascii="Arial" w:cs="Arial" w:eastAsia="Arial" w:hAnsi="Arial"/>
          <w:sz w:val="20"/>
          <w:szCs w:val="20"/>
        </w:rPr>
        <w:t xml:space="preserve">Berikut adalah detail persyaratan fungsional, use case, dan skenario untuk setiap modul sistem OLION.</w:t>
      </w:r>
    </w:p>
    <w:p>
      <w:pPr>
        <w:spacing w:after="80"/>
      </w:pPr>
      <w:r>
        <w:rPr>
          <w:sz w:val="20"/>
          <w:szCs w:val="20"/>
        </w:rPr>
        <w:t xml:space="preserve"/>
      </w:r>
    </w:p>
    <w:p>
      <w:pPr>
        <w:pStyle w:val="Heading4"/>
        <w:spacing w:after="80" w:before="160"/>
      </w:pPr>
      <w:r>
        <w:rPr>
          <w:rFonts w:ascii="Arial" w:cs="Arial" w:eastAsia="Arial" w:hAnsi="Arial"/>
        </w:rPr>
        <w:t xml:space="preserve">Module A: Authentication &amp; Account Management — Detailed Requirements</w:t>
      </w:r>
    </w:p>
    <w:p>
      <w:pPr>
        <w:spacing w:after="80"/>
      </w:pPr>
      <w:r>
        <w:rPr>
          <w:rFonts w:ascii="Arial" w:cs="Arial" w:eastAsia="Arial" w:hAnsi="Arial"/>
          <w:b/>
          <w:bCs/>
          <w:sz w:val="20"/>
          <w:szCs w:val="20"/>
        </w:rPr>
        <w:t xml:space="preserve">Requirement R-A01: User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R-A01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Registration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melakukan registrasi akun baru menggunakan kredensial yang valid dan menyimpan akun tersebut sebagai identitas sistem yang aman.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Admin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UC-A01: Ability to register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UC-A01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register user account</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belum login  2) User belum memiliki akun terdaftar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membuka halaman registrasi
2. User mengisi data registrasi
3. User mengirim permintaan registrasi
4. Sistem memvalidasi data registrasi
5. Sistem membuat akun baru
6. Sistem mengembalikan respons sukses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Alternate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A1. Data tidak valid → sistem menolak dan menampilkan error validasi
A2. Terjadi kegagalan sistem → sistem mengembalikan error server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SC-A01: Successful Registration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SC-A01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Registration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belum memiliki akun dan belum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registrasi dengan data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membuat akun baru dan mengembalikan respons sukses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SC-A02: Registration Failed (Duplicate Email)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SC-A02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Registration Failed (Duplicate Email)</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Email sudah terdaftar pada sistem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registrasi menggunakan email yang sama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menolak registrasi dan mengembalikan pesan error email duplikat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BR-A01</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R-A02: User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R-A02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melakukan autentikasi dengan kredensial yang valid dan mendapatkan token akses.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BR-A02</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UC-A02: Ability to login user account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UC-A02</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login user account</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belum login  2) User memiliki akun terdaftar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membuka halaman login
2. User mengisi kredensial
3. User mengirim permintaan login
4. Sistem memvalidasi kredensial
5. Sistem membuat token akses
6. Sistem mengembalikan token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Alternate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A1. Kredensial tidak valid → sistem menolak dan menampilkan error
A2. Akun terkunci → sistem mengembalikan pesan akun dikunci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BR-A02</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SC-A03: Successful Login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SC-A03</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memiliki akun dan belum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login dengan kredensial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mengembalikan token akses yang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BR-A02</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SC-A04: Login Failed (Wrong Password)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SC-A04</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Login Failed (Wrong Password)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memiliki akun terdaftar</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login dengan password salah</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menolak login dan mengembalikan error autentikasi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BR-A02</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R-A03: User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R-A03</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Logout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mengakhiri sesi aktif dan membatalkan token akses.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BR-A02</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UC-A03: Ability to logout user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UC-A03</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logout user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mengirim permintaan logout
2. Sistem membatalkan token aktif
3. Sistem mengembalikan respons sukses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BR-A02</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SC-A05: Successful Logout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SC-A05</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Logout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sedang login dengan token aktif</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permintaan logout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membatalkan token dan mengakhiri sesi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BR-A02</w:t>
            </w:r>
          </w:p>
        </w:tc>
      </w:tr>
    </w:tbl>
    <w:p>
      <w:pPr>
        <w:spacing w:after="80"/>
      </w:pPr>
      <w:r>
        <w:rPr>
          <w:sz w:val="20"/>
          <w:szCs w:val="20"/>
        </w:rPr>
        <w:t xml:space="preserve"/>
      </w:r>
    </w:p>
    <w:p>
      <w:pPr>
        <w:pStyle w:val="Heading4"/>
        <w:spacing w:after="80" w:before="160"/>
      </w:pPr>
      <w:r>
        <w:rPr>
          <w:rFonts w:ascii="Arial" w:cs="Arial" w:eastAsia="Arial" w:hAnsi="Arial"/>
        </w:rPr>
        <w:t xml:space="preserve">Module B: Discussion System — Detailed Requirements</w:t>
      </w:r>
    </w:p>
    <w:p>
      <w:pPr>
        <w:spacing w:after="80"/>
      </w:pPr>
      <w:r>
        <w:rPr>
          <w:rFonts w:ascii="Arial" w:cs="Arial" w:eastAsia="Arial" w:hAnsi="Arial"/>
          <w:b/>
          <w:bCs/>
          <w:sz w:val="20"/>
          <w:szCs w:val="20"/>
        </w:rPr>
        <w:t xml:space="preserve">Requirement R-B01: Create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R-B01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Create Discussion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membuat thread diskusi baru dengan konten yang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UC-B01: Ability to create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UC-B01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create discussion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membuka halaman buat diskusi
2. User mengisi judul dan konten
3. User memilih kategori
4. User mempublikasikan diskusi
5. Sistem memvalidasi konten
6. Sistem menyimpan diskusi
7. Sistem mengembalikan respons sukses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Alternate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A1. Konten tidak valid → sistem menolak dan menampilkan error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SC-B01: Successful Discussion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SC-B01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Discussion Creation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diskusi dengan data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menyimpan diskusi dan mengembalikan respons sukses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SC-B02: Discussion Creation Failed (Empty Title)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SC-B02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Discussion Creation Failed (Empty Title)</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diskusi tanpa judul</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menolak dan mengembalikan error validasi judul kosong</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BR-B01</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R-B02: Edit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R-B02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Edit Discussion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memperbarui konten diskusi yang dimilikinya.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BR-B03</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UC-B02: Ability to edit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UC-B02</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edit discussion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  2) User adalah pemilik diskusi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membuka diskusi miliknya
2. User memilih edit
3. User memperbarui konten
4. User menyimpan perubahan
5. Sistem memvalidasi dan menyimpan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BR-B03</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SC-B03: Successful Discussion Edit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SC-B03</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Discussion Edit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 dan memiliki diskusi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pembaruan konten yang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memperbarui diskusi dan mengembalikan respons sukses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BR-B03</w:t>
            </w:r>
          </w:p>
        </w:tc>
      </w:tr>
    </w:tbl>
    <w:p>
      <w:pPr>
        <w:spacing w:after="80"/>
      </w:pPr>
      <w:r>
        <w:rPr>
          <w:sz w:val="20"/>
          <w:szCs w:val="20"/>
        </w:rPr>
        <w:t xml:space="preserve"/>
      </w:r>
    </w:p>
    <w:p>
      <w:pPr>
        <w:pStyle w:val="Heading4"/>
        <w:spacing w:after="80" w:before="160"/>
      </w:pPr>
      <w:r>
        <w:rPr>
          <w:rFonts w:ascii="Arial" w:cs="Arial" w:eastAsia="Arial" w:hAnsi="Arial"/>
        </w:rPr>
        <w:t xml:space="preserve">Module C: Answer &amp; Comment Interaction — Detailed Requirements</w:t>
      </w:r>
    </w:p>
    <w:p>
      <w:pPr>
        <w:spacing w:after="80"/>
      </w:pPr>
      <w:r>
        <w:rPr>
          <w:rFonts w:ascii="Arial" w:cs="Arial" w:eastAsia="Arial" w:hAnsi="Arial"/>
          <w:b/>
          <w:bCs/>
          <w:sz w:val="20"/>
          <w:szCs w:val="20"/>
        </w:rPr>
        <w:t xml:space="preserve">Requirement R-C01: Create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R-C01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Create Answer</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memberikan jawaban pada diskusi yang aktif.</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UC-C01: Ability to create answer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UC-C01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create answer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  2) Diskusi dalam status aktif</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membuka halaman diskusi
2. User mengisi konten jawaban
3. User mengirim jawaban
4. Sistem memvalidasi konten
5. Sistem menyimpan jawaban
6. Sistem mengembalikan respons sukses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Alternate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A1. Konten kosong → sistem menolak dan menampilkan error validasi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SC-C01: Successful Answer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SC-C01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Answer Creation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 dan diskusi aktif</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jawaban dengan konten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menyimpan jawaban dan mengembalikan respons sukses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BR-C01</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R-C02: Create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R-C02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Create Comment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memberikan komentar pada diskusi atau jawaban.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BR-C02</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UC-C02: Ability to create comment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UC-C02</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create comment</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memilih target komentar
2. User mengisi konten komentar
3. User mengirim komentar
4. Sistem memvalidasi dan menyimpan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BR-C02</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SC-C02: Successful Comment Creation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SC-C02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Comment Creation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komentar dengan konten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menyimpan komentar dan mengembalikan respons sukses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BR-C02</w:t>
            </w:r>
          </w:p>
        </w:tc>
      </w:tr>
    </w:tbl>
    <w:p>
      <w:pPr>
        <w:spacing w:after="80"/>
      </w:pPr>
      <w:r>
        <w:rPr>
          <w:sz w:val="20"/>
          <w:szCs w:val="20"/>
        </w:rPr>
        <w:t xml:space="preserve"/>
      </w:r>
    </w:p>
    <w:p>
      <w:pPr>
        <w:pStyle w:val="Heading4"/>
        <w:spacing w:after="80" w:before="160"/>
      </w:pPr>
      <w:r>
        <w:rPr>
          <w:rFonts w:ascii="Arial" w:cs="Arial" w:eastAsia="Arial" w:hAnsi="Arial"/>
        </w:rPr>
        <w:t xml:space="preserve">Module D: Voting &amp; Reputation — Detailed Requirements</w:t>
      </w:r>
    </w:p>
    <w:p>
      <w:pPr>
        <w:spacing w:after="80"/>
      </w:pPr>
      <w:r>
        <w:rPr>
          <w:rFonts w:ascii="Arial" w:cs="Arial" w:eastAsia="Arial" w:hAnsi="Arial"/>
          <w:b/>
          <w:bCs/>
          <w:sz w:val="20"/>
          <w:szCs w:val="20"/>
        </w:rPr>
        <w:t xml:space="preserve">Requirement R-D01: Vote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R-D01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Vote Content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memberikan upvote atau downvote pada konten diskusi.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UC-D01: Ability to vote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UC-D01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vote content</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  2) Konten tersedia</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memilih konten
2. User memilih tipe vote (upvote/downvote)
3. Sistem memvalidasi vote
4. Sistem memperbarui skor reputasi
5. Sistem mengembalikan respons sukses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Alternate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A1. User mencoba vote konten sendiri → sistem menolak</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SC-D01: Successful Upvote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SC-D01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Upvote</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 dan memilih konten orang lain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upvote</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mencatat vote dan memperbarui skor reputasi penulis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SC-D02: Vote Own Content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SC-D02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Vote Own Content Rejected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mencoba memberikan vote pada kontennya sendiri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menolak dan mengembalikan error voting tidak diizinkan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BR-D01</w:t>
            </w:r>
          </w:p>
        </w:tc>
      </w:tr>
    </w:tbl>
    <w:p>
      <w:pPr>
        <w:spacing w:after="80"/>
      </w:pPr>
      <w:r>
        <w:rPr>
          <w:sz w:val="20"/>
          <w:szCs w:val="20"/>
        </w:rPr>
        <w:t xml:space="preserve"/>
      </w:r>
    </w:p>
    <w:p>
      <w:pPr>
        <w:pStyle w:val="Heading4"/>
        <w:spacing w:after="80" w:before="160"/>
      </w:pPr>
      <w:r>
        <w:rPr>
          <w:rFonts w:ascii="Arial" w:cs="Arial" w:eastAsia="Arial" w:hAnsi="Arial"/>
        </w:rPr>
        <w:t xml:space="preserve">Module E: Reporting &amp; Community Moderation — Detailed Requirements</w:t>
      </w:r>
    </w:p>
    <w:p>
      <w:pPr>
        <w:spacing w:after="80"/>
      </w:pPr>
      <w:r>
        <w:rPr>
          <w:rFonts w:ascii="Arial" w:cs="Arial" w:eastAsia="Arial" w:hAnsi="Arial"/>
          <w:b/>
          <w:bCs/>
          <w:sz w:val="20"/>
          <w:szCs w:val="20"/>
        </w:rPr>
        <w:t xml:space="preserve">Requirement R-E01: Report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R-E01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Report Content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melaporkan konten yang diduga melanggar kebijakan komunitas.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Moderator</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UC-E01: Ability to report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UC-E01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report content</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  2) Konten tersedia</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memilih konten
2. User memilih alasan laporan
3. User mengirim laporan
4. Sistem menyimpan laporan
5. Sistem mengembalikan respons sukses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SC-E01: Successful Report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SC-E01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Report Submission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 dan konten tersedia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laporan dengan alasan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menyimpan laporan dan memasukkan ke antrian moderasi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BR-E01</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R-E02: Process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R-E02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Process Report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Moderator untuk meninjau dan memproses laporan yang masuk.</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Moderator / Admin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BR-E05</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UC-E02: Ability to process report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UC-E02</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process report</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Moderator;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Moderator sudah login  2) Terdapat laporan dalam antrian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Moderator membuka antrian laporan
2. Moderator memilih laporan
3. Moderator meninjau konten dan bukti
4. Moderator menentukan tindakan
5. Sistem menerapkan tindakan
6. Sistem mencatat keputusan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Alternate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A1. Moderator menolak laporan → sistem menutup laporan sebagai tidak valid</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BR-E05</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SC-E02: Successful Report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SC-E02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Report Processing</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Moderator sudah login dan laporan tersedia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Moderator mengambil tindakan pada laporan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menerapkan tindakan dan mencatat log moderasi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BR-E05</w:t>
            </w:r>
          </w:p>
        </w:tc>
      </w:tr>
    </w:tbl>
    <w:p>
      <w:pPr>
        <w:spacing w:after="80"/>
      </w:pPr>
      <w:r>
        <w:rPr>
          <w:sz w:val="20"/>
          <w:szCs w:val="20"/>
        </w:rPr>
        <w:t xml:space="preserve"/>
      </w:r>
    </w:p>
    <w:p>
      <w:pPr>
        <w:pStyle w:val="Heading4"/>
        <w:spacing w:after="80" w:before="160"/>
      </w:pPr>
      <w:r>
        <w:rPr>
          <w:rFonts w:ascii="Arial" w:cs="Arial" w:eastAsia="Arial" w:hAnsi="Arial"/>
        </w:rPr>
        <w:t xml:space="preserve">Module F: Verified Expert — Detailed Requirements</w:t>
      </w:r>
    </w:p>
    <w:p>
      <w:pPr>
        <w:spacing w:after="80"/>
      </w:pPr>
      <w:r>
        <w:rPr>
          <w:rFonts w:ascii="Arial" w:cs="Arial" w:eastAsia="Arial" w:hAnsi="Arial"/>
          <w:b/>
          <w:bCs/>
          <w:sz w:val="20"/>
          <w:szCs w:val="20"/>
        </w:rPr>
        <w:t xml:space="preserve">Requirement R-F01: Apply Expert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R-F01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Apply Expert Verification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mengajukan permohonan verifikasi status Expert dengan mengunggah dokumen kompetensi.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Admin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UC-F01: Ability to apply for expert verification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UC-F01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apply for expert verification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Admin,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  2) User memiliki dokumen kompetensi yang valid</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membuka halaman pengajuan Expert
2. User mengisi informasi bidang keahlian
3. User mengunggah dokumen kompetensi
4. User mengirim pengajuan
5. Sistem memvalidasi format dokumen
6. Sistem menyimpan pengajuan
7. Sistem mengembalikan respons sukses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Alternate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A1. Format dokumen tidak valid → sistem menolak dan menampilkan error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SC-F01: Successful Expert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SC-F01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Successful Expert Application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 dengan dokumen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mengirim pengajuan Expert dengan data lengkap</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menyimpan pengajuan dan notifikasi Admin untuk review</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BR-K01</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R-F02: Review Expert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R-F02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Review Expert Application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Admin untuk meninjau dan memutuskan permohonan verifikasi Expert.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BR-K02</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UC-F02: Ability to review expert application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UC-F02</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review expert application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Admin;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Admin sudah login  2) Terdapat pengajuan Expert yang menunggu review</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Admin membuka daftar pengajuan Expert
2. Admin memilih pengajuan
3. Admin meninjau dokumen kompetensi
4. Admin memutuskan: Approved / Rejected
5. Sistem memperbarui status Expert
6. Sistem mengirim notifikasi kepada User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BR-K02</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SC-F02: Expert Application Approved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SC-F02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Expert Application Approved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sudah login dan pengajuan tersedia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menyetujui pengajuan Expert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memberikan badge Expert kepada User dan mengirim notifikasi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BR-K02</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SC-F03: Expert Application Rejected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SC-F03</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Expert Application Rejected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sudah login dan pengajuan tersedia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menolak pengajuan Expert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mengembalikan status User ke regular dan mengirim notifikasi penolakan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BR-K02</w:t>
            </w:r>
          </w:p>
        </w:tc>
      </w:tr>
    </w:tbl>
    <w:p>
      <w:pPr>
        <w:spacing w:after="80"/>
      </w:pPr>
      <w:r>
        <w:rPr>
          <w:sz w:val="20"/>
          <w:szCs w:val="20"/>
        </w:rPr>
        <w:t xml:space="preserve"/>
      </w:r>
    </w:p>
    <w:p>
      <w:pPr>
        <w:pStyle w:val="Heading4"/>
        <w:spacing w:after="80" w:before="160"/>
      </w:pPr>
      <w:r>
        <w:rPr>
          <w:rFonts w:ascii="Arial" w:cs="Arial" w:eastAsia="Arial" w:hAnsi="Arial"/>
        </w:rPr>
        <w:t xml:space="preserve">Module G: Admin &amp; System — Detailed Requirements</w:t>
      </w:r>
    </w:p>
    <w:p>
      <w:pPr>
        <w:spacing w:after="80"/>
      </w:pPr>
      <w:r>
        <w:rPr>
          <w:rFonts w:ascii="Arial" w:cs="Arial" w:eastAsia="Arial" w:hAnsi="Arial"/>
          <w:b/>
          <w:bCs/>
          <w:sz w:val="20"/>
          <w:szCs w:val="20"/>
        </w:rPr>
        <w:t xml:space="preserve">Requirement R-G01: RBAC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R-G01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RBAC Management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Admin untuk mengelola Role-Based Access Control (RBAC) seluruh pengguna sistem.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UC-G01: Ability to manage user roles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UC-G01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manage user roles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Admin;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Admin sudah login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Admin membuka manajemen pengguna
2. Admin memilih pengguna
3. Admin mengubah role pengguna
4. Sistem memvalidasi perubahan
5. Sistem memperbarui hak akses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SC-G01: Role Successfully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SC-G01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Role Successfully Updated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sudah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mengubah role pengguna ke Moderator</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memperbarui hak akses dan mencatat perubahan di audit log</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BR-A11</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R-G02: Audit Log 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R-G02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Audit Log View</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Admin untuk melihat dan menganalisis log aktivitas sistem.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BR-A14</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UC-G02: Ability to view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UC-G02</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view audit log</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Admin;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Admin sudah login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Admin membuka halaman audit log
2. Admin memfilter berdasarkan tanggal/kategori
3. Sistem menampilkan log yang sesuai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BR-A14</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SC-G02: Audit Log Retrieved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SC-G02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Audit Log Retrieved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sudah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 mengakses halaman audit log</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menampilkan daftar log aktivitas yang telah dianonymisasi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BR-A14</w:t>
            </w:r>
          </w:p>
        </w:tc>
      </w:tr>
    </w:tbl>
    <w:p>
      <w:pPr>
        <w:spacing w:after="80"/>
      </w:pPr>
      <w:r>
        <w:rPr>
          <w:sz w:val="20"/>
          <w:szCs w:val="20"/>
        </w:rPr>
        <w:t xml:space="preserve"/>
      </w:r>
    </w:p>
    <w:p>
      <w:pPr>
        <w:pStyle w:val="Heading4"/>
        <w:spacing w:after="80" w:before="160"/>
      </w:pPr>
      <w:r>
        <w:rPr>
          <w:rFonts w:ascii="Arial" w:cs="Arial" w:eastAsia="Arial" w:hAnsi="Arial"/>
        </w:rPr>
        <w:t xml:space="preserve">Module H: User Profile — Detailed Requirements</w:t>
      </w:r>
    </w:p>
    <w:p>
      <w:pPr>
        <w:spacing w:after="80"/>
      </w:pPr>
      <w:r>
        <w:rPr>
          <w:rFonts w:ascii="Arial" w:cs="Arial" w:eastAsia="Arial" w:hAnsi="Arial"/>
          <w:b/>
          <w:bCs/>
          <w:sz w:val="20"/>
          <w:szCs w:val="20"/>
        </w:rPr>
        <w:t xml:space="preserve">Requirement R-H01: Update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R-H01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Update User Profile</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memperbarui profil publik (pseudonym) miliknya.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BR-A07</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UC-H01: Ability to update user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UC-H01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update user profile</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membuka halaman profil
2. User memperbarui informasi profil
3. User menyimpan perubahan
4. Sistem memvalidasi dan menyimpan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BR-A07</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SC-H01: Profile Successfully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SC-H01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Profile Successfully Updated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menyimpan perubahan profil yang valid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memperbarui profil dan mengembalikan respons sukses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BR-A07</w:t>
            </w:r>
          </w:p>
        </w:tc>
      </w:tr>
    </w:tbl>
    <w:p>
      <w:pPr>
        <w:spacing w:after="80"/>
      </w:pPr>
      <w:r>
        <w:rPr>
          <w:sz w:val="20"/>
          <w:szCs w:val="20"/>
        </w:rPr>
        <w:t xml:space="preserve"/>
      </w:r>
    </w:p>
    <w:p>
      <w:pPr>
        <w:pStyle w:val="Heading4"/>
        <w:spacing w:after="80" w:before="160"/>
      </w:pPr>
      <w:r>
        <w:rPr>
          <w:rFonts w:ascii="Arial" w:cs="Arial" w:eastAsia="Arial" w:hAnsi="Arial"/>
        </w:rPr>
        <w:t xml:space="preserve">Module I: Category — Detailed Requirements</w:t>
      </w:r>
    </w:p>
    <w:p>
      <w:pPr>
        <w:spacing w:after="80"/>
      </w:pPr>
      <w:r>
        <w:rPr>
          <w:rFonts w:ascii="Arial" w:cs="Arial" w:eastAsia="Arial" w:hAnsi="Arial"/>
          <w:b/>
          <w:bCs/>
          <w:sz w:val="20"/>
          <w:szCs w:val="20"/>
        </w:rPr>
        <w:t xml:space="preserve">Requirement R-I01: Assign Category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R-I01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Assign Category</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untuk mengklasifikasikan diskusi ke dalam kategori yang sesuai.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Admin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BR-B05</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UC-I01: Ability to assign category to discussion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UC-I01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assign category to discussion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 Secondary: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sudah login  2) Kategori tersedia</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membuat/mengedit diskusi
2. User memilih kategori
3. Sistem menyimpan kategori pada diskusi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BR-B05</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SC-I01: Category Assigned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SC-I01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Category Assigned Successfully</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sudah login dan kategori tersedia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memilih kategori saat membuat diskusi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menyimpan relasi diskusi-kategori dan mengembalikan respons sukses</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BR-B05</w:t>
            </w:r>
          </w:p>
        </w:tc>
      </w:tr>
    </w:tbl>
    <w:p>
      <w:pPr>
        <w:spacing w:after="80"/>
      </w:pPr>
      <w:r>
        <w:rPr>
          <w:sz w:val="20"/>
          <w:szCs w:val="20"/>
        </w:rPr>
        <w:t xml:space="preserve"/>
      </w:r>
    </w:p>
    <w:p>
      <w:pPr>
        <w:pStyle w:val="Heading4"/>
        <w:spacing w:after="80" w:before="160"/>
      </w:pPr>
      <w:r>
        <w:rPr>
          <w:rFonts w:ascii="Arial" w:cs="Arial" w:eastAsia="Arial" w:hAnsi="Arial"/>
        </w:rPr>
        <w:t xml:space="preserve">Module J: AI Service — Detailed Requirements</w:t>
      </w:r>
    </w:p>
    <w:p>
      <w:pPr>
        <w:spacing w:after="80"/>
      </w:pPr>
      <w:r>
        <w:rPr>
          <w:rFonts w:ascii="Arial" w:cs="Arial" w:eastAsia="Arial" w:hAnsi="Arial"/>
          <w:b/>
          <w:bCs/>
          <w:sz w:val="20"/>
          <w:szCs w:val="20"/>
        </w:rPr>
        <w:t xml:space="preserve">Requirement R-J01: AI Moderation Trigger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R-J01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AI Moderation Trigger</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AI untuk secara otomatis menganalisis konten yang baru dipublikasikan dan mendeteksi potensi pelanggaran.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System (AI)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UC-J01: Ability to trigger AI content moderation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UC-J01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trigger AI content moderation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System (AI); Secondary: Moderator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Konten baru dipublikasikan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Konten baru dikirimkan ke antrian analisis
2. AI menganalisis konten
3. AI menghasilkan risk score
4. Jika risk score tinggi → AI memicu auto-report
5. Sistem mencatat hasil analisis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SC-J01: High Risk Content Flagged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SC-J01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High Risk Content Flagged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Konten baru dipublikasikan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AI mendeteksi risk score di atas threshold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membuat auto-report dan memasukkan ke antrian moderasi prioritas tinggi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SC-J02: Low Risk Content Cleared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SC-J02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Low Risk Content Cleared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Konten baru dipublikasikan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AI mendeteksi risk score di bawah threshold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mempublikasikan konten tanpa intervensi moderasi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BR-F01</w:t>
            </w:r>
          </w:p>
        </w:tc>
      </w:tr>
    </w:tbl>
    <w:p>
      <w:pPr>
        <w:spacing w:after="80"/>
      </w:pPr>
      <w:r>
        <w:rPr>
          <w:sz w:val="20"/>
          <w:szCs w:val="20"/>
        </w:rPr>
        <w:t xml:space="preserve"/>
      </w:r>
    </w:p>
    <w:p>
      <w:pPr>
        <w:pStyle w:val="Heading4"/>
        <w:spacing w:after="80" w:before="160"/>
      </w:pPr>
      <w:r>
        <w:rPr>
          <w:rFonts w:ascii="Arial" w:cs="Arial" w:eastAsia="Arial" w:hAnsi="Arial"/>
        </w:rPr>
        <w:t xml:space="preserve">Module K: Notification — Detailed Requirements</w:t>
      </w:r>
    </w:p>
    <w:p>
      <w:pPr>
        <w:spacing w:after="80"/>
      </w:pPr>
      <w:r>
        <w:rPr>
          <w:rFonts w:ascii="Arial" w:cs="Arial" w:eastAsia="Arial" w:hAnsi="Arial"/>
          <w:b/>
          <w:bCs/>
          <w:sz w:val="20"/>
          <w:szCs w:val="20"/>
        </w:rPr>
        <w:t xml:space="preserve">Requirement R-K01: Send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R-K01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Send Notification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untuk mengirimkan notifikasi kepada pengguna berdasarkan peristiwa yang relevan.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Expert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BR-G01</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UC-K01: Ability to send notification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UC-K01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send notification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System; Secondary: User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Event terjadi yang memicu notifikasi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Event terjadi (jawaban baru, vote, laporan)
2. Sistem mengidentifikasi penerima notifikasi
3. Sistem mengecek preferensi notifikasi user
4. Sistem mengirimkan notifikasi
5. Sistem mencatat status pengiriman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BR-G01</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SC-K01: Notification Sent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SC-K01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Notification Sent Successfully</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Event terjadi dan preferensi notifikasi aktif</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memproses event trigger</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Notifikasi terkirim dan status tersimpan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BR-G01</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R-K02: Mark Notification as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R-K02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Mark Notification as Read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menandai notifikasi sebagai telah dibaca.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BR-G08</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UC-K02: Ability to mark notification as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UC-K02</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mark notification as read</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login  2) User memiliki notifikasi yang belum dibaca</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membuka notifikasi
2. User memilih mark as read
3. Sistem memperbarui status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BR-G08</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SC-K02: Notification Marked as Read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SC-K02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Notification Marked as Read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memiliki notifikasi yang belum dibaca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menandai notifikasi sebagai dibaca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Status notifikasi berubah menjadi read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BR-G08</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R-K03: Manage Notification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R-K03</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Manage Notification Preference</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bagi User untuk mengatur jenis notifikasi yang ingin diterima.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 Expert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BR-G04</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UC-K03: Ability to manage notification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UC-K03</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manage notification preference</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User</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login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buka halaman setting
2. User memilih preferensi notifikasi
3. User menyimpan perubahan
4. Sistem memperbarui preferensi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BR-G04</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SC-K03: Notification Preference Updated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SC-K03</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Notification Preference Updated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mengubah setting notifikasi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menyimpan preferensi baru</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memperbarui preferensi notifikasi pengguna</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BR-G04</w:t>
            </w:r>
          </w:p>
        </w:tc>
      </w:tr>
    </w:tbl>
    <w:p>
      <w:pPr>
        <w:spacing w:after="80"/>
      </w:pPr>
      <w:r>
        <w:rPr>
          <w:sz w:val="20"/>
          <w:szCs w:val="20"/>
        </w:rPr>
        <w:t xml:space="preserve"/>
      </w:r>
    </w:p>
    <w:p>
      <w:pPr>
        <w:pStyle w:val="Heading4"/>
        <w:spacing w:after="80" w:before="160"/>
      </w:pPr>
      <w:r>
        <w:rPr>
          <w:rFonts w:ascii="Arial" w:cs="Arial" w:eastAsia="Arial" w:hAnsi="Arial"/>
        </w:rPr>
        <w:t xml:space="preserve">Module L: Security — Detailed Requirements</w:t>
      </w:r>
    </w:p>
    <w:p>
      <w:pPr>
        <w:spacing w:after="80"/>
      </w:pPr>
      <w:r>
        <w:rPr>
          <w:rFonts w:ascii="Arial" w:cs="Arial" w:eastAsia="Arial" w:hAnsi="Arial"/>
          <w:b/>
          <w:bCs/>
          <w:sz w:val="20"/>
          <w:szCs w:val="20"/>
        </w:rPr>
        <w:t xml:space="preserve">Requirement R-L01: Record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R-L01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Record Audit Log</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untuk mencatat seluruh aksi penting dalam audit log yang tidak dapat dimanipulasi.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Admin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BR-J08</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UC-L01: Ability to record audit 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UC-L01</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record audit log</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System</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Aktivitas penting sistem terjadi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Event penting terjadi (login, moderasi, perubahan role)
2. Sistem mengumpulkan data event
3. Sistem menyimpan log yang telah dianonymisasi
4. Sistem mengkonfirmasi penyimpanan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BR-J08</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SC-L01: Action Logged Successfully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SC-L01</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Action Logged Successfully</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melakukan aksi penting dalam sistem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memproses aksi tersebut</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Log tersimpan dengan data event yang telah dianonymisasi sesuai kebijakan privacy</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BR-J08</w:t>
            </w:r>
          </w:p>
        </w:tc>
      </w:tr>
    </w:tbl>
    <w:p>
      <w:pPr>
        <w:spacing w:after="80"/>
      </w:pPr>
      <w:r>
        <w:rPr>
          <w:sz w:val="20"/>
          <w:szCs w:val="20"/>
        </w:rPr>
        <w:t xml:space="preserve"/>
      </w:r>
    </w:p>
    <w:p>
      <w:pPr>
        <w:spacing w:after="80"/>
      </w:pPr>
      <w:r>
        <w:rPr>
          <w:rFonts w:ascii="Arial" w:cs="Arial" w:eastAsia="Arial" w:hAnsi="Arial"/>
          <w:b/>
          <w:bCs/>
          <w:sz w:val="20"/>
          <w:szCs w:val="20"/>
        </w:rPr>
        <w:t xml:space="preserve">Requirement R-L02: Enforce RBAC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R-L02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Enforce RBAC</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Requirement Description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menyediakan kemampuan untuk memvalidasi dan menegakkan hak akses berbasis role secara konsisten pada setiap permintaan.</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Impacted Stakeholders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System</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BR-J03</w:t>
            </w:r>
          </w:p>
        </w:tc>
      </w:tr>
    </w:tbl>
    <w:p>
      <w:pPr>
        <w:spacing w:after="80"/>
      </w:pPr>
      <w:r>
        <w:rPr>
          <w:sz w:val="20"/>
          <w:szCs w:val="20"/>
        </w:rPr>
        <w:t xml:space="preserve"/>
      </w:r>
    </w:p>
    <w:p>
      <w:pPr>
        <w:spacing w:after="80"/>
      </w:pPr>
      <w:r>
        <w:rPr>
          <w:rFonts w:ascii="Arial" w:cs="Arial" w:eastAsia="Arial" w:hAnsi="Arial"/>
          <w:b/>
          <w:bCs/>
          <w:color w:val="1F4E79"/>
          <w:sz w:val="20"/>
          <w:szCs w:val="20"/>
        </w:rPr>
        <w:t xml:space="preserve">Use Case UC-L02: Ability to enforce role-based access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UC-L02</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Usecase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Ability to enforce role-based access control</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Actors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Primary: System; Secondary: User/Admin</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Pre Conditions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User melakukan request ke resource terproteksi</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Primary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1. Sistem menerima request
2. Sistem memverifikasi token autentikasi
3. Sistem memvalidasi role pengguna
4. Sistem memeriksa permission untuk resource
5. Sistem mengizinkan atau menolak akses</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Alternate Steps</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A1. Role tidak memiliki permission → sistem menolak dengan HTTP 403</w:t>
            </w:r>
          </w:p>
        </w:tc>
      </w:tr>
      <w:tr>
        <w:tc>
          <w:tcPr>
            <w:tcW w:type="dxa" w:w="2400"/>
            <w:tcBorders>
              <w:top w:val="single" w:color="8EAACC" w:sz="1"/>
              <w:left w:val="single" w:color="8EAACC" w:sz="1"/>
              <w:bottom w:val="single" w:color="8EAACC" w:sz="1"/>
              <w:right w:val="single" w:color="8EAACC" w:sz="1"/>
            </w:tcBorders>
            <w:shd w:fill="EBF3FB"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BR-J03</w:t>
            </w:r>
          </w:p>
        </w:tc>
      </w:tr>
    </w:tbl>
    <w:p>
      <w:pPr>
        <w:spacing w:after="80"/>
      </w:pPr>
      <w:r>
        <w:rPr>
          <w:sz w:val="20"/>
          <w:szCs w:val="20"/>
        </w:rPr>
        <w:t xml:space="preserve"/>
      </w:r>
    </w:p>
    <w:p>
      <w:pPr>
        <w:spacing w:after="80"/>
      </w:pPr>
      <w:r>
        <w:rPr>
          <w:rFonts w:ascii="Arial" w:cs="Arial" w:eastAsia="Arial" w:hAnsi="Arial"/>
          <w:b/>
          <w:bCs/>
          <w:color w:val="2E75B6"/>
          <w:sz w:val="20"/>
          <w:szCs w:val="20"/>
        </w:rPr>
        <w:t xml:space="preserve">Scenario SC-L02: Unauthorized Access Blocked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ID</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SC-L02</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Scenario Name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Unauthorized Access Blocked</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GIVEN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tidak memiliki role yang sesuai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WHEN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User mencoba mengakses resource terproteksi</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THEN</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menolak akses dan mencatat attempt di audit log</w:t>
            </w:r>
          </w:p>
        </w:tc>
      </w:tr>
      <w:tr>
        <w:tc>
          <w:tcPr>
            <w:tcW w:type="dxa" w:w="2400"/>
            <w:tcBorders>
              <w:top w:val="single" w:color="8EAACC" w:sz="1"/>
              <w:left w:val="single" w:color="8EAACC" w:sz="1"/>
              <w:bottom w:val="single" w:color="8EAACC" w:sz="1"/>
              <w:right w:val="single" w:color="8EAACC" w:sz="1"/>
            </w:tcBorders>
            <w:shd w:fill="D6E4F0" w:val="clear"/>
            <w:tcMar>
              <w:top w:type="dxa" w:w="60"/>
              <w:left w:type="dxa" w:w="120"/>
              <w:bottom w:type="dxa" w:w="60"/>
              <w:right w:type="dxa" w:w="120"/>
            </w:tcMar>
          </w:tcPr>
          <w:p>
            <w:r>
              <w:rPr>
                <w:rFonts w:ascii="Arial" w:cs="Arial" w:eastAsia="Arial" w:hAnsi="Arial"/>
                <w:b/>
                <w:bCs/>
                <w:sz w:val="18"/>
                <w:szCs w:val="18"/>
              </w:rPr>
              <w:t xml:space="preserve">Business Objective</w:t>
            </w:r>
          </w:p>
        </w:tc>
        <w:tc>
          <w:tcPr>
            <w:tcW w:type="dxa" w:w="69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BR-J03</w:t>
            </w:r>
          </w:p>
        </w:tc>
      </w:tr>
    </w:tbl>
    <w:p>
      <w:pPr>
        <w:spacing w:after="80"/>
      </w:pPr>
      <w:r>
        <w:rPr>
          <w:sz w:val="20"/>
          <w:szCs w:val="20"/>
        </w:rPr>
        <w:t xml:space="preserve"/>
      </w:r>
    </w:p>
    <w:p>
      <w:pPr>
        <w:spacing w:after="80"/>
      </w:pPr>
      <w:r>
        <w:rPr>
          <w:sz w:val="20"/>
          <w:szCs w:val="20"/>
        </w:rPr>
        <w:t xml:space="preserve"/>
      </w:r>
    </w:p>
    <w:p>
      <w:pPr>
        <w:pStyle w:val="Heading2"/>
        <w:spacing w:after="120" w:before="240"/>
      </w:pPr>
      <w:r>
        <w:rPr>
          <w:rFonts w:ascii="Arial" w:cs="Arial" w:eastAsia="Arial" w:hAnsi="Arial"/>
        </w:rPr>
        <w:t xml:space="preserve">4.3 Non-Functional Requirements</w:t>
      </w:r>
    </w:p>
    <w:p>
      <w:pPr>
        <w:pStyle w:val="Heading3"/>
        <w:spacing w:after="100" w:before="200"/>
      </w:pPr>
      <w:r>
        <w:rPr>
          <w:rFonts w:ascii="Arial" w:cs="Arial" w:eastAsia="Arial" w:hAnsi="Arial"/>
        </w:rPr>
        <w:t xml:space="preserve">Performance &amp; Scalability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6360"/>
      </w:tblGrid>
      <w:tr>
        <w:trPr>
          <w:tblHeader/>
        </w:trPr>
        <w:tc>
          <w:tcPr>
            <w:tcW w:type="dxa" w:w="12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18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63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Spesifikasi Kebutuhan Bisnis</w:t>
            </w:r>
          </w:p>
        </w:tc>
      </w:tr>
      <w:tr>
        <w:tc>
          <w:tcPr>
            <w:tcW w:type="dxa" w:w="1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NFR-PS-01</w:t>
            </w:r>
          </w:p>
        </w:tc>
        <w:tc>
          <w:tcPr>
            <w:tcW w:type="dxa" w:w="18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Response Time</w:t>
            </w:r>
          </w:p>
        </w:tc>
        <w:tc>
          <w:tcPr>
            <w:tcW w:type="dxa" w:w="63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mampu memuat halaman utama (feed diskusi) dalam waktu &lt; 2 detik dan memberikan respons API dalam waktu &lt; 500ms pada kondisi jaringan normal.</w:t>
            </w:r>
          </w:p>
        </w:tc>
      </w:tr>
      <w:tr>
        <w:tc>
          <w:tcPr>
            <w:tcW w:type="dxa" w:w="12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NFR-PS-02</w:t>
            </w:r>
          </w:p>
        </w:tc>
        <w:tc>
          <w:tcPr>
            <w:tcW w:type="dxa" w:w="18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Concurrency</w:t>
            </w:r>
          </w:p>
        </w:tc>
        <w:tc>
          <w:tcPr>
            <w:tcW w:type="dxa" w:w="63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Infrastruktur harus mampu menangani minimal 500 pengguna aktif secara bersamaan (concurrent users) pada fase awal tanpa degradasi performa yang signifikan.</w:t>
            </w:r>
          </w:p>
        </w:tc>
      </w:tr>
      <w:tr>
        <w:tc>
          <w:tcPr>
            <w:tcW w:type="dxa" w:w="1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NFR-PS-03</w:t>
            </w:r>
          </w:p>
        </w:tc>
        <w:tc>
          <w:tcPr>
            <w:tcW w:type="dxa" w:w="18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Horizontal Scalability</w:t>
            </w:r>
          </w:p>
        </w:tc>
        <w:tc>
          <w:tcPr>
            <w:tcW w:type="dxa" w:w="63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Arsitektur sistem harus mendukung Horizontal Scaling (penambahan instance server) untuk menangani lonjakan trafik mendadak selama jam operasional akademik.</w:t>
            </w:r>
          </w:p>
        </w:tc>
      </w:tr>
      <w:tr>
        <w:tc>
          <w:tcPr>
            <w:tcW w:type="dxa" w:w="12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NFR-PS-04</w:t>
            </w:r>
          </w:p>
        </w:tc>
        <w:tc>
          <w:tcPr>
            <w:tcW w:type="dxa" w:w="18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Database Performance</w:t>
            </w:r>
          </w:p>
        </w:tc>
        <w:tc>
          <w:tcPr>
            <w:tcW w:type="dxa" w:w="63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Mekanisme indexing dan query optimization harus diimplementasikan untuk memastikan pencarian kata kunci (Modul H) tetap cepat meskipun data diskusi telah mencapai &gt; 100.000 baris.</w:t>
            </w:r>
          </w:p>
        </w:tc>
      </w:tr>
      <w:tr>
        <w:tc>
          <w:tcPr>
            <w:tcW w:type="dxa" w:w="1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NFR-PS-05</w:t>
            </w:r>
          </w:p>
        </w:tc>
        <w:tc>
          <w:tcPr>
            <w:tcW w:type="dxa" w:w="18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AI Processing</w:t>
            </w:r>
          </w:p>
        </w:tc>
        <w:tc>
          <w:tcPr>
            <w:tcW w:type="dxa" w:w="63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Analisis konten otomatis oleh AI (Modul F) tidak boleh menghambat proses publikasi postingan; sistem harus menggunakan antrean pesan (message queue) untuk pemrosesan asinkron.</w:t>
            </w:r>
          </w:p>
        </w:tc>
      </w:tr>
    </w:tbl>
    <w:p>
      <w:pPr>
        <w:spacing w:after="80"/>
      </w:pPr>
      <w:r>
        <w:rPr>
          <w:sz w:val="20"/>
          <w:szCs w:val="20"/>
        </w:rPr>
        <w:t xml:space="preserve"/>
      </w:r>
    </w:p>
    <w:p>
      <w:pPr>
        <w:pStyle w:val="Heading3"/>
        <w:spacing w:after="100" w:before="200"/>
      </w:pPr>
      <w:r>
        <w:rPr>
          <w:rFonts w:ascii="Arial" w:cs="Arial" w:eastAsia="Arial" w:hAnsi="Arial"/>
        </w:rPr>
        <w:t xml:space="preserve">Security &amp; Compliance (Identity Decoupling)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Spesifikasi Kebutuhan Bisnis</w:t>
            </w:r>
          </w:p>
        </w:tc>
      </w:tr>
      <w:tr>
        <w:tc>
          <w:tcPr>
            <w:tcW w:type="dxa" w:w="1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NFR-SC-01</w:t>
            </w:r>
          </w:p>
        </w:tc>
        <w:tc>
          <w:tcPr>
            <w:tcW w:type="dxa" w:w="2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Multi-Layer Data Encryption</w:t>
            </w:r>
          </w:p>
        </w:tc>
        <w:tc>
          <w:tcPr>
            <w:tcW w:type="dxa" w:w="57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Seluruh data sensitif wajib dienkripsi at rest (AES-256) dan in transit (TLS 1.3). Kunci enkripsi (KMS) untuk Identity Vault wajib terpisah secara fisik dan logis dari kunci enkripsi data konten.</w:t>
            </w:r>
          </w:p>
        </w:tc>
      </w:tr>
      <w:tr>
        <w:tc>
          <w:tcPr>
            <w:tcW w:type="dxa" w:w="1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NFR-SC-02</w:t>
            </w:r>
          </w:p>
        </w:tc>
        <w:tc>
          <w:tcPr>
            <w:tcW w:type="dxa" w:w="22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Strict Identity Decoupling</w:t>
            </w:r>
          </w:p>
        </w:tc>
        <w:tc>
          <w:tcPr>
            <w:tcW w:type="dxa" w:w="57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wajib menerapkan pemisahan logis dan fisik (Isolated VPC/Schema) antara tabel RealID (Auth) dan PersonaID (Diskusi). Relasi antara kedua domain hanya boleh melalui One-Way Hash Mapping.</w:t>
            </w:r>
          </w:p>
        </w:tc>
      </w:tr>
      <w:tr>
        <w:tc>
          <w:tcPr>
            <w:tcW w:type="dxa" w:w="1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NFR-SC-03</w:t>
            </w:r>
          </w:p>
        </w:tc>
        <w:tc>
          <w:tcPr>
            <w:tcW w:type="dxa" w:w="2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Zero-Access Control (RBAC)</w:t>
            </w:r>
          </w:p>
        </w:tc>
        <w:tc>
          <w:tcPr>
            <w:tcW w:type="dxa" w:w="57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Implementasi RBAC ketat; Moderator dilarang keras melihat identitas asli. Akses ke Identity Vault hanya diberikan kepada Administrator sistem tertentu dengan otorisasi multi-party dan audit log yang tidak dapat diubah.</w:t>
            </w:r>
          </w:p>
        </w:tc>
      </w:tr>
      <w:tr>
        <w:tc>
          <w:tcPr>
            <w:tcW w:type="dxa" w:w="1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NFR-SC-04</w:t>
            </w:r>
          </w:p>
        </w:tc>
        <w:tc>
          <w:tcPr>
            <w:tcW w:type="dxa" w:w="22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Input Sanitization &amp; Validation</w:t>
            </w:r>
          </w:p>
        </w:tc>
        <w:tc>
          <w:tcPr>
            <w:tcW w:type="dxa" w:w="57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Sistem wajib menerapkan sanitasi input tingkat tinggi pada setiap entry point (API &amp; UI) menggunakan pustaka terverifikasi untuk mencegah serangan XSS, SQL Injection, dan NoSQL Injection.</w:t>
            </w:r>
          </w:p>
        </w:tc>
      </w:tr>
      <w:tr>
        <w:tc>
          <w:tcPr>
            <w:tcW w:type="dxa" w:w="1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NFR-SC-05</w:t>
            </w:r>
          </w:p>
        </w:tc>
        <w:tc>
          <w:tcPr>
            <w:tcW w:type="dxa" w:w="2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Multi-Level Rate Limiting</w:t>
            </w:r>
          </w:p>
        </w:tc>
        <w:tc>
          <w:tcPr>
            <w:tcW w:type="dxa" w:w="57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Mekanisme Rate Limiting diterapkan pada modul autentikasi, posting, dan voting untuk mencegah Brute Force, Spamming, serta serangan Sybil pada reputasi.</w:t>
            </w:r>
          </w:p>
        </w:tc>
      </w:tr>
      <w:tr>
        <w:tc>
          <w:tcPr>
            <w:tcW w:type="dxa" w:w="1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NFR-SC-06</w:t>
            </w:r>
          </w:p>
        </w:tc>
        <w:tc>
          <w:tcPr>
            <w:tcW w:type="dxa" w:w="22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Zero-Knowledge Mapping</w:t>
            </w:r>
          </w:p>
        </w:tc>
        <w:tc>
          <w:tcPr>
            <w:tcW w:type="dxa" w:w="57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Mapping antara AccountID dan PersonaID tidak boleh disimpan dalam teks terang (plain text). Harus menggunakan HMAC dengan Pepper/Salt yang disimpan di Hardware Security Module (HSM).</w:t>
            </w:r>
          </w:p>
        </w:tc>
      </w:tr>
      <w:tr>
        <w:tc>
          <w:tcPr>
            <w:tcW w:type="dxa" w:w="1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NFR-SC-07</w:t>
            </w:r>
          </w:p>
        </w:tc>
        <w:tc>
          <w:tcPr>
            <w:tcW w:type="dxa" w:w="2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Privacy-Preserving Audit</w:t>
            </w:r>
          </w:p>
        </w:tc>
        <w:tc>
          <w:tcPr>
            <w:tcW w:type="dxa" w:w="57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Log aktivitas sistem dilarang menyimpan alamat IP mentah atau User Agent. Data forensik harus di-anonimkan (menggunakan Rotating Salt Hash) sebelum disimpan ke repositori log permanen.</w:t>
            </w:r>
          </w:p>
        </w:tc>
      </w:tr>
      <w:tr>
        <w:tc>
          <w:tcPr>
            <w:tcW w:type="dxa" w:w="1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NFR-SC-08</w:t>
            </w:r>
          </w:p>
        </w:tc>
        <w:tc>
          <w:tcPr>
            <w:tcW w:type="dxa" w:w="22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Blind Moderation Policy</w:t>
            </w:r>
          </w:p>
        </w:tc>
        <w:tc>
          <w:tcPr>
            <w:tcW w:type="dxa" w:w="57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Antarmuka (UI) dan API untuk Moderator tidak boleh menyediakan endpoint yang menampilkan kaitan antara PersonaID dengan informasi identitas asli (Email/Nama).</w:t>
            </w:r>
          </w:p>
        </w:tc>
      </w:tr>
      <w:tr>
        <w:tc>
          <w:tcPr>
            <w:tcW w:type="dxa" w:w="1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NFR-SC-09</w:t>
            </w:r>
          </w:p>
        </w:tc>
        <w:tc>
          <w:tcPr>
            <w:tcW w:type="dxa" w:w="2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Data Warehouse Anonymization</w:t>
            </w:r>
          </w:p>
        </w:tc>
        <w:tc>
          <w:tcPr>
            <w:tcW w:type="dxa" w:w="57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Data yang dikirim ke modul Analytics wajib melalui anonymization layer (k-anonymity) untuk memastikan tidak ada pola yang dapat mengidentifikasi individu secara unik.</w:t>
            </w:r>
          </w:p>
        </w:tc>
      </w:tr>
    </w:tbl>
    <w:p>
      <w:pPr>
        <w:spacing w:after="80"/>
      </w:pPr>
      <w:r>
        <w:rPr>
          <w:sz w:val="20"/>
          <w:szCs w:val="20"/>
        </w:rPr>
        <w:t xml:space="preserve"/>
      </w:r>
    </w:p>
    <w:p>
      <w:pPr>
        <w:pStyle w:val="Heading3"/>
        <w:spacing w:after="100" w:before="200"/>
      </w:pPr>
      <w:r>
        <w:rPr>
          <w:rFonts w:ascii="Arial" w:cs="Arial" w:eastAsia="Arial" w:hAnsi="Arial"/>
        </w:rPr>
        <w:t xml:space="preserve">Availability &amp; Reliability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5760"/>
      </w:tblGrid>
      <w:tr>
        <w:trPr>
          <w:tblHeader/>
        </w:trPr>
        <w:tc>
          <w:tcPr>
            <w:tcW w:type="dxa" w:w="1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22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Parameter</w:t>
            </w:r>
          </w:p>
        </w:tc>
        <w:tc>
          <w:tcPr>
            <w:tcW w:type="dxa" w:w="57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Spesifikasi Kebutuhan Bisnis</w:t>
            </w:r>
          </w:p>
        </w:tc>
      </w:tr>
      <w:tr>
        <w:tc>
          <w:tcPr>
            <w:tcW w:type="dxa" w:w="1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NFR-AR-01</w:t>
            </w:r>
          </w:p>
        </w:tc>
        <w:tc>
          <w:tcPr>
            <w:tcW w:type="dxa" w:w="2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System Uptime</w:t>
            </w:r>
          </w:p>
        </w:tc>
        <w:tc>
          <w:tcPr>
            <w:tcW w:type="dxa" w:w="57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mencapai tingkat ketersediaan (Availability) minimal 99.7% (tiga sembilan) per bulan untuk mendukung aktivitas akademik yang tidak terikat waktu.</w:t>
            </w:r>
          </w:p>
        </w:tc>
      </w:tr>
      <w:tr>
        <w:tc>
          <w:tcPr>
            <w:tcW w:type="dxa" w:w="1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NFR-AR-02</w:t>
            </w:r>
          </w:p>
        </w:tc>
        <w:tc>
          <w:tcPr>
            <w:tcW w:type="dxa" w:w="22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Disaster Recovery</w:t>
            </w:r>
          </w:p>
        </w:tc>
        <w:tc>
          <w:tcPr>
            <w:tcW w:type="dxa" w:w="57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Strategi pencadangan data (Automated Backup) wajib dilakukan setiap 24 jam ke lokasi penyimpanan yang berbeda (off-site storage) dengan retensi minimal 30 hari.</w:t>
            </w:r>
          </w:p>
        </w:tc>
      </w:tr>
      <w:tr>
        <w:tc>
          <w:tcPr>
            <w:tcW w:type="dxa" w:w="14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NFR-AR-03</w:t>
            </w:r>
          </w:p>
        </w:tc>
        <w:tc>
          <w:tcPr>
            <w:tcW w:type="dxa" w:w="220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Fault Tolerance</w:t>
            </w:r>
          </w:p>
        </w:tc>
        <w:tc>
          <w:tcPr>
            <w:tcW w:type="dxa" w:w="5760"/>
            <w:tcBorders>
              <w:top w:val="single" w:color="8EAACC" w:sz="1"/>
              <w:left w:val="single" w:color="8EAACC" w:sz="1"/>
              <w:bottom w:val="single" w:color="8EAACC" w:sz="1"/>
              <w:right w:val="single" w:color="8EAACC" w:sz="1"/>
            </w:tcBorders>
            <w:tcMar>
              <w:top w:type="dxa" w:w="60"/>
              <w:left w:type="dxa" w:w="120"/>
              <w:bottom w:type="dxa" w:w="60"/>
              <w:right w:type="dxa" w:w="120"/>
            </w:tcMar>
          </w:tcPr>
          <w:p>
            <w:r>
              <w:rPr>
                <w:rFonts w:ascii="Arial" w:cs="Arial" w:eastAsia="Arial" w:hAnsi="Arial"/>
                <w:sz w:val="18"/>
                <w:szCs w:val="18"/>
              </w:rPr>
              <w:t xml:space="preserve">Sistem harus memiliki mekanisme penanganan kesalahan (graceful degradation); jika layanan AI (Modul F) mengalami gangguan, fungsi utama diskusi harus tetap dapat berjalan secara manual.</w:t>
            </w:r>
          </w:p>
        </w:tc>
      </w:tr>
      <w:tr>
        <w:tc>
          <w:tcPr>
            <w:tcW w:type="dxa" w:w="14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NFR-AR-04</w:t>
            </w:r>
          </w:p>
        </w:tc>
        <w:tc>
          <w:tcPr>
            <w:tcW w:type="dxa" w:w="220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Recovery Time Objective</w:t>
            </w:r>
          </w:p>
        </w:tc>
        <w:tc>
          <w:tcPr>
            <w:tcW w:type="dxa" w:w="5760"/>
            <w:tcBorders>
              <w:top w:val="single" w:color="8EAACC" w:sz="1"/>
              <w:left w:val="single" w:color="8EAACC" w:sz="1"/>
              <w:bottom w:val="single" w:color="8EAACC" w:sz="1"/>
              <w:right w:val="single" w:color="8EAACC" w:sz="1"/>
            </w:tcBorders>
            <w:shd w:fill="F2F7FC" w:val="clear"/>
            <w:tcMar>
              <w:top w:type="dxa" w:w="60"/>
              <w:left w:type="dxa" w:w="120"/>
              <w:bottom w:type="dxa" w:w="60"/>
              <w:right w:type="dxa" w:w="120"/>
            </w:tcMar>
          </w:tcPr>
          <w:p>
            <w:r>
              <w:rPr>
                <w:rFonts w:ascii="Arial" w:cs="Arial" w:eastAsia="Arial" w:hAnsi="Arial"/>
                <w:sz w:val="18"/>
                <w:szCs w:val="18"/>
              </w:rPr>
              <w:t xml:space="preserve">Jika terjadi kegagalan total sistem, target waktu pemulihan (RTO) maksimal adalah 4 jam hingga layanan dapat diakses kembali oleh pengguna.</w:t>
            </w:r>
          </w:p>
        </w:tc>
      </w:tr>
    </w:tbl>
    <w:p>
      <w:pPr>
        <w:spacing w:after="80"/>
      </w:pPr>
      <w:r>
        <w:rPr>
          <w:sz w:val="20"/>
          <w:szCs w:val="20"/>
        </w:rPr>
        <w:t xml:space="preserve"/>
      </w:r>
    </w:p>
    <w:p>
      <w:r>
        <w:br w:type="page"/>
      </w:r>
    </w:p>
    <w:p>
      <w:pPr>
        <w:pStyle w:val="Heading1"/>
        <w:spacing w:after="120" w:before="360"/>
      </w:pPr>
      <w:r>
        <w:rPr>
          <w:rFonts w:ascii="Arial" w:cs="Arial" w:eastAsia="Arial" w:hAnsi="Arial"/>
        </w:rPr>
        <w:t xml:space="preserve">5. Stakeholders</w:t>
      </w:r>
    </w:p>
    <w:p>
      <w:pPr>
        <w:pStyle w:val="Heading2"/>
        <w:spacing w:after="120" w:before="240"/>
      </w:pPr>
      <w:r>
        <w:rPr>
          <w:rFonts w:ascii="Arial" w:cs="Arial" w:eastAsia="Arial" w:hAnsi="Arial"/>
        </w:rPr>
        <w:t xml:space="preserve">5.1 List of Stakeholders</w:t>
      </w:r>
    </w:p>
    <w:p>
      <w:pPr>
        <w:spacing w:after="80"/>
      </w:pPr>
      <w:r>
        <w:rPr>
          <w:rFonts w:ascii="Arial" w:cs="Arial" w:eastAsia="Arial" w:hAnsi="Arial"/>
          <w:sz w:val="20"/>
          <w:szCs w:val="20"/>
        </w:rPr>
        <w:t xml:space="preserve">Matriks berikut memetakan pihak-pihak yang memiliki kepentingan terhadap keberhasilan proyek OLION, baik yang berinteraksi langsung maupun tidak langsung dengan sistem.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3660"/>
        <w:gridCol w:w="1200"/>
        <w:gridCol w:w="1200"/>
      </w:tblGrid>
      <w:tr>
        <w:trPr>
          <w:tblHeader/>
        </w:trPr>
        <w:tc>
          <w:tcPr>
            <w:tcW w:type="dxa" w:w="18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Stakeholder</w:t>
            </w:r>
          </w:p>
        </w:tc>
        <w:tc>
          <w:tcPr>
            <w:tcW w:type="dxa" w:w="15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Peran</w:t>
            </w:r>
          </w:p>
        </w:tc>
        <w:tc>
          <w:tcPr>
            <w:tcW w:type="dxa" w:w="36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Kepentingan Utama</w:t>
            </w:r>
          </w:p>
        </w:tc>
        <w:tc>
          <w:tcPr>
            <w:tcW w:type="dxa" w:w="12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Tingkat Pengaruh</w:t>
            </w:r>
          </w:p>
        </w:tc>
      </w:tr>
      <w:tr>
        <w:tc>
          <w:tcPr>
            <w:tcW w:type="dxa" w:w="18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Project Owner (beel)</w:t>
            </w:r>
          </w:p>
        </w:tc>
        <w:tc>
          <w:tcPr>
            <w:tcW w:type="dxa" w:w="1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Pemilik &amp; Pengembang</w:t>
            </w:r>
          </w:p>
        </w:tc>
        <w:tc>
          <w:tcPr>
            <w:tcW w:type="dxa" w:w="36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Menjamin kualitas teknis, keamanan data, dan ketercapaian target MVP tepat waktu.</w:t>
            </w:r>
          </w:p>
        </w:tc>
        <w:tc>
          <w:tcPr>
            <w:tcW w:type="dxa" w:w="12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High</w:t>
            </w:r>
          </w:p>
        </w:tc>
      </w:tr>
      <w:tr>
        <w:tc>
          <w:tcPr>
            <w:tcW w:type="dxa" w:w="18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Dosen Pengampu</w:t>
            </w:r>
          </w:p>
        </w:tc>
        <w:tc>
          <w:tcPr>
            <w:tcW w:type="dxa" w:w="15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Mentor Intelektual</w:t>
            </w:r>
          </w:p>
        </w:tc>
        <w:tc>
          <w:tcPr>
            <w:tcW w:type="dxa" w:w="36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Memastikan metodologi perancangan sistem memenuhi standar akademik.</w:t>
            </w:r>
          </w:p>
        </w:tc>
        <w:tc>
          <w:tcPr>
            <w:tcW w:type="dxa" w:w="12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High</w:t>
            </w:r>
          </w:p>
        </w:tc>
      </w:tr>
      <w:tr>
        <w:tc>
          <w:tcPr>
            <w:tcW w:type="dxa" w:w="18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Target Pengguna (Regular User)</w:t>
            </w:r>
          </w:p>
        </w:tc>
        <w:tc>
          <w:tcPr>
            <w:tcW w:type="dxa" w:w="1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Subjek Riset/User</w:t>
            </w:r>
          </w:p>
        </w:tc>
        <w:tc>
          <w:tcPr>
            <w:tcW w:type="dxa" w:w="36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Membutuhkan platform diskusi yang menjamin keamanan psikologis (pseudonimitas).</w:t>
            </w:r>
          </w:p>
        </w:tc>
        <w:tc>
          <w:tcPr>
            <w:tcW w:type="dxa" w:w="12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Medium</w:t>
            </w:r>
          </w:p>
        </w:tc>
      </w:tr>
      <w:tr>
        <w:tc>
          <w:tcPr>
            <w:tcW w:type="dxa" w:w="18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Verified Expert</w:t>
            </w:r>
          </w:p>
        </w:tc>
        <w:tc>
          <w:tcPr>
            <w:tcW w:type="dxa" w:w="15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Pakar Terverifikasi</w:t>
            </w:r>
          </w:p>
        </w:tc>
        <w:tc>
          <w:tcPr>
            <w:tcW w:type="dxa" w:w="36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Memberikan validasi jawaban dan membangun kredibilitas platform.</w:t>
            </w:r>
          </w:p>
        </w:tc>
        <w:tc>
          <w:tcPr>
            <w:tcW w:type="dxa" w:w="12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Medium</w:t>
            </w:r>
          </w:p>
        </w:tc>
      </w:tr>
      <w:tr>
        <w:tc>
          <w:tcPr>
            <w:tcW w:type="dxa" w:w="18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Moderator</w:t>
            </w:r>
          </w:p>
        </w:tc>
        <w:tc>
          <w:tcPr>
            <w:tcW w:type="dxa" w:w="1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Penjaga Komunitas</w:t>
            </w:r>
          </w:p>
        </w:tc>
        <w:tc>
          <w:tcPr>
            <w:tcW w:type="dxa" w:w="36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Memastikan diskusi bebas dari spam, ujaran kebencian, dan konten toksik.</w:t>
            </w:r>
          </w:p>
        </w:tc>
        <w:tc>
          <w:tcPr>
            <w:tcW w:type="dxa" w:w="12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Medium</w:t>
            </w:r>
          </w:p>
        </w:tc>
      </w:tr>
      <w:tr>
        <w:tc>
          <w:tcPr>
            <w:tcW w:type="dxa" w:w="18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Pihak Institusi</w:t>
            </w:r>
          </w:p>
        </w:tc>
        <w:tc>
          <w:tcPr>
            <w:tcW w:type="dxa" w:w="15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Fasilitator</w:t>
            </w:r>
          </w:p>
        </w:tc>
        <w:tc>
          <w:tcPr>
            <w:tcW w:type="dxa" w:w="36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Memantau apakah platform dapat digunakan sebagai media pembelajaran yang valid.</w:t>
            </w:r>
          </w:p>
        </w:tc>
        <w:tc>
          <w:tcPr>
            <w:tcW w:type="dxa" w:w="12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Low</w:t>
            </w:r>
          </w:p>
        </w:tc>
      </w:tr>
    </w:tbl>
    <w:p>
      <w:pPr>
        <w:spacing w:after="80"/>
      </w:pPr>
      <w:r>
        <w:rPr>
          <w:sz w:val="20"/>
          <w:szCs w:val="20"/>
        </w:rPr>
        <w:t xml:space="preserve"/>
      </w:r>
    </w:p>
    <w:p>
      <w:pPr>
        <w:pStyle w:val="Heading2"/>
        <w:spacing w:after="120" w:before="240"/>
      </w:pPr>
      <w:r>
        <w:rPr>
          <w:rFonts w:ascii="Arial" w:cs="Arial" w:eastAsia="Arial" w:hAnsi="Arial"/>
        </w:rPr>
        <w:t xml:space="preserve">5.2 Roles and Responsibilities</w:t>
      </w:r>
    </w:p>
    <w:p>
      <w:pPr>
        <w:pStyle w:val="Heading3"/>
        <w:spacing w:after="100" w:before="200"/>
      </w:pPr>
      <w:r>
        <w:rPr>
          <w:rFonts w:ascii="Arial" w:cs="Arial" w:eastAsia="Arial" w:hAnsi="Arial"/>
        </w:rPr>
        <w:t xml:space="preserve">1. Regular User (Pengguna Umum)</w:t>
      </w:r>
    </w:p>
    <w:p>
      <w:pPr>
        <w:spacing w:after="80"/>
      </w:pPr>
      <w:r>
        <w:rPr>
          <w:rFonts w:ascii="Arial" w:cs="Arial" w:eastAsia="Arial" w:hAnsi="Arial"/>
          <w:sz w:val="20"/>
          <w:szCs w:val="20"/>
        </w:rPr>
        <w:t xml:space="preserve">Karakteristik: Pelajar atau individu yang ingin bertanya/berdiskusi tanpa terbebani identitas asli.</w:t>
      </w:r>
    </w:p>
    <w:p>
      <w:pPr>
        <w:spacing w:after="80"/>
      </w:pPr>
      <w:r>
        <w:rPr>
          <w:rFonts w:ascii="Arial" w:cs="Arial" w:eastAsia="Arial" w:hAnsi="Arial"/>
          <w:sz w:val="20"/>
          <w:szCs w:val="20"/>
        </w:rPr>
        <w:t xml:space="preserve">Tujuan: Mencari informasi, bertanya, menjawab, dan membangun reputasi melalui kontribusi positif.</w:t>
      </w:r>
    </w:p>
    <w:p>
      <w:pPr>
        <w:spacing w:after="80"/>
      </w:pPr>
      <w:r>
        <w:rPr>
          <w:rFonts w:ascii="Arial" w:cs="Arial" w:eastAsia="Arial" w:hAnsi="Arial"/>
          <w:sz w:val="20"/>
          <w:szCs w:val="20"/>
        </w:rPr>
        <w:t xml:space="preserve">Aksi Utama:</w:t>
      </w:r>
    </w:p>
    <w:p>
      <w:pPr>
        <w:pStyle w:val="ListParagraph"/>
        <w:numPr>
          <w:ilvl w:val="0"/>
          <w:numId w:val="3"/>
        </w:numPr>
        <w:spacing w:after="60"/>
      </w:pPr>
      <w:r>
        <w:rPr>
          <w:rFonts w:ascii="Arial" w:cs="Arial" w:eastAsia="Arial" w:hAnsi="Arial"/>
          <w:sz w:val="20"/>
          <w:szCs w:val="20"/>
        </w:rPr>
        <w:t xml:space="preserve">Registrasi dan pengelolaan profil pseudonim</w:t>
      </w:r>
    </w:p>
    <w:p>
      <w:pPr>
        <w:pStyle w:val="ListParagraph"/>
        <w:numPr>
          <w:ilvl w:val="0"/>
          <w:numId w:val="3"/>
        </w:numPr>
        <w:spacing w:after="60"/>
      </w:pPr>
      <w:r>
        <w:rPr>
          <w:rFonts w:ascii="Arial" w:cs="Arial" w:eastAsia="Arial" w:hAnsi="Arial"/>
          <w:sz w:val="20"/>
          <w:szCs w:val="20"/>
        </w:rPr>
        <w:t xml:space="preserve">Membuat diskusi, memberikan jawaban dan komentar</w:t>
      </w:r>
    </w:p>
    <w:p>
      <w:pPr>
        <w:pStyle w:val="ListParagraph"/>
        <w:numPr>
          <w:ilvl w:val="0"/>
          <w:numId w:val="3"/>
        </w:numPr>
        <w:spacing w:after="60"/>
      </w:pPr>
      <w:r>
        <w:rPr>
          <w:rFonts w:ascii="Arial" w:cs="Arial" w:eastAsia="Arial" w:hAnsi="Arial"/>
          <w:sz w:val="20"/>
          <w:szCs w:val="20"/>
        </w:rPr>
        <w:t xml:space="preserve">Memberikan vote (upvote/downvote) pada konten</w:t>
      </w:r>
    </w:p>
    <w:p>
      <w:pPr>
        <w:pStyle w:val="ListParagraph"/>
        <w:numPr>
          <w:ilvl w:val="0"/>
          <w:numId w:val="3"/>
        </w:numPr>
        <w:spacing w:after="60"/>
      </w:pPr>
      <w:r>
        <w:rPr>
          <w:rFonts w:ascii="Arial" w:cs="Arial" w:eastAsia="Arial" w:hAnsi="Arial"/>
          <w:sz w:val="20"/>
          <w:szCs w:val="20"/>
        </w:rPr>
        <w:t xml:space="preserve">Melaporkan konten negatif kepada moderator</w:t>
      </w:r>
    </w:p>
    <w:p>
      <w:pPr>
        <w:spacing w:after="80"/>
      </w:pPr>
      <w:r>
        <w:rPr>
          <w:sz w:val="20"/>
          <w:szCs w:val="20"/>
        </w:rPr>
        <w:t xml:space="preserve"/>
      </w:r>
    </w:p>
    <w:p>
      <w:pPr>
        <w:pStyle w:val="Heading3"/>
        <w:spacing w:after="100" w:before="200"/>
      </w:pPr>
      <w:r>
        <w:rPr>
          <w:rFonts w:ascii="Arial" w:cs="Arial" w:eastAsia="Arial" w:hAnsi="Arial"/>
        </w:rPr>
        <w:t xml:space="preserve">2. Verified Expert (Pakar Terverifikasi)</w:t>
      </w:r>
    </w:p>
    <w:p>
      <w:pPr>
        <w:spacing w:after="80"/>
      </w:pPr>
      <w:r>
        <w:rPr>
          <w:rFonts w:ascii="Arial" w:cs="Arial" w:eastAsia="Arial" w:hAnsi="Arial"/>
          <w:sz w:val="20"/>
          <w:szCs w:val="20"/>
        </w:rPr>
        <w:t xml:space="preserve">Karakteristik: Individu dengan keahlian yang telah divalidasi oleh dokumen resmi (ijazah/sertifikat).</w:t>
      </w:r>
    </w:p>
    <w:p>
      <w:pPr>
        <w:spacing w:after="80"/>
      </w:pPr>
      <w:r>
        <w:rPr>
          <w:rFonts w:ascii="Arial" w:cs="Arial" w:eastAsia="Arial" w:hAnsi="Arial"/>
          <w:sz w:val="20"/>
          <w:szCs w:val="20"/>
        </w:rPr>
        <w:t xml:space="preserve">Tujuan: Memberikan jawaban berbasis data/ilmu pengetahuan dan memvalidasi kebenaran diskusi.</w:t>
      </w:r>
    </w:p>
    <w:p>
      <w:pPr>
        <w:spacing w:after="80"/>
      </w:pPr>
      <w:r>
        <w:rPr>
          <w:rFonts w:ascii="Arial" w:cs="Arial" w:eastAsia="Arial" w:hAnsi="Arial"/>
          <w:sz w:val="20"/>
          <w:szCs w:val="20"/>
        </w:rPr>
        <w:t xml:space="preserve">Aksi Utama:</w:t>
      </w:r>
    </w:p>
    <w:p>
      <w:pPr>
        <w:pStyle w:val="ListParagraph"/>
        <w:numPr>
          <w:ilvl w:val="0"/>
          <w:numId w:val="3"/>
        </w:numPr>
        <w:spacing w:after="60"/>
      </w:pPr>
      <w:r>
        <w:rPr>
          <w:rFonts w:ascii="Arial" w:cs="Arial" w:eastAsia="Arial" w:hAnsi="Arial"/>
          <w:sz w:val="20"/>
          <w:szCs w:val="20"/>
        </w:rPr>
        <w:t xml:space="preserve">Semua aksi Regular User</w:t>
      </w:r>
    </w:p>
    <w:p>
      <w:pPr>
        <w:pStyle w:val="ListParagraph"/>
        <w:numPr>
          <w:ilvl w:val="0"/>
          <w:numId w:val="3"/>
        </w:numPr>
        <w:spacing w:after="60"/>
      </w:pPr>
      <w:r>
        <w:rPr>
          <w:rFonts w:ascii="Arial" w:cs="Arial" w:eastAsia="Arial" w:hAnsi="Arial"/>
          <w:sz w:val="20"/>
          <w:szCs w:val="20"/>
        </w:rPr>
        <w:t xml:space="preserve">Mengajukan permohonan verifikasi keahlian kepada Admin</w:t>
      </w:r>
    </w:p>
    <w:p>
      <w:pPr>
        <w:pStyle w:val="ListParagraph"/>
        <w:numPr>
          <w:ilvl w:val="0"/>
          <w:numId w:val="3"/>
        </w:numPr>
        <w:spacing w:after="60"/>
      </w:pPr>
      <w:r>
        <w:rPr>
          <w:rFonts w:ascii="Arial" w:cs="Arial" w:eastAsia="Arial" w:hAnsi="Arial"/>
          <w:sz w:val="20"/>
          <w:szCs w:val="20"/>
        </w:rPr>
        <w:t xml:space="preserve">Memberikan label 'Verified Answer' pada jawaban yang akurat</w:t>
      </w:r>
    </w:p>
    <w:p>
      <w:pPr>
        <w:pStyle w:val="ListParagraph"/>
        <w:numPr>
          <w:ilvl w:val="0"/>
          <w:numId w:val="3"/>
        </w:numPr>
        <w:spacing w:after="60"/>
      </w:pPr>
      <w:r>
        <w:rPr>
          <w:rFonts w:ascii="Arial" w:cs="Arial" w:eastAsia="Arial" w:hAnsi="Arial"/>
          <w:sz w:val="20"/>
          <w:szCs w:val="20"/>
        </w:rPr>
        <w:t xml:space="preserve">Meningkatkan kredibilitas thread diskusi</w:t>
      </w:r>
    </w:p>
    <w:p>
      <w:pPr>
        <w:spacing w:after="80"/>
      </w:pPr>
      <w:r>
        <w:rPr>
          <w:sz w:val="20"/>
          <w:szCs w:val="20"/>
        </w:rPr>
        <w:t xml:space="preserve"/>
      </w:r>
    </w:p>
    <w:p>
      <w:pPr>
        <w:pStyle w:val="Heading3"/>
        <w:spacing w:after="100" w:before="200"/>
      </w:pPr>
      <w:r>
        <w:rPr>
          <w:rFonts w:ascii="Arial" w:cs="Arial" w:eastAsia="Arial" w:hAnsi="Arial"/>
        </w:rPr>
        <w:t xml:space="preserve">3. Moderator</w:t>
      </w:r>
    </w:p>
    <w:p>
      <w:pPr>
        <w:spacing w:after="80"/>
      </w:pPr>
      <w:r>
        <w:rPr>
          <w:rFonts w:ascii="Arial" w:cs="Arial" w:eastAsia="Arial" w:hAnsi="Arial"/>
          <w:sz w:val="20"/>
          <w:szCs w:val="20"/>
        </w:rPr>
        <w:t xml:space="preserve">Karakteristik: Pengguna dengan tingkat kepercayaan tinggi yang bertugas menjaga etika komunitas.</w:t>
      </w:r>
    </w:p>
    <w:p>
      <w:pPr>
        <w:spacing w:after="80"/>
      </w:pPr>
      <w:r>
        <w:rPr>
          <w:rFonts w:ascii="Arial" w:cs="Arial" w:eastAsia="Arial" w:hAnsi="Arial"/>
          <w:sz w:val="20"/>
          <w:szCs w:val="20"/>
        </w:rPr>
        <w:t xml:space="preserve">Tujuan: Memastikan diskusi bebas dari spam, ujaran kebencian, dan konten toksik.</w:t>
      </w:r>
    </w:p>
    <w:p>
      <w:pPr>
        <w:spacing w:after="80"/>
      </w:pPr>
      <w:r>
        <w:rPr>
          <w:rFonts w:ascii="Arial" w:cs="Arial" w:eastAsia="Arial" w:hAnsi="Arial"/>
          <w:sz w:val="20"/>
          <w:szCs w:val="20"/>
        </w:rPr>
        <w:t xml:space="preserve">Aksi Utama:</w:t>
      </w:r>
    </w:p>
    <w:p>
      <w:pPr>
        <w:pStyle w:val="ListParagraph"/>
        <w:numPr>
          <w:ilvl w:val="0"/>
          <w:numId w:val="3"/>
        </w:numPr>
        <w:spacing w:after="60"/>
      </w:pPr>
      <w:r>
        <w:rPr>
          <w:rFonts w:ascii="Arial" w:cs="Arial" w:eastAsia="Arial" w:hAnsi="Arial"/>
          <w:sz w:val="20"/>
          <w:szCs w:val="20"/>
        </w:rPr>
        <w:t xml:space="preserve">Memantau report queue dan mengelola antrian laporan</w:t>
      </w:r>
    </w:p>
    <w:p>
      <w:pPr>
        <w:pStyle w:val="ListParagraph"/>
        <w:numPr>
          <w:ilvl w:val="0"/>
          <w:numId w:val="3"/>
        </w:numPr>
        <w:spacing w:after="60"/>
      </w:pPr>
      <w:r>
        <w:rPr>
          <w:rFonts w:ascii="Arial" w:cs="Arial" w:eastAsia="Arial" w:hAnsi="Arial"/>
          <w:sz w:val="20"/>
          <w:szCs w:val="20"/>
        </w:rPr>
        <w:t xml:space="preserve">Menyetujui/menolak laporan pelanggaran</w:t>
      </w:r>
    </w:p>
    <w:p>
      <w:pPr>
        <w:pStyle w:val="ListParagraph"/>
        <w:numPr>
          <w:ilvl w:val="0"/>
          <w:numId w:val="3"/>
        </w:numPr>
        <w:spacing w:after="60"/>
      </w:pPr>
      <w:r>
        <w:rPr>
          <w:rFonts w:ascii="Arial" w:cs="Arial" w:eastAsia="Arial" w:hAnsi="Arial"/>
          <w:sz w:val="20"/>
          <w:szCs w:val="20"/>
        </w:rPr>
        <w:t xml:space="preserve">Menghapus konten yang melanggar aturan</w:t>
      </w:r>
    </w:p>
    <w:p>
      <w:pPr>
        <w:pStyle w:val="ListParagraph"/>
        <w:numPr>
          <w:ilvl w:val="0"/>
          <w:numId w:val="3"/>
        </w:numPr>
        <w:spacing w:after="60"/>
      </w:pPr>
      <w:r>
        <w:rPr>
          <w:rFonts w:ascii="Arial" w:cs="Arial" w:eastAsia="Arial" w:hAnsi="Arial"/>
          <w:sz w:val="20"/>
          <w:szCs w:val="20"/>
        </w:rPr>
        <w:t xml:space="preserve">Memberikan peringatan kepada pengguna yang melanggar</w:t>
      </w:r>
    </w:p>
    <w:p>
      <w:pPr>
        <w:spacing w:after="80"/>
      </w:pPr>
      <w:r>
        <w:rPr>
          <w:sz w:val="20"/>
          <w:szCs w:val="20"/>
        </w:rPr>
        <w:t xml:space="preserve"/>
      </w:r>
    </w:p>
    <w:p>
      <w:pPr>
        <w:pStyle w:val="Heading3"/>
        <w:spacing w:after="100" w:before="200"/>
      </w:pPr>
      <w:r>
        <w:rPr>
          <w:rFonts w:ascii="Arial" w:cs="Arial" w:eastAsia="Arial" w:hAnsi="Arial"/>
        </w:rPr>
        <w:t xml:space="preserve">4. Administrator &amp; Data Analyst</w:t>
      </w:r>
    </w:p>
    <w:p>
      <w:pPr>
        <w:spacing w:after="80"/>
      </w:pPr>
      <w:r>
        <w:rPr>
          <w:rFonts w:ascii="Arial" w:cs="Arial" w:eastAsia="Arial" w:hAnsi="Arial"/>
          <w:sz w:val="20"/>
          <w:szCs w:val="20"/>
        </w:rPr>
        <w:t xml:space="preserve">Karakteristik: Pengelola sistem tertinggi yang berfokus pada operasional dan data.</w:t>
      </w:r>
    </w:p>
    <w:p>
      <w:pPr>
        <w:spacing w:after="80"/>
      </w:pPr>
      <w:r>
        <w:rPr>
          <w:rFonts w:ascii="Arial" w:cs="Arial" w:eastAsia="Arial" w:hAnsi="Arial"/>
          <w:sz w:val="20"/>
          <w:szCs w:val="20"/>
        </w:rPr>
        <w:t xml:space="preserve">Tujuan: Menjaga stabilitas sistem, memverifikasi akun Expert, dan menganalisis tren pertumbuhan platform.</w:t>
      </w:r>
    </w:p>
    <w:p>
      <w:pPr>
        <w:spacing w:after="80"/>
      </w:pPr>
      <w:r>
        <w:rPr>
          <w:rFonts w:ascii="Arial" w:cs="Arial" w:eastAsia="Arial" w:hAnsi="Arial"/>
          <w:sz w:val="20"/>
          <w:szCs w:val="20"/>
        </w:rPr>
        <w:t xml:space="preserve">Aksi Utama:</w:t>
      </w:r>
    </w:p>
    <w:p>
      <w:pPr>
        <w:pStyle w:val="ListParagraph"/>
        <w:numPr>
          <w:ilvl w:val="0"/>
          <w:numId w:val="3"/>
        </w:numPr>
        <w:spacing w:after="60"/>
      </w:pPr>
      <w:r>
        <w:rPr>
          <w:rFonts w:ascii="Arial" w:cs="Arial" w:eastAsia="Arial" w:hAnsi="Arial"/>
          <w:sz w:val="20"/>
          <w:szCs w:val="20"/>
        </w:rPr>
        <w:t xml:space="preserve">Manajemen user (ban/unban) dan pengelolaan role</w:t>
      </w:r>
    </w:p>
    <w:p>
      <w:pPr>
        <w:pStyle w:val="ListParagraph"/>
        <w:numPr>
          <w:ilvl w:val="0"/>
          <w:numId w:val="3"/>
        </w:numPr>
        <w:spacing w:after="60"/>
      </w:pPr>
      <w:r>
        <w:rPr>
          <w:rFonts w:ascii="Arial" w:cs="Arial" w:eastAsia="Arial" w:hAnsi="Arial"/>
          <w:sz w:val="20"/>
          <w:szCs w:val="20"/>
        </w:rPr>
        <w:t xml:space="preserve">Verifikasi dokumen Expert dan pengelolaan status pakar</w:t>
      </w:r>
    </w:p>
    <w:p>
      <w:pPr>
        <w:pStyle w:val="ListParagraph"/>
        <w:numPr>
          <w:ilvl w:val="0"/>
          <w:numId w:val="3"/>
        </w:numPr>
        <w:spacing w:after="60"/>
      </w:pPr>
      <w:r>
        <w:rPr>
          <w:rFonts w:ascii="Arial" w:cs="Arial" w:eastAsia="Arial" w:hAnsi="Arial"/>
          <w:sz w:val="20"/>
          <w:szCs w:val="20"/>
        </w:rPr>
        <w:t xml:space="preserve">Melihat dashboard statistik penggunaan (Modul I)</w:t>
      </w:r>
    </w:p>
    <w:p>
      <w:pPr>
        <w:pStyle w:val="ListParagraph"/>
        <w:numPr>
          <w:ilvl w:val="0"/>
          <w:numId w:val="3"/>
        </w:numPr>
        <w:spacing w:after="60"/>
      </w:pPr>
      <w:r>
        <w:rPr>
          <w:rFonts w:ascii="Arial" w:cs="Arial" w:eastAsia="Arial" w:hAnsi="Arial"/>
          <w:sz w:val="20"/>
          <w:szCs w:val="20"/>
        </w:rPr>
        <w:t xml:space="preserve">Mengaudit log keamanan (Modul J)</w:t>
      </w:r>
    </w:p>
    <w:p>
      <w:pPr>
        <w:spacing w:after="80"/>
      </w:pPr>
      <w:r>
        <w:rPr>
          <w:sz w:val="20"/>
          <w:szCs w:val="20"/>
        </w:rPr>
        <w:t xml:space="preserve"/>
      </w:r>
    </w:p>
    <w:p>
      <w:pPr>
        <w:pStyle w:val="Heading3"/>
        <w:spacing w:after="100" w:before="200"/>
      </w:pPr>
      <w:r>
        <w:rPr>
          <w:rFonts w:ascii="Arial" w:cs="Arial" w:eastAsia="Arial" w:hAnsi="Arial"/>
        </w:rPr>
        <w:t xml:space="preserve">5. System AI (Autonomous Actor)</w:t>
      </w:r>
    </w:p>
    <w:p>
      <w:pPr>
        <w:spacing w:after="80"/>
      </w:pPr>
      <w:r>
        <w:rPr>
          <w:rFonts w:ascii="Arial" w:cs="Arial" w:eastAsia="Arial" w:hAnsi="Arial"/>
          <w:sz w:val="20"/>
          <w:szCs w:val="20"/>
        </w:rPr>
        <w:t xml:space="preserve">Karakteristik: Entitas kecerdasan buatan yang terintegrasi di dalam sistem (Modul F).</w:t>
      </w:r>
    </w:p>
    <w:p>
      <w:pPr>
        <w:spacing w:after="80"/>
      </w:pPr>
      <w:r>
        <w:rPr>
          <w:rFonts w:ascii="Arial" w:cs="Arial" w:eastAsia="Arial" w:hAnsi="Arial"/>
          <w:sz w:val="20"/>
          <w:szCs w:val="20"/>
        </w:rPr>
        <w:t xml:space="preserve">Tujuan: Memberikan asistensi instan kepada pengguna dan melakukan moderasi otomatis tingkat awal.</w:t>
      </w:r>
    </w:p>
    <w:p>
      <w:pPr>
        <w:spacing w:after="80"/>
      </w:pPr>
      <w:r>
        <w:rPr>
          <w:rFonts w:ascii="Arial" w:cs="Arial" w:eastAsia="Arial" w:hAnsi="Arial"/>
          <w:sz w:val="20"/>
          <w:szCs w:val="20"/>
        </w:rPr>
        <w:t xml:space="preserve">Aksi Utama:</w:t>
      </w:r>
    </w:p>
    <w:p>
      <w:pPr>
        <w:pStyle w:val="ListParagraph"/>
        <w:numPr>
          <w:ilvl w:val="0"/>
          <w:numId w:val="3"/>
        </w:numPr>
        <w:spacing w:after="60"/>
      </w:pPr>
      <w:r>
        <w:rPr>
          <w:rFonts w:ascii="Arial" w:cs="Arial" w:eastAsia="Arial" w:hAnsi="Arial"/>
          <w:sz w:val="20"/>
          <w:szCs w:val="20"/>
        </w:rPr>
        <w:t xml:space="preserve">Memberikan jawaban otomatis melalui Chatbot</w:t>
      </w:r>
    </w:p>
    <w:p>
      <w:pPr>
        <w:pStyle w:val="ListParagraph"/>
        <w:numPr>
          <w:ilvl w:val="0"/>
          <w:numId w:val="3"/>
        </w:numPr>
        <w:spacing w:after="60"/>
      </w:pPr>
      <w:r>
        <w:rPr>
          <w:rFonts w:ascii="Arial" w:cs="Arial" w:eastAsia="Arial" w:hAnsi="Arial"/>
          <w:sz w:val="20"/>
          <w:szCs w:val="20"/>
        </w:rPr>
        <w:t xml:space="preserve">Melakukan sentiment analysis pada postingan baru</w:t>
      </w:r>
    </w:p>
    <w:p>
      <w:pPr>
        <w:pStyle w:val="ListParagraph"/>
        <w:numPr>
          <w:ilvl w:val="0"/>
          <w:numId w:val="3"/>
        </w:numPr>
        <w:spacing w:after="60"/>
      </w:pPr>
      <w:r>
        <w:rPr>
          <w:rFonts w:ascii="Arial" w:cs="Arial" w:eastAsia="Arial" w:hAnsi="Arial"/>
          <w:sz w:val="20"/>
          <w:szCs w:val="20"/>
        </w:rPr>
        <w:t xml:space="preserve">Secara otomatis menandai (flagging) konten yang terdeteksi mengandung risiko tinggi</w:t>
      </w:r>
    </w:p>
    <w:p>
      <w:pPr>
        <w:spacing w:after="80"/>
      </w:pPr>
      <w:r>
        <w:rPr>
          <w:sz w:val="20"/>
          <w:szCs w:val="20"/>
        </w:rPr>
        <w:t xml:space="preserve"/>
      </w:r>
    </w:p>
    <w:p>
      <w:r>
        <w:br w:type="page"/>
      </w:r>
    </w:p>
    <w:p>
      <w:pPr>
        <w:pStyle w:val="Heading1"/>
        <w:spacing w:after="120" w:before="360"/>
      </w:pPr>
      <w:r>
        <w:rPr>
          <w:rFonts w:ascii="Arial" w:cs="Arial" w:eastAsia="Arial" w:hAnsi="Arial"/>
        </w:rPr>
        <w:t xml:space="preserve">6. Constraints</w:t>
      </w:r>
    </w:p>
    <w:p>
      <w:pPr>
        <w:pStyle w:val="Heading2"/>
        <w:spacing w:after="120" w:before="240"/>
      </w:pPr>
      <w:r>
        <w:rPr>
          <w:rFonts w:ascii="Arial" w:cs="Arial" w:eastAsia="Arial" w:hAnsi="Arial"/>
        </w:rPr>
        <w:t xml:space="preserve">6.1 Budgetary Constraints</w:t>
      </w:r>
    </w:p>
    <w:p>
      <w:pPr>
        <w:pStyle w:val="ListParagraph"/>
        <w:numPr>
          <w:ilvl w:val="0"/>
          <w:numId w:val="2"/>
        </w:numPr>
        <w:spacing w:after="60"/>
      </w:pPr>
      <w:r>
        <w:rPr>
          <w:rFonts w:ascii="Arial" w:cs="Arial" w:eastAsia="Arial" w:hAnsi="Arial"/>
          <w:sz w:val="20"/>
          <w:szCs w:val="20"/>
        </w:rPr>
        <w:t xml:space="preserve">Proyek dikembangkan tanpa pendanaan eksternal atau tim khusus; seluruh aktivitas pengembangan dilakukan oleh satu individu (beel).</w:t>
      </w:r>
    </w:p>
    <w:p>
      <w:pPr>
        <w:pStyle w:val="ListParagraph"/>
        <w:numPr>
          <w:ilvl w:val="0"/>
          <w:numId w:val="2"/>
        </w:numPr>
        <w:spacing w:after="60"/>
      </w:pPr>
      <w:r>
        <w:rPr>
          <w:rFonts w:ascii="Arial" w:cs="Arial" w:eastAsia="Arial" w:hAnsi="Arial"/>
          <w:sz w:val="20"/>
          <w:szCs w:val="20"/>
        </w:rPr>
        <w:t xml:space="preserve">Tidak tersedia anggaran khusus untuk infrastruktur skala besar, layanan cloud berbayar tingkat enterprise, atau tools berlisensi komersial.</w:t>
      </w:r>
    </w:p>
    <w:p>
      <w:pPr>
        <w:pStyle w:val="ListParagraph"/>
        <w:numPr>
          <w:ilvl w:val="0"/>
          <w:numId w:val="2"/>
        </w:numPr>
        <w:spacing w:after="60"/>
      </w:pPr>
      <w:r>
        <w:rPr>
          <w:rFonts w:ascii="Arial" w:cs="Arial" w:eastAsia="Arial" w:hAnsi="Arial"/>
          <w:sz w:val="20"/>
          <w:szCs w:val="20"/>
        </w:rPr>
        <w:t xml:space="preserve">Pemilihan teknologi, framework, dan tools diprioritaskan yang bersifat open-source atau free-tier.</w:t>
      </w:r>
    </w:p>
    <w:p>
      <w:pPr>
        <w:pStyle w:val="ListParagraph"/>
        <w:numPr>
          <w:ilvl w:val="0"/>
          <w:numId w:val="2"/>
        </w:numPr>
        <w:spacing w:after="60"/>
      </w:pPr>
      <w:r>
        <w:rPr>
          <w:rFonts w:ascii="Arial" w:cs="Arial" w:eastAsia="Arial" w:hAnsi="Arial"/>
          <w:sz w:val="20"/>
          <w:szCs w:val="20"/>
        </w:rPr>
        <w:t xml:space="preserve">Infrastruktur deployment dibatasi pada resource yang tersedia: local environment, VPS dengan spesifikasi terbatas, dan Docker-based deployment sederhana.</w:t>
      </w:r>
    </w:p>
    <w:p>
      <w:pPr>
        <w:pStyle w:val="ListParagraph"/>
        <w:numPr>
          <w:ilvl w:val="0"/>
          <w:numId w:val="2"/>
        </w:numPr>
        <w:spacing w:after="60"/>
      </w:pPr>
      <w:r>
        <w:rPr>
          <w:rFonts w:ascii="Arial" w:cs="Arial" w:eastAsia="Arial" w:hAnsi="Arial"/>
          <w:sz w:val="20"/>
          <w:szCs w:val="20"/>
        </w:rPr>
        <w:t xml:space="preserve">Optimalisasi biaya menjadi pertimbangan utama dalam setiap keputusan teknis.</w:t>
      </w:r>
    </w:p>
    <w:p>
      <w:pPr>
        <w:spacing w:after="80"/>
      </w:pPr>
      <w:r>
        <w:rPr>
          <w:sz w:val="20"/>
          <w:szCs w:val="20"/>
        </w:rPr>
        <w:t xml:space="preserve"/>
      </w:r>
    </w:p>
    <w:p>
      <w:pPr>
        <w:pStyle w:val="Heading2"/>
        <w:spacing w:after="120" w:before="240"/>
      </w:pPr>
      <w:r>
        <w:rPr>
          <w:rFonts w:ascii="Arial" w:cs="Arial" w:eastAsia="Arial" w:hAnsi="Arial"/>
        </w:rPr>
        <w:t xml:space="preserve">6.2 Timeline Constraints</w:t>
      </w:r>
    </w:p>
    <w:p>
      <w:pPr>
        <w:pStyle w:val="ListParagraph"/>
        <w:numPr>
          <w:ilvl w:val="0"/>
          <w:numId w:val="2"/>
        </w:numPr>
        <w:spacing w:after="60"/>
      </w:pPr>
      <w:r>
        <w:rPr>
          <w:rFonts w:ascii="Arial" w:cs="Arial" w:eastAsia="Arial" w:hAnsi="Arial"/>
          <w:sz w:val="20"/>
          <w:szCs w:val="20"/>
        </w:rPr>
        <w:t xml:space="preserve">Fokus rilis awal adalah Minimum Viable Product (MVP); hanya fitur inti yang langsung mendukung tujuan bisnis yang diprioritaskan.</w:t>
      </w:r>
    </w:p>
    <w:p>
      <w:pPr>
        <w:pStyle w:val="ListParagraph"/>
        <w:numPr>
          <w:ilvl w:val="0"/>
          <w:numId w:val="2"/>
        </w:numPr>
        <w:spacing w:after="60"/>
      </w:pPr>
      <w:r>
        <w:rPr>
          <w:rFonts w:ascii="Arial" w:cs="Arial" w:eastAsia="Arial" w:hAnsi="Arial"/>
          <w:sz w:val="20"/>
          <w:szCs w:val="20"/>
        </w:rPr>
        <w:t xml:space="preserve">Pengembangan dilakukan secara bertahap dan iteratif, menyesuaikan kapasitas waktu pengembang tunggal dan kompleksitas teknis fitur.</w:t>
      </w:r>
    </w:p>
    <w:p>
      <w:pPr>
        <w:pStyle w:val="ListParagraph"/>
        <w:numPr>
          <w:ilvl w:val="0"/>
          <w:numId w:val="2"/>
        </w:numPr>
        <w:spacing w:after="60"/>
      </w:pPr>
      <w:r>
        <w:rPr>
          <w:rFonts w:ascii="Arial" w:cs="Arial" w:eastAsia="Arial" w:hAnsi="Arial"/>
          <w:sz w:val="20"/>
          <w:szCs w:val="20"/>
        </w:rPr>
        <w:t xml:space="preserve">Tidak terdapat tanggal rilis publik yang kaku, namun stabilitas fitur inti dan kesiapan sistem end-to-end menjadi syarat utama sebelum MVP dianggap selesai.</w:t>
      </w:r>
    </w:p>
    <w:p>
      <w:pPr>
        <w:pStyle w:val="ListParagraph"/>
        <w:numPr>
          <w:ilvl w:val="0"/>
          <w:numId w:val="2"/>
        </w:numPr>
        <w:spacing w:after="60"/>
      </w:pPr>
      <w:r>
        <w:rPr>
          <w:rFonts w:ascii="Arial" w:cs="Arial" w:eastAsia="Arial" w:hAnsi="Arial"/>
          <w:sz w:val="20"/>
          <w:szCs w:val="20"/>
        </w:rPr>
        <w:t xml:space="preserve">Penambahan fitur di luar ruang lingkup MVP hanya dapat dilakukan setelah fitur inti berjalan stabil dan dokumentasi serta pengujian dasar terpenuhi.</w:t>
      </w:r>
    </w:p>
    <w:p>
      <w:pPr>
        <w:spacing w:after="80"/>
      </w:pPr>
      <w:r>
        <w:rPr>
          <w:sz w:val="20"/>
          <w:szCs w:val="20"/>
        </w:rPr>
        <w:t xml:space="preserve"/>
      </w:r>
    </w:p>
    <w:p>
      <w:pPr>
        <w:pStyle w:val="Heading2"/>
        <w:spacing w:after="120" w:before="240"/>
      </w:pPr>
      <w:r>
        <w:rPr>
          <w:rFonts w:ascii="Arial" w:cs="Arial" w:eastAsia="Arial" w:hAnsi="Arial"/>
        </w:rPr>
        <w:t xml:space="preserve">6.3 Regulatory Constraints</w:t>
      </w:r>
    </w:p>
    <w:p>
      <w:pPr>
        <w:pStyle w:val="ListParagraph"/>
        <w:numPr>
          <w:ilvl w:val="0"/>
          <w:numId w:val="2"/>
        </w:numPr>
        <w:spacing w:after="60"/>
      </w:pPr>
      <w:r>
        <w:rPr>
          <w:rFonts w:ascii="Arial" w:cs="Arial" w:eastAsia="Arial" w:hAnsi="Arial"/>
          <w:sz w:val="20"/>
          <w:szCs w:val="20"/>
        </w:rPr>
        <w:t xml:space="preserve">Sistem OLION harus mematuhi prinsip dasar perlindungan data pengguna, khususnya perlindungan identitas asli (anonimitas terkontrol) dan pengelolaan data akun secara aman.</w:t>
      </w:r>
    </w:p>
    <w:p>
      <w:pPr>
        <w:pStyle w:val="ListParagraph"/>
        <w:numPr>
          <w:ilvl w:val="0"/>
          <w:numId w:val="2"/>
        </w:numPr>
        <w:spacing w:after="60"/>
      </w:pPr>
      <w:r>
        <w:rPr>
          <w:rFonts w:ascii="Arial" w:cs="Arial" w:eastAsia="Arial" w:hAnsi="Arial"/>
          <w:sz w:val="20"/>
          <w:szCs w:val="20"/>
        </w:rPr>
        <w:t xml:space="preserve">Penggunaan pseudonym sebagai identitas publik merupakan kebijakan internal sistem untuk mengurangi risiko sosial dan menjaga akuntabilitas tanpa mengekspos identitas asli.</w:t>
      </w:r>
    </w:p>
    <w:p>
      <w:pPr>
        <w:pStyle w:val="ListParagraph"/>
        <w:numPr>
          <w:ilvl w:val="0"/>
          <w:numId w:val="2"/>
        </w:numPr>
        <w:spacing w:after="60"/>
      </w:pPr>
      <w:r>
        <w:rPr>
          <w:rFonts w:ascii="Arial" w:cs="Arial" w:eastAsia="Arial" w:hAnsi="Arial"/>
          <w:sz w:val="20"/>
          <w:szCs w:val="20"/>
        </w:rPr>
        <w:t xml:space="preserve">Sistem tidak diperbolehkan menampilkan data sensitif pengguna secara publik atau mengungkap dokumen verifikasi pakar ke pihak selain Admin.</w:t>
      </w:r>
    </w:p>
    <w:p>
      <w:pPr>
        <w:pStyle w:val="ListParagraph"/>
        <w:numPr>
          <w:ilvl w:val="0"/>
          <w:numId w:val="2"/>
        </w:numPr>
        <w:spacing w:after="60"/>
      </w:pPr>
      <w:r>
        <w:rPr>
          <w:rFonts w:ascii="Arial" w:cs="Arial" w:eastAsia="Arial" w:hAnsi="Arial"/>
          <w:sz w:val="20"/>
          <w:szCs w:val="20"/>
        </w:rPr>
        <w:t xml:space="preserve">Sistem wajib mematuhi prinsip-prinsip Undang-Undang Perlindungan Data Pribadi (UU PDP) yang berlaku, termasuk hak pengguna untuk mengajukan penghapusan data (right to erasure).</w:t>
      </w:r>
    </w:p>
    <w:p>
      <w:pPr>
        <w:pStyle w:val="ListParagraph"/>
        <w:numPr>
          <w:ilvl w:val="0"/>
          <w:numId w:val="2"/>
        </w:numPr>
        <w:spacing w:after="60"/>
      </w:pPr>
      <w:r>
        <w:rPr>
          <w:rFonts w:ascii="Arial" w:cs="Arial" w:eastAsia="Arial" w:hAnsi="Arial"/>
          <w:sz w:val="20"/>
          <w:szCs w:val="20"/>
        </w:rPr>
        <w:t xml:space="preserve">Seluruh dokumen proyek (BRD, SRS, dokumentasi API) wajib sinkron dengan implementasi aktual, meliputi struktur database, API endpoint, dan aturan hak akses.</w:t>
      </w:r>
    </w:p>
    <w:p>
      <w:pPr>
        <w:spacing w:after="80"/>
      </w:pPr>
      <w:r>
        <w:rPr>
          <w:sz w:val="20"/>
          <w:szCs w:val="20"/>
        </w:rPr>
        <w:t xml:space="preserve"/>
      </w:r>
    </w:p>
    <w:p>
      <w:r>
        <w:br w:type="page"/>
      </w:r>
    </w:p>
    <w:p>
      <w:pPr>
        <w:pStyle w:val="Heading1"/>
        <w:spacing w:after="120" w:before="360"/>
      </w:pPr>
      <w:r>
        <w:rPr>
          <w:rFonts w:ascii="Arial" w:cs="Arial" w:eastAsia="Arial" w:hAnsi="Arial"/>
        </w:rPr>
        <w:t xml:space="preserve">7. Assumptions</w:t>
      </w:r>
    </w:p>
    <w:p>
      <w:pPr>
        <w:pStyle w:val="Heading2"/>
        <w:spacing w:after="120" w:before="240"/>
      </w:pPr>
      <w:r>
        <w:rPr>
          <w:rFonts w:ascii="Arial" w:cs="Arial" w:eastAsia="Arial" w:hAnsi="Arial"/>
        </w:rPr>
        <w:t xml:space="preserve">7.1 List of Assumptions</w:t>
      </w:r>
    </w:p>
    <w:p>
      <w:pPr>
        <w:spacing w:after="80"/>
      </w:pPr>
      <w:r>
        <w:rPr>
          <w:rFonts w:ascii="Arial" w:cs="Arial" w:eastAsia="Arial" w:hAnsi="Arial"/>
          <w:sz w:val="20"/>
          <w:szCs w:val="20"/>
        </w:rPr>
        <w:t xml:space="preserve">Dokumen BRD ini disusun berdasarkan sejumlah asumsi yang dianggap benar dan stabil pada tahap perencanaan dan pengembangan MVP OLION. Apabila asumsi-asumsi ini berubah di kemudian hari, penyesuaian terhadap kebutuhan bisnis, desain sistem, maupun implementasi teknis dapat diperlukan.</w:t>
      </w:r>
    </w:p>
    <w:p>
      <w:pPr>
        <w:spacing w:after="80"/>
      </w:pPr>
      <w:r>
        <w:rPr>
          <w:sz w:val="20"/>
          <w:szCs w:val="20"/>
        </w:rPr>
        <w:t xml:space="preserve"/>
      </w:r>
    </w:p>
    <w:p>
      <w:pPr>
        <w:pStyle w:val="ListParagraph"/>
        <w:numPr>
          <w:ilvl w:val="0"/>
          <w:numId w:val="2"/>
        </w:numPr>
        <w:spacing w:after="60"/>
      </w:pPr>
      <w:r>
        <w:rPr>
          <w:rFonts w:ascii="Arial" w:cs="Arial" w:eastAsia="Arial" w:hAnsi="Arial"/>
          <w:sz w:val="20"/>
          <w:szCs w:val="20"/>
        </w:rPr>
        <w:t xml:space="preserve">Diasumsikan bahwa pengguna wajib memiliki akun dan melakukan login untuk dapat membuat diskusi, jawaban, atau komentar. Sistem tidak mendukung partisipasi tanpa akun (anonymous guest) pada tahap MVP.</w:t>
      </w:r>
    </w:p>
    <w:p>
      <w:pPr>
        <w:pStyle w:val="ListParagraph"/>
        <w:numPr>
          <w:ilvl w:val="0"/>
          <w:numId w:val="2"/>
        </w:numPr>
        <w:spacing w:after="60"/>
      </w:pPr>
      <w:r>
        <w:rPr>
          <w:rFonts w:ascii="Arial" w:cs="Arial" w:eastAsia="Arial" w:hAnsi="Arial"/>
          <w:sz w:val="20"/>
          <w:szCs w:val="20"/>
        </w:rPr>
        <w:t xml:space="preserve">Diasumsikan bahwa pseudonym digunakan sebagai identitas publik utama dalam seluruh aktivitas diskusi untuk mendukung konsep anonimitas terkontrol, sementara identitas asli pengguna tetap tersimpan secara internal dan tidak ditampilkan ke publik.</w:t>
      </w:r>
    </w:p>
    <w:p>
      <w:pPr>
        <w:pStyle w:val="ListParagraph"/>
        <w:numPr>
          <w:ilvl w:val="0"/>
          <w:numId w:val="2"/>
        </w:numPr>
        <w:spacing w:after="60"/>
      </w:pPr>
      <w:r>
        <w:rPr>
          <w:rFonts w:ascii="Arial" w:cs="Arial" w:eastAsia="Arial" w:hAnsi="Arial"/>
          <w:sz w:val="20"/>
          <w:szCs w:val="20"/>
        </w:rPr>
        <w:t xml:space="preserve">Diasumsikan bahwa perilaku pengguna secara umum mengikuti aturan komunitas, dan mekanisme moderasi (report, hide, warn, resolve) cukup untuk menangani sebagian besar pelanggaran yang terjadi.</w:t>
      </w:r>
    </w:p>
    <w:p>
      <w:pPr>
        <w:pStyle w:val="ListParagraph"/>
        <w:numPr>
          <w:ilvl w:val="0"/>
          <w:numId w:val="2"/>
        </w:numPr>
        <w:spacing w:after="60"/>
      </w:pPr>
      <w:r>
        <w:rPr>
          <w:rFonts w:ascii="Arial" w:cs="Arial" w:eastAsia="Arial" w:hAnsi="Arial"/>
          <w:sz w:val="20"/>
          <w:szCs w:val="20"/>
        </w:rPr>
        <w:t xml:space="preserve">Diasumsikan bahwa proses moderasi dilakukan oleh role Moderator dan/atau Admin sesuai dengan hak akses yang telah didefinisikan, tanpa melibatkan sistem moderasi otomatis berbasis AI pada tahap MVP.</w:t>
      </w:r>
    </w:p>
    <w:p>
      <w:pPr>
        <w:pStyle w:val="ListParagraph"/>
        <w:numPr>
          <w:ilvl w:val="0"/>
          <w:numId w:val="2"/>
        </w:numPr>
        <w:spacing w:after="60"/>
      </w:pPr>
      <w:r>
        <w:rPr>
          <w:rFonts w:ascii="Arial" w:cs="Arial" w:eastAsia="Arial" w:hAnsi="Arial"/>
          <w:sz w:val="20"/>
          <w:szCs w:val="20"/>
        </w:rPr>
        <w:t xml:space="preserve">Diasumsikan bahwa jumlah pengguna pada fase MVP masih dalam skala kecil hingga menengah, sehingga performa dan skalabilitas sistem dapat dikelola dengan arsitektur sederhana.</w:t>
      </w:r>
    </w:p>
    <w:p>
      <w:pPr>
        <w:pStyle w:val="ListParagraph"/>
        <w:numPr>
          <w:ilvl w:val="0"/>
          <w:numId w:val="2"/>
        </w:numPr>
        <w:spacing w:after="60"/>
      </w:pPr>
      <w:r>
        <w:rPr>
          <w:rFonts w:ascii="Arial" w:cs="Arial" w:eastAsia="Arial" w:hAnsi="Arial"/>
          <w:sz w:val="20"/>
          <w:szCs w:val="20"/>
        </w:rPr>
        <w:t xml:space="preserve">Diasumsikan bahwa fitur-fitur yang tidak termasuk dalam ruang lingkup MVP (seperti chat real-time, monetisasi, atau rekomendasi berbasis machine learning) tidak menjadi kebutuhan mendesak pada fase awal.</w:t>
      </w:r>
    </w:p>
    <w:p>
      <w:pPr>
        <w:pStyle w:val="ListParagraph"/>
        <w:numPr>
          <w:ilvl w:val="0"/>
          <w:numId w:val="2"/>
        </w:numPr>
        <w:spacing w:after="60"/>
      </w:pPr>
      <w:r>
        <w:rPr>
          <w:rFonts w:ascii="Arial" w:cs="Arial" w:eastAsia="Arial" w:hAnsi="Arial"/>
          <w:sz w:val="20"/>
          <w:szCs w:val="20"/>
        </w:rPr>
        <w:t xml:space="preserve">Diasumsikan bahwa sistem akan dikembangkan secara bertahap dan iteratif, sehingga kebutuhan baru dapat muncul dan disempurnakan pada versi berikutnya berdasarkan evaluasi penggunaan MVP.</w:t>
      </w:r>
    </w:p>
    <w:p>
      <w:pPr>
        <w:pStyle w:val="ListParagraph"/>
        <w:numPr>
          <w:ilvl w:val="0"/>
          <w:numId w:val="2"/>
        </w:numPr>
        <w:spacing w:after="60"/>
      </w:pPr>
      <w:r>
        <w:rPr>
          <w:rFonts w:ascii="Arial" w:cs="Arial" w:eastAsia="Arial" w:hAnsi="Arial"/>
          <w:sz w:val="20"/>
          <w:szCs w:val="20"/>
        </w:rPr>
        <w:t xml:space="preserve">Diasumsikan bahwa dokumen BRD, SRS, dan dokumentasi teknis lainnya akan diperbarui secara berkala untuk mencerminkan perubahan atau penyesuaian yang terjadi selama pengembangan.</w:t>
      </w:r>
    </w:p>
    <w:p>
      <w:pPr>
        <w:spacing w:after="80"/>
      </w:pPr>
      <w:r>
        <w:rPr>
          <w:sz w:val="20"/>
          <w:szCs w:val="20"/>
        </w:rPr>
        <w:t xml:space="preserve"/>
      </w:r>
    </w:p>
    <w:p>
      <w:r>
        <w:br w:type="page"/>
      </w:r>
    </w:p>
    <w:p>
      <w:pPr>
        <w:pStyle w:val="Heading1"/>
        <w:spacing w:after="120" w:before="360"/>
      </w:pPr>
      <w:r>
        <w:rPr>
          <w:rFonts w:ascii="Arial" w:cs="Arial" w:eastAsia="Arial" w:hAnsi="Arial"/>
        </w:rPr>
        <w:t xml:space="preserve">8. Risks</w:t>
      </w:r>
    </w:p>
    <w:p>
      <w:pPr>
        <w:pStyle w:val="Heading2"/>
        <w:spacing w:after="120" w:before="240"/>
      </w:pPr>
      <w:r>
        <w:rPr>
          <w:rFonts w:ascii="Arial" w:cs="Arial" w:eastAsia="Arial" w:hAnsi="Arial"/>
        </w:rPr>
        <w:t xml:space="preserve">8.1 List of Risks</w:t>
      </w:r>
    </w:p>
    <w:p>
      <w:pPr>
        <w:spacing w:after="80"/>
      </w:pPr>
      <w:r>
        <w:rPr>
          <w:rFonts w:ascii="Arial" w:cs="Arial" w:eastAsia="Arial" w:hAnsi="Arial"/>
          <w:sz w:val="20"/>
          <w:szCs w:val="20"/>
        </w:rPr>
        <w:t xml:space="preserve">Tabel berikut merangkum risiko utama yang diidentifikasi pada proyek OLION, beserta tingkat kemungkinan, dampak, dan strategi mitigasinya. Daftar ini mencakup hasil audit terbaru mengenai Privacy Risks terkait arsitektur Identity Decoupling.</w:t>
      </w:r>
    </w:p>
    <w:p>
      <w:pPr>
        <w:spacing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900"/>
        <w:gridCol w:w="900"/>
        <w:gridCol w:w="4060"/>
      </w:tblGrid>
      <w:tr>
        <w:trPr>
          <w:tblHeader/>
        </w:trPr>
        <w:tc>
          <w:tcPr>
            <w:tcW w:type="dxa" w:w="35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Risiko</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Probabilitas</w:t>
            </w:r>
          </w:p>
        </w:tc>
        <w:tc>
          <w:tcPr>
            <w:tcW w:type="dxa" w:w="9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Dampak</w:t>
            </w:r>
          </w:p>
        </w:tc>
        <w:tc>
          <w:tcPr>
            <w:tcW w:type="dxa" w:w="40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Strategi Mitigasi</w:t>
            </w:r>
          </w:p>
        </w:tc>
      </w:tr>
      <w:tr>
        <w:tc>
          <w:tcPr>
            <w:tcW w:type="dxa" w:w="3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Penyalahgunaan anonimitas (spam, toxic content, ujaran tidak pantas)</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High</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0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Mekanisme report, moderation queue, rate limiting, serta peran Moderator/Admin.</w:t>
            </w:r>
          </w:p>
        </w:tc>
      </w:tr>
      <w:tr>
        <w:tc>
          <w:tcPr>
            <w:tcW w:type="dxa" w:w="35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Serangan keamanan (SQL Injection, XSS, auth bypass)</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Med</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0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Sanitasi input, validasi data, middleware keamanan, JWT expiry.</w:t>
            </w:r>
          </w:p>
        </w:tc>
      </w:tr>
      <w:tr>
        <w:tc>
          <w:tcPr>
            <w:tcW w:type="dxa" w:w="3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Serangan Sybil pada sistem reputasi (bot vote manipulation)</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Med</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0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Rate limiting pada modul voting, deteksi pola voting tidak wajar (BR-D08), dan pembatasan hak voting berdasarkan status akun.</w:t>
            </w:r>
          </w:p>
        </w:tc>
      </w:tr>
      <w:tr>
        <w:tc>
          <w:tcPr>
            <w:tcW w:type="dxa" w:w="35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Kebocoran mapping identitas pada database analitik (PRIVACY RISK — Hasil Audit)</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Med</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0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Implementasi anonymization layer (k-anonymity) pada data analitik (NFR-SC-09), larangan raw user-level join pada BR-I01, dan audit periodik terhadap alur data analytics.</w:t>
            </w:r>
          </w:p>
        </w:tc>
      </w:tr>
      <w:tr>
        <w:tc>
          <w:tcPr>
            <w:tcW w:type="dxa" w:w="3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De-anonimisasi melalui korelasi pola trafik dan forensik log</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Low</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0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Privacy-preserving audit log dengan Rotating Salt Hash (NFR-SC-07); larangan penyimpanan IP mentah dan User Agent.</w:t>
            </w:r>
          </w:p>
        </w:tc>
      </w:tr>
      <w:tr>
        <w:tc>
          <w:tcPr>
            <w:tcW w:type="dxa" w:w="35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Beban server meningkat seiring pertumbuhan user</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Med</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0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Optimasi query, caching, dan deployment fleksibel (VPS/Docker).</w:t>
            </w:r>
          </w:p>
        </w:tc>
      </w:tr>
      <w:tr>
        <w:tc>
          <w:tcPr>
            <w:tcW w:type="dxa" w:w="3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Scope creep (penambahan fitur di luar MVP)</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High</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0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Penguncian scope MVP, backlog fitur untuk fase berikutnya.</w:t>
            </w:r>
          </w:p>
        </w:tc>
      </w:tr>
      <w:tr>
        <w:tc>
          <w:tcPr>
            <w:tcW w:type="dxa" w:w="35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Keterlambatan pengembangan (solo developer)</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High</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Med</w:t>
            </w:r>
          </w:p>
        </w:tc>
        <w:tc>
          <w:tcPr>
            <w:tcW w:type="dxa" w:w="40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Timeline realistis, milestone mingguan, checklist Definition of Done.</w:t>
            </w:r>
          </w:p>
        </w:tc>
      </w:tr>
      <w:tr>
        <w:tc>
          <w:tcPr>
            <w:tcW w:type="dxa" w:w="3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Kurangnya partisipasi pengguna awal</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Med</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Med</w:t>
            </w:r>
          </w:p>
        </w:tc>
        <w:tc>
          <w:tcPr>
            <w:tcW w:type="dxa" w:w="40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Uji coba beta terbatas, validasi awal dengan komunitas sasaran.</w:t>
            </w:r>
          </w:p>
        </w:tc>
      </w:tr>
      <w:tr>
        <w:tc>
          <w:tcPr>
            <w:tcW w:type="dxa" w:w="35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Kesalahan keputusan moderasi oleh Admin/Moderator</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Med</w:t>
            </w:r>
          </w:p>
        </w:tc>
        <w:tc>
          <w:tcPr>
            <w:tcW w:type="dxa" w:w="9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Med</w:t>
            </w:r>
          </w:p>
        </w:tc>
        <w:tc>
          <w:tcPr>
            <w:tcW w:type="dxa" w:w="40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Logging aktivitas moderasi, aturan yang jelas, sistem banding (Modul L), dan audit keputusan.</w:t>
            </w:r>
          </w:p>
        </w:tc>
      </w:tr>
      <w:tr>
        <w:tc>
          <w:tcPr>
            <w:tcW w:type="dxa" w:w="35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Inkonsistensi data sistem</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Med</w:t>
            </w:r>
          </w:p>
        </w:tc>
        <w:tc>
          <w:tcPr>
            <w:tcW w:type="dxa" w:w="9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High</w:t>
            </w:r>
          </w:p>
        </w:tc>
        <w:tc>
          <w:tcPr>
            <w:tcW w:type="dxa" w:w="40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Database constraint, foreign key, dan disiplin migrasi schema.</w:t>
            </w:r>
          </w:p>
        </w:tc>
      </w:tr>
    </w:tbl>
    <w:p>
      <w:pPr>
        <w:spacing w:after="80"/>
      </w:pPr>
      <w:r>
        <w:rPr>
          <w:sz w:val="20"/>
          <w:szCs w:val="20"/>
        </w:rPr>
        <w:t xml:space="preserve"/>
      </w:r>
    </w:p>
    <w:p>
      <w:pPr>
        <w:pStyle w:val="Heading2"/>
        <w:spacing w:after="120" w:before="240"/>
      </w:pPr>
      <w:r>
        <w:rPr>
          <w:rFonts w:ascii="Arial" w:cs="Arial" w:eastAsia="Arial" w:hAnsi="Arial"/>
        </w:rPr>
        <w:t xml:space="preserve">8.2 Risk Mitigation Strategies</w:t>
      </w:r>
    </w:p>
    <w:p>
      <w:pPr>
        <w:spacing w:after="80"/>
      </w:pPr>
      <w:r>
        <w:rPr>
          <w:rFonts w:ascii="Arial" w:cs="Arial" w:eastAsia="Arial" w:hAnsi="Arial"/>
          <w:sz w:val="20"/>
          <w:szCs w:val="20"/>
        </w:rPr>
        <w:t xml:space="preserve">Strategi mitigasi risiko pada proyek OLION dirancang dengan pendekatan preventif dan korektif, dengan fokus utama pada stabilitas sistem, kualitas diskusi, dan keberhasilan rilis MVP:</w:t>
      </w:r>
    </w:p>
    <w:p>
      <w:pPr>
        <w:pStyle w:val="ListParagraph"/>
        <w:numPr>
          <w:ilvl w:val="0"/>
          <w:numId w:val="2"/>
        </w:numPr>
        <w:spacing w:after="60"/>
      </w:pPr>
      <w:r>
        <w:rPr>
          <w:rFonts w:ascii="Arial" w:cs="Arial" w:eastAsia="Arial" w:hAnsi="Arial"/>
          <w:sz w:val="20"/>
          <w:szCs w:val="20"/>
        </w:rPr>
        <w:t xml:space="preserve">Kontrol kualitas berbasis komunitas dan moderasi, melalui voting, report, dan moderation queue untuk menangani penyalahgunaan anonimitas.</w:t>
      </w:r>
    </w:p>
    <w:p>
      <w:pPr>
        <w:pStyle w:val="ListParagraph"/>
        <w:numPr>
          <w:ilvl w:val="0"/>
          <w:numId w:val="2"/>
        </w:numPr>
        <w:spacing w:after="60"/>
      </w:pPr>
      <w:r>
        <w:rPr>
          <w:rFonts w:ascii="Arial" w:cs="Arial" w:eastAsia="Arial" w:hAnsi="Arial"/>
          <w:sz w:val="20"/>
          <w:szCs w:val="20"/>
        </w:rPr>
        <w:t xml:space="preserve">Keamanan aplikasi web standar industri, termasuk validasi input, kontrol autentikasi, dan pengelolaan sesi/token JWT.</w:t>
      </w:r>
    </w:p>
    <w:p>
      <w:pPr>
        <w:pStyle w:val="ListParagraph"/>
        <w:numPr>
          <w:ilvl w:val="0"/>
          <w:numId w:val="2"/>
        </w:numPr>
        <w:spacing w:after="60"/>
      </w:pPr>
      <w:r>
        <w:rPr>
          <w:rFonts w:ascii="Arial" w:cs="Arial" w:eastAsia="Arial" w:hAnsi="Arial"/>
          <w:sz w:val="20"/>
          <w:szCs w:val="20"/>
        </w:rPr>
        <w:t xml:space="preserve">Perlindungan privasi melalui implementasi Identity Decoupling yang ketat, anonymization layer pada data analitik, dan Zero-Knowledge Mapping untuk mencegah kebocoran mapping identitas.</w:t>
      </w:r>
    </w:p>
    <w:p>
      <w:pPr>
        <w:pStyle w:val="ListParagraph"/>
        <w:numPr>
          <w:ilvl w:val="0"/>
          <w:numId w:val="2"/>
        </w:numPr>
        <w:spacing w:after="60"/>
      </w:pPr>
      <w:r>
        <w:rPr>
          <w:rFonts w:ascii="Arial" w:cs="Arial" w:eastAsia="Arial" w:hAnsi="Arial"/>
          <w:sz w:val="20"/>
          <w:szCs w:val="20"/>
        </w:rPr>
        <w:t xml:space="preserve">Manajemen scope dan prioritas fitur, dengan menahan penambahan fitur non-esensial hingga fase pasca-MVP.</w:t>
      </w:r>
    </w:p>
    <w:p>
      <w:pPr>
        <w:pStyle w:val="ListParagraph"/>
        <w:numPr>
          <w:ilvl w:val="0"/>
          <w:numId w:val="2"/>
        </w:numPr>
        <w:spacing w:after="60"/>
      </w:pPr>
      <w:r>
        <w:rPr>
          <w:rFonts w:ascii="Arial" w:cs="Arial" w:eastAsia="Arial" w:hAnsi="Arial"/>
          <w:sz w:val="20"/>
          <w:szCs w:val="20"/>
        </w:rPr>
        <w:t xml:space="preserve">Pengelolaan beban kerja solo developer, dengan membagi pengembangan ke dalam milestone kecil yang terukur.</w:t>
      </w:r>
    </w:p>
    <w:p>
      <w:pPr>
        <w:pStyle w:val="ListParagraph"/>
        <w:numPr>
          <w:ilvl w:val="0"/>
          <w:numId w:val="2"/>
        </w:numPr>
        <w:spacing w:after="60"/>
      </w:pPr>
      <w:r>
        <w:rPr>
          <w:rFonts w:ascii="Arial" w:cs="Arial" w:eastAsia="Arial" w:hAnsi="Arial"/>
          <w:sz w:val="20"/>
          <w:szCs w:val="20"/>
        </w:rPr>
        <w:t xml:space="preserve">Disiplin dokumentasi dan implementasi, agar perubahan kebutuhan tidak menyebabkan inkonsistensi sistem.</w:t>
      </w:r>
    </w:p>
    <w:p>
      <w:pPr>
        <w:spacing w:after="80"/>
      </w:pPr>
      <w:r>
        <w:rPr>
          <w:sz w:val="20"/>
          <w:szCs w:val="20"/>
        </w:rPr>
        <w:t xml:space="preserve"/>
      </w:r>
    </w:p>
    <w:p>
      <w:r>
        <w:br w:type="page"/>
      </w:r>
    </w:p>
    <w:p>
      <w:pPr>
        <w:pStyle w:val="Heading1"/>
        <w:spacing w:after="120" w:before="360"/>
      </w:pPr>
      <w:r>
        <w:rPr>
          <w:rFonts w:ascii="Arial" w:cs="Arial" w:eastAsia="Arial" w:hAnsi="Arial"/>
        </w:rPr>
        <w:t xml:space="preserve">9. Dependencies</w:t>
      </w:r>
    </w:p>
    <w:p>
      <w:pPr>
        <w:pStyle w:val="Heading2"/>
        <w:spacing w:after="120" w:before="240"/>
      </w:pPr>
      <w:r>
        <w:rPr>
          <w:rFonts w:ascii="Arial" w:cs="Arial" w:eastAsia="Arial" w:hAnsi="Arial"/>
        </w:rPr>
        <w:t xml:space="preserve">9.1 List of Dependencies</w:t>
      </w:r>
    </w:p>
    <w:p>
      <w:pPr>
        <w:spacing w:after="80"/>
      </w:pPr>
      <w:r>
        <w:rPr>
          <w:rFonts w:ascii="Arial" w:cs="Arial" w:eastAsia="Arial" w:hAnsi="Arial"/>
          <w:sz w:val="20"/>
          <w:szCs w:val="20"/>
        </w:rPr>
        <w:t xml:space="preserve">Pengembangan dan implementasi proyek OLION memiliki sejumlah ketergantungan (dependencies) yang dapat memengaruhi kelancaran pengembangan, kualitas hasil, serta ketepatan waktu rilis MVP:</w:t>
      </w:r>
    </w:p>
    <w:p>
      <w:pPr>
        <w:spacing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760"/>
        <w:gridCol w:w="5400"/>
        <w:gridCol w:w="600"/>
      </w:tblGrid>
      <w:tr>
        <w:trPr>
          <w:tblHeader/>
        </w:trPr>
        <w:tc>
          <w:tcPr>
            <w:tcW w:type="dxa" w:w="6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No</w:t>
            </w:r>
          </w:p>
        </w:tc>
        <w:tc>
          <w:tcPr>
            <w:tcW w:type="dxa" w:w="276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Dependency</w:t>
            </w:r>
          </w:p>
        </w:tc>
        <w:tc>
          <w:tcPr>
            <w:tcW w:type="dxa" w:w="54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Deskripsi</w:t>
            </w:r>
          </w:p>
        </w:tc>
        <w:tc>
          <w:tcPr>
            <w:tcW w:type="dxa" w:w="60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Tipe</w:t>
            </w:r>
          </w:p>
        </w:tc>
      </w:tr>
      <w:tr>
        <w:tc>
          <w:tcPr>
            <w:tcW w:type="dxa" w:w="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1</w:t>
            </w:r>
          </w:p>
        </w:tc>
        <w:tc>
          <w:tcPr>
            <w:tcW w:type="dxa" w:w="27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AI Service Eksternal</w:t>
            </w:r>
          </w:p>
        </w:tc>
        <w:tc>
          <w:tcPr>
            <w:tcW w:type="dxa" w:w="54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Integrasi dengan AI service provider eksternal untuk fitur moderasi konten otomatis (Modul F) dan layanan chatbot. Ketidaktersediaan AI service akan memerlukan aktivasi mekanisme fallback (BR-F12).</w:t>
            </w:r>
          </w:p>
        </w:tc>
        <w:tc>
          <w:tcPr>
            <w:tcW w:type="dxa" w:w="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Teknis</w:t>
            </w:r>
          </w:p>
        </w:tc>
      </w:tr>
      <w:tr>
        <w:tc>
          <w:tcPr>
            <w:tcW w:type="dxa" w:w="6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2</w:t>
            </w:r>
          </w:p>
        </w:tc>
        <w:tc>
          <w:tcPr>
            <w:tcW w:type="dxa" w:w="27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Ketersediaan Waktu Developer</w:t>
            </w:r>
          </w:p>
        </w:tc>
        <w:tc>
          <w:tcPr>
            <w:tcW w:type="dxa" w:w="54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Proyek dikembangkan oleh satu orang (beel) sehingga seluruh aktivitas pengembangan bergantung pada ketersediaan waktu dan kapasitas individu tersebut.</w:t>
            </w:r>
          </w:p>
        </w:tc>
        <w:tc>
          <w:tcPr>
            <w:tcW w:type="dxa" w:w="6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SDM</w:t>
            </w:r>
          </w:p>
        </w:tc>
      </w:tr>
      <w:tr>
        <w:tc>
          <w:tcPr>
            <w:tcW w:type="dxa" w:w="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3</w:t>
            </w:r>
          </w:p>
        </w:tc>
        <w:tc>
          <w:tcPr>
            <w:tcW w:type="dxa" w:w="27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Infrastruktur Deployment (VPS/Docker)</w:t>
            </w:r>
          </w:p>
        </w:tc>
        <w:tc>
          <w:tcPr>
            <w:tcW w:type="dxa" w:w="54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Ketersediaan server (VPS atau environment Docker) menjadi ketergantungan penting untuk memastikan aplikasi dapat dijalankan, diuji, dan dirilis sebagai MVP.</w:t>
            </w:r>
          </w:p>
        </w:tc>
        <w:tc>
          <w:tcPr>
            <w:tcW w:type="dxa" w:w="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Infrastruktur</w:t>
            </w:r>
          </w:p>
        </w:tc>
      </w:tr>
      <w:tr>
        <w:tc>
          <w:tcPr>
            <w:tcW w:type="dxa" w:w="6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4</w:t>
            </w:r>
          </w:p>
        </w:tc>
        <w:tc>
          <w:tcPr>
            <w:tcW w:type="dxa" w:w="27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Tools &amp; Teknologi Pendukung</w:t>
            </w:r>
          </w:p>
        </w:tc>
        <w:tc>
          <w:tcPr>
            <w:tcW w:type="dxa" w:w="54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Pengembangan sistem bergantung pada framework backend/frontend, database management system, serta tools dokumentasi dan pengujian open-source/free-tier.</w:t>
            </w:r>
          </w:p>
        </w:tc>
        <w:tc>
          <w:tcPr>
            <w:tcW w:type="dxa" w:w="6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Teknis</w:t>
            </w:r>
          </w:p>
        </w:tc>
      </w:tr>
      <w:tr>
        <w:tc>
          <w:tcPr>
            <w:tcW w:type="dxa" w:w="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5</w:t>
            </w:r>
          </w:p>
        </w:tc>
        <w:tc>
          <w:tcPr>
            <w:tcW w:type="dxa" w:w="27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Konsistensi Dokumen &amp; Implementasi</w:t>
            </w:r>
          </w:p>
        </w:tc>
        <w:tc>
          <w:tcPr>
            <w:tcW w:type="dxa" w:w="54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Keselarasan antara dokumen perencanaan (BRD, SRS) dengan implementasi aktual agar tidak terjadi miskomunikasi atau rework.</w:t>
            </w:r>
          </w:p>
        </w:tc>
        <w:tc>
          <w:tcPr>
            <w:tcW w:type="dxa" w:w="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Proses</w:t>
            </w:r>
          </w:p>
        </w:tc>
      </w:tr>
      <w:tr>
        <w:tc>
          <w:tcPr>
            <w:tcW w:type="dxa" w:w="6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6</w:t>
            </w:r>
          </w:p>
        </w:tc>
        <w:tc>
          <w:tcPr>
            <w:tcW w:type="dxa" w:w="276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Ketersediaan Pengguna Beta</w:t>
            </w:r>
          </w:p>
        </w:tc>
        <w:tc>
          <w:tcPr>
            <w:tcW w:type="dxa" w:w="54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Evaluasi kualitas MVP bergantung pada partisipasi pengguna awal (beta user) untuk memberikan umpan balik terkait usability, kualitas diskusi, dan stabilitas sistem.</w:t>
            </w:r>
          </w:p>
        </w:tc>
        <w:tc>
          <w:tcPr>
            <w:tcW w:type="dxa" w:w="600"/>
            <w:tcBorders>
              <w:top w:val="single" w:color="8EAACC" w:sz="1"/>
              <w:left w:val="single" w:color="8EAACC" w:sz="1"/>
              <w:bottom w:val="single" w:color="8EAACC" w:sz="1"/>
              <w:right w:val="single" w:color="8EAACC" w:sz="1"/>
            </w:tcBorders>
            <w:shd w:fill="D6E4F0" w:val="clear"/>
            <w:tcMar>
              <w:top w:type="dxa" w:w="80"/>
              <w:left w:type="dxa" w:w="120"/>
              <w:bottom w:type="dxa" w:w="80"/>
              <w:right w:type="dxa" w:w="120"/>
            </w:tcMar>
            <w:vAlign w:val="top"/>
          </w:tcPr>
          <w:p>
            <w:r>
              <w:rPr>
                <w:rFonts w:ascii="Arial" w:cs="Arial" w:eastAsia="Arial" w:hAnsi="Arial"/>
                <w:sz w:val="20"/>
                <w:szCs w:val="20"/>
              </w:rPr>
              <w:t xml:space="preserve">Eksternal</w:t>
            </w:r>
          </w:p>
        </w:tc>
      </w:tr>
      <w:tr>
        <w:tc>
          <w:tcPr>
            <w:tcW w:type="dxa" w:w="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7</w:t>
            </w:r>
          </w:p>
        </w:tc>
        <w:tc>
          <w:tcPr>
            <w:tcW w:type="dxa" w:w="276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Koneksi Internet &amp; Akses Jaringan</w:t>
            </w:r>
          </w:p>
        </w:tc>
        <w:tc>
          <w:tcPr>
            <w:tcW w:type="dxa" w:w="54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Proses development, deployment, dan pengujian bergantung pada koneksi internet yang stabil untuk pengelolaan repository, dokumentasi, dan server.</w:t>
            </w:r>
          </w:p>
        </w:tc>
        <w:tc>
          <w:tcPr>
            <w:tcW w:type="dxa" w:w="60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Infrastruktur</w:t>
            </w:r>
          </w:p>
        </w:tc>
      </w:tr>
    </w:tbl>
    <w:p>
      <w:pPr>
        <w:spacing w:after="80"/>
      </w:pPr>
      <w:r>
        <w:rPr>
          <w:sz w:val="20"/>
          <w:szCs w:val="20"/>
        </w:rPr>
        <w:t xml:space="preserve"/>
      </w:r>
    </w:p>
    <w:p>
      <w:r>
        <w:br w:type="page"/>
      </w:r>
    </w:p>
    <w:p>
      <w:pPr>
        <w:pStyle w:val="Heading1"/>
        <w:spacing w:after="120" w:before="360"/>
      </w:pPr>
      <w:r>
        <w:rPr>
          <w:rFonts w:ascii="Arial" w:cs="Arial" w:eastAsia="Arial" w:hAnsi="Arial"/>
        </w:rPr>
        <w:t xml:space="preserve">10. Approval</w:t>
      </w:r>
    </w:p>
    <w:p>
      <w:pPr>
        <w:pStyle w:val="Heading2"/>
        <w:spacing w:after="120" w:before="240"/>
      </w:pPr>
      <w:r>
        <w:rPr>
          <w:rFonts w:ascii="Arial" w:cs="Arial" w:eastAsia="Arial" w:hAnsi="Arial"/>
        </w:rPr>
        <w:t xml:space="preserve">10.1 Sign-off</w:t>
      </w:r>
    </w:p>
    <w:p>
      <w:pPr>
        <w:spacing w:after="80"/>
      </w:pPr>
      <w:r>
        <w:rPr>
          <w:rFonts w:ascii="Arial" w:cs="Arial" w:eastAsia="Arial" w:hAnsi="Arial"/>
          <w:sz w:val="20"/>
          <w:szCs w:val="20"/>
        </w:rPr>
        <w:t xml:space="preserve">Pernyataan persetujuan resmi terhadap isi Business Requirement Document (BRD) OLION. Dengan menandatangani bagian ini, pihak terkait menyatakan bahwa seluruh kebutuhan bisnis, ruang lingkup, asumsi, dan batasan yang tertuang dalam dokumen ini telah dipahami, disetujui, dan akan menjadi acuan utama dalam pengembangan proyek.</w:t>
      </w:r>
    </w:p>
    <w:p>
      <w:pPr>
        <w:spacing w:after="80"/>
      </w:pPr>
      <w:r>
        <w:rPr>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Name</w:t>
            </w:r>
          </w:p>
        </w:tc>
        <w:tc>
          <w:tcPr>
            <w:tcW w:type="dxa" w:w="234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234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Signature</w:t>
            </w:r>
          </w:p>
        </w:tc>
        <w:tc>
          <w:tcPr>
            <w:tcW w:type="dxa" w:w="2340"/>
            <w:tcBorders>
              <w:top w:val="single" w:color="8EAACC" w:sz="1"/>
              <w:left w:val="single" w:color="8EAACC" w:sz="1"/>
              <w:bottom w:val="single" w:color="8EAACC" w:sz="1"/>
              <w:right w:val="single" w:color="8EAA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Date</w:t>
            </w:r>
          </w:p>
        </w:tc>
      </w:tr>
      <w:tr>
        <w:tc>
          <w:tcPr>
            <w:tcW w:type="dxa" w:w="234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beel</w:t>
            </w:r>
          </w:p>
        </w:tc>
        <w:tc>
          <w:tcPr>
            <w:tcW w:type="dxa" w:w="234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Project Owner / Developer</w:t>
            </w:r>
          </w:p>
        </w:tc>
        <w:tc>
          <w:tcPr>
            <w:tcW w:type="dxa" w:w="234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__________________</w:t>
            </w:r>
          </w:p>
        </w:tc>
        <w:tc>
          <w:tcPr>
            <w:tcW w:type="dxa" w:w="2340"/>
            <w:tcBorders>
              <w:top w:val="single" w:color="8EAACC" w:sz="1"/>
              <w:left w:val="single" w:color="8EAACC" w:sz="1"/>
              <w:bottom w:val="single" w:color="8EAACC" w:sz="1"/>
              <w:right w:val="single" w:color="8EAACC" w:sz="1"/>
            </w:tcBorders>
            <w:tcMar>
              <w:top w:type="dxa" w:w="80"/>
              <w:left w:type="dxa" w:w="120"/>
              <w:bottom w:type="dxa" w:w="80"/>
              <w:right w:type="dxa" w:w="120"/>
            </w:tcMar>
            <w:vAlign w:val="top"/>
          </w:tcPr>
          <w:p>
            <w:r>
              <w:rPr>
                <w:rFonts w:ascii="Arial" w:cs="Arial" w:eastAsia="Arial" w:hAnsi="Arial"/>
                <w:sz w:val="20"/>
                <w:szCs w:val="20"/>
              </w:rPr>
              <w:t xml:space="preserve">10-04-2026</w:t>
            </w:r>
          </w:p>
        </w:tc>
      </w:tr>
    </w:tbl>
    <w:p>
      <w:pPr>
        <w:spacing w:after="80"/>
      </w:pPr>
      <w:r>
        <w:rPr>
          <w:sz w:val="20"/>
          <w:szCs w:val="20"/>
        </w:rPr>
        <w:t xml:space="preserve"/>
      </w:r>
    </w:p>
    <w:p>
      <w:pPr>
        <w:spacing w:after="80"/>
      </w:pPr>
      <w:r>
        <w:rPr>
          <w:sz w:val="20"/>
          <w:szCs w:val="20"/>
        </w:rPr>
        <w:t xml:space="preserve"/>
      </w:r>
    </w:p>
    <w:p>
      <w:r>
        <w:rPr>
          <w:rFonts w:ascii="Arial" w:cs="Arial" w:eastAsia="Arial" w:hAnsi="Arial"/>
          <w:b/>
          <w:bCs/>
          <w:sz w:val="22"/>
          <w:szCs w:val="22"/>
        </w:rPr>
        <w:t xml:space="preserve">Approved By: beel</w:t>
      </w:r>
    </w:p>
    <w:p>
      <w:r>
        <w:rPr>
          <w:rFonts w:ascii="Arial" w:cs="Arial" w:eastAsia="Arial" w:hAnsi="Arial"/>
          <w:sz w:val="22"/>
          <w:szCs w:val="22"/>
        </w:rPr>
        <w:t xml:space="preserve">Role: Project Owner</w:t>
      </w:r>
    </w:p>
    <w:p>
      <w:r>
        <w:rPr>
          <w:rFonts w:ascii="Arial" w:cs="Arial" w:eastAsia="Arial" w:hAnsi="Arial"/>
          <w:sz w:val="22"/>
          <w:szCs w:val="22"/>
        </w:rPr>
        <w:t xml:space="preserve">Date: 10-04-2026</w:t>
      </w:r>
    </w:p>
    <w:p>
      <w:pPr>
        <w:spacing w:after="80"/>
      </w:pPr>
      <w:r>
        <w:rPr>
          <w:sz w:val="20"/>
          <w:szCs w:val="20"/>
        </w:rPr>
        <w:t xml:space="preserve"/>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1"/>
      </w:pBdr>
      <w:spacing w:after="180" w:before="360"/>
      <w:outlineLvl w:val="0"/>
    </w:pPr>
    <w:rPr>
      <w:rFonts w:ascii="Arial" w:cs="Arial" w:eastAsia="Arial" w:hAnsi="Arial"/>
      <w:b/>
      <w:bCs/>
      <w:color w:val="1F4E79"/>
      <w:sz w:val="36"/>
      <w:szCs w:val="36"/>
    </w:rPr>
  </w:style>
  <w:style w:type="paragraph" w:styleId="Heading2">
    <w:name w:val="Heading 2"/>
    <w:basedOn w:val="Normal"/>
    <w:next w:val="Normal"/>
    <w:qFormat/>
    <w:pPr>
      <w:spacing w:after="140" w:before="280"/>
      <w:outlineLvl w:val="1"/>
    </w:pPr>
    <w:rPr>
      <w:rFonts w:ascii="Arial" w:cs="Arial" w:eastAsia="Arial" w:hAnsi="Arial"/>
      <w:b/>
      <w:bCs/>
      <w:color w:val="2E75B6"/>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F4E79"/>
      <w:sz w:val="24"/>
      <w:szCs w:val="24"/>
    </w:rPr>
  </w:style>
  <w:style w:type="paragraph" w:styleId="Heading4">
    <w:name w:val="Heading 4"/>
    <w:basedOn w:val="Normal"/>
    <w:next w:val="Normal"/>
    <w:qFormat/>
    <w:pPr>
      <w:spacing w:after="80" w:before="160"/>
      <w:outlineLvl w:val="3"/>
    </w:pPr>
    <w:rPr>
      <w:rFonts w:ascii="Arial" w:cs="Arial" w:eastAsia="Arial" w:hAnsi="Arial"/>
      <w:b/>
      <w:bCs/>
      <w:color w:val="375A7F"/>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2026-04-12T15:12:20.357Z</dcterms:created>
  <dcterms:modified xsi:type="dcterms:W3CDTF">2026-04-12T15:12:20.358Z</dcterms:modified>
</cp:coreProperties>
</file>

<file path=docProps/custom.xml><?xml version="1.0" encoding="utf-8"?>
<Properties xmlns="http://schemas.openxmlformats.org/officeDocument/2006/custom-properties" xmlns:vt="http://schemas.openxmlformats.org/officeDocument/2006/docPropsVTypes"/>
</file>