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  <w:br/>
      </w:r>
    </w:p>
    <w:p>
      <w:pPr>
        <w:pStyle w:val="Title"/>
        <w:jc w:val="center"/>
      </w:pPr>
      <w:r>
        <w:rPr>
          <w:rFonts w:ascii="Times New Roman" w:hAnsi="Times New Roman"/>
          <w:sz w:val="28"/>
        </w:rPr>
        <w:t>LAPORAN PENELITIAN</w:t>
        <w:br/>
      </w:r>
    </w:p>
    <w:p>
      <w:pPr>
        <w:jc w:val="center"/>
      </w:pPr>
      <w:r>
        <w:t>“Threat Intelligence Research”</w:t>
        <w:br/>
        <w:br/>
        <w:br/>
        <w:br/>
      </w:r>
    </w:p>
    <w:p>
      <w:pPr>
        <w:jc w:val="center"/>
      </w:pPr>
      <w:r>
        <w:t>Nama Mahasiswa</w:t>
        <w:br/>
        <w:t>NIM</w:t>
        <w:br/>
        <w:t>Program Studi Teknik Informatika</w:t>
        <w:br/>
        <w:t>Institut/Kampus</w:t>
        <w:br/>
        <w:t>Tahun</w:t>
      </w:r>
    </w:p>
    <w:p>
      <w:r>
        <w:br w:type="page"/>
      </w:r>
    </w:p>
    <w:p>
      <w:pPr>
        <w:pStyle w:val="Heading1"/>
        <w:jc w:val="left"/>
      </w:pPr>
      <w:r>
        <w:t>DAFTAR ISI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BAB I  PENDAHULUAN .................................................. 1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BAB II TINJAUAN PUSTAKA ......................................... 5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BAB III METODOLOGI PENELITIAN .................................. 10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BAB IV HASIL DAN PEMBAHASAN ................................... 15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BAB V  KESIMPULAN DAN SARAN .................................... 25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DAFTAR PUSTAKA ......................................................... 30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LAMPIRAN .................................................................... 35</w:t>
      </w:r>
    </w:p>
    <w:p>
      <w:r>
        <w:br w:type="page"/>
      </w:r>
    </w:p>
    <w:p>
      <w:pPr>
        <w:pStyle w:val="Heading1"/>
        <w:jc w:val="left"/>
      </w:pPr>
      <w:r>
        <w:t>BAB I</w:t>
        <w:br/>
        <w:t>PENDAHULUAN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1.1 Latar Belakang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1.2 Rumusan Masalah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1.3 Tujuan Penelitian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1.4 Manfaat Penelitian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1.5 Ruang Lingkup Penelitian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1.6 Sistematika Penulisan</w:t>
      </w:r>
    </w:p>
    <w:p>
      <w:r>
        <w:br w:type="page"/>
      </w:r>
    </w:p>
    <w:p>
      <w:pPr>
        <w:pStyle w:val="Heading1"/>
        <w:jc w:val="left"/>
      </w:pPr>
      <w:r>
        <w:t>BAB II</w:t>
        <w:br/>
        <w:t>TINJAUAN PUSTAKA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2.1 Teori Threat Intelligence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2.2 Threat Intelligence Lifecycle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2.3 Jenis-Jenis Threat Intelligence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2.4 Platform dan Tools yang Digunakan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2.5 Studi Literatur Terkait</w:t>
      </w:r>
    </w:p>
    <w:p>
      <w:r>
        <w:br w:type="page"/>
      </w:r>
    </w:p>
    <w:p>
      <w:pPr>
        <w:pStyle w:val="Heading1"/>
        <w:jc w:val="left"/>
      </w:pPr>
      <w:r>
        <w:t>BAB III</w:t>
        <w:br/>
        <w:t>METODOLOGI PENELITIAN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3.1 Desain Penelitian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3.2 Metode Pengumpulan Data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3.3 Metode Analisis Data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3.4 Tools dan Sumber Data Threat Intelligence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3.5 Alur Penelitian</w:t>
      </w:r>
    </w:p>
    <w:p>
      <w:r>
        <w:br w:type="page"/>
      </w:r>
    </w:p>
    <w:p>
      <w:pPr>
        <w:pStyle w:val="Heading1"/>
        <w:jc w:val="left"/>
      </w:pPr>
      <w:r>
        <w:t>BAB IV</w:t>
        <w:br/>
        <w:t>HASIL DAN PEMBAHASAN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4.1 Hasil Pengumpulan Data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4.2 Analisis Threat Landscape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4.3 Studi Kasus atau Eksperimen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4.4 Visualisasi dan Interpretasi Data</w:t>
      </w:r>
    </w:p>
    <w:p>
      <w:r>
        <w:br w:type="page"/>
      </w:r>
    </w:p>
    <w:p>
      <w:pPr>
        <w:pStyle w:val="Heading1"/>
        <w:jc w:val="left"/>
      </w:pPr>
      <w:r>
        <w:t>BAB V</w:t>
        <w:br/>
        <w:t>KESIMPULAN DAN SARAN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5.1 Kesimpulan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5.2 Saran</w:t>
      </w:r>
    </w:p>
    <w:p>
      <w:r>
        <w:br w:type="page"/>
      </w:r>
    </w:p>
    <w:p>
      <w:pPr>
        <w:pStyle w:val="Heading1"/>
        <w:jc w:val="left"/>
      </w:pPr>
      <w:r>
        <w:t>DAFTAR PUSTAKA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Contoh: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MITRE ATT&amp;CK. (2024). Enterprise Matrix. https://attack.mitre.org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ENISA. (2024). Threat Landscape Report. European Union Agency for Cybersecurity.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NIST SP 800-150. Guide to Cyber Threat Information Sharing.</w:t>
      </w:r>
    </w:p>
    <w:p>
      <w:r>
        <w:br w:type="page"/>
      </w:r>
    </w:p>
    <w:p>
      <w:pPr>
        <w:pStyle w:val="Heading1"/>
        <w:jc w:val="left"/>
      </w:pPr>
      <w:r>
        <w:t>LAMPIRAN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A. Diagram Lifecycle Threat Intelligence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B. Tabel IOC Sample</w:t>
      </w:r>
    </w:p>
    <w:p>
      <w:pPr>
        <w:spacing w:line="360" w:lineRule="auto"/>
        <w:ind w:firstLine="720"/>
        <w:jc w:val="both"/>
      </w:pPr>
      <w:r>
        <w:rPr>
          <w:rFonts w:ascii="Times New Roman" w:hAnsi="Times New Roman" w:eastAsia="Times New Roman"/>
          <w:b w:val="0"/>
          <w:sz w:val="24"/>
        </w:rPr>
        <w:t>C. Screenshot Tools atau Output</w:t>
      </w:r>
    </w:p>
    <w:sectPr w:rsidR="00FC693F" w:rsidRPr="0006063C" w:rsidSect="00034616">
      <w:pgSz w:w="12240" w:h="15840"/>
      <w:pgMar w:top="1699" w:right="1699" w:bottom="1699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