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3.png" ContentType="image/png"/>
  <Override PartName="/word/media/image1.png" ContentType="image/png"/>
  <Override PartName="/word/glossary/document.xml" ContentType="application/vnd.openxmlformats-officedocument.wordprocessingml.document.glossary+xml"/>
  <Override PartName="/word/header1.xml" ContentType="application/vnd.openxmlformats-officedocument.wordprocessingml.head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Лабораторна робота №13.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  <w:t>Строки.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023"/>
        <w:numPr>
          <w:ilvl w:val="0"/>
          <w:numId w:val="2"/>
        </w:numPr>
        <w:rPr/>
      </w:pPr>
      <w:r>
        <w:rPr/>
        <w:t>Вимоги</w:t>
      </w:r>
    </w:p>
    <w:p>
      <w:pPr>
        <w:pStyle w:val="031"/>
        <w:numPr>
          <w:ilvl w:val="1"/>
          <w:numId w:val="2"/>
        </w:numPr>
        <w:rPr/>
      </w:pPr>
      <w:r>
        <w:rPr/>
        <w:t>Розробник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Гладков Костянтинт Сергiович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Студент групи КІТ-320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3"/>
        </w:numPr>
        <w:spacing w:lineRule="auto" w:line="36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13-dec-2020.</w:t>
      </w:r>
      <w:bookmarkStart w:id="0" w:name="_GoBack"/>
      <w:bookmarkEnd w:id="0"/>
    </w:p>
    <w:p>
      <w:pPr>
        <w:pStyle w:val="031"/>
        <w:numPr>
          <w:ilvl w:val="1"/>
          <w:numId w:val="2"/>
        </w:numPr>
        <w:rPr/>
      </w:pPr>
      <w:r>
        <w:rPr/>
        <w:t>Індивідуальне завдання</w:t>
      </w:r>
    </w:p>
    <w:p>
      <w:pPr>
        <w:pStyle w:val="022"/>
        <w:bidi w:val="0"/>
        <w:spacing w:lineRule="auto" w:line="360" w:beforeAutospacing="0" w:before="0" w:afterAutospacing="0" w:after="0"/>
        <w:ind w:left="0" w:right="0" w:firstLine="709"/>
        <w:jc w:val="both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Визначити скiльки у текстi слiв (без використання iтерацii по кожному символу у циклу). Видати всi слова за абеткою.</w:t>
      </w:r>
    </w:p>
    <w:p>
      <w:pPr>
        <w:pStyle w:val="023"/>
        <w:numPr>
          <w:ilvl w:val="0"/>
          <w:numId w:val="2"/>
        </w:numPr>
        <w:rPr/>
      </w:pPr>
      <w:r>
        <w:rPr/>
        <w:t>Опис роботи</w:t>
      </w:r>
    </w:p>
    <w:p>
      <w:pPr>
        <w:pStyle w:val="031"/>
        <w:numPr>
          <w:ilvl w:val="1"/>
          <w:numId w:val="2"/>
        </w:numPr>
        <w:rPr>
          <w:sz w:val="32"/>
          <w:szCs w:val="32"/>
        </w:rPr>
      </w:pPr>
      <w:r>
        <w:rPr/>
        <w:t>Функціональне призначення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Дана програма може бути використана для сортування слів, а також для за рахунками їх кількості.</w:t>
      </w:r>
    </w:p>
    <w:p>
      <w:pPr>
        <w:pStyle w:val="031"/>
        <w:numPr>
          <w:ilvl w:val="1"/>
          <w:numId w:val="2"/>
        </w:numPr>
        <w:rPr/>
      </w:pPr>
      <w:r>
        <w:rPr/>
        <w:t xml:space="preserve">Опис логічної структури 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</w:rPr>
        <w:t xml:space="preserve">Функція main має в собі масив з текстів, виклик функції, а також найголовніші перетворення за допомогою яких і обчислюється все потрібне Схема функції </w:t>
      </w:r>
      <w:r>
        <w:rPr>
          <w:b w:val="false"/>
          <w:bCs w:val="false"/>
          <w:lang w:val="uk-UA"/>
        </w:rPr>
        <w:t>на рис. 1.</w:t>
      </w:r>
    </w:p>
    <w:p>
      <w:pPr>
        <w:pStyle w:val="022"/>
        <w:jc w:val="center"/>
        <w:rPr/>
      </w:pPr>
      <w:r>
        <w:rPr/>
      </w:r>
    </w:p>
    <w:p>
      <w:pPr>
        <w:pStyle w:val="022"/>
        <w:keepNext w:val="true"/>
        <w:jc w:val="center"/>
        <w:rPr/>
      </w:pPr>
      <w:r>
        <w:rPr/>
        <w:drawing>
          <wp:inline distT="0" distB="0" distL="114935" distR="114935">
            <wp:extent cx="2753360" cy="12192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Рис. 1. Схема функц</w:t>
      </w:r>
      <w:r>
        <w:rPr>
          <w:b w:val="false"/>
          <w:bCs w:val="false"/>
          <w:lang w:val="uk-UA"/>
        </w:rPr>
        <w:t xml:space="preserve">ії </w:t>
      </w:r>
      <w:r>
        <w:rPr>
          <w:b w:val="false"/>
          <w:bCs w:val="false"/>
          <w:lang w:val="en-US"/>
        </w:rPr>
        <w:t>main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lang w:val="en-US"/>
        </w:rPr>
        <w:t>lab</w:t>
      </w:r>
      <w:r>
        <w:rPr>
          <w:b w:val="false"/>
          <w:bCs w:val="false"/>
        </w:rPr>
        <w:t>05)</w:t>
      </w:r>
    </w:p>
    <w:p>
      <w:pPr>
        <w:pStyle w:val="022"/>
        <w:rPr>
          <w:b w:val="false"/>
          <w:b w:val="false"/>
          <w:szCs w:val="28"/>
        </w:rPr>
      </w:pPr>
      <w:r>
        <w:rPr>
          <w:b w:val="false"/>
          <w:szCs w:val="28"/>
        </w:rPr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Функція size_counter використовує цикл для за рахунками наших прогалин, що і буде змінної count  рис. 2</w:t>
      </w:r>
    </w:p>
    <w:p>
      <w:pPr>
        <w:pStyle w:val="022"/>
        <w:ind w:firstLine="709"/>
        <w:rPr>
          <w:b w:val="false"/>
          <w:b w:val="false"/>
          <w:szCs w:val="28"/>
        </w:rPr>
      </w:pPr>
      <w:r>
        <w:rPr>
          <w:b w:val="false"/>
          <w:szCs w:val="28"/>
        </w:rPr>
      </w:r>
    </w:p>
    <w:p>
      <w:pPr>
        <w:pStyle w:val="022"/>
        <w:keepNext w:val="true"/>
        <w:spacing w:before="0" w:after="0"/>
        <w:jc w:val="center"/>
        <w:rPr/>
      </w:pPr>
      <w:r>
        <w:rPr/>
        <w:drawing>
          <wp:inline distT="0" distB="0" distL="114935" distR="114935">
            <wp:extent cx="1381125" cy="45720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ind w:firstLine="709"/>
        <w:jc w:val="center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 xml:space="preserve">Рис. 2. </w:t>
      </w:r>
      <w:r>
        <w:rPr>
          <w:b w:val="false"/>
          <w:bCs w:val="false"/>
        </w:rPr>
        <w:t>Схема функц</w:t>
      </w:r>
      <w:r>
        <w:rPr>
          <w:b w:val="false"/>
          <w:bCs w:val="false"/>
          <w:lang w:val="uk-UA"/>
        </w:rPr>
        <w:t>ії Size</w:t>
      </w:r>
    </w:p>
    <w:p>
      <w:pPr>
        <w:pStyle w:val="022"/>
        <w:ind w:hanging="0"/>
        <w:jc w:val="center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022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2"/>
        <w:bidi w:val="0"/>
        <w:spacing w:lineRule="auto" w:line="360" w:beforeAutospacing="0" w:before="0" w:afterAutospacing="0" w:after="0"/>
        <w:ind w:left="0" w:right="0" w:firstLine="709"/>
        <w:jc w:val="both"/>
        <w:rPr>
          <w:b w:val="false"/>
          <w:b w:val="false"/>
          <w:bCs w:val="false"/>
        </w:rPr>
      </w:pPr>
      <w:r>
        <w:rPr/>
      </w:r>
    </w:p>
    <w:p>
      <w:pPr>
        <w:pStyle w:val="022"/>
        <w:ind w:left="2127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</w:p>
    <w:p>
      <w:pPr>
        <w:pStyle w:val="022"/>
        <w:ind w:left="2127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2"/>
        <w:ind w:left="2127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31"/>
        <w:numPr>
          <w:ilvl w:val="1"/>
          <w:numId w:val="2"/>
        </w:numPr>
        <w:rPr/>
      </w:pPr>
      <w:r>
        <w:rPr/>
        <w:t>Важливі елементи програми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char* res = strtok(text, spacer);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while (res) {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strcpy(arr[count], res);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count++;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res = strtok(NULL, spacer);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}</w:t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bCs w:val="false"/>
          <w:sz w:val="16"/>
          <w:szCs w:val="16"/>
          <w:lang w:val="en-US"/>
        </w:rPr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bCs w:val="false"/>
          <w:sz w:val="16"/>
          <w:szCs w:val="16"/>
          <w:lang w:val="en-US"/>
        </w:rPr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bCs w:val="false"/>
          <w:sz w:val="16"/>
          <w:szCs w:val="16"/>
          <w:lang w:val="en-US"/>
        </w:rPr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bCs w:val="false"/>
          <w:sz w:val="16"/>
          <w:szCs w:val="16"/>
          <w:lang w:val="en-US"/>
        </w:rPr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</w:r>
    </w:p>
    <w:p>
      <w:pPr>
        <w:pStyle w:val="022"/>
        <w:spacing w:before="0" w:after="0"/>
        <w:ind w:hanging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for (int i = 0; i &lt; amount_of_words-1; i++) {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for (int j = 0; j &lt; amount_of_words-i-1; j++) {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if (arr[j][0] &gt; arr[j + 1][0]) {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strcpy(temp, arr[j + 1]);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strcpy(arr[j + 1], arr[j]);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strcpy(arr[j], temp);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}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}</w:t>
      </w:r>
    </w:p>
    <w:p>
      <w:pPr>
        <w:pStyle w:val="022"/>
        <w:spacing w:before="0" w:after="0"/>
        <w:rPr/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  <w:t>}</w:t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bCs w:val="false"/>
          <w:sz w:val="16"/>
          <w:szCs w:val="16"/>
          <w:lang w:val="en-US"/>
        </w:rPr>
      </w:pPr>
      <w:r>
        <w:rPr>
          <w:rFonts w:cs="Courier New" w:ascii="Courier New" w:hAnsi="Courier New"/>
          <w:b w:val="false"/>
          <w:bCs w:val="false"/>
          <w:sz w:val="16"/>
          <w:szCs w:val="16"/>
          <w:lang w:val="en-US"/>
        </w:rPr>
      </w:r>
    </w:p>
    <w:p>
      <w:pPr>
        <w:pStyle w:val="Normal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031"/>
        <w:keepNext w:val="true"/>
        <w:numPr>
          <w:ilvl w:val="1"/>
          <w:numId w:val="2"/>
        </w:numPr>
        <w:rPr/>
      </w:pPr>
      <w:r>
        <w:rPr/>
        <w:t>Структура проекту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.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Doxyfile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Makefile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README.md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doc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lab13_Gladkov.docx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lab13_Gladkov.md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lab13_Gladkov.pdf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└──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assets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 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lab13_doxy.png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 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lab13_main.png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    └──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lab13_size_counter.png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task01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README.md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└──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src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 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lib.c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 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lib.h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    └──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main.c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task02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README.md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└──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src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 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lib.c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 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lib.h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    └──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main.c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task03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README.md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└──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src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 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lib.c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 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lib.h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│       └──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main.c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└──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task04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 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README.md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    └──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src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     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lib.c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        ├──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lib.h</w:t>
      </w:r>
    </w:p>
    <w:p>
      <w:pPr>
        <w:pStyle w:val="Normal"/>
        <w:spacing w:lineRule="auto" w:line="240"/>
        <w:jc w:val="left"/>
        <w:rPr/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 xml:space="preserve">        └── </w:t>
      </w: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  <w:t>main.c</w:t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 w:val="false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 w:val="false"/>
          <w:bCs w:val="false"/>
          <w:color w:val="000000" w:themeColor="text1" w:themeShade="ff" w:themeTint="ff"/>
          <w:sz w:val="18"/>
          <w:szCs w:val="18"/>
          <w:lang w:val="ru-RU"/>
        </w:rPr>
      </w:r>
    </w:p>
    <w:p>
      <w:pPr>
        <w:pStyle w:val="Normal"/>
        <w:spacing w:lineRule="auto" w:line="240"/>
        <w:jc w:val="left"/>
        <w:rPr>
          <w:rFonts w:ascii="Courier New" w:hAnsi="Courier New" w:eastAsia="Courier New" w:cs="Courier New"/>
          <w:b/>
          <w:b/>
          <w:bCs/>
          <w:color w:val="000000" w:themeColor="text1" w:themeShade="ff" w:themeTint="ff"/>
          <w:sz w:val="18"/>
          <w:szCs w:val="18"/>
          <w:lang w:val="ru-RU"/>
        </w:rPr>
      </w:pPr>
      <w:r>
        <w:rPr>
          <w:rFonts w:eastAsia="Courier New" w:cs="Courier New" w:ascii="Courier New" w:hAnsi="Courier New"/>
          <w:b/>
          <w:bCs/>
          <w:color w:val="000000" w:themeColor="text1" w:themeShade="ff" w:themeTint="ff"/>
          <w:sz w:val="18"/>
          <w:szCs w:val="18"/>
          <w:lang w:val="ru-RU"/>
        </w:rPr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  <w:sz w:val="20"/>
          <w:szCs w:val="20"/>
          <w:lang w:val="uk-UA"/>
        </w:rPr>
      </w:pPr>
      <w:r>
        <w:rPr/>
        <w:drawing>
          <wp:inline distT="0" distB="0" distL="114935" distR="114935">
            <wp:extent cx="4572000" cy="1352550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spacing w:before="0" w:after="0"/>
        <w:ind w:firstLine="709"/>
        <w:rPr/>
      </w:pPr>
      <w:r>
        <w:rPr/>
      </w:r>
    </w:p>
    <w:p>
      <w:pPr>
        <w:pStyle w:val="023"/>
        <w:numPr>
          <w:ilvl w:val="0"/>
          <w:numId w:val="2"/>
        </w:numPr>
        <w:rPr/>
      </w:pPr>
      <w:r>
        <w:rPr/>
        <w:t>Варіанти використання</w:t>
      </w:r>
    </w:p>
    <w:p>
      <w:pPr>
        <w:pStyle w:val="022"/>
        <w:spacing w:before="0" w:after="0"/>
        <w:ind w:firstLine="709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Дана програма має широкий спектр застосування. В основному вона може використовуватися для спрощення справ, пов'язаних з сортуванням даних, бо з нею не доведеться вивчити алфавіт з 0</w:t>
      </w:r>
    </w:p>
    <w:p>
      <w:pPr>
        <w:pStyle w:val="023"/>
        <w:ind w:left="360" w:hanging="360"/>
        <w:rPr/>
      </w:pPr>
      <w:r>
        <w:rPr/>
        <w:t>Висновки</w:t>
      </w:r>
    </w:p>
    <w:p>
      <w:pPr>
        <w:pStyle w:val="022"/>
        <w:spacing w:before="120" w:after="120"/>
        <w:ind w:firstLine="360"/>
        <w:rPr>
          <w:b w:val="false"/>
          <w:b w:val="false"/>
          <w:bCs w:val="false"/>
        </w:rPr>
      </w:pPr>
      <w:r>
        <w:rPr>
          <w:b w:val="false"/>
          <w:bCs w:val="false"/>
        </w:rPr>
        <w:t>У даній лабораторній роботі були отримані знання роботи з строками в даній мові програмування, також повторений досвід роботи з циклами і поліпшені знання щодо документації коду</w:t>
      </w:r>
    </w:p>
    <w:sectPr>
      <w:headerReference w:type="default" r:id="rId5"/>
      <w:type w:val="nextPage"/>
      <w:pgSz w:w="11906" w:h="16838"/>
      <w:pgMar w:left="1418" w:right="851" w:header="510" w:top="1134" w:footer="0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96420724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67" w:hanging="567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trackRevision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uk-U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xample" w:customStyle="1">
    <w:name w:val="Example"/>
    <w:qFormat/>
    <w:rPr>
      <w:rFonts w:ascii="Liberation Mono" w:hAnsi="Liberation Mono" w:eastAsia="Noto Sans Mono CJK SC" w:cs="Liberation Mono"/>
    </w:rPr>
  </w:style>
  <w:style w:type="character" w:styleId="Style13" w:customStyle="1">
    <w:name w:val="Верхний колонтитул Знак"/>
    <w:basedOn w:val="DefaultParagraphFont"/>
    <w:link w:val="a7"/>
    <w:uiPriority w:val="99"/>
    <w:qFormat/>
    <w:rsid w:val="001702a9"/>
    <w:rPr>
      <w:rFonts w:cs="Mangal"/>
      <w:sz w:val="24"/>
      <w:szCs w:val="21"/>
    </w:rPr>
  </w:style>
  <w:style w:type="character" w:styleId="01" w:customStyle="1">
    <w:name w:val="загол01 Знак"/>
    <w:basedOn w:val="DefaultParagraphFont"/>
    <w:link w:val="01"/>
    <w:qFormat/>
    <w:rsid w:val="00ba2f3a"/>
    <w:rPr>
      <w:rFonts w:ascii="Times New Roman" w:hAnsi="Times New Roman"/>
      <w:b/>
      <w:bCs/>
      <w:color w:val="000000" w:themeColor="text1"/>
      <w:sz w:val="32"/>
      <w:lang w:val="ru-RU"/>
    </w:rPr>
  </w:style>
  <w:style w:type="character" w:styleId="02" w:customStyle="1">
    <w:name w:val="заг02 Знак"/>
    <w:basedOn w:val="01"/>
    <w:link w:val="02"/>
    <w:qFormat/>
    <w:rsid w:val="00357009"/>
    <w:rPr>
      <w:rFonts w:ascii="Times New Roman" w:hAnsi="Times New Roman"/>
      <w:b/>
      <w:bCs/>
      <w:smallCaps/>
      <w:color w:val="000000" w:themeColor="text1"/>
      <w:sz w:val="28"/>
      <w:lang w:val="ru-RU"/>
    </w:rPr>
  </w:style>
  <w:style w:type="character" w:styleId="021" w:customStyle="1">
    <w:name w:val="загол02 Знак"/>
    <w:basedOn w:val="DefaultParagraphFont"/>
    <w:link w:val="020"/>
    <w:qFormat/>
    <w:rsid w:val="00ba2f3a"/>
    <w:rPr>
      <w:rFonts w:ascii="Times New Roman" w:hAnsi="Times New Roman"/>
      <w:b/>
      <w:color w:val="000000" w:themeColor="text1"/>
      <w:sz w:val="28"/>
      <w:lang w:val="ru-RU"/>
    </w:rPr>
  </w:style>
  <w:style w:type="character" w:styleId="03" w:customStyle="1">
    <w:name w:val="заг03 Знак"/>
    <w:basedOn w:val="021"/>
    <w:link w:val="03"/>
    <w:qFormat/>
    <w:rsid w:val="00357009"/>
    <w:rPr>
      <w:rFonts w:ascii="Times New Roman" w:hAnsi="Times New Roman"/>
      <w:b/>
      <w:color w:val="000000" w:themeColor="text1"/>
      <w:sz w:val="28"/>
      <w:szCs w:val="28"/>
      <w:lang w:val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011" w:customStyle="1">
    <w:name w:val="загол01"/>
    <w:basedOn w:val="Normal"/>
    <w:next w:val="022"/>
    <w:link w:val="010"/>
    <w:qFormat/>
    <w:pPr>
      <w:spacing w:before="120" w:after="120"/>
      <w:jc w:val="both"/>
    </w:pPr>
    <w:rPr>
      <w:rFonts w:ascii="Times New Roman" w:hAnsi="Times New Roman"/>
      <w:b/>
      <w:bCs/>
      <w:color w:val="000000" w:themeColor="text1"/>
      <w:sz w:val="32"/>
      <w:lang w:val="ru-RU"/>
    </w:rPr>
  </w:style>
  <w:style w:type="paragraph" w:styleId="022" w:customStyle="1">
    <w:name w:val="загол02"/>
    <w:basedOn w:val="Normal"/>
    <w:link w:val="021"/>
    <w:qFormat/>
    <w:rsid w:val="00ba2f3a"/>
    <w:pPr>
      <w:spacing w:lineRule="auto" w:line="360" w:before="120" w:after="120"/>
      <w:jc w:val="both"/>
    </w:pPr>
    <w:rPr>
      <w:rFonts w:ascii="Times New Roman" w:hAnsi="Times New Roman"/>
      <w:b/>
      <w:color w:val="000000" w:themeColor="text1"/>
      <w:sz w:val="28"/>
      <w:lang w:val="ru-RU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7285" w:leader="none"/>
        <w:tab w:val="right" w:pos="14570" w:leader="none"/>
      </w:tabs>
    </w:pPr>
    <w:rPr/>
  </w:style>
  <w:style w:type="paragraph" w:styleId="Footer">
    <w:name w:val="Footer"/>
    <w:basedOn w:val="HeaderandFooter"/>
    <w:pPr/>
    <w:rPr/>
  </w:style>
  <w:style w:type="paragraph" w:styleId="Header">
    <w:name w:val="Header"/>
    <w:basedOn w:val="Normal"/>
    <w:link w:val="a8"/>
    <w:uiPriority w:val="99"/>
    <w:unhideWhenUsed/>
    <w:rsid w:val="001702a9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023" w:customStyle="1">
    <w:name w:val="заг02"/>
    <w:basedOn w:val="011"/>
    <w:link w:val="022"/>
    <w:qFormat/>
    <w:rsid w:val="00357009"/>
    <w:pPr>
      <w:spacing w:lineRule="auto" w:line="360"/>
    </w:pPr>
    <w:rPr>
      <w:smallCaps/>
      <w:sz w:val="28"/>
    </w:rPr>
  </w:style>
  <w:style w:type="paragraph" w:styleId="031" w:customStyle="1">
    <w:name w:val="заг03"/>
    <w:basedOn w:val="022"/>
    <w:link w:val="030"/>
    <w:qFormat/>
    <w:rsid w:val="00357009"/>
    <w:pPr>
      <w:spacing w:before="60" w:after="60"/>
    </w:pPr>
    <w:rPr>
      <w:szCs w:val="28"/>
    </w:rPr>
  </w:style>
  <w:style w:type="paragraph" w:styleId="ListParagraph">
    <w:name w:val="List Paragraph"/>
    <w:basedOn w:val="Normal"/>
    <w:uiPriority w:val="34"/>
    <w:qFormat/>
    <w:rsid w:val="00ad1cbf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Bullet" w:customStyle="1">
    <w:name w:val="Bullet •"/>
    <w:qFormat/>
  </w:style>
  <w:style w:type="numbering" w:styleId="Numbering123" w:customStyle="1">
    <w:name w:val="Numbering 123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3cb66-b141-4d26-8608-da422bc2d95d}"/>
      </w:docPartPr>
      <w:docPartBody>
        <w:p w14:paraId="0E67005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LibreOffice/7.0.2.2$Linux_X86_64 LibreOffice_project/3a01483fc371ab18cfca4bab0d636937da5eaf70</Application>
  <Pages>5</Pages>
  <Words>331</Words>
  <Characters>1698</Characters>
  <CharactersWithSpaces>2205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2020-12-06T19:40:00Z</dcterms:created>
  <dc:creator>Darina</dc:creator>
  <dc:description/>
  <dc:language>uk-UA</dc:language>
  <cp:lastModifiedBy/>
  <dcterms:modified xsi:type="dcterms:W3CDTF">2020-12-14T21:54:15Z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