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DF6A6B0" w14:textId="1CA4C00A" w:rsidR="000202A5" w:rsidRDefault="000202A5" w:rsidP="000202A5">
      <w:pPr>
        <w:ind w:firstLineChars="642" w:firstLine="1805"/>
        <w:rPr>
          <w:b/>
          <w:sz w:val="28"/>
          <w:szCs w:val="28"/>
        </w:rPr>
      </w:pPr>
      <w:r>
        <w:rPr>
          <w:rFonts w:hint="eastAsia"/>
          <w:b/>
          <w:sz w:val="28"/>
          <w:szCs w:val="28"/>
        </w:rPr>
        <w:t>专业班级：</w:t>
      </w:r>
      <w:r>
        <w:rPr>
          <w:rFonts w:hint="eastAsia"/>
          <w:b/>
          <w:sz w:val="28"/>
          <w:szCs w:val="28"/>
          <w:u w:val="single"/>
        </w:rPr>
        <w:t xml:space="preserve">    </w:t>
      </w:r>
      <w:r w:rsidR="006C5DA2">
        <w:rPr>
          <w:rFonts w:hint="eastAsia"/>
          <w:b/>
          <w:sz w:val="28"/>
          <w:szCs w:val="28"/>
          <w:u w:val="single"/>
        </w:rPr>
        <w:t>校交</w:t>
      </w:r>
      <w:r w:rsidR="006C5DA2">
        <w:rPr>
          <w:rFonts w:hint="eastAsia"/>
          <w:b/>
          <w:sz w:val="28"/>
          <w:szCs w:val="28"/>
          <w:u w:val="single"/>
        </w:rPr>
        <w:t>1</w:t>
      </w:r>
      <w:r w:rsidR="006C5DA2">
        <w:rPr>
          <w:b/>
          <w:sz w:val="28"/>
          <w:szCs w:val="28"/>
          <w:u w:val="single"/>
        </w:rPr>
        <w:t>902</w:t>
      </w:r>
      <w:r>
        <w:rPr>
          <w:b/>
          <w:sz w:val="28"/>
          <w:szCs w:val="28"/>
          <w:u w:val="single"/>
        </w:rPr>
        <w:t xml:space="preserve">  </w:t>
      </w:r>
      <w:r>
        <w:rPr>
          <w:rFonts w:hint="eastAsia"/>
          <w:b/>
          <w:sz w:val="28"/>
          <w:szCs w:val="28"/>
          <w:u w:val="single"/>
        </w:rPr>
        <w:t xml:space="preserve">        </w:t>
      </w:r>
    </w:p>
    <w:p w14:paraId="4A655427" w14:textId="40C8A08D" w:rsidR="000202A5" w:rsidRDefault="000202A5" w:rsidP="000202A5">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sidR="006C5DA2">
        <w:rPr>
          <w:rFonts w:hint="eastAsia"/>
          <w:b/>
          <w:sz w:val="28"/>
          <w:szCs w:val="28"/>
          <w:u w:val="single"/>
        </w:rPr>
        <w:t>U</w:t>
      </w:r>
      <w:r w:rsidR="006C5DA2">
        <w:rPr>
          <w:b/>
          <w:sz w:val="28"/>
          <w:szCs w:val="28"/>
          <w:u w:val="single"/>
        </w:rPr>
        <w:t>201912633</w:t>
      </w:r>
      <w:r>
        <w:rPr>
          <w:b/>
          <w:sz w:val="28"/>
          <w:szCs w:val="28"/>
          <w:u w:val="single"/>
        </w:rPr>
        <w:t xml:space="preserve"> </w:t>
      </w:r>
      <w:r>
        <w:rPr>
          <w:rFonts w:hint="eastAsia"/>
          <w:b/>
          <w:sz w:val="28"/>
          <w:szCs w:val="28"/>
          <w:u w:val="single"/>
        </w:rPr>
        <w:t xml:space="preserve">       </w:t>
      </w:r>
    </w:p>
    <w:p w14:paraId="2C5A2812" w14:textId="3F08699E" w:rsidR="000202A5" w:rsidRDefault="000202A5" w:rsidP="000202A5">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C5DA2">
        <w:rPr>
          <w:b/>
          <w:sz w:val="28"/>
          <w:szCs w:val="28"/>
          <w:u w:val="single"/>
        </w:rPr>
        <w:t>张睿</w:t>
      </w:r>
      <w:r>
        <w:rPr>
          <w:b/>
          <w:sz w:val="28"/>
          <w:szCs w:val="28"/>
          <w:u w:val="single"/>
        </w:rPr>
        <w:t xml:space="preserve">    </w:t>
      </w:r>
      <w:r>
        <w:rPr>
          <w:rFonts w:hint="eastAsia"/>
          <w:b/>
          <w:sz w:val="28"/>
          <w:szCs w:val="28"/>
          <w:u w:val="single"/>
        </w:rPr>
        <w:t xml:space="preserve">        </w:t>
      </w:r>
      <w:r w:rsidR="006C5DA2">
        <w:rPr>
          <w:b/>
          <w:sz w:val="28"/>
          <w:szCs w:val="28"/>
          <w:u w:val="single"/>
        </w:rPr>
        <w:t xml:space="preserve">  </w:t>
      </w:r>
    </w:p>
    <w:p w14:paraId="19C01475" w14:textId="0DEAF058" w:rsidR="000202A5" w:rsidRDefault="000202A5" w:rsidP="000202A5">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sidR="006C5DA2">
        <w:rPr>
          <w:rFonts w:hint="eastAsia"/>
          <w:b/>
          <w:sz w:val="28"/>
          <w:szCs w:val="28"/>
          <w:u w:val="single"/>
        </w:rPr>
        <w:t>王蔚</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78DD7EC7" w14:textId="6477CF00" w:rsidR="000202A5" w:rsidRDefault="000202A5" w:rsidP="000202A5">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sidR="006C5DA2">
        <w:rPr>
          <w:b/>
          <w:sz w:val="28"/>
          <w:szCs w:val="28"/>
          <w:u w:val="single"/>
        </w:rPr>
        <w:t>2022.1.3</w:t>
      </w:r>
      <w:r>
        <w:rPr>
          <w:b/>
          <w:sz w:val="28"/>
          <w:szCs w:val="28"/>
          <w:u w:val="single"/>
        </w:rPr>
        <w:t xml:space="preserve">   </w:t>
      </w:r>
      <w:r>
        <w:rPr>
          <w:rFonts w:hint="eastAsia"/>
          <w:b/>
          <w:sz w:val="28"/>
          <w:szCs w:val="28"/>
          <w:u w:val="single"/>
        </w:rPr>
        <w:t xml:space="preserve">        </w:t>
      </w:r>
    </w:p>
    <w:p w14:paraId="645593EC" w14:textId="77777777" w:rsidR="000202A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8B86F45" w14:textId="664DA149" w:rsidR="00F068FD"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873" w:history="1">
            <w:r w:rsidR="00F068FD" w:rsidRPr="00334AC3">
              <w:rPr>
                <w:rStyle w:val="aa"/>
                <w:rFonts w:ascii="黑体" w:eastAsia="黑体" w:hAnsi="黑体"/>
                <w:noProof/>
              </w:rPr>
              <w:t>实验四 kmeans算法及其实现</w:t>
            </w:r>
            <w:r w:rsidR="00F068FD">
              <w:rPr>
                <w:noProof/>
                <w:webHidden/>
              </w:rPr>
              <w:tab/>
            </w:r>
            <w:r w:rsidR="00F068FD">
              <w:rPr>
                <w:noProof/>
                <w:webHidden/>
              </w:rPr>
              <w:fldChar w:fldCharType="begin"/>
            </w:r>
            <w:r w:rsidR="00F068FD">
              <w:rPr>
                <w:noProof/>
                <w:webHidden/>
              </w:rPr>
              <w:instrText xml:space="preserve"> PAGEREF _Toc58793873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16916BB5" w14:textId="457F7961" w:rsidR="00F068FD" w:rsidRDefault="007545C8">
          <w:pPr>
            <w:pStyle w:val="TOC2"/>
            <w:tabs>
              <w:tab w:val="right" w:leader="dot" w:pos="8296"/>
            </w:tabs>
            <w:ind w:left="480"/>
            <w:rPr>
              <w:rFonts w:asciiTheme="minorHAnsi" w:eastAsiaTheme="minorEastAsia" w:hAnsiTheme="minorHAnsi" w:cstheme="minorBidi"/>
              <w:noProof/>
              <w:kern w:val="2"/>
              <w:sz w:val="21"/>
              <w:szCs w:val="22"/>
            </w:rPr>
          </w:pPr>
          <w:hyperlink w:anchor="_Toc58793874" w:history="1">
            <w:r w:rsidR="00F068FD" w:rsidRPr="00334AC3">
              <w:rPr>
                <w:rStyle w:val="aa"/>
                <w:rFonts w:ascii="宋体" w:hAnsi="宋体"/>
                <w:b/>
                <w:noProof/>
              </w:rPr>
              <w:t>4.1实验目的</w:t>
            </w:r>
            <w:r w:rsidR="00F068FD">
              <w:rPr>
                <w:noProof/>
                <w:webHidden/>
              </w:rPr>
              <w:tab/>
            </w:r>
            <w:r w:rsidR="00F068FD">
              <w:rPr>
                <w:noProof/>
                <w:webHidden/>
              </w:rPr>
              <w:fldChar w:fldCharType="begin"/>
            </w:r>
            <w:r w:rsidR="00F068FD">
              <w:rPr>
                <w:noProof/>
                <w:webHidden/>
              </w:rPr>
              <w:instrText xml:space="preserve"> PAGEREF _Toc58793874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63DDB6B9" w14:textId="00E38B9B" w:rsidR="00F068FD" w:rsidRDefault="007545C8">
          <w:pPr>
            <w:pStyle w:val="TOC2"/>
            <w:tabs>
              <w:tab w:val="right" w:leader="dot" w:pos="8296"/>
            </w:tabs>
            <w:ind w:left="480"/>
            <w:rPr>
              <w:rFonts w:asciiTheme="minorHAnsi" w:eastAsiaTheme="minorEastAsia" w:hAnsiTheme="minorHAnsi" w:cstheme="minorBidi"/>
              <w:noProof/>
              <w:kern w:val="2"/>
              <w:sz w:val="21"/>
              <w:szCs w:val="22"/>
            </w:rPr>
          </w:pPr>
          <w:hyperlink w:anchor="_Toc58793875" w:history="1">
            <w:r w:rsidR="00F068FD" w:rsidRPr="00334AC3">
              <w:rPr>
                <w:rStyle w:val="aa"/>
                <w:rFonts w:ascii="宋体" w:hAnsi="宋体"/>
                <w:b/>
                <w:noProof/>
              </w:rPr>
              <w:t>4.2 实验内容</w:t>
            </w:r>
            <w:r w:rsidR="00F068FD">
              <w:rPr>
                <w:noProof/>
                <w:webHidden/>
              </w:rPr>
              <w:tab/>
            </w:r>
            <w:r w:rsidR="00F068FD">
              <w:rPr>
                <w:noProof/>
                <w:webHidden/>
              </w:rPr>
              <w:fldChar w:fldCharType="begin"/>
            </w:r>
            <w:r w:rsidR="00F068FD">
              <w:rPr>
                <w:noProof/>
                <w:webHidden/>
              </w:rPr>
              <w:instrText xml:space="preserve"> PAGEREF _Toc58793875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4BB7CB58" w14:textId="3FD729C4" w:rsidR="00F068FD" w:rsidRDefault="007545C8">
          <w:pPr>
            <w:pStyle w:val="TOC2"/>
            <w:tabs>
              <w:tab w:val="right" w:leader="dot" w:pos="8296"/>
            </w:tabs>
            <w:ind w:left="480"/>
            <w:rPr>
              <w:rFonts w:asciiTheme="minorHAnsi" w:eastAsiaTheme="minorEastAsia" w:hAnsiTheme="minorHAnsi" w:cstheme="minorBidi"/>
              <w:noProof/>
              <w:kern w:val="2"/>
              <w:sz w:val="21"/>
              <w:szCs w:val="22"/>
            </w:rPr>
          </w:pPr>
          <w:hyperlink w:anchor="_Toc58793876" w:history="1">
            <w:r w:rsidR="00F068FD" w:rsidRPr="00334AC3">
              <w:rPr>
                <w:rStyle w:val="aa"/>
                <w:rFonts w:ascii="宋体" w:hAnsi="宋体"/>
                <w:b/>
                <w:noProof/>
              </w:rPr>
              <w:t>4.3 实验过程</w:t>
            </w:r>
            <w:r w:rsidR="00F068FD">
              <w:rPr>
                <w:noProof/>
                <w:webHidden/>
              </w:rPr>
              <w:tab/>
            </w:r>
            <w:r w:rsidR="00F068FD">
              <w:rPr>
                <w:noProof/>
                <w:webHidden/>
              </w:rPr>
              <w:fldChar w:fldCharType="begin"/>
            </w:r>
            <w:r w:rsidR="00F068FD">
              <w:rPr>
                <w:noProof/>
                <w:webHidden/>
              </w:rPr>
              <w:instrText xml:space="preserve"> PAGEREF _Toc58793876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500DDA3" w14:textId="3611B76D" w:rsidR="00F068FD" w:rsidRDefault="007545C8">
          <w:pPr>
            <w:pStyle w:val="TOC3"/>
            <w:tabs>
              <w:tab w:val="right" w:leader="dot" w:pos="8296"/>
            </w:tabs>
            <w:ind w:left="960"/>
            <w:rPr>
              <w:rFonts w:asciiTheme="minorHAnsi" w:eastAsiaTheme="minorEastAsia" w:hAnsiTheme="minorHAnsi" w:cstheme="minorBidi"/>
              <w:noProof/>
              <w:kern w:val="2"/>
              <w:sz w:val="21"/>
              <w:szCs w:val="22"/>
            </w:rPr>
          </w:pPr>
          <w:hyperlink w:anchor="_Toc58793877" w:history="1">
            <w:r w:rsidR="00F068FD" w:rsidRPr="00334AC3">
              <w:rPr>
                <w:rStyle w:val="aa"/>
                <w:rFonts w:ascii="宋体" w:hAnsi="宋体"/>
                <w:noProof/>
              </w:rPr>
              <w:t>4.3.1 编程思路</w:t>
            </w:r>
            <w:r w:rsidR="00F068FD">
              <w:rPr>
                <w:noProof/>
                <w:webHidden/>
              </w:rPr>
              <w:tab/>
            </w:r>
            <w:r w:rsidR="00F068FD">
              <w:rPr>
                <w:noProof/>
                <w:webHidden/>
              </w:rPr>
              <w:fldChar w:fldCharType="begin"/>
            </w:r>
            <w:r w:rsidR="00F068FD">
              <w:rPr>
                <w:noProof/>
                <w:webHidden/>
              </w:rPr>
              <w:instrText xml:space="preserve"> PAGEREF _Toc58793877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D439AEB" w14:textId="5C2CF8CE" w:rsidR="00F068FD" w:rsidRDefault="007545C8">
          <w:pPr>
            <w:pStyle w:val="TOC3"/>
            <w:tabs>
              <w:tab w:val="right" w:leader="dot" w:pos="8296"/>
            </w:tabs>
            <w:ind w:left="960"/>
            <w:rPr>
              <w:rFonts w:asciiTheme="minorHAnsi" w:eastAsiaTheme="minorEastAsia" w:hAnsiTheme="minorHAnsi" w:cstheme="minorBidi"/>
              <w:noProof/>
              <w:kern w:val="2"/>
              <w:sz w:val="21"/>
              <w:szCs w:val="22"/>
            </w:rPr>
          </w:pPr>
          <w:hyperlink w:anchor="_Toc58793878" w:history="1">
            <w:r w:rsidR="00F068FD" w:rsidRPr="00334AC3">
              <w:rPr>
                <w:rStyle w:val="aa"/>
                <w:rFonts w:ascii="宋体" w:hAnsi="宋体"/>
                <w:noProof/>
              </w:rPr>
              <w:t>4.3.2 遇到的问题及解决方式</w:t>
            </w:r>
            <w:r w:rsidR="00F068FD">
              <w:rPr>
                <w:noProof/>
                <w:webHidden/>
              </w:rPr>
              <w:tab/>
            </w:r>
            <w:r w:rsidR="00F068FD">
              <w:rPr>
                <w:noProof/>
                <w:webHidden/>
              </w:rPr>
              <w:fldChar w:fldCharType="begin"/>
            </w:r>
            <w:r w:rsidR="00F068FD">
              <w:rPr>
                <w:noProof/>
                <w:webHidden/>
              </w:rPr>
              <w:instrText xml:space="preserve"> PAGEREF _Toc58793878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559B0801" w14:textId="119A3B38" w:rsidR="00F068FD" w:rsidRDefault="007545C8">
          <w:pPr>
            <w:pStyle w:val="TOC3"/>
            <w:tabs>
              <w:tab w:val="right" w:leader="dot" w:pos="8296"/>
            </w:tabs>
            <w:ind w:left="960"/>
            <w:rPr>
              <w:rFonts w:asciiTheme="minorHAnsi" w:eastAsiaTheme="minorEastAsia" w:hAnsiTheme="minorHAnsi" w:cstheme="minorBidi"/>
              <w:noProof/>
              <w:kern w:val="2"/>
              <w:sz w:val="21"/>
              <w:szCs w:val="22"/>
            </w:rPr>
          </w:pPr>
          <w:hyperlink w:anchor="_Toc58793879" w:history="1">
            <w:r w:rsidR="00F068FD" w:rsidRPr="00334AC3">
              <w:rPr>
                <w:rStyle w:val="aa"/>
                <w:rFonts w:ascii="宋体" w:hAnsi="宋体"/>
                <w:noProof/>
              </w:rPr>
              <w:t>4.3.3 实验测试与结果分析</w:t>
            </w:r>
            <w:r w:rsidR="00F068FD">
              <w:rPr>
                <w:noProof/>
                <w:webHidden/>
              </w:rPr>
              <w:tab/>
            </w:r>
            <w:r w:rsidR="00F068FD">
              <w:rPr>
                <w:noProof/>
                <w:webHidden/>
              </w:rPr>
              <w:fldChar w:fldCharType="begin"/>
            </w:r>
            <w:r w:rsidR="00F068FD">
              <w:rPr>
                <w:noProof/>
                <w:webHidden/>
              </w:rPr>
              <w:instrText xml:space="preserve"> PAGEREF _Toc58793879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378EF817" w14:textId="6B2ECA45" w:rsidR="00F068FD" w:rsidRDefault="007545C8">
          <w:pPr>
            <w:pStyle w:val="TOC2"/>
            <w:tabs>
              <w:tab w:val="right" w:leader="dot" w:pos="8296"/>
            </w:tabs>
            <w:ind w:left="480"/>
            <w:rPr>
              <w:rFonts w:asciiTheme="minorHAnsi" w:eastAsiaTheme="minorEastAsia" w:hAnsiTheme="minorHAnsi" w:cstheme="minorBidi"/>
              <w:noProof/>
              <w:kern w:val="2"/>
              <w:sz w:val="21"/>
              <w:szCs w:val="22"/>
            </w:rPr>
          </w:pPr>
          <w:hyperlink w:anchor="_Toc58793880" w:history="1">
            <w:r w:rsidR="00F068FD" w:rsidRPr="00334AC3">
              <w:rPr>
                <w:rStyle w:val="aa"/>
                <w:rFonts w:ascii="宋体" w:hAnsi="宋体"/>
                <w:b/>
                <w:noProof/>
              </w:rPr>
              <w:t>4.4 实验总结</w:t>
            </w:r>
            <w:r w:rsidR="00F068FD">
              <w:rPr>
                <w:noProof/>
                <w:webHidden/>
              </w:rPr>
              <w:tab/>
            </w:r>
            <w:r w:rsidR="00F068FD">
              <w:rPr>
                <w:noProof/>
                <w:webHidden/>
              </w:rPr>
              <w:fldChar w:fldCharType="begin"/>
            </w:r>
            <w:r w:rsidR="00F068FD">
              <w:rPr>
                <w:noProof/>
                <w:webHidden/>
              </w:rPr>
              <w:instrText xml:space="preserve"> PAGEREF _Toc58793880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718FBF28" w14:textId="02D04926"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793873"/>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793874"/>
      <w:r>
        <w:rPr>
          <w:rFonts w:ascii="宋体" w:eastAsia="宋体" w:hAnsi="宋体"/>
          <w:b/>
          <w:sz w:val="24"/>
        </w:rPr>
        <w:t>4</w:t>
      </w:r>
      <w:r w:rsidRPr="00E1225D">
        <w:rPr>
          <w:rFonts w:ascii="宋体" w:eastAsia="宋体" w:hAnsi="宋体" w:hint="eastAsia"/>
          <w:b/>
          <w:sz w:val="24"/>
        </w:rPr>
        <w:t>.1实验目的</w:t>
      </w:r>
      <w:bookmarkEnd w:id="2"/>
      <w:bookmarkEnd w:id="3"/>
    </w:p>
    <w:p w14:paraId="3A52F434" w14:textId="77777777" w:rsidR="00E95B25" w:rsidRPr="009B71FB" w:rsidRDefault="00E95B25" w:rsidP="00E95B25">
      <w:pPr>
        <w:rPr>
          <w:bCs/>
        </w:rPr>
      </w:pPr>
      <w:r>
        <w:rPr>
          <w:rFonts w:hint="eastAsia"/>
          <w:b/>
        </w:rPr>
        <w:tab/>
      </w:r>
      <w:r w:rsidRPr="009B71FB">
        <w:rPr>
          <w:rFonts w:hint="eastAsia"/>
          <w:bCs/>
        </w:rPr>
        <w:t>1</w:t>
      </w:r>
      <w:r w:rsidRPr="009B71FB">
        <w:rPr>
          <w:rFonts w:hint="eastAsia"/>
          <w:bCs/>
        </w:rPr>
        <w:t>、加深对</w:t>
      </w:r>
      <w:r>
        <w:rPr>
          <w:rFonts w:hint="eastAsia"/>
          <w:bCs/>
        </w:rPr>
        <w:t>聚类算法</w:t>
      </w:r>
      <w:r w:rsidRPr="009B71FB">
        <w:rPr>
          <w:rFonts w:hint="eastAsia"/>
          <w:bCs/>
        </w:rPr>
        <w:t>的理解</w:t>
      </w:r>
      <w:r w:rsidRPr="009B71FB">
        <w:rPr>
          <w:rFonts w:hint="eastAsia"/>
          <w:bCs/>
        </w:rPr>
        <w:t>,</w:t>
      </w:r>
      <w:r w:rsidRPr="009B71FB">
        <w:rPr>
          <w:rFonts w:hint="eastAsia"/>
          <w:bCs/>
        </w:rPr>
        <w:t>进一步认识</w:t>
      </w:r>
      <w:r>
        <w:rPr>
          <w:rFonts w:hint="eastAsia"/>
          <w:bCs/>
        </w:rPr>
        <w:t>聚类算法的实现</w:t>
      </w:r>
      <w:r w:rsidRPr="009B71FB">
        <w:rPr>
          <w:rFonts w:hint="eastAsia"/>
          <w:bCs/>
        </w:rPr>
        <w:t>；</w:t>
      </w:r>
    </w:p>
    <w:p w14:paraId="1B6F3FAA" w14:textId="77777777" w:rsidR="00E95B25" w:rsidRPr="009B71FB" w:rsidRDefault="00E95B25" w:rsidP="00E95B25">
      <w:pPr>
        <w:rPr>
          <w:bCs/>
        </w:rPr>
      </w:pPr>
      <w:r w:rsidRPr="009B71FB">
        <w:rPr>
          <w:rFonts w:hint="eastAsia"/>
          <w:bCs/>
        </w:rPr>
        <w:tab/>
        <w:t>2</w:t>
      </w:r>
      <w:r w:rsidRPr="009B71FB">
        <w:rPr>
          <w:rFonts w:hint="eastAsia"/>
          <w:bCs/>
        </w:rPr>
        <w:t>、分析</w:t>
      </w:r>
      <w:proofErr w:type="spellStart"/>
      <w:r>
        <w:rPr>
          <w:rFonts w:hint="eastAsia"/>
          <w:bCs/>
        </w:rPr>
        <w:t>kmeans</w:t>
      </w:r>
      <w:proofErr w:type="spellEnd"/>
      <w:r>
        <w:rPr>
          <w:rFonts w:hint="eastAsia"/>
          <w:bCs/>
        </w:rPr>
        <w:t>流程</w:t>
      </w:r>
      <w:r w:rsidRPr="009B71FB">
        <w:rPr>
          <w:rFonts w:hint="eastAsia"/>
          <w:bCs/>
        </w:rPr>
        <w:t>,</w:t>
      </w:r>
      <w:r>
        <w:rPr>
          <w:rFonts w:hint="eastAsia"/>
          <w:bCs/>
        </w:rPr>
        <w:t>探究聚类算法院里</w:t>
      </w:r>
      <w:r w:rsidRPr="009B71FB">
        <w:rPr>
          <w:rFonts w:hint="eastAsia"/>
          <w:bCs/>
        </w:rPr>
        <w:t>；</w:t>
      </w:r>
    </w:p>
    <w:p w14:paraId="15EA2F42" w14:textId="77777777" w:rsidR="00E95B25" w:rsidRPr="009B71FB" w:rsidRDefault="00E95B25" w:rsidP="00E95B25">
      <w:pPr>
        <w:rPr>
          <w:bCs/>
        </w:rPr>
      </w:pPr>
      <w:r w:rsidRPr="009B71FB">
        <w:rPr>
          <w:rFonts w:hint="eastAsia"/>
          <w:bCs/>
        </w:rPr>
        <w:tab/>
        <w:t>3</w:t>
      </w:r>
      <w:r w:rsidRPr="009B71FB">
        <w:rPr>
          <w:rFonts w:hint="eastAsia"/>
          <w:bCs/>
        </w:rPr>
        <w:t>、掌握</w:t>
      </w:r>
      <w:proofErr w:type="spellStart"/>
      <w:r>
        <w:rPr>
          <w:rFonts w:hint="eastAsia"/>
          <w:bCs/>
        </w:rPr>
        <w:t>kmeans</w:t>
      </w:r>
      <w:proofErr w:type="spellEnd"/>
      <w:r>
        <w:rPr>
          <w:rFonts w:hint="eastAsia"/>
          <w:bCs/>
        </w:rPr>
        <w:t>算法核心要点</w:t>
      </w:r>
      <w:r w:rsidRPr="009B71FB">
        <w:rPr>
          <w:rFonts w:hint="eastAsia"/>
          <w:bCs/>
        </w:rPr>
        <w:t>；</w:t>
      </w:r>
    </w:p>
    <w:p w14:paraId="5423A9ED" w14:textId="77777777" w:rsidR="00E95B25" w:rsidRPr="009B71FB" w:rsidRDefault="00E95B25" w:rsidP="00E95B25">
      <w:pPr>
        <w:rPr>
          <w:bCs/>
        </w:rPr>
      </w:pPr>
      <w:r w:rsidRPr="009B71FB">
        <w:rPr>
          <w:rFonts w:hint="eastAsia"/>
          <w:bCs/>
        </w:rPr>
        <w:tab/>
        <w:t>4</w:t>
      </w:r>
      <w:r w:rsidRPr="009B71FB">
        <w:rPr>
          <w:rFonts w:hint="eastAsia"/>
          <w:bCs/>
        </w:rPr>
        <w:t>、</w:t>
      </w:r>
      <w:r>
        <w:rPr>
          <w:rFonts w:hint="eastAsia"/>
          <w:bCs/>
        </w:rPr>
        <w:t>将</w:t>
      </w:r>
      <w:proofErr w:type="spellStart"/>
      <w:r>
        <w:rPr>
          <w:rFonts w:hint="eastAsia"/>
          <w:bCs/>
        </w:rPr>
        <w:t>kmeans</w:t>
      </w:r>
      <w:proofErr w:type="spellEnd"/>
      <w:r>
        <w:rPr>
          <w:rFonts w:hint="eastAsia"/>
          <w:bCs/>
        </w:rPr>
        <w:t>算法运用于实际，并掌握其度量好坏方式</w:t>
      </w:r>
      <w:r w:rsidRPr="009B71FB">
        <w:rPr>
          <w:rFonts w:hint="eastAsia"/>
          <w:bCs/>
        </w:rPr>
        <w:t>。</w:t>
      </w:r>
    </w:p>
    <w:p w14:paraId="773AD6B7" w14:textId="0273B6BF" w:rsidR="00E95B25" w:rsidRDefault="00E95B25" w:rsidP="00E95B25">
      <w:pPr>
        <w:pStyle w:val="2"/>
        <w:ind w:firstLineChars="0" w:firstLine="0"/>
        <w:jc w:val="left"/>
        <w:rPr>
          <w:b/>
        </w:rPr>
      </w:pPr>
      <w:bookmarkStart w:id="4" w:name="_Toc57038221"/>
      <w:bookmarkStart w:id="5" w:name="_Toc58793875"/>
      <w:r>
        <w:rPr>
          <w:rFonts w:ascii="宋体" w:eastAsia="宋体" w:hAnsi="宋体"/>
          <w:b/>
          <w:sz w:val="24"/>
        </w:rPr>
        <w:t>4</w:t>
      </w:r>
      <w:r w:rsidRPr="003803AE">
        <w:rPr>
          <w:rFonts w:ascii="宋体" w:eastAsia="宋体" w:hAnsi="宋体" w:hint="eastAsia"/>
          <w:b/>
          <w:sz w:val="24"/>
        </w:rPr>
        <w:t>.2 实验内容</w:t>
      </w:r>
      <w:bookmarkEnd w:id="4"/>
      <w:bookmarkEnd w:id="5"/>
    </w:p>
    <w:p w14:paraId="274C20B8" w14:textId="77777777" w:rsidR="00E95B25" w:rsidRDefault="00E95B25" w:rsidP="00E95B25">
      <w:pPr>
        <w:ind w:firstLine="420"/>
        <w:rPr>
          <w:bCs/>
        </w:rPr>
      </w:pPr>
      <w:r>
        <w:rPr>
          <w:rFonts w:hint="eastAsia"/>
          <w:bCs/>
        </w:rPr>
        <w:t>提供葡萄酒识别数据集，数据集已经被归一化。同学可以思考数据集为什么被归一化，如果没有被归一化，实验结果是怎么样的，以及为什么这样。</w:t>
      </w:r>
    </w:p>
    <w:p w14:paraId="2E8FFE99" w14:textId="77777777" w:rsidR="00E95B25" w:rsidRDefault="00E95B25" w:rsidP="00E95B25">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proofErr w:type="spellStart"/>
      <w:r>
        <w:rPr>
          <w:rFonts w:hint="eastAsia"/>
          <w:bCs/>
        </w:rPr>
        <w:t>cvs</w:t>
      </w:r>
      <w:proofErr w:type="spellEnd"/>
      <w:r>
        <w:rPr>
          <w:rFonts w:hint="eastAsia"/>
          <w:bCs/>
        </w:rPr>
        <w:t>文件中的第一列标注了出来，大家可以将聚类好的数据与标的数据做对比。</w:t>
      </w:r>
    </w:p>
    <w:p w14:paraId="6526FF8F" w14:textId="77777777" w:rsidR="00E95B25" w:rsidRDefault="00E95B25" w:rsidP="00E95B25">
      <w:pPr>
        <w:ind w:firstLine="420"/>
        <w:rPr>
          <w:bCs/>
        </w:rPr>
      </w:pPr>
      <w:r>
        <w:rPr>
          <w:rFonts w:hint="eastAsia"/>
          <w:bCs/>
        </w:rPr>
        <w:t>编写</w:t>
      </w:r>
      <w:proofErr w:type="spellStart"/>
      <w:r>
        <w:rPr>
          <w:rFonts w:hint="eastAsia"/>
          <w:bCs/>
        </w:rPr>
        <w:t>kmeans</w:t>
      </w:r>
      <w:proofErr w:type="spellEnd"/>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2426F1D5" w14:textId="77777777" w:rsidR="00E95B25" w:rsidRDefault="00E95B25" w:rsidP="00E95B25">
      <w:pPr>
        <w:ind w:firstLine="420"/>
        <w:rPr>
          <w:bCs/>
        </w:rPr>
      </w:pPr>
      <w:r>
        <w:rPr>
          <w:rFonts w:hint="eastAsia"/>
          <w:bCs/>
        </w:rPr>
        <w:t>在本次实验中，最终评价</w:t>
      </w:r>
      <w:proofErr w:type="spellStart"/>
      <w:r>
        <w:rPr>
          <w:rFonts w:hint="eastAsia"/>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05184CE7" w14:textId="77777777" w:rsidR="00E95B25" w:rsidRDefault="00E95B25" w:rsidP="00E95B25">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Pr>
          <w:rFonts w:hint="eastAsia"/>
          <w:bCs/>
        </w:rPr>
        <w:t>1</w:t>
      </w:r>
      <w:r>
        <w:rPr>
          <w:bCs/>
        </w:rPr>
        <w:t>.1</w:t>
      </w:r>
      <w:r>
        <w:rPr>
          <w:rFonts w:hint="eastAsia"/>
          <w:bCs/>
        </w:rPr>
        <w:t>所示。</w:t>
      </w:r>
    </w:p>
    <w:p w14:paraId="104AE933" w14:textId="77777777" w:rsidR="00E95B25" w:rsidRDefault="00E95B25" w:rsidP="00E95B25">
      <w:pPr>
        <w:jc w:val="center"/>
        <w:rPr>
          <w:bCs/>
        </w:rPr>
      </w:pPr>
      <w:r>
        <w:rPr>
          <w:noProof/>
        </w:rPr>
        <w:drawing>
          <wp:inline distT="0" distB="0" distL="0" distR="0" wp14:anchorId="5EA83B37" wp14:editId="15CCA10E">
            <wp:extent cx="2876550" cy="220814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004" cy="2221548"/>
                    </a:xfrm>
                    <a:prstGeom prst="rect">
                      <a:avLst/>
                    </a:prstGeom>
                  </pic:spPr>
                </pic:pic>
              </a:graphicData>
            </a:graphic>
          </wp:inline>
        </w:drawing>
      </w:r>
    </w:p>
    <w:p w14:paraId="24E1149C" w14:textId="41BF6700" w:rsidR="00E95B25" w:rsidRPr="00DC6329" w:rsidRDefault="00E95B25" w:rsidP="00E95B25">
      <w:pPr>
        <w:jc w:val="center"/>
        <w:rPr>
          <w:bCs/>
          <w:sz w:val="21"/>
          <w:szCs w:val="21"/>
        </w:rPr>
      </w:pPr>
      <w:r>
        <w:rPr>
          <w:rFonts w:hint="eastAsia"/>
          <w:bCs/>
          <w:sz w:val="21"/>
          <w:szCs w:val="21"/>
        </w:rPr>
        <w:lastRenderedPageBreak/>
        <w:t>图</w:t>
      </w:r>
      <w:r>
        <w:rPr>
          <w:bCs/>
          <w:sz w:val="21"/>
          <w:szCs w:val="21"/>
        </w:rPr>
        <w:t xml:space="preserve">4.1 </w:t>
      </w:r>
      <w:r>
        <w:rPr>
          <w:rFonts w:hint="eastAsia"/>
          <w:bCs/>
          <w:sz w:val="21"/>
          <w:szCs w:val="21"/>
        </w:rPr>
        <w:t>葡萄酒数据集在黄酮和总酚维度下聚类图像（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69E0584C" w14:textId="77777777" w:rsidR="00E95B25" w:rsidRPr="00E95B25" w:rsidRDefault="00E95B25" w:rsidP="00E95B25">
      <w:pPr>
        <w:jc w:val="center"/>
        <w:rPr>
          <w:bCs/>
        </w:rPr>
      </w:pPr>
    </w:p>
    <w:p w14:paraId="11F67E7B" w14:textId="77777777" w:rsidR="00E95B25" w:rsidRPr="00DC6329" w:rsidRDefault="00E95B25" w:rsidP="00E95B25">
      <w:pPr>
        <w:jc w:val="center"/>
        <w:rPr>
          <w:bCs/>
        </w:rPr>
      </w:pPr>
    </w:p>
    <w:p w14:paraId="385EE191" w14:textId="290F6E3F" w:rsidR="00E95B25" w:rsidRDefault="00E95B25" w:rsidP="00E95B25">
      <w:pPr>
        <w:pStyle w:val="2"/>
        <w:ind w:firstLineChars="0" w:firstLine="0"/>
        <w:jc w:val="left"/>
        <w:rPr>
          <w:b/>
        </w:rPr>
      </w:pPr>
      <w:bookmarkStart w:id="6" w:name="_Toc57038222"/>
      <w:bookmarkStart w:id="7" w:name="_Toc58793876"/>
      <w:r>
        <w:rPr>
          <w:rFonts w:ascii="宋体" w:eastAsia="宋体" w:hAnsi="宋体"/>
          <w:b/>
          <w:sz w:val="24"/>
        </w:rPr>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6BC40601"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793877"/>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6AE22B4A" w14:textId="01A3B424" w:rsidR="006C5DA2" w:rsidRDefault="006C5DA2" w:rsidP="006C5DA2">
      <w:r>
        <w:t>K-means</w:t>
      </w:r>
      <w:r>
        <w:t>思路很简单，首先读入原始数据并将其转换为矩阵方便操作</w:t>
      </w:r>
      <w:r>
        <w:rPr>
          <w:rFonts w:hint="eastAsia"/>
        </w:rPr>
        <w:t>。</w:t>
      </w:r>
    </w:p>
    <w:p w14:paraId="00427F1B" w14:textId="615D874E" w:rsidR="006C5DA2" w:rsidRDefault="006C5DA2" w:rsidP="006C5DA2">
      <w:pPr>
        <w:jc w:val="center"/>
        <w:rPr>
          <w:rFonts w:hint="eastAsia"/>
        </w:rPr>
      </w:pPr>
      <w:r>
        <w:rPr>
          <w:noProof/>
        </w:rPr>
        <w:drawing>
          <wp:inline distT="0" distB="0" distL="0" distR="0" wp14:anchorId="5C1CA98E" wp14:editId="52A18DD8">
            <wp:extent cx="4206605" cy="147078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6605" cy="1470787"/>
                    </a:xfrm>
                    <a:prstGeom prst="rect">
                      <a:avLst/>
                    </a:prstGeom>
                  </pic:spPr>
                </pic:pic>
              </a:graphicData>
            </a:graphic>
          </wp:inline>
        </w:drawing>
      </w:r>
    </w:p>
    <w:p w14:paraId="5A274AD3" w14:textId="063F53A8" w:rsidR="006C5DA2" w:rsidRDefault="006C5DA2" w:rsidP="006C5DA2">
      <w:r>
        <w:rPr>
          <w:rFonts w:hint="eastAsia"/>
        </w:rPr>
        <w:t>接</w:t>
      </w:r>
      <w:r>
        <w:t>着利用</w:t>
      </w:r>
      <w:r>
        <w:t>random</w:t>
      </w:r>
      <w:r>
        <w:t>模块随机选择三个初始点</w:t>
      </w:r>
      <w:r>
        <w:rPr>
          <w:rFonts w:hint="eastAsia"/>
        </w:rPr>
        <w:t>。</w:t>
      </w:r>
    </w:p>
    <w:p w14:paraId="4D72DE0C" w14:textId="55EF9BCE" w:rsidR="006C5DA2" w:rsidRDefault="006C5DA2" w:rsidP="006C5DA2">
      <w:r>
        <w:rPr>
          <w:noProof/>
        </w:rPr>
        <w:drawing>
          <wp:inline distT="0" distB="0" distL="0" distR="0" wp14:anchorId="1FC8AFA3" wp14:editId="7106BD95">
            <wp:extent cx="4922947" cy="83065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2947" cy="830652"/>
                    </a:xfrm>
                    <a:prstGeom prst="rect">
                      <a:avLst/>
                    </a:prstGeom>
                  </pic:spPr>
                </pic:pic>
              </a:graphicData>
            </a:graphic>
          </wp:inline>
        </w:drawing>
      </w:r>
    </w:p>
    <w:p w14:paraId="643906C6" w14:textId="1992F562" w:rsidR="006C5DA2" w:rsidRDefault="006C5DA2" w:rsidP="006C5DA2"/>
    <w:p w14:paraId="35DC632E" w14:textId="6468304E" w:rsidR="006C5DA2" w:rsidRDefault="006C5DA2" w:rsidP="006C5DA2">
      <w:r>
        <w:rPr>
          <w:rFonts w:hint="eastAsia"/>
        </w:rPr>
        <w:t>随后开始迭代，每一次迭代都重新计算每个点到中心点的距离并重新归到距其距离最小的中心点的类，并重新计算中心点，计算中心点的方式采用质心，</w:t>
      </w:r>
      <w:r w:rsidR="00B31EBB">
        <w:rPr>
          <w:rFonts w:hint="eastAsia"/>
        </w:rPr>
        <w:t>及当前类中所有的点对应维度的平均值作为中心点当前维度的值，迭代结束的条件一方面是每个点不再变化类别以及不超过最大迭代次数。</w:t>
      </w:r>
    </w:p>
    <w:p w14:paraId="0C120558" w14:textId="2EFC1129" w:rsidR="00B31EBB" w:rsidRDefault="00B31EBB" w:rsidP="006C5DA2">
      <w:r>
        <w:rPr>
          <w:noProof/>
        </w:rPr>
        <w:drawing>
          <wp:inline distT="0" distB="0" distL="0" distR="0" wp14:anchorId="555CD619" wp14:editId="59DDD9DE">
            <wp:extent cx="5274310" cy="235585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55850"/>
                    </a:xfrm>
                    <a:prstGeom prst="rect">
                      <a:avLst/>
                    </a:prstGeom>
                  </pic:spPr>
                </pic:pic>
              </a:graphicData>
            </a:graphic>
          </wp:inline>
        </w:drawing>
      </w:r>
    </w:p>
    <w:p w14:paraId="172B20DF" w14:textId="1D91AAAE" w:rsidR="00B31EBB" w:rsidRDefault="00B31EBB" w:rsidP="006C5DA2"/>
    <w:p w14:paraId="784D9C9E" w14:textId="7E39C37E" w:rsidR="00B31EBB" w:rsidRPr="006C5DA2" w:rsidRDefault="00B31EBB" w:rsidP="006C5DA2">
      <w:pPr>
        <w:rPr>
          <w:rFonts w:hint="eastAsia"/>
        </w:rPr>
      </w:pPr>
      <w:r>
        <w:rPr>
          <w:rFonts w:hint="eastAsia"/>
        </w:rPr>
        <w:t>最后利用</w:t>
      </w:r>
      <w:r>
        <w:rPr>
          <w:rFonts w:hint="eastAsia"/>
        </w:rPr>
        <w:t>matplotlib</w:t>
      </w:r>
      <w:r>
        <w:rPr>
          <w:rFonts w:hint="eastAsia"/>
        </w:rPr>
        <w:t>进行可视化分析</w:t>
      </w:r>
    </w:p>
    <w:p w14:paraId="43E3F6CF" w14:textId="20F850AF" w:rsidR="00E95B25" w:rsidRDefault="00E95B25" w:rsidP="00E95B25">
      <w:pPr>
        <w:pStyle w:val="3"/>
        <w:keepNext w:val="0"/>
        <w:adjustRightInd w:val="0"/>
        <w:snapToGrid/>
        <w:spacing w:before="120" w:after="120" w:line="415" w:lineRule="auto"/>
        <w:rPr>
          <w:rFonts w:ascii="宋体" w:hAnsi="宋体"/>
          <w:bCs w:val="0"/>
          <w:kern w:val="2"/>
          <w:szCs w:val="20"/>
        </w:rPr>
      </w:pPr>
      <w:bookmarkStart w:id="10" w:name="_Toc57038225"/>
      <w:bookmarkStart w:id="11" w:name="_Toc58793879"/>
      <w:r>
        <w:rPr>
          <w:rFonts w:ascii="宋体" w:hAnsi="宋体"/>
          <w:bCs w:val="0"/>
          <w:kern w:val="2"/>
          <w:szCs w:val="20"/>
        </w:rPr>
        <w:lastRenderedPageBreak/>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sidR="00B31EBB">
        <w:rPr>
          <w:rFonts w:ascii="宋体" w:hAnsi="宋体"/>
          <w:bCs w:val="0"/>
          <w:kern w:val="2"/>
          <w:szCs w:val="20"/>
        </w:rPr>
        <w:t>2</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0"/>
      <w:bookmarkEnd w:id="11"/>
    </w:p>
    <w:p w14:paraId="3F1508CB" w14:textId="4913305D" w:rsidR="00B31EBB" w:rsidRDefault="00B31EBB" w:rsidP="00B31EBB">
      <w:pPr>
        <w:jc w:val="center"/>
      </w:pPr>
      <w:r>
        <w:rPr>
          <w:noProof/>
        </w:rPr>
        <w:drawing>
          <wp:inline distT="0" distB="0" distL="0" distR="0" wp14:anchorId="677ACC64" wp14:editId="20D62D5C">
            <wp:extent cx="3131127" cy="2330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7543" cy="2334837"/>
                    </a:xfrm>
                    <a:prstGeom prst="rect">
                      <a:avLst/>
                    </a:prstGeom>
                  </pic:spPr>
                </pic:pic>
              </a:graphicData>
            </a:graphic>
          </wp:inline>
        </w:drawing>
      </w:r>
    </w:p>
    <w:p w14:paraId="00333595" w14:textId="589AB701" w:rsidR="00156ABB" w:rsidRDefault="00156ABB" w:rsidP="00B31EBB">
      <w:pPr>
        <w:jc w:val="center"/>
        <w:rPr>
          <w:rFonts w:hint="eastAsia"/>
        </w:rPr>
      </w:pPr>
      <w:r>
        <w:rPr>
          <w:noProof/>
        </w:rPr>
        <w:drawing>
          <wp:inline distT="0" distB="0" distL="0" distR="0" wp14:anchorId="426B73C9" wp14:editId="2F45B85E">
            <wp:extent cx="2834886" cy="1051651"/>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34886" cy="1051651"/>
                    </a:xfrm>
                    <a:prstGeom prst="rect">
                      <a:avLst/>
                    </a:prstGeom>
                  </pic:spPr>
                </pic:pic>
              </a:graphicData>
            </a:graphic>
          </wp:inline>
        </w:drawing>
      </w:r>
    </w:p>
    <w:p w14:paraId="31B46F62" w14:textId="0486E9EB" w:rsidR="00156ABB" w:rsidRPr="00156ABB" w:rsidRDefault="00B31EBB" w:rsidP="00156ABB">
      <w:pPr>
        <w:jc w:val="left"/>
        <w:rPr>
          <w:rFonts w:hint="eastAsia"/>
        </w:rPr>
      </w:pPr>
      <w:r>
        <w:rPr>
          <w:rFonts w:hint="eastAsia"/>
        </w:rPr>
        <w:t>这里利用第五个维度和第六个维度进行平面的分析，星型的点代表中心点，可以看到，基本上分的非常好</w:t>
      </w:r>
      <w:r>
        <w:rPr>
          <w:rFonts w:hint="eastAsia"/>
        </w:rPr>
        <w:t>SSE</w:t>
      </w:r>
      <w:r>
        <w:rPr>
          <w:rFonts w:hint="eastAsia"/>
        </w:rPr>
        <w:t>为</w:t>
      </w:r>
      <w:r>
        <w:rPr>
          <w:rFonts w:hint="eastAsia"/>
        </w:rPr>
        <w:t>8</w:t>
      </w:r>
      <w:r>
        <w:t>8.72</w:t>
      </w:r>
      <w:r>
        <w:rPr>
          <w:rFonts w:hint="eastAsia"/>
        </w:rPr>
        <w:t>，准确度有</w:t>
      </w:r>
      <w:r>
        <w:rPr>
          <w:rFonts w:hint="eastAsia"/>
        </w:rPr>
        <w:t>9</w:t>
      </w:r>
      <w:r>
        <w:t>5%</w:t>
      </w:r>
      <w:r>
        <w:rPr>
          <w:rFonts w:hint="eastAsia"/>
        </w:rPr>
        <w:t>，需要注意的是，聚类算法有随机性，有一定可能</w:t>
      </w:r>
      <w:r w:rsidR="00156ABB">
        <w:rPr>
          <w:rFonts w:hint="eastAsia"/>
        </w:rPr>
        <w:t>结果非常差，这是因为最初的三个点是随机选的，并且是随机分配类的，这有两个影响因素，一方面初始点是随机的，会导致结果偏差，因为有可能选到三个特别近的点，另一方面，初始分配的类也是随机的，所以有可能点虽然聚对了，但是这个类的</w:t>
      </w:r>
      <w:r w:rsidR="00156ABB">
        <w:rPr>
          <w:rFonts w:hint="eastAsia"/>
        </w:rPr>
        <w:t>label</w:t>
      </w:r>
      <w:r w:rsidR="00156ABB">
        <w:rPr>
          <w:rFonts w:hint="eastAsia"/>
        </w:rPr>
        <w:t>不对，这也会使准确率很低，但是</w:t>
      </w:r>
      <w:proofErr w:type="spellStart"/>
      <w:r w:rsidR="00156ABB">
        <w:rPr>
          <w:rFonts w:hint="eastAsia"/>
        </w:rPr>
        <w:t>sse</w:t>
      </w:r>
      <w:proofErr w:type="spellEnd"/>
      <w:r w:rsidR="00156ABB">
        <w:rPr>
          <w:rFonts w:hint="eastAsia"/>
        </w:rPr>
        <w:t>并不会受此影响。除此之外，</w:t>
      </w:r>
      <w:r w:rsidR="00156ABB" w:rsidRPr="00156ABB">
        <w:rPr>
          <w:rFonts w:hint="eastAsia"/>
        </w:rPr>
        <w:t>由于数据集处理地非常好，可以看到</w:t>
      </w:r>
      <w:r w:rsidR="00156ABB" w:rsidRPr="00156ABB">
        <w:t>5</w:t>
      </w:r>
      <w:r w:rsidR="00156ABB" w:rsidRPr="00156ABB">
        <w:t>轮左右迭代就会停止</w:t>
      </w:r>
      <w:r w:rsidR="00156ABB">
        <w:rPr>
          <w:rFonts w:hint="eastAsia"/>
        </w:rPr>
        <w:t>。</w:t>
      </w:r>
    </w:p>
    <w:p w14:paraId="417438E8" w14:textId="7221DBC3" w:rsidR="00B31EBB" w:rsidRPr="00B31EBB" w:rsidRDefault="00B31EBB" w:rsidP="00B31EBB">
      <w:pPr>
        <w:jc w:val="left"/>
        <w:rPr>
          <w:rFonts w:hint="eastAsia"/>
        </w:rPr>
      </w:pPr>
    </w:p>
    <w:p w14:paraId="1B802E48" w14:textId="16531A3B" w:rsidR="00E95B25" w:rsidRDefault="00E95B25" w:rsidP="00E95B25">
      <w:pPr>
        <w:pStyle w:val="2"/>
        <w:ind w:firstLineChars="0" w:firstLine="0"/>
        <w:jc w:val="left"/>
        <w:rPr>
          <w:rFonts w:ascii="宋体" w:eastAsia="宋体" w:hAnsi="宋体"/>
          <w:b/>
          <w:sz w:val="24"/>
        </w:rPr>
      </w:pPr>
      <w:bookmarkStart w:id="12" w:name="_Toc57038226"/>
      <w:bookmarkStart w:id="13" w:name="_Toc58793880"/>
      <w:r>
        <w:rPr>
          <w:rFonts w:ascii="宋体" w:eastAsia="宋体" w:hAnsi="宋体"/>
          <w:b/>
          <w:sz w:val="24"/>
        </w:rPr>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2"/>
      <w:bookmarkEnd w:id="13"/>
    </w:p>
    <w:p w14:paraId="500788EC" w14:textId="3F9AF893" w:rsidR="00156ABB" w:rsidRPr="00156ABB" w:rsidRDefault="00156ABB" w:rsidP="00156ABB">
      <w:pPr>
        <w:rPr>
          <w:rFonts w:hint="eastAsia"/>
        </w:rPr>
      </w:pPr>
      <w:r>
        <w:rPr>
          <w:rFonts w:hint="eastAsia"/>
        </w:rPr>
        <w:t>K</w:t>
      </w:r>
      <w:r>
        <w:t>-</w:t>
      </w:r>
      <w:r>
        <w:rPr>
          <w:rFonts w:hint="eastAsia"/>
        </w:rPr>
        <w:t>means</w:t>
      </w:r>
      <w:r>
        <w:rPr>
          <w:rFonts w:hint="eastAsia"/>
        </w:rPr>
        <w:t>的实验较为简单，主要就是理解算法的过程，</w:t>
      </w:r>
      <w:r w:rsidRPr="00156ABB">
        <w:rPr>
          <w:rFonts w:hint="eastAsia"/>
        </w:rPr>
        <w:t>由于数据集处理地非常好，</w:t>
      </w:r>
      <w:r>
        <w:rPr>
          <w:rFonts w:hint="eastAsia"/>
        </w:rPr>
        <w:t>效果也很喜人，</w:t>
      </w:r>
      <w:r w:rsidR="004525DA">
        <w:rPr>
          <w:rFonts w:hint="eastAsia"/>
        </w:rPr>
        <w:t>通过这次实验，学到的更多的是可视化的使用，这是之前接触比较少的知识。</w:t>
      </w:r>
    </w:p>
    <w:p w14:paraId="505BE835" w14:textId="4C1CB6F3" w:rsidR="005E13E5" w:rsidRPr="00156ABB" w:rsidRDefault="005E13E5" w:rsidP="00156ABB"/>
    <w:sectPr w:rsidR="005E13E5" w:rsidRPr="00156ABB">
      <w:headerReference w:type="default" r:id="rId16"/>
      <w:footerReference w:type="default" r:id="rId17"/>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B66DB" w14:textId="77777777" w:rsidR="007545C8" w:rsidRDefault="007545C8" w:rsidP="00DD24B5">
      <w:pPr>
        <w:spacing w:line="240" w:lineRule="auto"/>
      </w:pPr>
      <w:r>
        <w:separator/>
      </w:r>
    </w:p>
  </w:endnote>
  <w:endnote w:type="continuationSeparator" w:id="0">
    <w:p w14:paraId="30202A50" w14:textId="77777777" w:rsidR="007545C8" w:rsidRDefault="007545C8"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KaiTi_GB2312">
    <w:altName w:val="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7545C8"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7545C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50DF9" w14:textId="77777777" w:rsidR="007545C8" w:rsidRDefault="007545C8" w:rsidP="00DD24B5">
      <w:pPr>
        <w:spacing w:line="240" w:lineRule="auto"/>
      </w:pPr>
      <w:r>
        <w:separator/>
      </w:r>
    </w:p>
  </w:footnote>
  <w:footnote w:type="continuationSeparator" w:id="0">
    <w:p w14:paraId="01F91B37" w14:textId="77777777" w:rsidR="007545C8" w:rsidRDefault="007545C8"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3119B"/>
    <w:rsid w:val="00034CBB"/>
    <w:rsid w:val="000376B6"/>
    <w:rsid w:val="00042EEE"/>
    <w:rsid w:val="0005740B"/>
    <w:rsid w:val="00067FF6"/>
    <w:rsid w:val="00071183"/>
    <w:rsid w:val="00071198"/>
    <w:rsid w:val="00081C54"/>
    <w:rsid w:val="00085DB5"/>
    <w:rsid w:val="00090BAA"/>
    <w:rsid w:val="000A6CC4"/>
    <w:rsid w:val="000B13D7"/>
    <w:rsid w:val="000B293F"/>
    <w:rsid w:val="000B5252"/>
    <w:rsid w:val="000C6E60"/>
    <w:rsid w:val="000E4910"/>
    <w:rsid w:val="00111467"/>
    <w:rsid w:val="00146418"/>
    <w:rsid w:val="0015253C"/>
    <w:rsid w:val="00153194"/>
    <w:rsid w:val="00156ABB"/>
    <w:rsid w:val="001606DA"/>
    <w:rsid w:val="00162BDB"/>
    <w:rsid w:val="00174FD6"/>
    <w:rsid w:val="001919FA"/>
    <w:rsid w:val="001A0F92"/>
    <w:rsid w:val="001C21E5"/>
    <w:rsid w:val="001C2276"/>
    <w:rsid w:val="001C5FCD"/>
    <w:rsid w:val="00225D9C"/>
    <w:rsid w:val="0025669D"/>
    <w:rsid w:val="0026652E"/>
    <w:rsid w:val="00271968"/>
    <w:rsid w:val="00277958"/>
    <w:rsid w:val="00284B61"/>
    <w:rsid w:val="002A1F5F"/>
    <w:rsid w:val="002A3484"/>
    <w:rsid w:val="002A3A23"/>
    <w:rsid w:val="002D1B3A"/>
    <w:rsid w:val="002E2018"/>
    <w:rsid w:val="002E251E"/>
    <w:rsid w:val="002E55FF"/>
    <w:rsid w:val="002F3EFA"/>
    <w:rsid w:val="002F6235"/>
    <w:rsid w:val="00301D8E"/>
    <w:rsid w:val="003129E2"/>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525DA"/>
    <w:rsid w:val="00461169"/>
    <w:rsid w:val="00465876"/>
    <w:rsid w:val="004832CF"/>
    <w:rsid w:val="00485AC2"/>
    <w:rsid w:val="004868BB"/>
    <w:rsid w:val="00490398"/>
    <w:rsid w:val="00495D55"/>
    <w:rsid w:val="004B0D7B"/>
    <w:rsid w:val="004C6522"/>
    <w:rsid w:val="004D236D"/>
    <w:rsid w:val="004E7115"/>
    <w:rsid w:val="004F2A4E"/>
    <w:rsid w:val="004F389A"/>
    <w:rsid w:val="00503464"/>
    <w:rsid w:val="00506738"/>
    <w:rsid w:val="00537B8E"/>
    <w:rsid w:val="00547515"/>
    <w:rsid w:val="0055135B"/>
    <w:rsid w:val="00570269"/>
    <w:rsid w:val="00571F6E"/>
    <w:rsid w:val="0058197B"/>
    <w:rsid w:val="00585161"/>
    <w:rsid w:val="005971B7"/>
    <w:rsid w:val="005A4E6E"/>
    <w:rsid w:val="005A62D0"/>
    <w:rsid w:val="005B7E85"/>
    <w:rsid w:val="005C03CD"/>
    <w:rsid w:val="005D3E4F"/>
    <w:rsid w:val="005E0EEE"/>
    <w:rsid w:val="005E13E5"/>
    <w:rsid w:val="005E3778"/>
    <w:rsid w:val="005E434C"/>
    <w:rsid w:val="005F2122"/>
    <w:rsid w:val="00613A67"/>
    <w:rsid w:val="00623E32"/>
    <w:rsid w:val="006410A5"/>
    <w:rsid w:val="00642683"/>
    <w:rsid w:val="00646425"/>
    <w:rsid w:val="006566C9"/>
    <w:rsid w:val="006745A7"/>
    <w:rsid w:val="006800D5"/>
    <w:rsid w:val="0069096C"/>
    <w:rsid w:val="006B7D8D"/>
    <w:rsid w:val="006C269F"/>
    <w:rsid w:val="006C5DA2"/>
    <w:rsid w:val="006E140F"/>
    <w:rsid w:val="006F3774"/>
    <w:rsid w:val="0072066D"/>
    <w:rsid w:val="00737008"/>
    <w:rsid w:val="007545C8"/>
    <w:rsid w:val="007926E4"/>
    <w:rsid w:val="007B6F0C"/>
    <w:rsid w:val="007D0D5E"/>
    <w:rsid w:val="007D1339"/>
    <w:rsid w:val="007D1D52"/>
    <w:rsid w:val="007D4C56"/>
    <w:rsid w:val="007F03A8"/>
    <w:rsid w:val="007F5856"/>
    <w:rsid w:val="007F717A"/>
    <w:rsid w:val="00802F9C"/>
    <w:rsid w:val="00807ABA"/>
    <w:rsid w:val="00850329"/>
    <w:rsid w:val="00863F2C"/>
    <w:rsid w:val="00877324"/>
    <w:rsid w:val="00881CF9"/>
    <w:rsid w:val="00884557"/>
    <w:rsid w:val="008914A1"/>
    <w:rsid w:val="008B2613"/>
    <w:rsid w:val="008B6C6C"/>
    <w:rsid w:val="008C4E86"/>
    <w:rsid w:val="008D189D"/>
    <w:rsid w:val="008D1957"/>
    <w:rsid w:val="008D60B5"/>
    <w:rsid w:val="008E199A"/>
    <w:rsid w:val="008E5946"/>
    <w:rsid w:val="0090730F"/>
    <w:rsid w:val="0091232B"/>
    <w:rsid w:val="00915769"/>
    <w:rsid w:val="00930566"/>
    <w:rsid w:val="00934804"/>
    <w:rsid w:val="00977382"/>
    <w:rsid w:val="0098145F"/>
    <w:rsid w:val="00986693"/>
    <w:rsid w:val="009B220B"/>
    <w:rsid w:val="009B71FB"/>
    <w:rsid w:val="009C1A6C"/>
    <w:rsid w:val="009C21BF"/>
    <w:rsid w:val="009C2DB8"/>
    <w:rsid w:val="009C4B90"/>
    <w:rsid w:val="009D2739"/>
    <w:rsid w:val="009F2DA2"/>
    <w:rsid w:val="009F52A5"/>
    <w:rsid w:val="00A015DB"/>
    <w:rsid w:val="00A039C9"/>
    <w:rsid w:val="00A0548E"/>
    <w:rsid w:val="00A12933"/>
    <w:rsid w:val="00A240A4"/>
    <w:rsid w:val="00A511C3"/>
    <w:rsid w:val="00A6243C"/>
    <w:rsid w:val="00A85704"/>
    <w:rsid w:val="00A85EE5"/>
    <w:rsid w:val="00B03E8C"/>
    <w:rsid w:val="00B16548"/>
    <w:rsid w:val="00B171E8"/>
    <w:rsid w:val="00B20CAB"/>
    <w:rsid w:val="00B211ED"/>
    <w:rsid w:val="00B26B81"/>
    <w:rsid w:val="00B31EBB"/>
    <w:rsid w:val="00B4021D"/>
    <w:rsid w:val="00B83BCE"/>
    <w:rsid w:val="00B937BB"/>
    <w:rsid w:val="00B97A88"/>
    <w:rsid w:val="00BC048D"/>
    <w:rsid w:val="00BC2DFD"/>
    <w:rsid w:val="00BC59B5"/>
    <w:rsid w:val="00BD1B94"/>
    <w:rsid w:val="00C076C1"/>
    <w:rsid w:val="00C1717D"/>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60177"/>
    <w:rsid w:val="00D8033C"/>
    <w:rsid w:val="00D80D4F"/>
    <w:rsid w:val="00D83D35"/>
    <w:rsid w:val="00D92B55"/>
    <w:rsid w:val="00D96CE2"/>
    <w:rsid w:val="00DA5CF3"/>
    <w:rsid w:val="00DB16F7"/>
    <w:rsid w:val="00DC1E0B"/>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E4AE6"/>
    <w:rsid w:val="00F068FD"/>
    <w:rsid w:val="00F43095"/>
    <w:rsid w:val="00F4532F"/>
    <w:rsid w:val="00F61D96"/>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02A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KaiTi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KaiTi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E6341-AA6A-4A99-A654-A3EAB98CA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304</Words>
  <Characters>1737</Characters>
  <Application>Microsoft Office Word</Application>
  <DocSecurity>0</DocSecurity>
  <Lines>14</Lines>
  <Paragraphs>4</Paragraphs>
  <ScaleCrop>false</ScaleCrop>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张 睿</cp:lastModifiedBy>
  <cp:revision>3</cp:revision>
  <dcterms:created xsi:type="dcterms:W3CDTF">2020-12-13T15:18:00Z</dcterms:created>
  <dcterms:modified xsi:type="dcterms:W3CDTF">2022-01-03T02:30:00Z</dcterms:modified>
</cp:coreProperties>
</file>