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535F" w14:textId="60721BAD" w:rsidR="00BA35E5" w:rsidRPr="005418E4" w:rsidRDefault="00000000" w:rsidP="0003022E">
      <w:pPr>
        <w:spacing w:after="30"/>
        <w:rPr>
          <w:sz w:val="28"/>
          <w:szCs w:val="28"/>
        </w:rPr>
      </w:pPr>
      <w:r w:rsidRPr="005418E4">
        <w:rPr>
          <w:b/>
          <w:bCs/>
          <w:sz w:val="32"/>
          <w:szCs w:val="32"/>
        </w:rPr>
        <w:t xml:space="preserve">CO5420: Neural Networks &amp; Deep </w:t>
      </w:r>
      <w:r w:rsidR="005418E4" w:rsidRPr="005418E4">
        <w:rPr>
          <w:b/>
          <w:bCs/>
          <w:sz w:val="32"/>
          <w:szCs w:val="32"/>
        </w:rPr>
        <w:t>Learning | Lab</w:t>
      </w:r>
      <w:r w:rsidRPr="005418E4">
        <w:rPr>
          <w:b/>
          <w:bCs/>
          <w:sz w:val="32"/>
          <w:szCs w:val="32"/>
        </w:rPr>
        <w:t xml:space="preserve"> 01: Decision Trees</w:t>
      </w:r>
    </w:p>
    <w:p w14:paraId="37B2199C" w14:textId="0F63EB69" w:rsidR="00BA35E5" w:rsidRPr="0003022E" w:rsidRDefault="00000000" w:rsidP="0003022E">
      <w:pPr>
        <w:spacing w:after="30"/>
        <w:rPr>
          <w:b/>
          <w:bCs/>
          <w:sz w:val="28"/>
          <w:szCs w:val="28"/>
        </w:rPr>
      </w:pPr>
      <w:r w:rsidRPr="0003022E">
        <w:rPr>
          <w:b/>
          <w:bCs/>
          <w:sz w:val="28"/>
          <w:szCs w:val="28"/>
        </w:rPr>
        <w:t xml:space="preserve">K.P.B.P. </w:t>
      </w:r>
      <w:r w:rsidR="005418E4" w:rsidRPr="0003022E">
        <w:rPr>
          <w:b/>
          <w:bCs/>
          <w:sz w:val="28"/>
          <w:szCs w:val="28"/>
        </w:rPr>
        <w:t xml:space="preserve">Karunanayake </w:t>
      </w:r>
      <w:r w:rsidR="00331E95" w:rsidRPr="0003022E">
        <w:rPr>
          <w:b/>
          <w:bCs/>
          <w:sz w:val="28"/>
          <w:szCs w:val="28"/>
        </w:rPr>
        <w:t>| E</w:t>
      </w:r>
      <w:r w:rsidRPr="0003022E">
        <w:rPr>
          <w:b/>
          <w:bCs/>
          <w:sz w:val="28"/>
          <w:szCs w:val="28"/>
        </w:rPr>
        <w:t>/22/</w:t>
      </w:r>
      <w:r w:rsidR="005418E4" w:rsidRPr="0003022E">
        <w:rPr>
          <w:b/>
          <w:bCs/>
          <w:sz w:val="28"/>
          <w:szCs w:val="28"/>
        </w:rPr>
        <w:t xml:space="preserve">184 </w:t>
      </w:r>
    </w:p>
    <w:p w14:paraId="3704DCB1" w14:textId="297DD4C6" w:rsidR="00BA35E5" w:rsidRPr="007703DE" w:rsidRDefault="005418E4">
      <w:pPr>
        <w:spacing w:before="120" w:after="40"/>
        <w:rPr>
          <w:sz w:val="22"/>
          <w:szCs w:val="22"/>
        </w:rPr>
      </w:pPr>
      <w:r>
        <w:rPr>
          <w:b/>
          <w:bCs/>
          <w:sz w:val="24"/>
          <w:szCs w:val="24"/>
        </w:rPr>
        <w:br/>
      </w:r>
      <w:r w:rsidRPr="007703DE">
        <w:rPr>
          <w:b/>
          <w:bCs/>
          <w:sz w:val="24"/>
          <w:szCs w:val="24"/>
        </w:rPr>
        <w:t>Task 1: Decision Tree Classifiers on the Wine Dataset</w:t>
      </w:r>
    </w:p>
    <w:p w14:paraId="790E2EF3" w14:textId="77777777" w:rsidR="00BA35E5" w:rsidRPr="007703DE" w:rsidRDefault="00000000">
      <w:pPr>
        <w:spacing w:before="120" w:after="40"/>
        <w:rPr>
          <w:sz w:val="22"/>
          <w:szCs w:val="22"/>
          <w:u w:val="single"/>
        </w:rPr>
      </w:pPr>
      <w:r w:rsidRPr="007703DE">
        <w:rPr>
          <w:b/>
          <w:bCs/>
          <w:sz w:val="24"/>
          <w:szCs w:val="24"/>
          <w:u w:val="single"/>
        </w:rPr>
        <w:t>Task 1(a): Handling Missing Values</w:t>
      </w:r>
    </w:p>
    <w:p w14:paraId="302C1C5C" w14:textId="6BC23241" w:rsidR="00BA35E5" w:rsidRDefault="00000000">
      <w:pPr>
        <w:spacing w:before="40" w:after="40" w:line="260" w:lineRule="auto"/>
        <w:jc w:val="both"/>
      </w:pPr>
      <w:r>
        <w:t>The Wine dataset contains no missing values. However, the standard approach is to first inspect, then impute if needed:</w:t>
      </w:r>
    </w:p>
    <w:p w14:paraId="2748C778" w14:textId="7457EFFD" w:rsidR="00BA35E5" w:rsidRDefault="007E3885">
      <w:pPr>
        <w:spacing w:before="30"/>
      </w:pPr>
      <w:r w:rsidRPr="007E3885">
        <w:rPr>
          <w:noProof/>
        </w:rPr>
        <w:drawing>
          <wp:anchor distT="0" distB="0" distL="114300" distR="114300" simplePos="0" relativeHeight="251658240" behindDoc="0" locked="0" layoutInCell="1" allowOverlap="1" wp14:anchorId="1121656B" wp14:editId="2CFEC80D">
            <wp:simplePos x="0" y="0"/>
            <wp:positionH relativeFrom="margin">
              <wp:posOffset>1598815</wp:posOffset>
            </wp:positionH>
            <wp:positionV relativeFrom="paragraph">
              <wp:posOffset>69446</wp:posOffset>
            </wp:positionV>
            <wp:extent cx="3248890" cy="1787014"/>
            <wp:effectExtent l="0" t="0" r="8890" b="3810"/>
            <wp:wrapNone/>
            <wp:docPr id="22610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048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315" cy="1788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13EF3" w14:textId="4D234469" w:rsidR="00BA35E5" w:rsidRDefault="00BA35E5">
      <w:pPr>
        <w:spacing w:before="40"/>
      </w:pPr>
    </w:p>
    <w:p w14:paraId="2F997B6A" w14:textId="11314122" w:rsidR="00963F99" w:rsidRDefault="00963F99">
      <w:pPr>
        <w:spacing w:before="40"/>
      </w:pPr>
    </w:p>
    <w:p w14:paraId="29C0A9AA" w14:textId="002F110D" w:rsidR="00963F99" w:rsidRDefault="00963F99">
      <w:pPr>
        <w:spacing w:before="40"/>
      </w:pPr>
    </w:p>
    <w:p w14:paraId="427949B8" w14:textId="7769C398" w:rsidR="007E3885" w:rsidRDefault="007E3885">
      <w:pPr>
        <w:spacing w:before="40"/>
      </w:pPr>
    </w:p>
    <w:p w14:paraId="59FFF977" w14:textId="7292FAAC" w:rsidR="007E3885" w:rsidRDefault="007E3885">
      <w:pPr>
        <w:spacing w:before="40"/>
      </w:pPr>
    </w:p>
    <w:p w14:paraId="6F5BF6A7" w14:textId="2DCD800F" w:rsidR="007E3885" w:rsidRDefault="007E3885">
      <w:pPr>
        <w:spacing w:before="40"/>
      </w:pPr>
    </w:p>
    <w:p w14:paraId="7B52A9B8" w14:textId="6ED83333" w:rsidR="007E3885" w:rsidRDefault="007E3885">
      <w:pPr>
        <w:spacing w:before="40"/>
      </w:pPr>
    </w:p>
    <w:p w14:paraId="2E3F5E41" w14:textId="2F7E1001" w:rsidR="007E3885" w:rsidRDefault="007E3885">
      <w:pPr>
        <w:spacing w:before="40"/>
      </w:pPr>
    </w:p>
    <w:p w14:paraId="56AA2069" w14:textId="7DC1A1B6" w:rsidR="00963F99" w:rsidRDefault="00963F99">
      <w:pPr>
        <w:spacing w:before="40"/>
      </w:pPr>
    </w:p>
    <w:p w14:paraId="4323E5FF" w14:textId="23D21607" w:rsidR="00963F99" w:rsidRDefault="00963F99">
      <w:pPr>
        <w:spacing w:before="40"/>
      </w:pPr>
    </w:p>
    <w:p w14:paraId="1E28BDAE" w14:textId="6E7F6B39" w:rsidR="00BA35E5" w:rsidRDefault="00000000">
      <w:pPr>
        <w:spacing w:before="40" w:after="40" w:line="260" w:lineRule="auto"/>
        <w:jc w:val="both"/>
      </w:pPr>
      <w:r>
        <w:t xml:space="preserve">Since all 178 rows were complete, no imputation was required and the data was used directly. Decision trees do not inherently handle NaN </w:t>
      </w:r>
      <w:r w:rsidR="00963F99">
        <w:t>values preprocessing</w:t>
      </w:r>
      <w:r>
        <w:t xml:space="preserve"> is always necessary.</w:t>
      </w:r>
    </w:p>
    <w:p w14:paraId="70349E7D" w14:textId="120AAF65" w:rsidR="007E3885" w:rsidRPr="007E3885" w:rsidRDefault="007E3885" w:rsidP="007E3885">
      <w:pPr>
        <w:spacing w:before="40" w:after="40" w:line="260" w:lineRule="auto"/>
        <w:jc w:val="both"/>
      </w:pPr>
      <w:r w:rsidRPr="007E3885">
        <w:t>Decision Trees can handle missing values in two main ways:</w:t>
      </w:r>
    </w:p>
    <w:p w14:paraId="2DB10D29" w14:textId="2760240C" w:rsidR="007E3885" w:rsidRPr="007E3885" w:rsidRDefault="007E3885" w:rsidP="007E3885">
      <w:pPr>
        <w:numPr>
          <w:ilvl w:val="0"/>
          <w:numId w:val="3"/>
        </w:numPr>
        <w:spacing w:before="40" w:after="40" w:line="260" w:lineRule="auto"/>
        <w:jc w:val="both"/>
      </w:pPr>
      <w:r w:rsidRPr="007E3885">
        <w:rPr>
          <w:b/>
          <w:bCs/>
        </w:rPr>
        <w:t>Native Handling:</w:t>
      </w:r>
      <w:r w:rsidRPr="007E3885">
        <w:t> In modern version of scikit-learn </w:t>
      </w:r>
      <w:r>
        <w:t xml:space="preserve">(1.2+) </w:t>
      </w:r>
      <w:r w:rsidRPr="007E3885">
        <w:t>the algorithm natively handles missing values by evaluating which split direction minimizes impurity during training.</w:t>
      </w:r>
    </w:p>
    <w:p w14:paraId="7C529929" w14:textId="6800BE49" w:rsidR="007E3885" w:rsidRPr="007E3885" w:rsidRDefault="007E3885" w:rsidP="007E3885">
      <w:pPr>
        <w:numPr>
          <w:ilvl w:val="0"/>
          <w:numId w:val="3"/>
        </w:numPr>
        <w:spacing w:before="40" w:after="40" w:line="260" w:lineRule="auto"/>
        <w:jc w:val="both"/>
      </w:pPr>
      <w:r w:rsidRPr="007E3885">
        <w:rPr>
          <w:b/>
          <w:bCs/>
        </w:rPr>
        <w:t>Explicit Imputation:</w:t>
      </w:r>
      <w:r w:rsidRPr="007E3885">
        <w:t> Pre-processing via methods like mean/median replacement using SimpleImputer before training.</w:t>
      </w:r>
    </w:p>
    <w:p w14:paraId="07CAADBD" w14:textId="22E37F21" w:rsidR="007E3885" w:rsidRDefault="007E3885" w:rsidP="007E3885">
      <w:pPr>
        <w:spacing w:before="40" w:after="40" w:line="260" w:lineRule="auto"/>
        <w:jc w:val="both"/>
      </w:pPr>
      <w:r w:rsidRPr="007E3885">
        <w:t>Let's inject 10% artificial missing values (NaN) into the training data to demonstrate both strategies.</w:t>
      </w:r>
    </w:p>
    <w:p w14:paraId="2675DD61" w14:textId="7F8DD0B4" w:rsidR="007E3885" w:rsidRPr="007E3885" w:rsidRDefault="007E3885" w:rsidP="007E3885">
      <w:pPr>
        <w:spacing w:before="40" w:after="40" w:line="260" w:lineRule="auto"/>
        <w:jc w:val="both"/>
      </w:pPr>
      <w:r w:rsidRPr="007E3885">
        <w:rPr>
          <w:noProof/>
        </w:rPr>
        <w:drawing>
          <wp:anchor distT="0" distB="0" distL="114300" distR="114300" simplePos="0" relativeHeight="251659264" behindDoc="0" locked="0" layoutInCell="1" allowOverlap="1" wp14:anchorId="4BB43BB0" wp14:editId="1A9DA63A">
            <wp:simplePos x="0" y="0"/>
            <wp:positionH relativeFrom="column">
              <wp:posOffset>3880485</wp:posOffset>
            </wp:positionH>
            <wp:positionV relativeFrom="paragraph">
              <wp:posOffset>60325</wp:posOffset>
            </wp:positionV>
            <wp:extent cx="2110740" cy="1653540"/>
            <wp:effectExtent l="0" t="0" r="3810" b="3810"/>
            <wp:wrapNone/>
            <wp:docPr id="11925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4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3885">
        <w:rPr>
          <w:noProof/>
        </w:rPr>
        <w:drawing>
          <wp:anchor distT="0" distB="0" distL="114300" distR="114300" simplePos="0" relativeHeight="251660288" behindDoc="0" locked="0" layoutInCell="1" allowOverlap="1" wp14:anchorId="7D72FAC1" wp14:editId="05207BBC">
            <wp:simplePos x="0" y="0"/>
            <wp:positionH relativeFrom="margin">
              <wp:posOffset>248920</wp:posOffset>
            </wp:positionH>
            <wp:positionV relativeFrom="paragraph">
              <wp:posOffset>24765</wp:posOffset>
            </wp:positionV>
            <wp:extent cx="3505200" cy="1908810"/>
            <wp:effectExtent l="0" t="0" r="0" b="0"/>
            <wp:wrapSquare wrapText="bothSides"/>
            <wp:docPr id="174999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9953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7D83F" w14:textId="614A0915" w:rsidR="007E3885" w:rsidRDefault="007E3885" w:rsidP="007E3885">
      <w:pPr>
        <w:spacing w:before="40" w:after="40" w:line="260" w:lineRule="auto"/>
        <w:jc w:val="both"/>
      </w:pPr>
    </w:p>
    <w:p w14:paraId="4FF05047" w14:textId="6B7784BD" w:rsidR="007E3885" w:rsidRDefault="007E3885" w:rsidP="007E3885">
      <w:pPr>
        <w:spacing w:before="40" w:after="40" w:line="260" w:lineRule="auto"/>
        <w:jc w:val="both"/>
      </w:pPr>
    </w:p>
    <w:p w14:paraId="50D470AD" w14:textId="702C1023" w:rsidR="007E3885" w:rsidRDefault="007E3885" w:rsidP="007E3885">
      <w:pPr>
        <w:spacing w:before="40" w:after="40" w:line="260" w:lineRule="auto"/>
        <w:jc w:val="both"/>
      </w:pPr>
    </w:p>
    <w:p w14:paraId="15682345" w14:textId="7EB16E7F" w:rsidR="007E3885" w:rsidRDefault="007E3885" w:rsidP="007E3885">
      <w:pPr>
        <w:spacing w:before="40" w:after="40" w:line="260" w:lineRule="auto"/>
        <w:jc w:val="both"/>
      </w:pPr>
    </w:p>
    <w:p w14:paraId="2D6879B8" w14:textId="0ACABC7C" w:rsidR="007E3885" w:rsidRDefault="007E3885" w:rsidP="007E3885">
      <w:pPr>
        <w:spacing w:before="40" w:after="40" w:line="260" w:lineRule="auto"/>
        <w:jc w:val="both"/>
      </w:pPr>
    </w:p>
    <w:p w14:paraId="08096A73" w14:textId="070B8785" w:rsidR="007E3885" w:rsidRDefault="007E3885" w:rsidP="007E3885">
      <w:pPr>
        <w:spacing w:before="40" w:after="40" w:line="260" w:lineRule="auto"/>
        <w:jc w:val="both"/>
      </w:pPr>
    </w:p>
    <w:p w14:paraId="3E058892" w14:textId="1B5D3D31" w:rsidR="007E3885" w:rsidRDefault="007E3885" w:rsidP="007E3885">
      <w:pPr>
        <w:spacing w:before="40" w:after="40" w:line="260" w:lineRule="auto"/>
        <w:jc w:val="both"/>
      </w:pPr>
    </w:p>
    <w:p w14:paraId="5F47567A" w14:textId="7A7473DC" w:rsidR="007E3885" w:rsidRDefault="007E3885" w:rsidP="007E3885">
      <w:pPr>
        <w:spacing w:before="40" w:after="40" w:line="260" w:lineRule="auto"/>
        <w:jc w:val="both"/>
      </w:pPr>
    </w:p>
    <w:p w14:paraId="395EC603" w14:textId="5B5C479B" w:rsidR="007E3885" w:rsidRDefault="007E3885" w:rsidP="007E3885">
      <w:pPr>
        <w:spacing w:before="40" w:after="40" w:line="260" w:lineRule="auto"/>
        <w:jc w:val="both"/>
      </w:pPr>
    </w:p>
    <w:p w14:paraId="1C1B8AFD" w14:textId="03A02E0D" w:rsidR="007E3885" w:rsidRPr="007703DE" w:rsidRDefault="007E3885" w:rsidP="007E3885">
      <w:pPr>
        <w:spacing w:before="40" w:after="40" w:line="260" w:lineRule="auto"/>
        <w:jc w:val="both"/>
        <w:rPr>
          <w:sz w:val="22"/>
          <w:szCs w:val="22"/>
          <w:u w:val="single"/>
        </w:rPr>
      </w:pPr>
    </w:p>
    <w:p w14:paraId="01CCBA95" w14:textId="66396057" w:rsidR="00BA35E5" w:rsidRPr="007703DE" w:rsidRDefault="00000000">
      <w:pPr>
        <w:spacing w:before="120" w:after="40"/>
        <w:rPr>
          <w:u w:val="single"/>
        </w:rPr>
      </w:pPr>
      <w:r w:rsidRPr="007703DE">
        <w:rPr>
          <w:b/>
          <w:bCs/>
          <w:sz w:val="24"/>
          <w:szCs w:val="24"/>
          <w:u w:val="single"/>
        </w:rPr>
        <w:t>Task 1(b): Evaluating Both Classifiers</w:t>
      </w:r>
    </w:p>
    <w:p w14:paraId="36913F40" w14:textId="0F3156D8" w:rsidR="007E3885" w:rsidRPr="007703DE" w:rsidRDefault="007E3885" w:rsidP="007E3885">
      <w:r w:rsidRPr="007703DE">
        <w:t>We build two full decision trees using:</w:t>
      </w:r>
    </w:p>
    <w:p w14:paraId="4FF1571F" w14:textId="66F24DEE" w:rsidR="007E3885" w:rsidRPr="007703DE" w:rsidRDefault="005418E4" w:rsidP="007E3885">
      <w:pPr>
        <w:numPr>
          <w:ilvl w:val="0"/>
          <w:numId w:val="4"/>
        </w:numPr>
      </w:pPr>
      <w:r w:rsidRPr="007703DE">
        <w:rPr>
          <w:noProof/>
        </w:rPr>
        <w:drawing>
          <wp:anchor distT="0" distB="0" distL="114300" distR="114300" simplePos="0" relativeHeight="251662336" behindDoc="0" locked="0" layoutInCell="1" allowOverlap="1" wp14:anchorId="6693C501" wp14:editId="1612A075">
            <wp:simplePos x="0" y="0"/>
            <wp:positionH relativeFrom="column">
              <wp:posOffset>4264660</wp:posOffset>
            </wp:positionH>
            <wp:positionV relativeFrom="paragraph">
              <wp:posOffset>105410</wp:posOffset>
            </wp:positionV>
            <wp:extent cx="2174240" cy="2307590"/>
            <wp:effectExtent l="0" t="0" r="0" b="0"/>
            <wp:wrapNone/>
            <wp:docPr id="142329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9824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2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885" w:rsidRPr="007703DE">
        <w:t>Gini Criterion: Measures impurity as </w:t>
      </w:r>
      <m:oMath>
        <m:r>
          <w:rPr>
            <w:rFonts w:ascii="Cambria Math" w:hAnsi="Cambria Math"/>
          </w:rPr>
          <m:t>Gini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=1-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nary>
      </m:oMath>
    </w:p>
    <w:p w14:paraId="5A8813AA" w14:textId="4CB56BB8" w:rsidR="007E3885" w:rsidRPr="007703DE" w:rsidRDefault="007E3885" w:rsidP="007E3885">
      <w:pPr>
        <w:numPr>
          <w:ilvl w:val="0"/>
          <w:numId w:val="4"/>
        </w:numPr>
      </w:pPr>
      <w:r w:rsidRPr="007703DE">
        <w:t>Entropy Criterion: Measures impurity as </w:t>
      </w:r>
      <m:oMath>
        <m:r>
          <w:rPr>
            <w:rFonts w:ascii="Cambria Math" w:hAnsi="Cambria Math"/>
          </w:rPr>
          <m:t>Info(D)=-</m:t>
        </m:r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func>
          </m:e>
        </m:nary>
      </m:oMath>
    </w:p>
    <w:p w14:paraId="316753C6" w14:textId="00AC6F39" w:rsidR="007E3885" w:rsidRPr="007E3885" w:rsidRDefault="005418E4" w:rsidP="007E3885">
      <w:pPr>
        <w:spacing w:after="240"/>
      </w:pPr>
      <w:r w:rsidRPr="007E3885">
        <w:rPr>
          <w:noProof/>
        </w:rPr>
        <w:drawing>
          <wp:anchor distT="0" distB="0" distL="114300" distR="114300" simplePos="0" relativeHeight="251661312" behindDoc="0" locked="0" layoutInCell="1" allowOverlap="1" wp14:anchorId="1F8AE748" wp14:editId="218BA408">
            <wp:simplePos x="0" y="0"/>
            <wp:positionH relativeFrom="margin">
              <wp:posOffset>0</wp:posOffset>
            </wp:positionH>
            <wp:positionV relativeFrom="paragraph">
              <wp:posOffset>358140</wp:posOffset>
            </wp:positionV>
            <wp:extent cx="4038600" cy="1721411"/>
            <wp:effectExtent l="0" t="0" r="0" b="0"/>
            <wp:wrapNone/>
            <wp:docPr id="55233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398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21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3885" w:rsidRPr="007703DE">
        <w:t>Then we compute Accuracy, Confusion Matrix,</w:t>
      </w:r>
      <w:r w:rsidR="007130C3" w:rsidRPr="007703DE">
        <w:br/>
      </w:r>
      <w:r w:rsidR="007E3885" w:rsidRPr="007703DE">
        <w:t xml:space="preserve"> and a detailed Classification Report for each</w:t>
      </w:r>
      <w:r w:rsidR="007E3885" w:rsidRPr="007E3885">
        <w:t>.</w:t>
      </w:r>
    </w:p>
    <w:p w14:paraId="3F88E242" w14:textId="26A41AFF" w:rsidR="007E3885" w:rsidRDefault="007E3885">
      <w:pPr>
        <w:spacing w:before="40" w:after="40" w:line="260" w:lineRule="auto"/>
        <w:jc w:val="both"/>
      </w:pPr>
    </w:p>
    <w:p w14:paraId="606EAE81" w14:textId="26F3852B" w:rsidR="007E3885" w:rsidRDefault="007E3885">
      <w:pPr>
        <w:spacing w:before="40" w:after="40" w:line="260" w:lineRule="auto"/>
        <w:jc w:val="both"/>
      </w:pPr>
    </w:p>
    <w:p w14:paraId="7D313D34" w14:textId="77777777" w:rsidR="007E3885" w:rsidRDefault="007E3885">
      <w:pPr>
        <w:spacing w:before="40" w:after="40" w:line="260" w:lineRule="auto"/>
        <w:jc w:val="both"/>
      </w:pPr>
    </w:p>
    <w:p w14:paraId="2ECE6159" w14:textId="56550BAC" w:rsidR="007E3885" w:rsidRDefault="007E3885">
      <w:pPr>
        <w:spacing w:before="40" w:after="40" w:line="260" w:lineRule="auto"/>
        <w:jc w:val="both"/>
      </w:pPr>
    </w:p>
    <w:p w14:paraId="52866C5B" w14:textId="77777777" w:rsidR="007E3885" w:rsidRDefault="007E3885">
      <w:pPr>
        <w:spacing w:before="40" w:after="40" w:line="260" w:lineRule="auto"/>
        <w:jc w:val="both"/>
      </w:pPr>
    </w:p>
    <w:p w14:paraId="7FBF3E40" w14:textId="77777777" w:rsidR="007E3885" w:rsidRDefault="007E3885">
      <w:pPr>
        <w:spacing w:before="40" w:after="40" w:line="260" w:lineRule="auto"/>
        <w:jc w:val="both"/>
      </w:pPr>
    </w:p>
    <w:p w14:paraId="16FF0CC9" w14:textId="65AC5313" w:rsidR="007E3885" w:rsidRDefault="007E3885">
      <w:pPr>
        <w:spacing w:before="40" w:after="40" w:line="260" w:lineRule="auto"/>
        <w:jc w:val="both"/>
      </w:pPr>
    </w:p>
    <w:p w14:paraId="51B1D318" w14:textId="77777777" w:rsidR="007703DE" w:rsidRPr="007703DE" w:rsidRDefault="007703DE" w:rsidP="007703DE">
      <w:r w:rsidRPr="007703DE">
        <w:rPr>
          <w:b/>
          <w:bCs/>
        </w:rPr>
        <w:lastRenderedPageBreak/>
        <w:t>Gini (no max_depth limit, full tree):</w:t>
      </w:r>
    </w:p>
    <w:p w14:paraId="2DFC1EF4" w14:textId="7BEC0D94" w:rsidR="007703DE" w:rsidRPr="007703DE" w:rsidRDefault="007703DE" w:rsidP="007703DE">
      <w:pPr>
        <w:numPr>
          <w:ilvl w:val="0"/>
          <w:numId w:val="5"/>
        </w:numPr>
      </w:pPr>
      <w:r w:rsidRPr="007703DE">
        <w:t>Accuracy: 0.9556</w:t>
      </w:r>
      <w:r>
        <w:t xml:space="preserve"> (95.56%)</w:t>
      </w:r>
    </w:p>
    <w:p w14:paraId="3C3C4B4F" w14:textId="2B4D904E" w:rsidR="007703DE" w:rsidRPr="007703DE" w:rsidRDefault="007703DE" w:rsidP="007703DE">
      <w:pPr>
        <w:numPr>
          <w:ilvl w:val="0"/>
          <w:numId w:val="5"/>
        </w:numPr>
      </w:pPr>
      <w:r w:rsidRPr="007703DE">
        <w:t xml:space="preserve">Confusion matrix: </w:t>
      </w:r>
      <w:r>
        <w:t>Look at the attach output</w:t>
      </w:r>
    </w:p>
    <w:p w14:paraId="7021F947" w14:textId="77777777" w:rsidR="007703DE" w:rsidRPr="007703DE" w:rsidRDefault="007703DE" w:rsidP="007703DE">
      <w:pPr>
        <w:numPr>
          <w:ilvl w:val="0"/>
          <w:numId w:val="5"/>
        </w:numPr>
      </w:pPr>
      <w:r w:rsidRPr="007703DE">
        <w:t>Class 1: precision=1.00, recall=0.93, F1=0.97, support=15</w:t>
      </w:r>
    </w:p>
    <w:p w14:paraId="626501FE" w14:textId="77777777" w:rsidR="007703DE" w:rsidRPr="007703DE" w:rsidRDefault="007703DE" w:rsidP="007703DE">
      <w:pPr>
        <w:numPr>
          <w:ilvl w:val="0"/>
          <w:numId w:val="5"/>
        </w:numPr>
      </w:pPr>
      <w:r w:rsidRPr="007703DE">
        <w:t>Class 2: precision=0.90, recall=1.00, F1=0.95, support=18</w:t>
      </w:r>
    </w:p>
    <w:p w14:paraId="580A4803" w14:textId="77777777" w:rsidR="007703DE" w:rsidRPr="007703DE" w:rsidRDefault="007703DE" w:rsidP="007703DE">
      <w:pPr>
        <w:numPr>
          <w:ilvl w:val="0"/>
          <w:numId w:val="5"/>
        </w:numPr>
      </w:pPr>
      <w:r w:rsidRPr="007703DE">
        <w:t>Class 3: precision=1.00, recall=0.92, F1=0.96, support=12</w:t>
      </w:r>
    </w:p>
    <w:p w14:paraId="1D7973A8" w14:textId="77777777" w:rsidR="007703DE" w:rsidRPr="007703DE" w:rsidRDefault="007703DE" w:rsidP="007703DE">
      <w:pPr>
        <w:numPr>
          <w:ilvl w:val="0"/>
          <w:numId w:val="5"/>
        </w:numPr>
      </w:pPr>
      <w:r w:rsidRPr="007703DE">
        <w:t>Macro avg F1: 0.96</w:t>
      </w:r>
    </w:p>
    <w:p w14:paraId="5756C255" w14:textId="77777777" w:rsidR="007703DE" w:rsidRPr="007703DE" w:rsidRDefault="007703DE" w:rsidP="007703DE">
      <w:r w:rsidRPr="007703DE">
        <w:rPr>
          <w:b/>
          <w:bCs/>
        </w:rPr>
        <w:t>Entropy (no max_depth limit, full tree):</w:t>
      </w:r>
    </w:p>
    <w:p w14:paraId="366A099A" w14:textId="6F5E50A4" w:rsidR="007703DE" w:rsidRPr="007703DE" w:rsidRDefault="007703DE" w:rsidP="007703DE">
      <w:pPr>
        <w:numPr>
          <w:ilvl w:val="0"/>
          <w:numId w:val="6"/>
        </w:numPr>
      </w:pPr>
      <w:r w:rsidRPr="007703DE">
        <w:t>Accuracy: 0.9111</w:t>
      </w:r>
      <w:r>
        <w:t>(91.11%)</w:t>
      </w:r>
    </w:p>
    <w:p w14:paraId="7382DEA5" w14:textId="0F687BC8" w:rsidR="007703DE" w:rsidRDefault="007703DE" w:rsidP="007703DE">
      <w:pPr>
        <w:numPr>
          <w:ilvl w:val="0"/>
          <w:numId w:val="6"/>
        </w:numPr>
      </w:pPr>
      <w:r w:rsidRPr="007703DE">
        <w:t xml:space="preserve">Confusion matrix: </w:t>
      </w:r>
      <w:r>
        <w:t>Look at the attach output</w:t>
      </w:r>
    </w:p>
    <w:p w14:paraId="2B722130" w14:textId="109495BF" w:rsidR="00BA35E5" w:rsidRPr="007703DE" w:rsidRDefault="007703DE" w:rsidP="007703DE">
      <w:pPr>
        <w:rPr>
          <w:u w:val="single"/>
        </w:rPr>
      </w:pPr>
      <w:r>
        <w:br/>
      </w:r>
      <w:r w:rsidRPr="007703DE">
        <w:rPr>
          <w:b/>
          <w:bCs/>
          <w:sz w:val="24"/>
          <w:szCs w:val="24"/>
          <w:u w:val="single"/>
        </w:rPr>
        <w:t>Task 1(c): Pruning to Overcome Overfitting</w:t>
      </w:r>
    </w:p>
    <w:p w14:paraId="726531DB" w14:textId="2ED5219E" w:rsidR="00830E8E" w:rsidRDefault="00830E8E" w:rsidP="00830E8E">
      <w:pPr>
        <w:spacing w:before="80" w:after="80"/>
      </w:pPr>
      <w:r>
        <w:t>Pruning controls the depth of the tree to prevent overfitting. When max_depth is too large, the tree memorizes the training data (100% train accuracy) but performs poorly on unseen test data.</w:t>
      </w:r>
    </w:p>
    <w:p w14:paraId="6557075D" w14:textId="64B693BF" w:rsidR="00BA35E5" w:rsidRDefault="00040FBF">
      <w:pPr>
        <w:spacing w:before="30"/>
      </w:pPr>
      <w:r w:rsidRPr="00040FBF">
        <w:rPr>
          <w:noProof/>
        </w:rPr>
        <w:drawing>
          <wp:anchor distT="0" distB="0" distL="114300" distR="114300" simplePos="0" relativeHeight="251667456" behindDoc="0" locked="0" layoutInCell="1" allowOverlap="1" wp14:anchorId="768CF41F" wp14:editId="61E1767E">
            <wp:simplePos x="0" y="0"/>
            <wp:positionH relativeFrom="margin">
              <wp:posOffset>-148590</wp:posOffset>
            </wp:positionH>
            <wp:positionV relativeFrom="paragraph">
              <wp:posOffset>172085</wp:posOffset>
            </wp:positionV>
            <wp:extent cx="3638758" cy="1990725"/>
            <wp:effectExtent l="0" t="0" r="0" b="0"/>
            <wp:wrapNone/>
            <wp:docPr id="117085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553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758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501CE" w14:textId="4B4EE7B8" w:rsidR="00830E8E" w:rsidRDefault="00040FBF">
      <w:pPr>
        <w:spacing w:before="30"/>
      </w:pPr>
      <w:r w:rsidRPr="00040FBF">
        <w:rPr>
          <w:noProof/>
        </w:rPr>
        <w:drawing>
          <wp:anchor distT="0" distB="0" distL="114300" distR="114300" simplePos="0" relativeHeight="251668480" behindDoc="0" locked="0" layoutInCell="1" allowOverlap="1" wp14:anchorId="1E767944" wp14:editId="391E7E56">
            <wp:simplePos x="0" y="0"/>
            <wp:positionH relativeFrom="margin">
              <wp:posOffset>3566160</wp:posOffset>
            </wp:positionH>
            <wp:positionV relativeFrom="paragraph">
              <wp:posOffset>35561</wp:posOffset>
            </wp:positionV>
            <wp:extent cx="3409950" cy="1977754"/>
            <wp:effectExtent l="0" t="0" r="0" b="3810"/>
            <wp:wrapNone/>
            <wp:docPr id="15930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724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473" cy="1980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2920F" w14:textId="6F30801A" w:rsidR="00830E8E" w:rsidRDefault="00830E8E">
      <w:pPr>
        <w:spacing w:before="30"/>
      </w:pPr>
    </w:p>
    <w:p w14:paraId="0C203502" w14:textId="73C1544B" w:rsidR="00BA35E5" w:rsidRDefault="00BA35E5">
      <w:pPr>
        <w:spacing w:before="50"/>
      </w:pPr>
    </w:p>
    <w:p w14:paraId="532F93E7" w14:textId="77777777" w:rsidR="00BA35E5" w:rsidRDefault="00BA35E5">
      <w:pPr>
        <w:spacing w:before="50"/>
      </w:pPr>
    </w:p>
    <w:p w14:paraId="0DEBD5FE" w14:textId="752810AD" w:rsidR="00BA35E5" w:rsidRDefault="00BA35E5">
      <w:pPr>
        <w:spacing w:before="70"/>
      </w:pPr>
    </w:p>
    <w:p w14:paraId="2EC60864" w14:textId="77777777" w:rsidR="00830E8E" w:rsidRDefault="00830E8E">
      <w:pPr>
        <w:spacing w:before="70"/>
      </w:pPr>
    </w:p>
    <w:p w14:paraId="0D722843" w14:textId="77777777" w:rsidR="00830E8E" w:rsidRDefault="00830E8E">
      <w:pPr>
        <w:spacing w:before="70"/>
      </w:pPr>
    </w:p>
    <w:p w14:paraId="7F83E1A8" w14:textId="77777777" w:rsidR="00830E8E" w:rsidRDefault="00830E8E">
      <w:pPr>
        <w:spacing w:before="70"/>
      </w:pPr>
    </w:p>
    <w:p w14:paraId="7C5F1C25" w14:textId="77777777" w:rsidR="00830E8E" w:rsidRDefault="00830E8E">
      <w:pPr>
        <w:spacing w:before="70"/>
      </w:pPr>
    </w:p>
    <w:p w14:paraId="73BD7392" w14:textId="77777777" w:rsidR="00830E8E" w:rsidRDefault="00830E8E">
      <w:pPr>
        <w:spacing w:before="70"/>
      </w:pPr>
    </w:p>
    <w:p w14:paraId="2F9FFAC1" w14:textId="77777777" w:rsidR="00830E8E" w:rsidRDefault="00830E8E">
      <w:pPr>
        <w:spacing w:before="70"/>
      </w:pPr>
    </w:p>
    <w:p w14:paraId="09BE63CC" w14:textId="77777777" w:rsidR="00830E8E" w:rsidRDefault="00830E8E">
      <w:pPr>
        <w:spacing w:before="70"/>
      </w:pPr>
    </w:p>
    <w:p w14:paraId="284E6620" w14:textId="5BB51074" w:rsidR="00830E8E" w:rsidRDefault="00830E8E">
      <w:pPr>
        <w:spacing w:before="70"/>
      </w:pPr>
      <w:r w:rsidRPr="00040FBF">
        <w:t xml:space="preserve">max_depth = </w:t>
      </w:r>
      <w:r w:rsidR="00040FBF">
        <w:t>4</w:t>
      </w:r>
      <w:r>
        <w:t xml:space="preserve"> was selected as the best value. At this depth, the model achieves 95.56% test accuracy. Going deeper causes overfitting the training accuracy reaches 100% while test accuracy does not consistently improve. This gap between train and test accuracy is the overfitting signal.</w:t>
      </w:r>
      <w:r>
        <w:br/>
      </w:r>
    </w:p>
    <w:p w14:paraId="2B7D3CBA" w14:textId="77777777" w:rsidR="00BA35E5" w:rsidRPr="00830E8E" w:rsidRDefault="00000000">
      <w:pPr>
        <w:spacing w:before="120" w:after="40"/>
        <w:rPr>
          <w:sz w:val="22"/>
          <w:szCs w:val="22"/>
          <w:u w:val="single"/>
        </w:rPr>
      </w:pPr>
      <w:r w:rsidRPr="00830E8E">
        <w:rPr>
          <w:b/>
          <w:bCs/>
          <w:sz w:val="24"/>
          <w:szCs w:val="24"/>
          <w:u w:val="single"/>
        </w:rPr>
        <w:t>Task 1(d): Visualizing Decision Trees</w:t>
      </w:r>
    </w:p>
    <w:p w14:paraId="7E8F8209" w14:textId="3D69F69F" w:rsidR="00BA35E5" w:rsidRDefault="00000000">
      <w:pPr>
        <w:spacing w:before="40" w:after="40" w:line="260" w:lineRule="auto"/>
        <w:jc w:val="both"/>
      </w:pPr>
      <w:r>
        <w:t xml:space="preserve">Decision trees are visualized using export_graphviz with </w:t>
      </w:r>
      <w:r w:rsidR="00040FBF">
        <w:t xml:space="preserve">pydotplus </w:t>
      </w:r>
      <w:r>
        <w:t>plot</w:t>
      </w:r>
      <w:r w:rsidR="00040FBF">
        <w:t xml:space="preserve"> </w:t>
      </w:r>
      <w:r>
        <w:t>tree. Each node displays the split feature, threshold, impurity value, sample count, and predicted class.</w:t>
      </w:r>
    </w:p>
    <w:p w14:paraId="27064AD8" w14:textId="4C4522C2" w:rsidR="00830E8E" w:rsidRDefault="00000000" w:rsidP="00040FBF">
      <w:pPr>
        <w:spacing w:before="40" w:after="40" w:line="260" w:lineRule="auto"/>
        <w:jc w:val="both"/>
      </w:pPr>
      <w:r>
        <w:t>The Gini tree's root node splits on 'flavanoids</w:t>
      </w:r>
      <w:r w:rsidR="00040FBF">
        <w:t>’,</w:t>
      </w:r>
      <w:r>
        <w:t xml:space="preserve"> the most discriminative feature for separating wine cultivars. The entropy tree produces a similar structure. Both trees at max_depth=4 remain fully interpretable with clear decision paths from root to each leaf class.</w:t>
      </w:r>
    </w:p>
    <w:p w14:paraId="7DBC3F6B" w14:textId="77777777" w:rsidR="00830E8E" w:rsidRDefault="00830E8E"/>
    <w:p w14:paraId="768A9A82" w14:textId="77777777" w:rsidR="00830E8E" w:rsidRDefault="00830E8E"/>
    <w:p w14:paraId="137794E2" w14:textId="2C2F716D" w:rsidR="00830E8E" w:rsidRDefault="00830E8E">
      <w:r w:rsidRPr="00830E8E">
        <w:rPr>
          <w:noProof/>
        </w:rPr>
        <w:drawing>
          <wp:anchor distT="0" distB="0" distL="114300" distR="114300" simplePos="0" relativeHeight="251666432" behindDoc="0" locked="0" layoutInCell="1" allowOverlap="1" wp14:anchorId="673CFBF8" wp14:editId="4F7870B4">
            <wp:simplePos x="0" y="0"/>
            <wp:positionH relativeFrom="margin">
              <wp:posOffset>3348174</wp:posOffset>
            </wp:positionH>
            <wp:positionV relativeFrom="paragraph">
              <wp:posOffset>-221887</wp:posOffset>
            </wp:positionV>
            <wp:extent cx="3610225" cy="2329543"/>
            <wp:effectExtent l="0" t="0" r="0" b="0"/>
            <wp:wrapNone/>
            <wp:docPr id="17781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88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225" cy="232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E8E">
        <w:rPr>
          <w:noProof/>
        </w:rPr>
        <w:drawing>
          <wp:anchor distT="0" distB="0" distL="114300" distR="114300" simplePos="0" relativeHeight="251665408" behindDoc="0" locked="0" layoutInCell="1" allowOverlap="1" wp14:anchorId="1D3C9100" wp14:editId="331F3672">
            <wp:simplePos x="0" y="0"/>
            <wp:positionH relativeFrom="column">
              <wp:posOffset>-395968</wp:posOffset>
            </wp:positionH>
            <wp:positionV relativeFrom="paragraph">
              <wp:posOffset>-189502</wp:posOffset>
            </wp:positionV>
            <wp:extent cx="3609975" cy="2329180"/>
            <wp:effectExtent l="0" t="0" r="9525" b="0"/>
            <wp:wrapNone/>
            <wp:docPr id="60054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4024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8307A" w14:textId="2BDD48D7" w:rsidR="00BA35E5" w:rsidRDefault="00000000">
      <w:r>
        <w:br w:type="page"/>
      </w:r>
    </w:p>
    <w:p w14:paraId="00D89C6E" w14:textId="77777777" w:rsidR="00BA35E5" w:rsidRPr="00040FBF" w:rsidRDefault="00000000">
      <w:pPr>
        <w:spacing w:before="120" w:after="40"/>
        <w:rPr>
          <w:sz w:val="24"/>
          <w:szCs w:val="24"/>
          <w:u w:val="single"/>
        </w:rPr>
      </w:pPr>
      <w:r w:rsidRPr="00040FBF">
        <w:rPr>
          <w:b/>
          <w:bCs/>
          <w:sz w:val="28"/>
          <w:szCs w:val="28"/>
          <w:u w:val="single"/>
        </w:rPr>
        <w:lastRenderedPageBreak/>
        <w:t>Lab Demonstration: Pima Indians Diabetes Dataset</w:t>
      </w:r>
    </w:p>
    <w:p w14:paraId="10F5CEDA" w14:textId="77777777" w:rsidR="00BA35E5" w:rsidRDefault="00000000">
      <w:pPr>
        <w:spacing w:before="40" w:after="40" w:line="260" w:lineRule="auto"/>
        <w:jc w:val="both"/>
      </w:pPr>
      <w:r>
        <w:t>The diabetes dataset contains 768 instances (females, age ≥ 21, Pima Indian heritage) with 8 medical features and a binary label (0 = no diabetes, 1 = diabetes). A Gini-criterion decision tree was built following the complete pipeline.</w:t>
      </w:r>
    </w:p>
    <w:p w14:paraId="410D3F16" w14:textId="77777777" w:rsidR="00BA35E5" w:rsidRDefault="00BA35E5">
      <w:pPr>
        <w:spacing w:before="50"/>
      </w:pPr>
    </w:p>
    <w:p w14:paraId="343A15AF" w14:textId="3CF7D0EC" w:rsidR="00BA35E5" w:rsidRDefault="00000000">
      <w:pPr>
        <w:spacing w:before="120" w:after="40"/>
      </w:pPr>
      <w:r>
        <w:rPr>
          <w:b/>
          <w:bCs/>
          <w:sz w:val="22"/>
          <w:szCs w:val="22"/>
        </w:rPr>
        <w:t>Dataset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BA35E5" w14:paraId="2287BF7B" w14:textId="77777777" w:rsidTr="00722589">
        <w:tc>
          <w:tcPr>
            <w:tcW w:w="3120" w:type="dxa"/>
            <w:tcBorders>
              <w:top w:val="single" w:sz="4" w:space="0" w:color="000000"/>
              <w:left w:val="single" w:sz="1" w:space="0" w:color="999999"/>
              <w:bottom w:val="single" w:sz="4" w:space="0" w:color="000000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E9EE9" w14:textId="77777777" w:rsidR="00BA35E5" w:rsidRDefault="00000000">
            <w:pPr>
              <w:jc w:val="center"/>
            </w:pPr>
            <w:r>
              <w:rPr>
                <w:b/>
                <w:bCs/>
              </w:rPr>
              <w:t>Property</w:t>
            </w:r>
          </w:p>
        </w:tc>
        <w:tc>
          <w:tcPr>
            <w:tcW w:w="6240" w:type="dxa"/>
            <w:tcBorders>
              <w:top w:val="single" w:sz="4" w:space="0" w:color="000000"/>
              <w:left w:val="single" w:sz="1" w:space="0" w:color="999999"/>
              <w:bottom w:val="single" w:sz="4" w:space="0" w:color="000000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031D4C" w14:textId="77777777" w:rsidR="00BA35E5" w:rsidRDefault="00000000">
            <w:pPr>
              <w:jc w:val="center"/>
            </w:pPr>
            <w:r>
              <w:rPr>
                <w:b/>
                <w:bCs/>
              </w:rPr>
              <w:t>Detail</w:t>
            </w:r>
          </w:p>
        </w:tc>
      </w:tr>
      <w:tr w:rsidR="00BA35E5" w14:paraId="57EDD0F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9A77A" w14:textId="77777777" w:rsidR="00BA35E5" w:rsidRDefault="00000000">
            <w:pPr>
              <w:jc w:val="center"/>
            </w:pPr>
            <w:r>
              <w:t>Instances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8FE0F" w14:textId="65EFCE8F" w:rsidR="00BA35E5" w:rsidRDefault="00000000" w:rsidP="00722589">
            <w:pPr>
              <w:tabs>
                <w:tab w:val="center" w:pos="3030"/>
                <w:tab w:val="left" w:pos="4752"/>
              </w:tabs>
            </w:pPr>
            <w:r>
              <w:t>768 (500 class-0, 268 class-1)</w:t>
            </w:r>
            <w:r w:rsidR="00722589">
              <w:tab/>
            </w:r>
          </w:p>
          <w:p w14:paraId="6F2ACC55" w14:textId="427445B7" w:rsidR="00722589" w:rsidRDefault="00722589" w:rsidP="00722589">
            <w:pPr>
              <w:tabs>
                <w:tab w:val="center" w:pos="3030"/>
                <w:tab w:val="left" w:pos="4752"/>
              </w:tabs>
              <w:jc w:val="center"/>
            </w:pPr>
            <w:r w:rsidRPr="00722589">
              <w:rPr>
                <w:noProof/>
              </w:rPr>
              <w:drawing>
                <wp:inline distT="0" distB="0" distL="0" distR="0" wp14:anchorId="01A34497" wp14:editId="4BCC73CB">
                  <wp:extent cx="1874520" cy="1175375"/>
                  <wp:effectExtent l="0" t="0" r="0" b="6350"/>
                  <wp:docPr id="546155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1556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546" cy="1179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35E5" w14:paraId="51CE750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775A57" w14:textId="77777777" w:rsidR="00BA35E5" w:rsidRDefault="00000000">
            <w:pPr>
              <w:jc w:val="center"/>
            </w:pPr>
            <w:r>
              <w:t>Features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B06B5" w14:textId="77777777" w:rsidR="00BA35E5" w:rsidRDefault="00000000" w:rsidP="00722589">
            <w:r>
              <w:t xml:space="preserve">pregnant, glucose, bp, skin, insulin, </w:t>
            </w:r>
            <w:proofErr w:type="spellStart"/>
            <w:r>
              <w:t>bmi</w:t>
            </w:r>
            <w:proofErr w:type="spellEnd"/>
            <w:r>
              <w:t>, pedigree, age</w:t>
            </w:r>
          </w:p>
          <w:p w14:paraId="52D1B30A" w14:textId="484C5DDD" w:rsidR="00722589" w:rsidRDefault="00722589">
            <w:pPr>
              <w:jc w:val="center"/>
            </w:pPr>
            <w:r w:rsidRPr="00722589">
              <w:rPr>
                <w:noProof/>
              </w:rPr>
              <w:drawing>
                <wp:inline distT="0" distB="0" distL="0" distR="0" wp14:anchorId="34B9C9BE" wp14:editId="12041B44">
                  <wp:extent cx="1272540" cy="1769140"/>
                  <wp:effectExtent l="0" t="0" r="3810" b="2540"/>
                  <wp:docPr id="917747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74761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797" cy="179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35E5" w14:paraId="61FC7D98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B7031" w14:textId="77777777" w:rsidR="00BA35E5" w:rsidRDefault="00000000">
            <w:pPr>
              <w:jc w:val="center"/>
            </w:pPr>
            <w:r>
              <w:t>Missing values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BF6EB" w14:textId="2195AD13" w:rsidR="00BA35E5" w:rsidRDefault="00000000" w:rsidP="00722589">
            <w:r>
              <w:t>None (isnull().sum() = 0 for all columns)</w:t>
            </w:r>
            <w:r w:rsidR="00722589">
              <w:br/>
            </w:r>
          </w:p>
        </w:tc>
      </w:tr>
      <w:tr w:rsidR="00BA35E5" w14:paraId="21BBBE97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6B2376" w14:textId="77777777" w:rsidR="00BA35E5" w:rsidRDefault="00000000">
            <w:pPr>
              <w:jc w:val="center"/>
            </w:pPr>
            <w:r>
              <w:t>Train / Test split</w:t>
            </w:r>
          </w:p>
        </w:tc>
        <w:tc>
          <w:tcPr>
            <w:tcW w:w="62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98FA2" w14:textId="2E91DF97" w:rsidR="00BA35E5" w:rsidRDefault="00722589" w:rsidP="00722589">
            <w:r w:rsidRPr="00722589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70188F1F" wp14:editId="27D88978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293370</wp:posOffset>
                  </wp:positionV>
                  <wp:extent cx="3651738" cy="561929"/>
                  <wp:effectExtent l="0" t="0" r="0" b="0"/>
                  <wp:wrapSquare wrapText="bothSides"/>
                  <wp:docPr id="1605054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05425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738" cy="56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t>576 / 192  (75% / 25%, random_state=1)</w:t>
            </w:r>
            <w:r>
              <w:br/>
            </w:r>
          </w:p>
          <w:p w14:paraId="5F3C2747" w14:textId="05FF4F4D" w:rsidR="00722589" w:rsidRDefault="00722589">
            <w:pPr>
              <w:jc w:val="center"/>
            </w:pPr>
          </w:p>
        </w:tc>
      </w:tr>
    </w:tbl>
    <w:p w14:paraId="3A8B5AA2" w14:textId="6E2A1371" w:rsidR="00BA35E5" w:rsidRDefault="00BA35E5">
      <w:pPr>
        <w:spacing w:before="60"/>
      </w:pPr>
    </w:p>
    <w:p w14:paraId="23149261" w14:textId="59660312" w:rsidR="00BA35E5" w:rsidRDefault="00000000" w:rsidP="00722589">
      <w:pPr>
        <w:spacing w:before="120" w:after="40"/>
        <w:rPr>
          <w:noProof/>
        </w:rPr>
      </w:pPr>
      <w:r>
        <w:rPr>
          <w:b/>
          <w:bCs/>
          <w:sz w:val="22"/>
          <w:szCs w:val="22"/>
        </w:rPr>
        <w:t>Model Building &amp; Prediction</w:t>
      </w:r>
      <w:r w:rsidR="00722589" w:rsidRPr="00722589">
        <w:rPr>
          <w:noProof/>
        </w:rPr>
        <w:t xml:space="preserve"> </w:t>
      </w:r>
    </w:p>
    <w:p w14:paraId="171B6332" w14:textId="3990AA7F" w:rsidR="00722589" w:rsidRDefault="00722589" w:rsidP="00722589">
      <w:pPr>
        <w:spacing w:before="120" w:after="40"/>
        <w:rPr>
          <w:noProof/>
        </w:rPr>
      </w:pPr>
      <w:r w:rsidRPr="00722589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625EE852" wp14:editId="0ACDE320">
            <wp:simplePos x="0" y="0"/>
            <wp:positionH relativeFrom="margin">
              <wp:posOffset>194310</wp:posOffset>
            </wp:positionH>
            <wp:positionV relativeFrom="paragraph">
              <wp:posOffset>100965</wp:posOffset>
            </wp:positionV>
            <wp:extent cx="4192732" cy="1000125"/>
            <wp:effectExtent l="0" t="0" r="0" b="0"/>
            <wp:wrapNone/>
            <wp:docPr id="71506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63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157" cy="10011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7DC90A" w14:textId="33153B0A" w:rsidR="00722589" w:rsidRDefault="00722589" w:rsidP="00722589">
      <w:pPr>
        <w:spacing w:before="120" w:after="40"/>
        <w:rPr>
          <w:noProof/>
        </w:rPr>
      </w:pPr>
    </w:p>
    <w:p w14:paraId="25950523" w14:textId="77777777" w:rsidR="00722589" w:rsidRDefault="00722589" w:rsidP="00722589">
      <w:pPr>
        <w:spacing w:before="120" w:after="40"/>
        <w:rPr>
          <w:noProof/>
        </w:rPr>
      </w:pPr>
    </w:p>
    <w:p w14:paraId="7D777195" w14:textId="77777777" w:rsidR="00722589" w:rsidRDefault="00722589" w:rsidP="00722589">
      <w:pPr>
        <w:spacing w:before="120" w:after="40"/>
        <w:rPr>
          <w:noProof/>
        </w:rPr>
      </w:pPr>
    </w:p>
    <w:p w14:paraId="0783BCA7" w14:textId="77777777" w:rsidR="00722589" w:rsidRDefault="00722589" w:rsidP="00722589">
      <w:pPr>
        <w:spacing w:before="120" w:after="40"/>
        <w:rPr>
          <w:noProof/>
        </w:rPr>
      </w:pPr>
    </w:p>
    <w:p w14:paraId="7B75A3F1" w14:textId="77777777" w:rsidR="00722589" w:rsidRDefault="00722589" w:rsidP="00722589">
      <w:pPr>
        <w:spacing w:before="120" w:after="40"/>
        <w:rPr>
          <w:noProof/>
        </w:rPr>
      </w:pPr>
    </w:p>
    <w:p w14:paraId="29CA1B78" w14:textId="77777777" w:rsidR="00722589" w:rsidRDefault="00722589" w:rsidP="00722589">
      <w:pPr>
        <w:spacing w:before="120" w:after="40"/>
        <w:rPr>
          <w:noProof/>
        </w:rPr>
      </w:pPr>
    </w:p>
    <w:p w14:paraId="3056ECFC" w14:textId="77777777" w:rsidR="00722589" w:rsidRDefault="00722589" w:rsidP="00722589">
      <w:pPr>
        <w:spacing w:before="120" w:after="40"/>
        <w:rPr>
          <w:noProof/>
        </w:rPr>
      </w:pPr>
    </w:p>
    <w:p w14:paraId="329E8FC7" w14:textId="77777777" w:rsidR="00722589" w:rsidRDefault="00722589" w:rsidP="00722589">
      <w:pPr>
        <w:spacing w:before="120" w:after="40"/>
        <w:rPr>
          <w:noProof/>
        </w:rPr>
      </w:pPr>
    </w:p>
    <w:p w14:paraId="4D84F486" w14:textId="77777777" w:rsidR="00722589" w:rsidRDefault="00722589" w:rsidP="00722589">
      <w:pPr>
        <w:spacing w:before="120" w:after="40"/>
        <w:rPr>
          <w:noProof/>
        </w:rPr>
      </w:pPr>
    </w:p>
    <w:p w14:paraId="346DF948" w14:textId="77777777" w:rsidR="00722589" w:rsidRDefault="00722589" w:rsidP="00722589">
      <w:pPr>
        <w:spacing w:before="120" w:after="40"/>
        <w:rPr>
          <w:noProof/>
        </w:rPr>
      </w:pPr>
    </w:p>
    <w:p w14:paraId="1C2EDF95" w14:textId="73C594B5" w:rsidR="00722589" w:rsidRDefault="00722589" w:rsidP="00722589">
      <w:pPr>
        <w:spacing w:before="120" w:after="40"/>
      </w:pPr>
    </w:p>
    <w:p w14:paraId="45282472" w14:textId="1F60D299" w:rsidR="00CF3DB4" w:rsidRDefault="00000000" w:rsidP="00CF3DB4">
      <w:pPr>
        <w:spacing w:before="120" w:after="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Classification Report (Gini, max_depth=4)</w:t>
      </w:r>
    </w:p>
    <w:p w14:paraId="776DAA45" w14:textId="7D50DED6" w:rsidR="00BA35E5" w:rsidRDefault="005418E4" w:rsidP="00CF3DB4">
      <w:pPr>
        <w:spacing w:before="120" w:after="40"/>
      </w:pPr>
      <w:r w:rsidRPr="00CF3DB4">
        <w:rPr>
          <w:noProof/>
        </w:rPr>
        <w:drawing>
          <wp:anchor distT="0" distB="0" distL="114300" distR="114300" simplePos="0" relativeHeight="251671552" behindDoc="0" locked="0" layoutInCell="1" allowOverlap="1" wp14:anchorId="7A4E4302" wp14:editId="52A56EA3">
            <wp:simplePos x="0" y="0"/>
            <wp:positionH relativeFrom="column">
              <wp:posOffset>737235</wp:posOffset>
            </wp:positionH>
            <wp:positionV relativeFrom="paragraph">
              <wp:posOffset>167005</wp:posOffset>
            </wp:positionV>
            <wp:extent cx="3657600" cy="2393950"/>
            <wp:effectExtent l="0" t="0" r="0" b="6350"/>
            <wp:wrapNone/>
            <wp:docPr id="74709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9930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3DB4">
        <w:t xml:space="preserve"> </w:t>
      </w:r>
    </w:p>
    <w:p w14:paraId="5291AB7F" w14:textId="0C7B9D5E" w:rsidR="005418E4" w:rsidRDefault="005418E4" w:rsidP="00CF3DB4">
      <w:pPr>
        <w:spacing w:before="120" w:after="40"/>
      </w:pPr>
    </w:p>
    <w:p w14:paraId="4FB3415A" w14:textId="7A3B65BE" w:rsidR="005418E4" w:rsidRDefault="005418E4" w:rsidP="00CF3DB4">
      <w:pPr>
        <w:spacing w:before="120" w:after="40"/>
      </w:pPr>
    </w:p>
    <w:p w14:paraId="453A6B90" w14:textId="77777777" w:rsidR="005418E4" w:rsidRDefault="005418E4" w:rsidP="00CF3DB4">
      <w:pPr>
        <w:spacing w:before="120" w:after="40"/>
      </w:pPr>
    </w:p>
    <w:p w14:paraId="651313D6" w14:textId="77777777" w:rsidR="005418E4" w:rsidRDefault="005418E4" w:rsidP="00CF3DB4">
      <w:pPr>
        <w:spacing w:before="120" w:after="40"/>
      </w:pPr>
    </w:p>
    <w:p w14:paraId="46654CA0" w14:textId="77777777" w:rsidR="005418E4" w:rsidRDefault="005418E4" w:rsidP="00CF3DB4">
      <w:pPr>
        <w:spacing w:before="120" w:after="40"/>
      </w:pPr>
    </w:p>
    <w:p w14:paraId="233E0C62" w14:textId="77777777" w:rsidR="005418E4" w:rsidRDefault="005418E4" w:rsidP="00CF3DB4">
      <w:pPr>
        <w:spacing w:before="120" w:after="40"/>
      </w:pPr>
    </w:p>
    <w:p w14:paraId="42F759C2" w14:textId="77777777" w:rsidR="005418E4" w:rsidRDefault="005418E4" w:rsidP="00CF3DB4">
      <w:pPr>
        <w:spacing w:before="120" w:after="40"/>
      </w:pPr>
    </w:p>
    <w:p w14:paraId="4B1D2866" w14:textId="77777777" w:rsidR="005418E4" w:rsidRDefault="005418E4" w:rsidP="00CF3DB4">
      <w:pPr>
        <w:spacing w:before="120" w:after="40"/>
      </w:pPr>
    </w:p>
    <w:p w14:paraId="797B4963" w14:textId="77777777" w:rsidR="005418E4" w:rsidRDefault="005418E4" w:rsidP="00CF3DB4">
      <w:pPr>
        <w:spacing w:before="120" w:after="40"/>
      </w:pPr>
    </w:p>
    <w:p w14:paraId="3035F7AA" w14:textId="77777777" w:rsidR="005418E4" w:rsidRDefault="005418E4" w:rsidP="00CF3DB4">
      <w:pPr>
        <w:spacing w:before="120" w:after="40"/>
      </w:pPr>
    </w:p>
    <w:p w14:paraId="212D6B80" w14:textId="136881FF" w:rsidR="005418E4" w:rsidRDefault="005418E4" w:rsidP="00CF3DB4">
      <w:pPr>
        <w:spacing w:before="120" w:after="40"/>
      </w:pPr>
    </w:p>
    <w:p w14:paraId="2888A8F0" w14:textId="519A023C" w:rsidR="005418E4" w:rsidRDefault="005418E4" w:rsidP="00CF3DB4">
      <w:pPr>
        <w:spacing w:before="120" w:after="40"/>
      </w:pPr>
      <w:r>
        <w:t xml:space="preserve">This </w:t>
      </w:r>
      <w:r w:rsidRPr="005418E4">
        <w:t>displays the precision, recall, f1-score, and support scores for the model.</w:t>
      </w:r>
    </w:p>
    <w:p w14:paraId="452A021E" w14:textId="290764FC" w:rsidR="00BA35E5" w:rsidRDefault="00000000">
      <w:pPr>
        <w:spacing w:before="120" w:after="40"/>
      </w:pPr>
      <w:r>
        <w:rPr>
          <w:b/>
          <w:bCs/>
          <w:sz w:val="22"/>
          <w:szCs w:val="22"/>
        </w:rPr>
        <w:t>Confusion Matrix</w:t>
      </w:r>
    </w:p>
    <w:tbl>
      <w:tblPr>
        <w:tblW w:w="414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380"/>
        <w:gridCol w:w="1380"/>
      </w:tblGrid>
      <w:tr w:rsidR="00BA35E5" w14:paraId="51781E28" w14:textId="77777777" w:rsidTr="00CF3DB4">
        <w:trPr>
          <w:trHeight w:val="411"/>
        </w:trPr>
        <w:tc>
          <w:tcPr>
            <w:tcW w:w="1380" w:type="dxa"/>
            <w:tcBorders>
              <w:top w:val="single" w:sz="4" w:space="0" w:color="000000"/>
              <w:left w:val="single" w:sz="1" w:space="0" w:color="999999"/>
              <w:bottom w:val="single" w:sz="4" w:space="0" w:color="000000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005D9" w14:textId="77777777" w:rsidR="00BA35E5" w:rsidRDefault="00BA35E5">
            <w:pPr>
              <w:jc w:val="center"/>
            </w:pPr>
          </w:p>
        </w:tc>
        <w:tc>
          <w:tcPr>
            <w:tcW w:w="1380" w:type="dxa"/>
            <w:tcBorders>
              <w:top w:val="single" w:sz="4" w:space="0" w:color="000000"/>
              <w:left w:val="single" w:sz="1" w:space="0" w:color="999999"/>
              <w:bottom w:val="single" w:sz="4" w:space="0" w:color="000000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D4493" w14:textId="77777777" w:rsidR="00BA35E5" w:rsidRDefault="00000000">
            <w:pPr>
              <w:jc w:val="center"/>
            </w:pPr>
            <w:r>
              <w:rPr>
                <w:b/>
                <w:bCs/>
              </w:rPr>
              <w:t>Predicted: 0</w:t>
            </w:r>
          </w:p>
        </w:tc>
        <w:tc>
          <w:tcPr>
            <w:tcW w:w="1380" w:type="dxa"/>
            <w:tcBorders>
              <w:top w:val="single" w:sz="4" w:space="0" w:color="000000"/>
              <w:left w:val="single" w:sz="1" w:space="0" w:color="999999"/>
              <w:bottom w:val="single" w:sz="4" w:space="0" w:color="000000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0CA73A" w14:textId="77777777" w:rsidR="00BA35E5" w:rsidRDefault="00000000">
            <w:pPr>
              <w:jc w:val="center"/>
            </w:pPr>
            <w:r>
              <w:rPr>
                <w:b/>
                <w:bCs/>
              </w:rPr>
              <w:t>Predicted: 1</w:t>
            </w:r>
          </w:p>
        </w:tc>
      </w:tr>
      <w:tr w:rsidR="00BA35E5" w14:paraId="559E60F3" w14:textId="77777777" w:rsidTr="00CF3DB4">
        <w:trPr>
          <w:trHeight w:val="411"/>
        </w:trPr>
        <w:tc>
          <w:tcPr>
            <w:tcW w:w="1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9C651" w14:textId="77777777" w:rsidR="00BA35E5" w:rsidRDefault="00000000">
            <w:pPr>
              <w:jc w:val="center"/>
            </w:pPr>
            <w:r>
              <w:t>Actual: 0</w:t>
            </w:r>
          </w:p>
        </w:tc>
        <w:tc>
          <w:tcPr>
            <w:tcW w:w="1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9C67A" w14:textId="1EB728C6" w:rsidR="00BA35E5" w:rsidRDefault="00CF3DB4">
            <w:pPr>
              <w:jc w:val="center"/>
            </w:pPr>
            <w:r>
              <w:t>104 (TN)</w:t>
            </w:r>
          </w:p>
        </w:tc>
        <w:tc>
          <w:tcPr>
            <w:tcW w:w="1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3000E0" w14:textId="0030CF3D" w:rsidR="00BA35E5" w:rsidRDefault="00CF3DB4">
            <w:pPr>
              <w:jc w:val="center"/>
            </w:pPr>
            <w:r>
              <w:t>19 (FP)</w:t>
            </w:r>
          </w:p>
        </w:tc>
      </w:tr>
      <w:tr w:rsidR="00BA35E5" w14:paraId="6219B60C" w14:textId="77777777" w:rsidTr="00CF3DB4">
        <w:trPr>
          <w:trHeight w:val="411"/>
        </w:trPr>
        <w:tc>
          <w:tcPr>
            <w:tcW w:w="1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A205F" w14:textId="6173B4B3" w:rsidR="00BA35E5" w:rsidRDefault="00000000">
            <w:pPr>
              <w:jc w:val="center"/>
            </w:pPr>
            <w:r>
              <w:t>Actual: 1</w:t>
            </w:r>
          </w:p>
        </w:tc>
        <w:tc>
          <w:tcPr>
            <w:tcW w:w="1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8AB0A" w14:textId="413FF694" w:rsidR="00BA35E5" w:rsidRDefault="00CF3DB4">
            <w:pPr>
              <w:jc w:val="center"/>
            </w:pPr>
            <w:r>
              <w:t>21 (FN)</w:t>
            </w:r>
          </w:p>
        </w:tc>
        <w:tc>
          <w:tcPr>
            <w:tcW w:w="13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65FE4" w14:textId="60D9361E" w:rsidR="00BA35E5" w:rsidRDefault="00CF3DB4">
            <w:pPr>
              <w:jc w:val="center"/>
            </w:pPr>
            <w:r>
              <w:t>48 (TP)</w:t>
            </w:r>
          </w:p>
        </w:tc>
      </w:tr>
    </w:tbl>
    <w:p w14:paraId="0F69CCE5" w14:textId="77777777" w:rsidR="00BA35E5" w:rsidRDefault="00BA35E5">
      <w:pPr>
        <w:spacing w:before="40"/>
      </w:pPr>
    </w:p>
    <w:p w14:paraId="68E61B32" w14:textId="01997AD7" w:rsidR="00BA35E5" w:rsidRDefault="00000000">
      <w:pPr>
        <w:spacing w:before="40" w:after="40" w:line="260" w:lineRule="auto"/>
        <w:jc w:val="both"/>
      </w:pPr>
      <w:r>
        <w:t xml:space="preserve">The </w:t>
      </w:r>
      <w:r w:rsidR="00CF3DB4">
        <w:t>21</w:t>
      </w:r>
      <w:r>
        <w:t xml:space="preserve"> False Negatives (</w:t>
      </w:r>
      <w:r w:rsidR="00CF3DB4">
        <w:t>FN) diabetic</w:t>
      </w:r>
      <w:r>
        <w:t xml:space="preserve"> patients predicted as non-diabetic are the most critical error in a medical context (Type II error). The model performs better </w:t>
      </w:r>
      <w:r w:rsidR="00CF3DB4">
        <w:t>in</w:t>
      </w:r>
      <w:r>
        <w:t xml:space="preserve"> the majority class (0) due to class imbalance (500 vs 268 samples). Overall accuracy of 68.75% reflects this imbalance.</w:t>
      </w:r>
    </w:p>
    <w:p w14:paraId="29BB20FE" w14:textId="6C107E02" w:rsidR="00BA35E5" w:rsidRDefault="005418E4" w:rsidP="005418E4">
      <w:pPr>
        <w:spacing w:before="60"/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2137133E" wp14:editId="3AC3FAAD">
            <wp:simplePos x="0" y="0"/>
            <wp:positionH relativeFrom="margin">
              <wp:posOffset>-28575</wp:posOffset>
            </wp:positionH>
            <wp:positionV relativeFrom="paragraph">
              <wp:posOffset>547520</wp:posOffset>
            </wp:positionV>
            <wp:extent cx="6618449" cy="2076450"/>
            <wp:effectExtent l="0" t="0" r="0" b="0"/>
            <wp:wrapNone/>
            <wp:docPr id="135504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449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2"/>
          <w:szCs w:val="22"/>
        </w:rPr>
        <w:br/>
      </w:r>
      <w:r w:rsidRPr="005418E4">
        <w:rPr>
          <w:b/>
          <w:bCs/>
          <w:sz w:val="22"/>
          <w:szCs w:val="22"/>
        </w:rPr>
        <w:t>Visualizing Decision Trees</w:t>
      </w:r>
    </w:p>
    <w:sectPr w:rsidR="00BA35E5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5AA4"/>
    <w:multiLevelType w:val="multilevel"/>
    <w:tmpl w:val="0672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41E7E"/>
    <w:multiLevelType w:val="multilevel"/>
    <w:tmpl w:val="23F8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8F5CA7"/>
    <w:multiLevelType w:val="multilevel"/>
    <w:tmpl w:val="75BE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863DF6"/>
    <w:multiLevelType w:val="hybridMultilevel"/>
    <w:tmpl w:val="9796C59E"/>
    <w:lvl w:ilvl="0" w:tplc="BE2C1650">
      <w:start w:val="1"/>
      <w:numFmt w:val="bullet"/>
      <w:lvlText w:val="•"/>
      <w:lvlJc w:val="left"/>
      <w:pPr>
        <w:ind w:left="540" w:hanging="270"/>
      </w:pPr>
    </w:lvl>
    <w:lvl w:ilvl="1" w:tplc="7CE4CE82">
      <w:numFmt w:val="decimal"/>
      <w:lvlText w:val=""/>
      <w:lvlJc w:val="left"/>
    </w:lvl>
    <w:lvl w:ilvl="2" w:tplc="DB561502">
      <w:numFmt w:val="decimal"/>
      <w:lvlText w:val=""/>
      <w:lvlJc w:val="left"/>
    </w:lvl>
    <w:lvl w:ilvl="3" w:tplc="73AAC938">
      <w:numFmt w:val="decimal"/>
      <w:lvlText w:val=""/>
      <w:lvlJc w:val="left"/>
    </w:lvl>
    <w:lvl w:ilvl="4" w:tplc="DDE2C7E2">
      <w:numFmt w:val="decimal"/>
      <w:lvlText w:val=""/>
      <w:lvlJc w:val="left"/>
    </w:lvl>
    <w:lvl w:ilvl="5" w:tplc="9D38F9E0">
      <w:numFmt w:val="decimal"/>
      <w:lvlText w:val=""/>
      <w:lvlJc w:val="left"/>
    </w:lvl>
    <w:lvl w:ilvl="6" w:tplc="99E43ED4">
      <w:numFmt w:val="decimal"/>
      <w:lvlText w:val=""/>
      <w:lvlJc w:val="left"/>
    </w:lvl>
    <w:lvl w:ilvl="7" w:tplc="A7422466">
      <w:numFmt w:val="decimal"/>
      <w:lvlText w:val=""/>
      <w:lvlJc w:val="left"/>
    </w:lvl>
    <w:lvl w:ilvl="8" w:tplc="BC26994E">
      <w:numFmt w:val="decimal"/>
      <w:lvlText w:val=""/>
      <w:lvlJc w:val="left"/>
    </w:lvl>
  </w:abstractNum>
  <w:abstractNum w:abstractNumId="4" w15:restartNumberingAfterBreak="0">
    <w:nsid w:val="3EB8596E"/>
    <w:multiLevelType w:val="multilevel"/>
    <w:tmpl w:val="33EA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834C52"/>
    <w:multiLevelType w:val="hybridMultilevel"/>
    <w:tmpl w:val="467683AC"/>
    <w:lvl w:ilvl="0" w:tplc="FB7C70BA">
      <w:start w:val="1"/>
      <w:numFmt w:val="bullet"/>
      <w:lvlText w:val="●"/>
      <w:lvlJc w:val="left"/>
      <w:pPr>
        <w:ind w:left="720" w:hanging="360"/>
      </w:pPr>
    </w:lvl>
    <w:lvl w:ilvl="1" w:tplc="207A3488">
      <w:start w:val="1"/>
      <w:numFmt w:val="bullet"/>
      <w:lvlText w:val="○"/>
      <w:lvlJc w:val="left"/>
      <w:pPr>
        <w:ind w:left="1440" w:hanging="360"/>
      </w:pPr>
    </w:lvl>
    <w:lvl w:ilvl="2" w:tplc="BE6491EA">
      <w:start w:val="1"/>
      <w:numFmt w:val="bullet"/>
      <w:lvlText w:val="■"/>
      <w:lvlJc w:val="left"/>
      <w:pPr>
        <w:ind w:left="2160" w:hanging="360"/>
      </w:pPr>
    </w:lvl>
    <w:lvl w:ilvl="3" w:tplc="48CC190E">
      <w:start w:val="1"/>
      <w:numFmt w:val="bullet"/>
      <w:lvlText w:val="●"/>
      <w:lvlJc w:val="left"/>
      <w:pPr>
        <w:ind w:left="2880" w:hanging="360"/>
      </w:pPr>
    </w:lvl>
    <w:lvl w:ilvl="4" w:tplc="833E40B8">
      <w:start w:val="1"/>
      <w:numFmt w:val="bullet"/>
      <w:lvlText w:val="○"/>
      <w:lvlJc w:val="left"/>
      <w:pPr>
        <w:ind w:left="3600" w:hanging="360"/>
      </w:pPr>
    </w:lvl>
    <w:lvl w:ilvl="5" w:tplc="5DDE845A">
      <w:start w:val="1"/>
      <w:numFmt w:val="bullet"/>
      <w:lvlText w:val="■"/>
      <w:lvlJc w:val="left"/>
      <w:pPr>
        <w:ind w:left="4320" w:hanging="360"/>
      </w:pPr>
    </w:lvl>
    <w:lvl w:ilvl="6" w:tplc="D4181CBE">
      <w:start w:val="1"/>
      <w:numFmt w:val="bullet"/>
      <w:lvlText w:val="●"/>
      <w:lvlJc w:val="left"/>
      <w:pPr>
        <w:ind w:left="5040" w:hanging="360"/>
      </w:pPr>
    </w:lvl>
    <w:lvl w:ilvl="7" w:tplc="F8326318">
      <w:start w:val="1"/>
      <w:numFmt w:val="bullet"/>
      <w:lvlText w:val="●"/>
      <w:lvlJc w:val="left"/>
      <w:pPr>
        <w:ind w:left="5760" w:hanging="360"/>
      </w:pPr>
    </w:lvl>
    <w:lvl w:ilvl="8" w:tplc="28E2BE4A">
      <w:start w:val="1"/>
      <w:numFmt w:val="bullet"/>
      <w:lvlText w:val="●"/>
      <w:lvlJc w:val="left"/>
      <w:pPr>
        <w:ind w:left="6480" w:hanging="360"/>
      </w:pPr>
    </w:lvl>
  </w:abstractNum>
  <w:num w:numId="1" w16cid:durableId="1452630377">
    <w:abstractNumId w:val="5"/>
    <w:lvlOverride w:ilvl="0">
      <w:startOverride w:val="1"/>
    </w:lvlOverride>
  </w:num>
  <w:num w:numId="2" w16cid:durableId="43674375">
    <w:abstractNumId w:val="3"/>
    <w:lvlOverride w:ilvl="0">
      <w:startOverride w:val="1"/>
    </w:lvlOverride>
  </w:num>
  <w:num w:numId="3" w16cid:durableId="1839616099">
    <w:abstractNumId w:val="1"/>
  </w:num>
  <w:num w:numId="4" w16cid:durableId="95104227">
    <w:abstractNumId w:val="2"/>
  </w:num>
  <w:num w:numId="5" w16cid:durableId="624578736">
    <w:abstractNumId w:val="4"/>
  </w:num>
  <w:num w:numId="6" w16cid:durableId="773289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5E5"/>
    <w:rsid w:val="00023B85"/>
    <w:rsid w:val="0003022E"/>
    <w:rsid w:val="00040FBF"/>
    <w:rsid w:val="002D70DF"/>
    <w:rsid w:val="00331E95"/>
    <w:rsid w:val="005418E4"/>
    <w:rsid w:val="005C41C1"/>
    <w:rsid w:val="007130C3"/>
    <w:rsid w:val="00722589"/>
    <w:rsid w:val="007703DE"/>
    <w:rsid w:val="007E3885"/>
    <w:rsid w:val="00830E8E"/>
    <w:rsid w:val="009538ED"/>
    <w:rsid w:val="00963F99"/>
    <w:rsid w:val="00967B57"/>
    <w:rsid w:val="00BA35E5"/>
    <w:rsid w:val="00CF3DB4"/>
    <w:rsid w:val="00D3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D626"/>
  <w15:docId w15:val="{6FFE43FA-D998-4249-ABDA-B08E5D88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130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Bhagya Karunanayake</cp:lastModifiedBy>
  <cp:revision>5</cp:revision>
  <dcterms:created xsi:type="dcterms:W3CDTF">2026-05-23T23:26:00Z</dcterms:created>
  <dcterms:modified xsi:type="dcterms:W3CDTF">2026-05-24T03:05:00Z</dcterms:modified>
</cp:coreProperties>
</file>