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微软雅黑" w:hAnsi="微软雅黑" w:eastAsia="微软雅黑"/>
          <w:b/>
          <w:i w:val="0"/>
          <w:color w:val="0F172A"/>
          <w:sz w:val="44"/>
        </w:rPr>
        <w:t>JsonMeta 工业级配置管理工具</w:t>
      </w:r>
    </w:p>
    <w:p>
      <w:pPr>
        <w:spacing w:before="40" w:after="320"/>
        <w:jc w:val="center"/>
      </w:pPr>
      <w:r>
        <w:rPr>
          <w:rFonts w:ascii="微软雅黑" w:hAnsi="微软雅黑" w:eastAsia="微软雅黑"/>
          <w:b/>
          <w:i w:val="0"/>
          <w:color w:val="2563EB"/>
          <w:sz w:val="28"/>
        </w:rPr>
        <w:t>现场运维与工程调试实操手册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475569"/>
                <w:sz w:val="19"/>
              </w:rPr>
            </w:r>
            <w:r>
              <w:rPr>
                <w:rFonts w:ascii="微软雅黑" w:hAnsi="微软雅黑" w:eastAsia="微软雅黑"/>
                <w:b/>
                <w:i w:val="0"/>
                <w:color w:val="1E293B"/>
                <w:sz w:val="19"/>
              </w:rPr>
              <w:t>工具版本</w:t>
            </w:r>
            <w:r>
              <w:rPr>
                <w:rFonts w:ascii="微软雅黑" w:hAnsi="微软雅黑" w:eastAsia="微软雅黑"/>
                <w:b w:val="0"/>
                <w:i w:val="0"/>
                <w:color w:val="475569"/>
                <w:sz w:val="19"/>
              </w:rPr>
              <w:t>：v0.1.0 (Release)</w:t>
              <w:br/>
            </w:r>
            <w:r>
              <w:rPr>
                <w:rFonts w:ascii="微软雅黑" w:hAnsi="微软雅黑" w:eastAsia="微软雅黑"/>
                <w:b/>
                <w:i w:val="0"/>
                <w:color w:val="1E293B"/>
                <w:sz w:val="19"/>
              </w:rPr>
              <w:t>适用对象</w:t>
            </w:r>
            <w:r>
              <w:rPr>
                <w:rFonts w:ascii="微软雅黑" w:hAnsi="微软雅黑" w:eastAsia="微软雅黑"/>
                <w:b w:val="0"/>
                <w:i w:val="0"/>
                <w:color w:val="475569"/>
                <w:sz w:val="19"/>
              </w:rPr>
              <w:t>：现场运维工程师、系统集成调试人员、工控与上位机工程师</w:t>
              <w:br/>
            </w:r>
            <w:r>
              <w:rPr>
                <w:rFonts w:ascii="微软雅黑" w:hAnsi="微软雅黑" w:eastAsia="微软雅黑"/>
                <w:b/>
                <w:i w:val="0"/>
                <w:color w:val="1E293B"/>
                <w:sz w:val="19"/>
              </w:rPr>
              <w:t>技术支持邮箱</w:t>
            </w:r>
            <w:r>
              <w:rPr>
                <w:rFonts w:ascii="微软雅黑" w:hAnsi="微软雅黑" w:eastAsia="微软雅黑"/>
                <w:b w:val="0"/>
                <w:i w:val="0"/>
                <w:color w:val="475569"/>
                <w:sz w:val="19"/>
              </w:rPr>
              <w:t>：zeroko12@foxmail.com</w:t>
            </w:r>
          </w:p>
        </w:tc>
      </w:tr>
    </w:tbl>
    <w:p>
      <w:pPr>
        <w:spacing w:before="0" w:after="160"/>
      </w:pPr>
    </w:p>
    <w:p>
      <w:pPr>
        <w:keepNext/>
        <w:spacing w:before="360" w:after="120"/>
      </w:pPr>
      <w:r>
        <w:rPr>
          <w:rFonts w:ascii="微软雅黑" w:hAnsi="微软雅黑" w:eastAsia="微软雅黑"/>
          <w:b/>
          <w:i w:val="0"/>
          <w:color w:val="1E3A8A"/>
          <w:sz w:val="29"/>
        </w:rPr>
        <w:t>目录</w:t>
      </w:r>
    </w:p>
    <w:p>
      <w:pPr>
        <w:spacing w:before="30" w:after="30" w:line="300" w:lineRule="auto"/>
        <w:ind w:left="360"/>
      </w:pPr>
      <w:r>
        <w:rPr>
          <w:rFonts w:ascii="Calibri" w:hAnsi="Calibri" w:eastAsia="Calibri"/>
          <w:b/>
          <w:i w:val="0"/>
          <w:color w:val="2563EB"/>
          <w:sz w:val="20"/>
        </w:rPr>
        <w:t xml:space="preserve">1. </w:t>
      </w:r>
      <w:r>
        <w:rPr>
          <w:rFonts w:ascii="微软雅黑" w:hAnsi="微软雅黑" w:eastAsia="微软雅黑"/>
          <w:b w:val="0"/>
          <w:i w:val="0"/>
          <w:color w:val="1E293B"/>
          <w:sz w:val="20"/>
        </w:rPr>
        <w:t>快速启动与环境准备</w:t>
      </w:r>
    </w:p>
    <w:p>
      <w:pPr>
        <w:spacing w:before="30" w:after="30" w:line="300" w:lineRule="auto"/>
        <w:ind w:left="72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⁃  </w:t>
      </w:r>
      <w:r>
        <w:rPr>
          <w:rFonts w:ascii="微软雅黑" w:hAnsi="微软雅黑" w:eastAsia="微软雅黑"/>
          <w:b w:val="0"/>
          <w:i w:val="0"/>
          <w:color w:val="475569"/>
          <w:sz w:val="19"/>
        </w:rPr>
        <w:t>1.1 运行模式与成品获取</w:t>
      </w:r>
    </w:p>
    <w:p>
      <w:pPr>
        <w:spacing w:before="30" w:after="30" w:line="300" w:lineRule="auto"/>
        <w:ind w:left="72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⁃  </w:t>
      </w:r>
      <w:r>
        <w:rPr>
          <w:rFonts w:ascii="微软雅黑" w:hAnsi="微软雅黑" w:eastAsia="微软雅黑"/>
          <w:b w:val="0"/>
          <w:i w:val="0"/>
          <w:color w:val="475569"/>
          <w:sz w:val="19"/>
        </w:rPr>
        <w:t>1.2 启动与空状态交互</w:t>
      </w:r>
    </w:p>
    <w:p>
      <w:pPr>
        <w:spacing w:before="30" w:after="30" w:line="300" w:lineRule="auto"/>
        <w:ind w:left="360"/>
      </w:pPr>
      <w:r>
        <w:rPr>
          <w:rFonts w:ascii="Calibri" w:hAnsi="Calibri" w:eastAsia="Calibri"/>
          <w:b/>
          <w:i w:val="0"/>
          <w:color w:val="2563EB"/>
          <w:sz w:val="20"/>
        </w:rPr>
        <w:t xml:space="preserve">2. </w:t>
      </w:r>
      <w:r>
        <w:rPr>
          <w:rFonts w:ascii="微软雅黑" w:hAnsi="微软雅黑" w:eastAsia="微软雅黑"/>
          <w:b w:val="0"/>
          <w:i w:val="0"/>
          <w:color w:val="1E293B"/>
          <w:sz w:val="20"/>
        </w:rPr>
        <w:t>界面布局与工控视觉规范</w:t>
      </w:r>
    </w:p>
    <w:p>
      <w:pPr>
        <w:spacing w:before="30" w:after="30" w:line="300" w:lineRule="auto"/>
        <w:ind w:left="360"/>
      </w:pPr>
      <w:r>
        <w:rPr>
          <w:rFonts w:ascii="Calibri" w:hAnsi="Calibri" w:eastAsia="Calibri"/>
          <w:b/>
          <w:i w:val="0"/>
          <w:color w:val="2563EB"/>
          <w:sz w:val="20"/>
        </w:rPr>
        <w:t xml:space="preserve">3. </w:t>
      </w:r>
      <w:r>
        <w:rPr>
          <w:rFonts w:ascii="微软雅黑" w:hAnsi="微软雅黑" w:eastAsia="微软雅黑"/>
          <w:b w:val="0"/>
          <w:i w:val="0"/>
          <w:color w:val="1E293B"/>
          <w:sz w:val="20"/>
        </w:rPr>
        <w:t>配置检视与快速检索定位</w:t>
      </w:r>
    </w:p>
    <w:p>
      <w:pPr>
        <w:spacing w:before="30" w:after="30" w:line="300" w:lineRule="auto"/>
        <w:ind w:left="72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⁃  </w:t>
      </w:r>
      <w:r>
        <w:rPr>
          <w:rFonts w:ascii="微软雅黑" w:hAnsi="微软雅黑" w:eastAsia="微软雅黑"/>
          <w:b w:val="0"/>
          <w:i w:val="0"/>
          <w:color w:val="475569"/>
          <w:sz w:val="19"/>
        </w:rPr>
        <w:t>3.1 检索特性与快捷键</w:t>
      </w:r>
    </w:p>
    <w:p>
      <w:pPr>
        <w:spacing w:before="30" w:after="30" w:line="300" w:lineRule="auto"/>
        <w:ind w:left="360"/>
      </w:pPr>
      <w:r>
        <w:rPr>
          <w:rFonts w:ascii="Calibri" w:hAnsi="Calibri" w:eastAsia="Calibri"/>
          <w:b/>
          <w:i w:val="0"/>
          <w:color w:val="2563EB"/>
          <w:sz w:val="20"/>
        </w:rPr>
        <w:t xml:space="preserve">4. </w:t>
      </w:r>
      <w:r>
        <w:rPr>
          <w:rFonts w:ascii="微软雅黑" w:hAnsi="微软雅黑" w:eastAsia="微软雅黑"/>
          <w:b w:val="0"/>
          <w:i w:val="0"/>
          <w:color w:val="1E293B"/>
          <w:sz w:val="20"/>
        </w:rPr>
        <w:t>数据编辑与注释维护</w:t>
      </w:r>
    </w:p>
    <w:p>
      <w:pPr>
        <w:spacing w:before="30" w:after="30" w:line="300" w:lineRule="auto"/>
        <w:ind w:left="72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⁃  </w:t>
      </w:r>
      <w:r>
        <w:rPr>
          <w:rFonts w:ascii="微软雅黑" w:hAnsi="微软雅黑" w:eastAsia="微软雅黑"/>
          <w:b w:val="0"/>
          <w:i w:val="0"/>
          <w:color w:val="475569"/>
          <w:sz w:val="19"/>
        </w:rPr>
        <w:t>4.1 行内快速编辑</w:t>
      </w:r>
    </w:p>
    <w:p>
      <w:pPr>
        <w:spacing w:before="30" w:after="30" w:line="300" w:lineRule="auto"/>
        <w:ind w:left="72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⁃  </w:t>
      </w:r>
      <w:r>
        <w:rPr>
          <w:rFonts w:ascii="微软雅黑" w:hAnsi="微软雅黑" w:eastAsia="微软雅黑"/>
          <w:b w:val="0"/>
          <w:i w:val="0"/>
          <w:color w:val="475569"/>
          <w:sz w:val="19"/>
        </w:rPr>
        <w:t>4.2 属性检查器抽屉 (Inspector)</w:t>
      </w:r>
    </w:p>
    <w:p>
      <w:pPr>
        <w:spacing w:before="30" w:after="30" w:line="300" w:lineRule="auto"/>
        <w:ind w:left="360"/>
      </w:pPr>
      <w:r>
        <w:rPr>
          <w:rFonts w:ascii="Calibri" w:hAnsi="Calibri" w:eastAsia="Calibri"/>
          <w:b/>
          <w:i w:val="0"/>
          <w:color w:val="2563EB"/>
          <w:sz w:val="20"/>
        </w:rPr>
        <w:t xml:space="preserve">5. </w:t>
      </w:r>
      <w:r>
        <w:rPr>
          <w:rFonts w:ascii="微软雅黑" w:hAnsi="微软雅黑" w:eastAsia="微软雅黑"/>
          <w:b w:val="0"/>
          <w:i w:val="0"/>
          <w:color w:val="1E293B"/>
          <w:sz w:val="20"/>
        </w:rPr>
        <w:t>快捷操作与节点顺序调整</w:t>
      </w:r>
    </w:p>
    <w:p>
      <w:pPr>
        <w:spacing w:before="30" w:after="30" w:line="300" w:lineRule="auto"/>
        <w:ind w:left="72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⁃  </w:t>
      </w:r>
      <w:r>
        <w:rPr>
          <w:rFonts w:ascii="微软雅黑" w:hAnsi="微软雅黑" w:eastAsia="微软雅黑"/>
          <w:b w:val="0"/>
          <w:i w:val="0"/>
          <w:color w:val="475569"/>
          <w:sz w:val="19"/>
        </w:rPr>
        <w:t>5.1 节点拖拽排序 (Drag &amp; Drop)</w:t>
      </w:r>
    </w:p>
    <w:p>
      <w:pPr>
        <w:spacing w:before="30" w:after="30" w:line="300" w:lineRule="auto"/>
        <w:ind w:left="72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⁃  </w:t>
      </w:r>
      <w:r>
        <w:rPr>
          <w:rFonts w:ascii="微软雅黑" w:hAnsi="微软雅黑" w:eastAsia="微软雅黑"/>
          <w:b w:val="0"/>
          <w:i w:val="0"/>
          <w:color w:val="475569"/>
          <w:sz w:val="19"/>
        </w:rPr>
        <w:t>5.2 右键上下文菜单</w:t>
      </w:r>
    </w:p>
    <w:p>
      <w:pPr>
        <w:spacing w:before="30" w:after="30" w:line="300" w:lineRule="auto"/>
        <w:ind w:left="360"/>
      </w:pPr>
      <w:r>
        <w:rPr>
          <w:rFonts w:ascii="Calibri" w:hAnsi="Calibri" w:eastAsia="Calibri"/>
          <w:b/>
          <w:i w:val="0"/>
          <w:color w:val="2563EB"/>
          <w:sz w:val="20"/>
        </w:rPr>
        <w:t xml:space="preserve">6. </w:t>
      </w:r>
      <w:r>
        <w:rPr>
          <w:rFonts w:ascii="微软雅黑" w:hAnsi="微软雅黑" w:eastAsia="微软雅黑"/>
          <w:b w:val="0"/>
          <w:i w:val="0"/>
          <w:color w:val="1E293B"/>
          <w:sz w:val="20"/>
        </w:rPr>
        <w:t>防呆审查与改动审计</w:t>
      </w:r>
    </w:p>
    <w:p>
      <w:pPr>
        <w:spacing w:before="30" w:after="30" w:line="300" w:lineRule="auto"/>
        <w:ind w:left="72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⁃  </w:t>
      </w:r>
      <w:r>
        <w:rPr>
          <w:rFonts w:ascii="微软雅黑" w:hAnsi="微软雅黑" w:eastAsia="微软雅黑"/>
          <w:b w:val="0"/>
          <w:i w:val="0"/>
          <w:color w:val="475569"/>
          <w:sz w:val="19"/>
        </w:rPr>
        <w:t>6.1 审查机制与对比</w:t>
      </w:r>
    </w:p>
    <w:p>
      <w:pPr>
        <w:spacing w:before="30" w:after="30" w:line="300" w:lineRule="auto"/>
        <w:ind w:left="360"/>
      </w:pPr>
      <w:r>
        <w:rPr>
          <w:rFonts w:ascii="Calibri" w:hAnsi="Calibri" w:eastAsia="Calibri"/>
          <w:b/>
          <w:i w:val="0"/>
          <w:color w:val="2563EB"/>
          <w:sz w:val="20"/>
        </w:rPr>
        <w:t xml:space="preserve">7. </w:t>
      </w:r>
      <w:r>
        <w:rPr>
          <w:rFonts w:ascii="微软雅黑" w:hAnsi="微软雅黑" w:eastAsia="微软雅黑"/>
          <w:b w:val="0"/>
          <w:i w:val="0"/>
          <w:color w:val="1E293B"/>
          <w:sz w:val="20"/>
        </w:rPr>
        <w:t>历史镜像快照与安全回滚</w:t>
      </w:r>
    </w:p>
    <w:p>
      <w:pPr>
        <w:spacing w:before="30" w:after="30" w:line="300" w:lineRule="auto"/>
        <w:ind w:left="72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⁃  </w:t>
      </w:r>
      <w:r>
        <w:rPr>
          <w:rFonts w:ascii="微软雅黑" w:hAnsi="微软雅黑" w:eastAsia="微软雅黑"/>
          <w:b w:val="0"/>
          <w:i w:val="0"/>
          <w:color w:val="475569"/>
          <w:sz w:val="19"/>
        </w:rPr>
        <w:t>7.1 自动快照与备份还原规则</w:t>
      </w:r>
    </w:p>
    <w:p>
      <w:pPr>
        <w:spacing w:before="30" w:after="30" w:line="300" w:lineRule="auto"/>
        <w:ind w:left="360"/>
      </w:pPr>
      <w:r>
        <w:rPr>
          <w:rFonts w:ascii="Calibri" w:hAnsi="Calibri" w:eastAsia="Calibri"/>
          <w:b/>
          <w:i w:val="0"/>
          <w:color w:val="2563EB"/>
          <w:sz w:val="20"/>
        </w:rPr>
        <w:t xml:space="preserve">8. </w:t>
      </w:r>
      <w:r>
        <w:rPr>
          <w:rFonts w:ascii="微软雅黑" w:hAnsi="微软雅黑" w:eastAsia="微软雅黑"/>
          <w:b w:val="0"/>
          <w:i w:val="0"/>
          <w:color w:val="1E293B"/>
          <w:sz w:val="20"/>
        </w:rPr>
        <w:t>附录：全局工控快捷键速查表</w:t>
      </w:r>
    </w:p>
    <w:p>
      <w:pPr>
        <w:keepNext/>
        <w:spacing w:before="360" w:after="120"/>
      </w:pPr>
      <w:r>
        <w:rPr>
          <w:rFonts w:ascii="微软雅黑" w:hAnsi="微软雅黑" w:eastAsia="微软雅黑"/>
          <w:b/>
          <w:i w:val="0"/>
          <w:color w:val="1E3A8A"/>
          <w:sz w:val="29"/>
        </w:rPr>
        <w:t>1. 快速启动与环境准备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0284C7"/>
          <w:sz w:val="24"/>
        </w:rPr>
        <w:t>1.1 运行模式与成品获取</w:t>
      </w:r>
    </w:p>
    <w:p>
      <w:pPr>
        <w:spacing w:before="30" w:after="30" w:line="300" w:lineRule="auto"/>
        <w:ind w:left="36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共享存放路径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</w:t>
      </w:r>
      <w:r>
        <w:rPr>
          <w:rFonts w:ascii="Consolas" w:hAnsi="Consolas" w:eastAsia="Consolas"/>
          <w:b/>
          <w:i w:val="0"/>
          <w:color w:val="0284C7"/>
          <w:sz w:val="19"/>
        </w:rPr>
        <w:t>\\DS925plus\临时转存\LJT上位机\维护工具\配置文件管理工具</w:t>
      </w:r>
    </w:p>
    <w:p>
      <w:pPr>
        <w:spacing w:before="30" w:after="30" w:line="300" w:lineRule="auto"/>
        <w:ind w:left="36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运行方式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：单文件绿色免安装版，无需安装任何外部依赖，可在现场工控机或调试 U 盘中即插即用。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475569"/>
                <w:sz w:val="19"/>
              </w:rPr>
            </w:r>
            <w:r>
              <w:rPr>
                <w:rFonts w:ascii="微软雅黑" w:hAnsi="微软雅黑" w:eastAsia="微软雅黑"/>
                <w:b/>
                <w:i w:val="0"/>
                <w:color w:val="1E293B"/>
                <w:sz w:val="19"/>
              </w:rPr>
              <w:t>无锡现场部署示例</w:t>
            </w:r>
            <w:r>
              <w:rPr>
                <w:rFonts w:ascii="微软雅黑" w:hAnsi="微软雅黑" w:eastAsia="微软雅黑"/>
                <w:b w:val="0"/>
                <w:i w:val="0"/>
                <w:color w:val="475569"/>
                <w:sz w:val="19"/>
              </w:rPr>
              <w:t>：</w:t>
              <w:br/>
              <w:t>首次使用前，需要将 `SystemConfig.meta.json` 文件放置到 `D:\IonImplantationSystemData\Config` 路径下（若现场未自定义过路径），然后启动程序。该伴生元数据文件完整记录了初始版本的全量中文字段注释。</w:t>
            </w:r>
          </w:p>
        </w:tc>
      </w:tr>
    </w:tbl>
    <w:p>
      <w:pPr>
        <w:spacing w:before="0" w:after="160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0284C7"/>
          <w:sz w:val="24"/>
        </w:rPr>
        <w:t>1.2 启动与空状态交互</w:t>
      </w:r>
    </w:p>
    <w:p>
      <w:pPr>
        <w:spacing w:before="40" w:after="80" w:line="312" w:lineRule="auto"/>
      </w:pPr>
      <w:r>
        <w:rPr>
          <w:rFonts w:ascii="微软雅黑" w:hAnsi="微软雅黑" w:eastAsia="微软雅黑"/>
          <w:b w:val="0"/>
          <w:i w:val="0"/>
          <w:color w:val="334155"/>
          <w:sz w:val="20"/>
        </w:rPr>
        <w:t>双击启动软件后，呈现现代化工业工控终端界面：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54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mpty-st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微软雅黑" w:hAnsi="微软雅黑" w:eastAsia="微软雅黑"/>
          <w:b w:val="0"/>
          <w:i/>
          <w:color w:val="64748B"/>
          <w:sz w:val="18"/>
        </w:rPr>
        <w:t>图 1：启动与空状态主界面</w:t>
      </w:r>
    </w:p>
    <w:p>
      <w:pPr>
        <w:spacing w:before="30" w:after="30" w:line="300" w:lineRule="auto"/>
        <w:ind w:left="36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拖拽打开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 xml:space="preserve">：直接将工程现场中的任意 </w:t>
      </w:r>
      <w:r>
        <w:rPr>
          <w:rFonts w:ascii="Consolas" w:hAnsi="Consolas" w:eastAsia="Consolas"/>
          <w:b/>
          <w:i w:val="0"/>
          <w:color w:val="0284C7"/>
          <w:sz w:val="19"/>
        </w:rPr>
        <w:t>.json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 xml:space="preserve"> 配置文件拖拽至虚线框区域即可秒级载入；</w:t>
      </w:r>
    </w:p>
    <w:p>
      <w:pPr>
        <w:spacing w:before="30" w:after="30" w:line="300" w:lineRule="auto"/>
        <w:ind w:left="36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快捷打开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：点击中央「打开本地配置 (Ctrl+O)」按钮或按快捷键选择文件；</w:t>
      </w:r>
    </w:p>
    <w:p>
      <w:pPr>
        <w:spacing w:before="30" w:after="30" w:line="300" w:lineRule="auto"/>
        <w:ind w:left="36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历史最近记录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：启动卡片下方自动列出最近打开过的工程文件，支持一键载入。</w:t>
      </w:r>
    </w:p>
    <w:p>
      <w:pPr>
        <w:keepNext/>
        <w:spacing w:before="360" w:after="120"/>
      </w:pPr>
      <w:r>
        <w:rPr>
          <w:rFonts w:ascii="微软雅黑" w:hAnsi="微软雅黑" w:eastAsia="微软雅黑"/>
          <w:b/>
          <w:i w:val="0"/>
          <w:color w:val="1E3A8A"/>
          <w:sz w:val="29"/>
        </w:rPr>
        <w:t>2. 界面布局与工控视觉规范</w:t>
      </w:r>
    </w:p>
    <w:p>
      <w:pPr>
        <w:spacing w:before="40" w:after="80" w:line="312" w:lineRule="auto"/>
      </w:pPr>
      <w:r>
        <w:rPr>
          <w:rFonts w:ascii="微软雅黑" w:hAnsi="微软雅黑" w:eastAsia="微软雅黑"/>
          <w:b w:val="0"/>
          <w:i w:val="0"/>
          <w:color w:val="334155"/>
          <w:sz w:val="20"/>
        </w:rPr>
        <w:t>打开配置文件后，界面呈现工业三栏式排版：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541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visual-tree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微软雅黑" w:hAnsi="微软雅黑" w:eastAsia="微软雅黑"/>
          <w:b w:val="0"/>
          <w:i/>
          <w:color w:val="64748B"/>
          <w:sz w:val="18"/>
        </w:rPr>
        <w:t>图 2：结构大纲视图全景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0284C7"/>
          <w:sz w:val="24"/>
        </w:rPr>
        <w:t>核心功能区说明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94A3B8"/>
          <w:right w:val="none"/>
          <w:insideH w:val="single" w:sz="4" w:space="0" w:color="E2E8F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区域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名称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核心功能与运维价值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onsolas" w:hAnsi="Consolas" w:eastAsia="Consolas"/>
                <w:b/>
                <w:i w:val="0"/>
                <w:color w:val="0F172A"/>
                <w:sz w:val="19"/>
              </w:rPr>
              <w:t>**顶部工具栏**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9"/>
              </w:rPr>
              <w:t>现代化工业顶栏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9"/>
              </w:rPr>
              <w:t>显示当前文件名、已同步/未保存状态、新建/打开快捷按钮、视图模式切换标签、5合1 搜索胶囊、快照备份与保存按钮、深浅主题切换、技术支持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onsolas" w:hAnsi="Consolas" w:eastAsia="Consolas"/>
                <w:b/>
                <w:i w:val="0"/>
                <w:color w:val="0F172A"/>
                <w:sz w:val="19"/>
              </w:rPr>
              <w:t>**左侧侧边栏**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9"/>
              </w:rPr>
              <w:t>子系统模块大纲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9"/>
              </w:rPr>
              <w:t>自动解析提取一级模块（如 SoftwareConfig、ChillerConfig、LoopMasterConfig 等），标注节点数量与中文释义，点击直达相应段落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onsolas" w:hAnsi="Consolas" w:eastAsia="Consolas"/>
                <w:b/>
                <w:i w:val="0"/>
                <w:color w:val="0F172A"/>
                <w:sz w:val="19"/>
              </w:rPr>
              <w:t>**中央工作区**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9"/>
              </w:rPr>
              <w:t>虚拟滚动树形大纲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9"/>
              </w:rPr>
              <w:t>以层级缩进表格形式展示万级点位，包含拖拽把手、展开折叠箭头、字段键名、类型徽标、行内数值控件、高亮金色中文业务注释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onsolas" w:hAnsi="Consolas" w:eastAsia="Consolas"/>
                <w:b/>
                <w:i w:val="0"/>
                <w:color w:val="0F172A"/>
                <w:sz w:val="19"/>
              </w:rPr>
              <w:t>**底部状态栏**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9"/>
              </w:rPr>
              <w:t>现场运行状态指示器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9"/>
              </w:rPr>
              <w:t>呈现完整层次路径面包屑、编码格式 (UTF-8)、文件体积、节点与注释统计、磁盘同步状态及快捷键引导</w:t>
            </w:r>
          </w:p>
        </w:tc>
      </w:tr>
    </w:tbl>
    <w:p>
      <w:pPr>
        <w:spacing w:before="80" w:after="120"/>
      </w:pPr>
    </w:p>
    <w:p>
      <w:pPr>
        <w:keepNext/>
        <w:spacing w:before="360" w:after="120"/>
      </w:pPr>
      <w:r>
        <w:rPr>
          <w:rFonts w:ascii="微软雅黑" w:hAnsi="微软雅黑" w:eastAsia="微软雅黑"/>
          <w:b/>
          <w:i w:val="0"/>
          <w:color w:val="1E3A8A"/>
          <w:sz w:val="29"/>
        </w:rPr>
        <w:t>3. 配置检视与快速检索定位</w:t>
      </w:r>
    </w:p>
    <w:p>
      <w:pPr>
        <w:spacing w:before="40" w:after="80" w:line="312" w:lineRule="auto"/>
      </w:pPr>
      <w:r>
        <w:rPr>
          <w:rFonts w:ascii="微软雅黑" w:hAnsi="微软雅黑" w:eastAsia="微软雅黑"/>
          <w:b w:val="0"/>
          <w:i w:val="0"/>
          <w:color w:val="334155"/>
          <w:sz w:val="20"/>
        </w:rPr>
        <w:t xml:space="preserve">在复杂控制系统中，定位指定点位极其耗时。JsonMeta 顶栏集成了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5合1 智能搜索胶囊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54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arch-pinyin-fil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微软雅黑" w:hAnsi="微软雅黑" w:eastAsia="微软雅黑"/>
          <w:b w:val="0"/>
          <w:i/>
          <w:color w:val="64748B"/>
          <w:sz w:val="18"/>
        </w:rPr>
        <w:t>图 3：搜索与高亮过滤演示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0284C7"/>
          <w:sz w:val="24"/>
        </w:rPr>
        <w:t>3.1 检索特性与快捷键</w:t>
      </w:r>
    </w:p>
    <w:p>
      <w:pPr>
        <w:spacing w:before="30" w:after="30" w:line="300" w:lineRule="auto"/>
        <w:ind w:left="360"/>
      </w:pPr>
      <w:r>
        <w:rPr>
          <w:rFonts w:ascii="Calibri" w:hAnsi="Calibri" w:eastAsia="Calibri"/>
          <w:b/>
          <w:i w:val="0"/>
          <w:color w:val="2563EB"/>
          <w:sz w:val="20"/>
        </w:rPr>
        <w:t xml:space="preserve">1.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支持拼音与首字母搜索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</w:t>
      </w:r>
    </w:p>
    <w:p>
      <w:pPr>
        <w:spacing w:before="30" w:after="30" w:line="300" w:lineRule="auto"/>
        <w:ind w:left="72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⁃  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 xml:space="preserve">输入中文（如 </w:t>
      </w:r>
      <w:r>
        <w:rPr>
          <w:rFonts w:ascii="Consolas" w:hAnsi="Consolas" w:eastAsia="Consolas"/>
          <w:b/>
          <w:i w:val="0"/>
          <w:color w:val="0284C7"/>
          <w:sz w:val="19"/>
        </w:rPr>
        <w:t>取反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 xml:space="preserve">）、全拼（如 </w:t>
      </w:r>
      <w:r>
        <w:rPr>
          <w:rFonts w:ascii="Consolas" w:hAnsi="Consolas" w:eastAsia="Consolas"/>
          <w:b/>
          <w:i w:val="0"/>
          <w:color w:val="0284C7"/>
          <w:sz w:val="19"/>
        </w:rPr>
        <w:t>qufan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）或拼音首字母，均极快命中并智能高亮。</w:t>
      </w:r>
    </w:p>
    <w:p>
      <w:pPr>
        <w:spacing w:before="30" w:after="30" w:line="300" w:lineRule="auto"/>
        <w:ind w:left="360"/>
      </w:pPr>
      <w:r>
        <w:rPr>
          <w:rFonts w:ascii="Calibri" w:hAnsi="Calibri" w:eastAsia="Calibri"/>
          <w:b/>
          <w:i w:val="0"/>
          <w:color w:val="2563EB"/>
          <w:sz w:val="20"/>
        </w:rPr>
        <w:t xml:space="preserve">2.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搜索范围灵活切换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</w:t>
      </w:r>
    </w:p>
    <w:p>
      <w:pPr>
        <w:spacing w:before="30" w:after="30" w:line="300" w:lineRule="auto"/>
        <w:ind w:left="72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⁃  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点击输入框左侧的微徽标下拉菜单，可限定搜索范围为：</w:t>
      </w:r>
    </w:p>
    <w:p>
      <w:pPr>
        <w:spacing w:before="30" w:after="30" w:line="300" w:lineRule="auto"/>
        <w:ind w:left="72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⁃  </w:t>
      </w:r>
      <w:r>
        <w:rPr>
          <w:rFonts w:ascii="Consolas" w:hAnsi="Consolas" w:eastAsia="Consolas"/>
          <w:b/>
          <w:i w:val="0"/>
          <w:color w:val="0284C7"/>
          <w:sz w:val="19"/>
        </w:rPr>
        <w:t>// 中文注释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（默认，快速通过业务语义找点位）</w:t>
      </w:r>
    </w:p>
    <w:p>
      <w:pPr>
        <w:spacing w:before="30" w:after="30" w:line="300" w:lineRule="auto"/>
        <w:ind w:left="72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⁃  </w:t>
      </w:r>
      <w:r>
        <w:rPr>
          <w:rFonts w:ascii="Consolas" w:hAnsi="Consolas" w:eastAsia="Consolas"/>
          <w:b/>
          <w:i w:val="0"/>
          <w:color w:val="0284C7"/>
          <w:sz w:val="19"/>
        </w:rPr>
        <w:t>⊞ 全部字段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（键名、描述、设定值全覆盖）</w:t>
      </w:r>
    </w:p>
    <w:p>
      <w:pPr>
        <w:spacing w:before="30" w:after="30" w:line="300" w:lineRule="auto"/>
        <w:ind w:left="72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⁃  </w:t>
      </w:r>
      <w:r>
        <w:rPr>
          <w:rFonts w:ascii="Consolas" w:hAnsi="Consolas" w:eastAsia="Consolas"/>
          <w:b/>
          <w:i w:val="0"/>
          <w:color w:val="0284C7"/>
          <w:sz w:val="19"/>
        </w:rPr>
        <w:t># 仅键名路径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（精确查找技术英文路径）</w:t>
      </w:r>
    </w:p>
    <w:p>
      <w:pPr>
        <w:spacing w:before="30" w:after="30" w:line="300" w:lineRule="auto"/>
        <w:ind w:left="72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⁃  </w:t>
      </w:r>
      <w:r>
        <w:rPr>
          <w:rFonts w:ascii="Consolas" w:hAnsi="Consolas" w:eastAsia="Consolas"/>
          <w:b/>
          <w:i w:val="0"/>
          <w:color w:val="0284C7"/>
          <w:sz w:val="19"/>
        </w:rPr>
        <w:t>= 仅配置值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（查找具体某项设定值或端口号）</w:t>
      </w:r>
    </w:p>
    <w:p>
      <w:pPr>
        <w:spacing w:before="30" w:after="30" w:line="300" w:lineRule="auto"/>
        <w:ind w:left="360"/>
      </w:pPr>
      <w:r>
        <w:rPr>
          <w:rFonts w:ascii="Calibri" w:hAnsi="Calibri" w:eastAsia="Calibri"/>
          <w:b/>
          <w:i w:val="0"/>
          <w:color w:val="2563EB"/>
          <w:sz w:val="20"/>
        </w:rPr>
        <w:t xml:space="preserve">3.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定位与导航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</w:t>
      </w:r>
    </w:p>
    <w:p>
      <w:pPr>
        <w:spacing w:before="30" w:after="30" w:line="300" w:lineRule="auto"/>
        <w:ind w:left="72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⁃  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 xml:space="preserve">输入关键词后，列表自动高亮匹配文字，顶栏显示当前命中序号（如 </w:t>
      </w:r>
      <w:r>
        <w:rPr>
          <w:rFonts w:ascii="Consolas" w:hAnsi="Consolas" w:eastAsia="Consolas"/>
          <w:b/>
          <w:i w:val="0"/>
          <w:color w:val="0284C7"/>
          <w:sz w:val="19"/>
        </w:rPr>
        <w:t>1/5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）；</w:t>
      </w:r>
    </w:p>
    <w:p>
      <w:pPr>
        <w:spacing w:before="30" w:after="30" w:line="300" w:lineRule="auto"/>
        <w:ind w:left="72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⁃  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按键盘 [Enter] 或点击上/下箭头可顺次跳转到下一个目标节点。</w:t>
      </w:r>
    </w:p>
    <w:p>
      <w:pPr>
        <w:keepNext/>
        <w:spacing w:before="360" w:after="120"/>
      </w:pPr>
      <w:r>
        <w:rPr>
          <w:rFonts w:ascii="微软雅黑" w:hAnsi="微软雅黑" w:eastAsia="微软雅黑"/>
          <w:b/>
          <w:i w:val="0"/>
          <w:color w:val="1E3A8A"/>
          <w:sz w:val="29"/>
        </w:rPr>
        <w:t>4. 数据编辑与注释维护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0284C7"/>
          <w:sz w:val="24"/>
        </w:rPr>
        <w:t>4.1 行内快速编辑</w:t>
      </w:r>
    </w:p>
    <w:p>
      <w:pPr>
        <w:spacing w:before="40" w:after="80" w:line="312" w:lineRule="auto"/>
      </w:pPr>
      <w:r>
        <w:rPr>
          <w:rFonts w:ascii="微软雅黑" w:hAnsi="微软雅黑" w:eastAsia="微软雅黑"/>
          <w:b w:val="0"/>
          <w:i w:val="0"/>
          <w:color w:val="334155"/>
          <w:sz w:val="20"/>
        </w:rPr>
        <w:t>对于常见的基础参数，无需进入复杂弹窗，直接在中央列表中即可行内微调：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541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place-edit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微软雅黑" w:hAnsi="微软雅黑" w:eastAsia="微软雅黑"/>
          <w:b w:val="0"/>
          <w:i/>
          <w:color w:val="64748B"/>
          <w:sz w:val="18"/>
        </w:rPr>
        <w:t>图 4：行内编辑与未保存状态高亮</w:t>
      </w:r>
    </w:p>
    <w:p>
      <w:pPr>
        <w:spacing w:before="30" w:after="30" w:line="300" w:lineRule="auto"/>
        <w:ind w:left="36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布尔开关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 xml:space="preserve">：点击滑块直接切换 </w:t>
      </w:r>
      <w:r>
        <w:rPr>
          <w:rFonts w:ascii="Consolas" w:hAnsi="Consolas" w:eastAsia="Consolas"/>
          <w:b/>
          <w:i w:val="0"/>
          <w:color w:val="0284C7"/>
          <w:sz w:val="19"/>
        </w:rPr>
        <w:t>true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 xml:space="preserve"> / </w:t>
      </w:r>
      <w:r>
        <w:rPr>
          <w:rFonts w:ascii="Consolas" w:hAnsi="Consolas" w:eastAsia="Consolas"/>
          <w:b/>
          <w:i w:val="0"/>
          <w:color w:val="0284C7"/>
          <w:sz w:val="19"/>
        </w:rPr>
        <w:t>false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；</w:t>
      </w:r>
    </w:p>
    <w:p>
      <w:pPr>
        <w:spacing w:before="30" w:after="30" w:line="300" w:lineRule="auto"/>
        <w:ind w:left="36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数值输入框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：支持直接输入整数、浮点数或科学计数法数值；</w:t>
      </w:r>
    </w:p>
    <w:p>
      <w:pPr>
        <w:spacing w:before="30" w:after="30" w:line="300" w:lineRule="auto"/>
        <w:ind w:left="36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文本输入框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：支持直接编辑设备号、端口号与 IP 地址；</w:t>
      </w:r>
    </w:p>
    <w:p>
      <w:pPr>
        <w:spacing w:before="30" w:after="30" w:line="300" w:lineRule="auto"/>
        <w:ind w:left="36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改动状态提示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 xml:space="preserve">：发生修改的节点右侧立即亮起橙色小圆点，顶栏与状态栏同步显示 </w:t>
      </w:r>
      <w:r>
        <w:rPr>
          <w:rFonts w:ascii="Consolas" w:hAnsi="Consolas" w:eastAsia="Consolas"/>
          <w:b/>
          <w:i w:val="0"/>
          <w:color w:val="0284C7"/>
          <w:sz w:val="19"/>
        </w:rPr>
        <w:t>● N 处改动 ➔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，保存按钮高亮激活。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0284C7"/>
          <w:sz w:val="24"/>
        </w:rPr>
        <w:t>4.2 属性检查器抽屉 (Inspector)</w:t>
      </w:r>
    </w:p>
    <w:p>
      <w:pPr>
        <w:spacing w:before="40" w:after="80" w:line="312" w:lineRule="auto"/>
      </w:pPr>
      <w:r>
        <w:rPr>
          <w:rFonts w:ascii="微软雅黑" w:hAnsi="微软雅黑" w:eastAsia="微软雅黑"/>
          <w:b w:val="0"/>
          <w:i w:val="0"/>
          <w:color w:val="334155"/>
          <w:sz w:val="20"/>
        </w:rPr>
        <w:t>双击某行配置项，或点击右侧「属性检查器」按钮，即可展开右侧属性抽屉：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541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node-detail-draw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微软雅黑" w:hAnsi="微软雅黑" w:eastAsia="微软雅黑"/>
          <w:b w:val="0"/>
          <w:i/>
          <w:color w:val="64748B"/>
          <w:sz w:val="18"/>
        </w:rPr>
        <w:t>图 5：属性检查器抽屉</w:t>
      </w:r>
    </w:p>
    <w:p>
      <w:pPr>
        <w:spacing w:before="30" w:after="30" w:line="300" w:lineRule="auto"/>
        <w:ind w:left="36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完整路径复制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 xml:space="preserve">：顶部一键复制标准 JSONPath（如 </w:t>
      </w:r>
      <w:r>
        <w:rPr>
          <w:rFonts w:ascii="Consolas" w:hAnsi="Consolas" w:eastAsia="Consolas"/>
          <w:b/>
          <w:i w:val="0"/>
          <w:color w:val="0284C7"/>
          <w:sz w:val="19"/>
        </w:rPr>
        <w:t>SoftwareConfig.ScanFrequencyHz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）；</w:t>
      </w:r>
    </w:p>
    <w:p>
      <w:pPr>
        <w:spacing w:before="30" w:after="30" w:line="300" w:lineRule="auto"/>
        <w:ind w:left="36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类型安全切换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 xml:space="preserve">：可在 </w:t>
      </w:r>
      <w:r>
        <w:rPr>
          <w:rFonts w:ascii="Consolas" w:hAnsi="Consolas" w:eastAsia="Consolas"/>
          <w:b/>
          <w:i w:val="0"/>
          <w:color w:val="0284C7"/>
          <w:sz w:val="19"/>
        </w:rPr>
        <w:t>String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、</w:t>
      </w:r>
      <w:r>
        <w:rPr>
          <w:rFonts w:ascii="Consolas" w:hAnsi="Consolas" w:eastAsia="Consolas"/>
          <w:b/>
          <w:i w:val="0"/>
          <w:color w:val="0284C7"/>
          <w:sz w:val="19"/>
        </w:rPr>
        <w:t>Number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、</w:t>
      </w:r>
      <w:r>
        <w:rPr>
          <w:rFonts w:ascii="Consolas" w:hAnsi="Consolas" w:eastAsia="Consolas"/>
          <w:b/>
          <w:i w:val="0"/>
          <w:color w:val="0284C7"/>
          <w:sz w:val="19"/>
        </w:rPr>
        <w:t>Boolean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、</w:t>
      </w:r>
      <w:r>
        <w:rPr>
          <w:rFonts w:ascii="Consolas" w:hAnsi="Consolas" w:eastAsia="Consolas"/>
          <w:b/>
          <w:i w:val="0"/>
          <w:color w:val="0284C7"/>
          <w:sz w:val="19"/>
        </w:rPr>
        <w:t>Object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、</w:t>
      </w:r>
      <w:r>
        <w:rPr>
          <w:rFonts w:ascii="Consolas" w:hAnsi="Consolas" w:eastAsia="Consolas"/>
          <w:b/>
          <w:i w:val="0"/>
          <w:color w:val="0284C7"/>
          <w:sz w:val="19"/>
        </w:rPr>
        <w:t>Array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 xml:space="preserve"> 之间自由切换；</w:t>
      </w:r>
    </w:p>
    <w:p>
      <w:pPr>
        <w:spacing w:before="30" w:after="30" w:line="300" w:lineRule="auto"/>
        <w:ind w:left="36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中文字段注释维护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 xml:space="preserve">：在此输入该参数在工控工艺中的含义、量程、操作规范，内容会自动保存到伴生 </w:t>
      </w:r>
      <w:r>
        <w:rPr>
          <w:rFonts w:ascii="Consolas" w:hAnsi="Consolas" w:eastAsia="Consolas"/>
          <w:b/>
          <w:i w:val="0"/>
          <w:color w:val="0284C7"/>
          <w:sz w:val="19"/>
        </w:rPr>
        <w:t>.meta.json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 xml:space="preserve"> 中；</w:t>
      </w:r>
    </w:p>
    <w:p>
      <w:pPr>
        <w:spacing w:before="30" w:after="30" w:line="300" w:lineRule="auto"/>
        <w:ind w:left="36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微调与还原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：提供「上移一行」、「下移一行」、「源码编辑」与「一键还原单项修改」功能。</w:t>
      </w:r>
    </w:p>
    <w:p>
      <w:pPr>
        <w:keepNext/>
        <w:spacing w:before="360" w:after="120"/>
      </w:pPr>
      <w:r>
        <w:rPr>
          <w:rFonts w:ascii="微软雅黑" w:hAnsi="微软雅黑" w:eastAsia="微软雅黑"/>
          <w:b/>
          <w:i w:val="0"/>
          <w:color w:val="1E3A8A"/>
          <w:sz w:val="29"/>
        </w:rPr>
        <w:t>5. 快捷操作与节点顺序调整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0284C7"/>
          <w:sz w:val="24"/>
        </w:rPr>
        <w:t>5.1 节点拖拽排序 (Drag &amp; Drop)</w:t>
      </w:r>
    </w:p>
    <w:p>
      <w:pPr>
        <w:spacing w:before="30" w:after="30" w:line="300" w:lineRule="auto"/>
        <w:ind w:left="36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•  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按住每一行左侧的拖拽把手图标（</w:t>
      </w:r>
      <w:r>
        <w:rPr>
          <w:rFonts w:ascii="Consolas" w:hAnsi="Consolas" w:eastAsia="Consolas"/>
          <w:b/>
          <w:i w:val="0"/>
          <w:color w:val="0284C7"/>
          <w:sz w:val="19"/>
        </w:rPr>
        <w:t>⋮⋮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），直接向上或向下拖拽；</w:t>
      </w:r>
    </w:p>
    <w:p>
      <w:pPr>
        <w:spacing w:before="30" w:after="30" w:line="300" w:lineRule="auto"/>
        <w:ind w:left="36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•  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释放后即时调整节点在 JSON 对象或数组中的排列顺序；</w:t>
      </w:r>
    </w:p>
    <w:p>
      <w:pPr>
        <w:spacing w:before="30" w:after="30" w:line="300" w:lineRule="auto"/>
        <w:ind w:left="36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•  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排序变动被自动纳入改动跟踪，保存时严格按此顺序写入磁盘。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0284C7"/>
          <w:sz w:val="24"/>
        </w:rPr>
        <w:t>5.2 右键上下文菜单</w:t>
      </w:r>
    </w:p>
    <w:p>
      <w:pPr>
        <w:spacing w:before="40" w:after="80" w:line="312" w:lineRule="auto"/>
      </w:pPr>
      <w:r>
        <w:rPr>
          <w:rFonts w:ascii="微软雅黑" w:hAnsi="微软雅黑" w:eastAsia="微软雅黑"/>
          <w:b w:val="0"/>
          <w:i w:val="0"/>
          <w:color w:val="334155"/>
          <w:sz w:val="20"/>
        </w:rPr>
        <w:t>在任意节点行上点击鼠标右键，唤出工控快捷操作菜单：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54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ntext-menu-ac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微软雅黑" w:hAnsi="微软雅黑" w:eastAsia="微软雅黑"/>
          <w:b w:val="0"/>
          <w:i/>
          <w:color w:val="64748B"/>
          <w:sz w:val="18"/>
        </w:rPr>
        <w:t>图 6：右键上下文菜单</w:t>
      </w:r>
    </w:p>
    <w:p>
      <w:pPr>
        <w:spacing w:before="30" w:after="30" w:line="300" w:lineRule="auto"/>
        <w:ind w:left="36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属性检查器 (菜单/抽屉)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：双击或点击唤起属性检查侧边栏；</w:t>
      </w:r>
    </w:p>
    <w:p>
      <w:pPr>
        <w:spacing w:before="30" w:after="30" w:line="300" w:lineRule="auto"/>
        <w:ind w:left="36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编辑中文业务描述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：聚焦修改伴生注释；</w:t>
      </w:r>
    </w:p>
    <w:p>
      <w:pPr>
        <w:spacing w:before="30" w:after="30" w:line="300" w:lineRule="auto"/>
        <w:ind w:left="36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以 JSON 源码编辑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：快速打开子节点 Raw JSON 弹窗进行多行编辑；</w:t>
      </w:r>
    </w:p>
    <w:p>
      <w:pPr>
        <w:spacing w:before="30" w:after="30" w:line="300" w:lineRule="auto"/>
        <w:ind w:left="36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重命名属性键名 (Key)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：安全重命名键名；</w:t>
      </w:r>
    </w:p>
    <w:p>
      <w:pPr>
        <w:spacing w:before="30" w:after="30" w:line="300" w:lineRule="auto"/>
        <w:ind w:left="36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复制字段路径 (JSONPath)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：快速复制至工控调试剪贴板；</w:t>
      </w:r>
    </w:p>
    <w:p>
      <w:pPr>
        <w:spacing w:before="30" w:after="30" w:line="300" w:lineRule="auto"/>
        <w:ind w:left="36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复制节点数据 (JSON)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：快速导出该支路配置对象；</w:t>
      </w:r>
    </w:p>
    <w:p>
      <w:pPr>
        <w:spacing w:before="30" w:after="30" w:line="300" w:lineRule="auto"/>
        <w:ind w:left="36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上移一行 / 下移一行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：键盘微调节点排列位置；</w:t>
      </w:r>
    </w:p>
    <w:p>
      <w:pPr>
        <w:spacing w:before="30" w:after="30" w:line="300" w:lineRule="auto"/>
        <w:ind w:left="36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删除此节点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：一键安全删除（误删可随时按 [Ctrl+Z] 撤销）。</w:t>
      </w:r>
    </w:p>
    <w:p>
      <w:pPr>
        <w:keepNext/>
        <w:spacing w:before="360" w:after="120"/>
      </w:pPr>
      <w:r>
        <w:rPr>
          <w:rFonts w:ascii="微软雅黑" w:hAnsi="微软雅黑" w:eastAsia="微软雅黑"/>
          <w:b/>
          <w:i w:val="0"/>
          <w:color w:val="1E3A8A"/>
          <w:sz w:val="29"/>
        </w:rPr>
        <w:t>6. 防呆审查与改动审计</w:t>
      </w:r>
    </w:p>
    <w:p>
      <w:pPr>
        <w:spacing w:before="40" w:after="80" w:line="312" w:lineRule="auto"/>
      </w:pPr>
      <w:r>
        <w:rPr>
          <w:rFonts w:ascii="微软雅黑" w:hAnsi="微软雅黑" w:eastAsia="微软雅黑"/>
          <w:b w:val="0"/>
          <w:i w:val="0"/>
          <w:color w:val="334155"/>
          <w:sz w:val="20"/>
        </w:rPr>
        <w:t>在设备现场修改参数最忌讳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改错了无法还原或产生非预期变更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。本工具提供了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改动审查审计界面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541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iff-audit-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微软雅黑" w:hAnsi="微软雅黑" w:eastAsia="微软雅黑"/>
          <w:b w:val="0"/>
          <w:i/>
          <w:color w:val="64748B"/>
          <w:sz w:val="18"/>
        </w:rPr>
        <w:t>图 7：差异化改动审计视图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0284C7"/>
          <w:sz w:val="24"/>
        </w:rPr>
        <w:t>6.1 审查机制与对比</w:t>
      </w:r>
    </w:p>
    <w:p>
      <w:pPr>
        <w:spacing w:before="30" w:after="30" w:line="300" w:lineRule="auto"/>
        <w:ind w:left="360"/>
      </w:pPr>
      <w:r>
        <w:rPr>
          <w:rFonts w:ascii="Calibri" w:hAnsi="Calibri" w:eastAsia="Calibri"/>
          <w:b/>
          <w:i w:val="0"/>
          <w:color w:val="2563EB"/>
          <w:sz w:val="20"/>
        </w:rPr>
        <w:t xml:space="preserve">1.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统一改动监控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：在顶栏点击「改动审查」标签（带有改动数字徽标），即可切换至差异审计列表；</w:t>
      </w:r>
    </w:p>
    <w:p>
      <w:pPr>
        <w:spacing w:before="30" w:after="30" w:line="300" w:lineRule="auto"/>
        <w:ind w:left="360"/>
      </w:pPr>
      <w:r>
        <w:rPr>
          <w:rFonts w:ascii="Calibri" w:hAnsi="Calibri" w:eastAsia="Calibri"/>
          <w:b/>
          <w:i w:val="0"/>
          <w:color w:val="2563EB"/>
          <w:sz w:val="20"/>
        </w:rPr>
        <w:t xml:space="preserve">2.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直观新旧对比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</w:t>
      </w:r>
    </w:p>
    <w:p>
      <w:pPr>
        <w:spacing w:before="30" w:after="30" w:line="300" w:lineRule="auto"/>
        <w:ind w:left="72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⁃ 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修改前 (旧值)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：红色底色呈现磁盘原有数值；</w:t>
      </w:r>
    </w:p>
    <w:p>
      <w:pPr>
        <w:spacing w:before="30" w:after="30" w:line="300" w:lineRule="auto"/>
        <w:ind w:left="72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⁃ 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修改后 (新值)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：绿色底色呈现本次调整数值；</w:t>
      </w:r>
    </w:p>
    <w:p>
      <w:pPr>
        <w:spacing w:before="30" w:after="30" w:line="300" w:lineRule="auto"/>
        <w:ind w:left="360"/>
      </w:pPr>
      <w:r>
        <w:rPr>
          <w:rFonts w:ascii="Calibri" w:hAnsi="Calibri" w:eastAsia="Calibri"/>
          <w:b/>
          <w:i w:val="0"/>
          <w:color w:val="2563EB"/>
          <w:sz w:val="20"/>
        </w:rPr>
        <w:t xml:space="preserve">3.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精准单项撤销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：若发现某项参数修改有误，点击右侧「还原」按钮，即可仅撤销该特定参数，其余正常修改不受影响；</w:t>
      </w:r>
    </w:p>
    <w:p>
      <w:pPr>
        <w:spacing w:before="30" w:after="30" w:line="300" w:lineRule="auto"/>
        <w:ind w:left="360"/>
      </w:pPr>
      <w:r>
        <w:rPr>
          <w:rFonts w:ascii="Calibri" w:hAnsi="Calibri" w:eastAsia="Calibri"/>
          <w:b/>
          <w:i w:val="0"/>
          <w:color w:val="2563EB"/>
          <w:sz w:val="20"/>
        </w:rPr>
        <w:t xml:space="preserve">4.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一键全部放弃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：点击右上角红框「放弃修改并还原」，瞬间重置回初始磁盘状态；</w:t>
      </w:r>
    </w:p>
    <w:p>
      <w:pPr>
        <w:spacing w:before="30" w:after="30" w:line="300" w:lineRule="auto"/>
        <w:ind w:left="360"/>
      </w:pPr>
      <w:r>
        <w:rPr>
          <w:rFonts w:ascii="Calibri" w:hAnsi="Calibri" w:eastAsia="Calibri"/>
          <w:b/>
          <w:i w:val="0"/>
          <w:color w:val="2563EB"/>
          <w:sz w:val="20"/>
        </w:rPr>
        <w:t xml:space="preserve">5.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快捷键导航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：在任何视图下按键盘 [F7]，光标会自动在各个改动节点之间循环跳转定位。</w:t>
      </w:r>
    </w:p>
    <w:p>
      <w:pPr>
        <w:keepNext/>
        <w:spacing w:before="360" w:after="120"/>
      </w:pPr>
      <w:r>
        <w:rPr>
          <w:rFonts w:ascii="微软雅黑" w:hAnsi="微软雅黑" w:eastAsia="微软雅黑"/>
          <w:b/>
          <w:i w:val="0"/>
          <w:color w:val="1E3A8A"/>
          <w:sz w:val="29"/>
        </w:rPr>
        <w:t>7. 历史镜像快照与安全回滚</w:t>
      </w:r>
    </w:p>
    <w:p>
      <w:pPr>
        <w:spacing w:before="40" w:after="80" w:line="312" w:lineRule="auto"/>
      </w:pPr>
      <w:r>
        <w:rPr>
          <w:rFonts w:ascii="微软雅黑" w:hAnsi="微软雅黑" w:eastAsia="微软雅黑"/>
          <w:b w:val="0"/>
          <w:i w:val="0"/>
          <w:color w:val="334155"/>
          <w:sz w:val="20"/>
        </w:rPr>
        <w:t>现场调试过程中，设备工艺参数可能需要反复测试与回退。本工具提供全流程版本守护机制：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541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history-snapsho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微软雅黑" w:hAnsi="微软雅黑" w:eastAsia="微软雅黑"/>
          <w:b w:val="0"/>
          <w:i/>
          <w:color w:val="64748B"/>
          <w:sz w:val="18"/>
        </w:rPr>
        <w:t>图 8：历史快照管理与回滚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0284C7"/>
          <w:sz w:val="24"/>
        </w:rPr>
        <w:t>7.1 自动快照与备份还原规则</w:t>
      </w:r>
    </w:p>
    <w:p>
      <w:pPr>
        <w:spacing w:before="30" w:after="30" w:line="300" w:lineRule="auto"/>
        <w:ind w:left="36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自动快照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：当按下 [Ctrl+S] 保存且文件内容确实发生改变时，系统在覆盖磁盘前自动生成带年月日时间戳的副本（最多滚动保留 10 份历史版本，防止磁盘爆满）；</w:t>
      </w:r>
    </w:p>
    <w:p>
      <w:pPr>
        <w:spacing w:before="30" w:after="30" w:line="300" w:lineRule="auto"/>
        <w:ind w:left="36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手动快照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：点击顶栏「快照备份」打开弹窗，点击右上角「+ 立即创建快照」，可随时给当前状态打上静态备份标签；</w:t>
      </w:r>
    </w:p>
    <w:p>
      <w:pPr>
        <w:spacing w:before="30" w:after="30" w:line="300" w:lineRule="auto"/>
        <w:ind w:left="360"/>
      </w:pPr>
      <w:r>
        <w:rPr>
          <w:rFonts w:ascii="Arial" w:hAnsi="Arial" w:eastAsia="Arial"/>
          <w:b/>
          <w:i w:val="0"/>
          <w:color w:val="0284C7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0F172A"/>
          <w:sz w:val="20"/>
        </w:rPr>
        <w:t>双轨同步还原</w:t>
      </w:r>
      <w:r>
        <w:rPr>
          <w:rFonts w:ascii="微软雅黑" w:hAnsi="微软雅黑" w:eastAsia="微软雅黑"/>
          <w:b w:val="0"/>
          <w:i w:val="0"/>
          <w:color w:val="334155"/>
          <w:sz w:val="20"/>
        </w:rPr>
        <w:t>：选择任意历史快照点击「从所选备份恢复」，将自动完整还原 JSON 原始数据和中文字段注释元数据，杜绝误操作。</w:t>
      </w:r>
    </w:p>
    <w:p>
      <w:pPr>
        <w:keepNext/>
        <w:spacing w:before="360" w:after="120"/>
      </w:pPr>
      <w:r>
        <w:rPr>
          <w:rFonts w:ascii="微软雅黑" w:hAnsi="微软雅黑" w:eastAsia="微软雅黑"/>
          <w:b/>
          <w:i w:val="0"/>
          <w:color w:val="1E3A8A"/>
          <w:sz w:val="29"/>
        </w:rPr>
        <w:t>8. 附录：全局工控快捷键速查表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94A3B8"/>
          <w:right w:val="none"/>
          <w:insideH w:val="single" w:sz="4" w:space="0" w:color="E2E8F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快捷键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功能操作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onsolas" w:hAnsi="Consolas" w:eastAsia="Consolas"/>
                <w:b/>
                <w:i w:val="0"/>
                <w:color w:val="0F172A"/>
                <w:sz w:val="19"/>
              </w:rPr>
              <w:t>[Ctrl] + [O]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9"/>
              </w:rPr>
              <w:t>打开配置文件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9"/>
              </w:rPr>
              <w:t>快速弹出文件选择器载入 JSON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onsolas" w:hAnsi="Consolas" w:eastAsia="Consolas"/>
                <w:b/>
                <w:i w:val="0"/>
                <w:color w:val="0F172A"/>
                <w:sz w:val="19"/>
              </w:rPr>
              <w:t>[Ctrl] + [S]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9"/>
              </w:rPr>
              <w:t>保存配置文件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9"/>
              </w:rPr>
              <w:t>实质修改前自动触发快照，双轨文件同步落盘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onsolas" w:hAnsi="Consolas" w:eastAsia="Consolas"/>
                <w:b/>
                <w:i w:val="0"/>
                <w:color w:val="0F172A"/>
                <w:sz w:val="19"/>
              </w:rPr>
              <w:t>[Ctrl] + [Z]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9"/>
              </w:rPr>
              <w:t>撤销上次操作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9"/>
              </w:rPr>
              <w:t>支持值修改、节点增删、拖拽排序等全量动作撤销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onsolas" w:hAnsi="Consolas" w:eastAsia="Consolas"/>
                <w:b/>
                <w:i w:val="0"/>
                <w:color w:val="0F172A"/>
                <w:sz w:val="19"/>
              </w:rPr>
              <w:t>[Ctrl] + [Y] / [Ctrl]+[Shift]+[Z]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9"/>
              </w:rPr>
              <w:t>重做操作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9"/>
              </w:rPr>
              <w:t>恢复撤销的动作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onsolas" w:hAnsi="Consolas" w:eastAsia="Consolas"/>
                <w:b/>
                <w:i w:val="0"/>
                <w:color w:val="0F172A"/>
                <w:sz w:val="19"/>
              </w:rPr>
              <w:t>[Ctrl] + [F]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9"/>
              </w:rPr>
              <w:t>聚焦全局检索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9"/>
              </w:rPr>
              <w:t>自动激活顶栏 5合1 搜索胶囊并选中文本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onsolas" w:hAnsi="Consolas" w:eastAsia="Consolas"/>
                <w:b/>
                <w:i w:val="0"/>
                <w:color w:val="0F172A"/>
                <w:sz w:val="19"/>
              </w:rPr>
              <w:t>[F7]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9"/>
              </w:rPr>
              <w:t>改动项循环定位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9"/>
              </w:rPr>
              <w:t>在树形大纲中依次滚动并高亮下一个未保存改动节点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onsolas" w:hAnsi="Consolas" w:eastAsia="Consolas"/>
                <w:b/>
                <w:i w:val="0"/>
                <w:color w:val="0F172A"/>
                <w:sz w:val="19"/>
              </w:rPr>
              <w:t>[Enter] (搜索框中)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9"/>
              </w:rPr>
              <w:t>查找下一个匹配项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9"/>
              </w:rPr>
              <w:t>在多项搜索命中之间循环跳转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onsolas" w:hAnsi="Consolas" w:eastAsia="Consolas"/>
                <w:b/>
                <w:i w:val="0"/>
                <w:color w:val="0F172A"/>
                <w:sz w:val="19"/>
              </w:rPr>
              <w:t>[Esc]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9"/>
              </w:rPr>
              <w:t>关闭弹窗/清除搜索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9"/>
              </w:rPr>
              <w:t>退出搜索筛选、关闭抽屉或退出模态对话框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onsolas" w:hAnsi="Consolas" w:eastAsia="Consolas"/>
                <w:b/>
                <w:i w:val="0"/>
                <w:color w:val="0F172A"/>
                <w:sz w:val="19"/>
              </w:rPr>
              <w:t>[双击节点行]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9"/>
              </w:rPr>
              <w:t>展开属性检查器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9"/>
              </w:rPr>
              <w:t>快速查看该节点类型、校验规则及中文字段注释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onsolas" w:hAnsi="Consolas" w:eastAsia="Consolas"/>
                <w:b/>
                <w:i w:val="0"/>
                <w:color w:val="0F172A"/>
                <w:sz w:val="19"/>
              </w:rPr>
              <w:t>[右键节点行]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9"/>
              </w:rPr>
              <w:t>弹出工控快捷菜单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4155"/>
                <w:sz w:val="19"/>
              </w:rPr>
              <w:t>唤起增删查改、复制路径及 Raw JSON 编辑菜单</w:t>
            </w:r>
          </w:p>
        </w:tc>
      </w:tr>
    </w:tbl>
    <w:p>
      <w:pPr>
        <w:spacing w:before="80" w:after="120"/>
      </w:pPr>
    </w:p>
    <w:p>
      <w:pPr>
        <w:spacing w:before="40" w:after="80" w:line="312" w:lineRule="auto"/>
      </w:pPr>
      <w:r>
        <w:rPr>
          <w:rFonts w:ascii="微软雅黑" w:hAnsi="微软雅黑" w:eastAsia="微软雅黑"/>
          <w:b w:val="0"/>
          <w:i w:val="0"/>
          <w:color w:val="334155"/>
          <w:sz w:val="20"/>
        </w:rPr>
        <w:t>_版权所有 © 2025-2026 JsonMeta Team. 保留所有权利。_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94A3B8"/>
        <w:sz w:val="17"/>
      </w:rPr>
      <w:t xml:space="preserve">第 </w:t>
    </w:r>
    <w:fldSimple w:instr="PAGE"/>
    <w:r>
      <w:rPr>
        <w:rFonts w:ascii="微软雅黑" w:hAnsi="微软雅黑" w:eastAsia="微软雅黑"/>
        <w:b w:val="0"/>
        <w:i w:val="0"/>
        <w:color w:val="94A3B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i w:val="0"/>
        <w:color w:val="94A3B8"/>
        <w:sz w:val="17"/>
      </w:rPr>
      <w:t>JsonMeta 工业级配置管理工具 · 现场运维实操手册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