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Assignment: Warehouse &amp; Package Management API</w:t>
      </w:r>
    </w:p>
    <w:p>
      <w:pPr>
        <w:pStyle w:val="Heading1"/>
      </w:pPr>
      <w:r>
        <w:t>🎯 Objective</w:t>
      </w:r>
    </w:p>
    <w:p>
      <w:r>
        <w:t>Goal: Build a robust RESTful API using FastAPI to manage a logistics system where Packages belong to specific Warehouses.</w:t>
      </w:r>
    </w:p>
    <w:p>
      <w:pPr/>
      <w:r>
        <w:t>This assignment moves beyond simple CRUD operations. It challenges you to implement business logic that spans multiple entities.</w:t>
      </w:r>
    </w:p>
    <w:p>
      <w:pPr>
        <w:pStyle w:val="Heading2"/>
      </w:pPr>
      <w:r>
        <w:t>🧠 Key Concepts You Will Practice</w:t>
      </w:r>
    </w:p>
    <w:p>
      <w:pPr>
        <w:pStyle w:val="ListBullet"/>
      </w:pPr>
      <w:r>
        <w:t>Foreign Key (FK) Relationships: Linking data models (One-to-Many).</w:t>
      </w:r>
    </w:p>
    <w:p>
      <w:pPr>
        <w:pStyle w:val="ListBullet"/>
      </w:pPr>
      <w:r>
        <w:t>Denormalization: Storing copies of parent data in child records for faster reads.</w:t>
      </w:r>
    </w:p>
    <w:p>
      <w:pPr>
        <w:pStyle w:val="ListBullet"/>
      </w:pPr>
      <w:r>
        <w:t>Derived Values: Calculating fields (shipping_cost) dynamically.</w:t>
      </w:r>
    </w:p>
    <w:p>
      <w:pPr>
        <w:pStyle w:val="ListBullet"/>
      </w:pPr>
      <w:r>
        <w:t>Event-Driven Updates: Automatically updating child records when a parent record changes.</w:t>
      </w:r>
    </w:p>
    <w:p>
      <w:pPr>
        <w:pStyle w:val="ListBullet"/>
      </w:pPr>
      <w:r>
        <w:t>Cascading Deletes: Cleaning up related data automatically.</w:t>
      </w:r>
    </w:p>
    <w:p>
      <w:pPr>
        <w:pStyle w:val="Heading1"/>
      </w:pPr>
      <w:r>
        <w:t>📦 Data Entities</w:t>
      </w:r>
    </w:p>
    <w:p>
      <w:r>
        <w:t>You need to design two database models (SQLAlchemy) and their corresponding Pydantic schemas.</w:t>
      </w:r>
    </w:p>
    <w:p>
      <w:pPr>
        <w:pStyle w:val="Heading2"/>
      </w:pPr>
      <w:r>
        <w:t>1. The Warehouse (Parent)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PK, Auto-increment</w:t>
            </w:r>
          </w:p>
        </w:tc>
        <w:tc>
          <w:tcPr>
            <w:tcW w:type="dxa" w:w="2160"/>
          </w:tcPr>
          <w:p>
            <w:r>
              <w:t>Unique identifier.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Unique</w:t>
            </w:r>
          </w:p>
        </w:tc>
        <w:tc>
          <w:tcPr>
            <w:tcW w:type="dxa" w:w="2160"/>
          </w:tcPr>
          <w:p>
            <w:r>
              <w:t>The name of the facility.</w:t>
            </w:r>
          </w:p>
        </w:tc>
      </w:tr>
      <w:tr>
        <w:tc>
          <w:tcPr>
            <w:tcW w:type="dxa" w:w="2160"/>
          </w:tcPr>
          <w:p>
            <w:r>
              <w:t>city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Location of the warehouse.</w:t>
            </w:r>
          </w:p>
        </w:tc>
      </w:tr>
      <w:tr>
        <w:tc>
          <w:tcPr>
            <w:tcW w:type="dxa" w:w="2160"/>
          </w:tcPr>
          <w:p>
            <w:r>
              <w:t>handling_fee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0.0 - 20.0</w:t>
            </w:r>
          </w:p>
        </w:tc>
        <w:tc>
          <w:tcPr>
            <w:tcW w:type="dxa" w:w="2160"/>
          </w:tcPr>
          <w:p>
            <w:r>
              <w:t>Percentage fee added to shipping.</w:t>
            </w:r>
          </w:p>
        </w:tc>
      </w:tr>
    </w:tbl>
    <w:p>
      <w:pPr>
        <w:pStyle w:val="Heading2"/>
      </w:pPr>
      <w:r>
        <w:t>2. The Package (Child)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PK, Auto-increment</w:t>
            </w:r>
          </w:p>
        </w:tc>
        <w:tc>
          <w:tcPr>
            <w:tcW w:type="dxa" w:w="2160"/>
          </w:tcPr>
          <w:p>
            <w:r>
              <w:t>Unique identifier.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Content description.</w:t>
            </w:r>
          </w:p>
        </w:tc>
      </w:tr>
      <w:tr>
        <w:tc>
          <w:tcPr>
            <w:tcW w:type="dxa" w:w="2160"/>
          </w:tcPr>
          <w:p>
            <w:r>
              <w:t>weight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&gt; 0</w:t>
            </w:r>
          </w:p>
        </w:tc>
        <w:tc>
          <w:tcPr>
            <w:tcW w:type="dxa" w:w="2160"/>
          </w:tcPr>
          <w:p>
            <w:r>
              <w:t>Weight in kg.</w:t>
            </w:r>
          </w:p>
        </w:tc>
      </w:tr>
      <w:tr>
        <w:tc>
          <w:tcPr>
            <w:tcW w:type="dxa" w:w="2160"/>
          </w:tcPr>
          <w:p>
            <w:r>
              <w:t>shipping_cost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Calculated</w:t>
            </w:r>
          </w:p>
        </w:tc>
        <w:tc>
          <w:tcPr>
            <w:tcW w:type="dxa" w:w="2160"/>
          </w:tcPr>
          <w:p>
            <w:r>
              <w:t>Derived value. Read-only.</w:t>
            </w:r>
          </w:p>
        </w:tc>
      </w:tr>
      <w:tr>
        <w:tc>
          <w:tcPr>
            <w:tcW w:type="dxa" w:w="2160"/>
          </w:tcPr>
          <w:p>
            <w:r>
              <w:t>warehouse_id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Links to Warehouse ID.</w:t>
            </w:r>
          </w:p>
        </w:tc>
      </w:tr>
      <w:tr>
        <w:tc>
          <w:tcPr>
            <w:tcW w:type="dxa" w:w="2160"/>
          </w:tcPr>
          <w:p>
            <w:r>
              <w:t>warehouse_name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Copied</w:t>
            </w:r>
          </w:p>
        </w:tc>
        <w:tc>
          <w:tcPr>
            <w:tcW w:type="dxa" w:w="2160"/>
          </w:tcPr>
          <w:p>
            <w:r>
              <w:t>Denormalized from Warehouse.</w:t>
            </w:r>
          </w:p>
        </w:tc>
      </w:tr>
      <w:tr>
        <w:tc>
          <w:tcPr>
            <w:tcW w:type="dxa" w:w="2160"/>
          </w:tcPr>
          <w:p>
            <w:r>
              <w:t>handling_fee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Copied</w:t>
            </w:r>
          </w:p>
        </w:tc>
        <w:tc>
          <w:tcPr>
            <w:tcW w:type="dxa" w:w="2160"/>
          </w:tcPr>
          <w:p>
            <w:r>
              <w:t>Denormalized from Warehouse.</w:t>
            </w:r>
          </w:p>
        </w:tc>
      </w:tr>
    </w:tbl>
    <w:p>
      <w:pPr>
        <w:pStyle w:val="IntenseQuote"/>
      </w:pPr>
      <w:r>
        <w:t>Relationship: One Warehouse → Many Packages.</w:t>
      </w:r>
    </w:p>
    <w:p>
      <w:pPr>
        <w:pStyle w:val="Heading1"/>
      </w:pPr>
      <w:r>
        <w:t>🛠 API Specification</w:t>
      </w:r>
    </w:p>
    <w:p>
      <w:pPr>
        <w:pStyle w:val="Heading2"/>
      </w:pPr>
      <w:r>
        <w:t>A. Warehouse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/warehouses/</w:t>
            </w:r>
          </w:p>
        </w:tc>
        <w:tc>
          <w:tcPr>
            <w:tcW w:type="dxa" w:w="2880"/>
          </w:tcPr>
          <w:p>
            <w:r>
              <w:t>Create a new warehouse.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/warehouses/</w:t>
            </w:r>
          </w:p>
        </w:tc>
        <w:tc>
          <w:tcPr>
            <w:tcW w:type="dxa" w:w="2880"/>
          </w:tcPr>
          <w:p>
            <w:r>
              <w:t>List all warehouses.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/warehouses/{id}</w:t>
            </w:r>
          </w:p>
        </w:tc>
        <w:tc>
          <w:tcPr>
            <w:tcW w:type="dxa" w:w="2880"/>
          </w:tcPr>
          <w:p>
            <w:r>
              <w:t>Update attributes. Triggers logic.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/warehouses/{id}</w:t>
            </w:r>
          </w:p>
        </w:tc>
        <w:tc>
          <w:tcPr>
            <w:tcW w:type="dxa" w:w="2880"/>
          </w:tcPr>
          <w:p>
            <w:r>
              <w:t>Delete warehouse. Triggers cascade.</w:t>
            </w:r>
          </w:p>
        </w:tc>
      </w:tr>
    </w:tbl>
    <w:p>
      <w:pPr>
        <w:pStyle w:val="Heading2"/>
      </w:pPr>
      <w:r>
        <w:t>B. Package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/packages/</w:t>
            </w:r>
          </w:p>
        </w:tc>
        <w:tc>
          <w:tcPr>
            <w:tcW w:type="dxa" w:w="2880"/>
          </w:tcPr>
          <w:p>
            <w:r>
              <w:t>Create package. Must provide warehouse_id.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/packages/</w:t>
            </w:r>
          </w:p>
        </w:tc>
        <w:tc>
          <w:tcPr>
            <w:tcW w:type="dxa" w:w="2880"/>
          </w:tcPr>
          <w:p>
            <w:r>
              <w:t>List all packages.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/packages/{id}</w:t>
            </w:r>
          </w:p>
        </w:tc>
        <w:tc>
          <w:tcPr>
            <w:tcW w:type="dxa" w:w="2880"/>
          </w:tcPr>
          <w:p>
            <w:r>
              <w:t>Update desc/weight. Triggers recalculation.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/packages/{id}</w:t>
            </w:r>
          </w:p>
        </w:tc>
        <w:tc>
          <w:tcPr>
            <w:tcW w:type="dxa" w:w="2880"/>
          </w:tcPr>
          <w:p>
            <w:r>
              <w:t>Delete a package.</w:t>
            </w:r>
          </w:p>
        </w:tc>
      </w:tr>
    </w:tbl>
    <w:p>
      <w:pPr>
        <w:pStyle w:val="Heading1"/>
      </w:pPr>
      <w:r>
        <w:t>⚙️ Business Logic &amp; Rules</w:t>
      </w:r>
    </w:p>
    <w:p>
      <w:r>
        <w:rPr>
          <w:b/>
        </w:rPr>
        <w:t xml:space="preserve">Smart Creation: </w:t>
      </w:r>
      <w:r>
        <w:t>Copy warehouse.name and handling_fee to the package. Calculate shipping_cost immediately.</w:t>
      </w:r>
    </w:p>
    <w:p>
      <w:r>
        <w:rPr>
          <w:b/>
        </w:rPr>
        <w:t xml:space="preserve">The Cost Formula: </w:t>
      </w:r>
      <w:r>
        <w:t>Base Cost = weight * 50</w:t>
        <w:br/>
        <w:t>Shipping Cost = Base Cost + (Base Cost * (handling_fee / 100))</w:t>
      </w:r>
    </w:p>
    <w:p>
      <w:r>
        <w:rPr>
          <w:b/>
        </w:rPr>
        <w:t xml:space="preserve">Synchronization: </w:t>
      </w:r>
      <w:r>
        <w:t>If a Warehouse is updated (name/fee), find ALL related packages and update their warehouse_name and handling_fee. Recalculate shipping_cost.</w:t>
      </w:r>
    </w:p>
    <w:p>
      <w:r>
        <w:rPr>
          <w:b/>
        </w:rPr>
        <w:t xml:space="preserve">Safety &amp; Validation: </w:t>
      </w:r>
      <w:r>
        <w:t>Cascade Delete: Deleting a warehouse deletes its packages.</w:t>
        <w:br/>
        <w:t>Validation: Fee 0-20, Weight &gt; 0.</w:t>
        <w:br/>
        <w:t>Integrity: Cannot create package for non-existent warehouse.</w:t>
      </w:r>
    </w:p>
    <w:p>
      <w:pPr>
        <w:pStyle w:val="Heading1"/>
      </w:pPr>
      <w:r>
        <w:t>💡 Examples &amp; Expected Behavior</w:t>
      </w:r>
    </w:p>
    <w:p>
      <w:pPr>
        <w:pStyle w:val="Heading3"/>
      </w:pPr>
      <w:r>
        <w:t>Scenario 1: Creating Data</w:t>
      </w:r>
    </w:p>
    <w:p>
      <w:r>
        <w:t>Request: Create a Warehouse</w:t>
      </w:r>
    </w:p>
    <w:p>
      <w:pPr>
        <w:spacing w:before="120" w:after="120"/>
        <w:ind w:left="288"/>
      </w:pPr>
      <w:r>
        <w:rPr>
          <w:rFonts w:ascii="Courier New" w:hAnsi="Courier New"/>
          <w:color w:val="003366"/>
          <w:sz w:val="19"/>
        </w:rPr>
        <w:t>POST /warehouses/</w:t>
        <w:br/>
      </w:r>
      <w:r>
        <w:rPr>
          <w:rFonts w:ascii="Courier New" w:hAnsi="Courier New"/>
          <w:color w:val="003366"/>
          <w:sz w:val="19"/>
        </w:rPr>
        <w:t>{</w:t>
        <w:br/>
      </w:r>
      <w:r>
        <w:rPr>
          <w:rFonts w:ascii="Courier New" w:hAnsi="Courier New"/>
          <w:color w:val="003366"/>
          <w:sz w:val="19"/>
        </w:rPr>
        <w:t xml:space="preserve">  "name": "Central Hub",</w:t>
        <w:br/>
      </w:r>
      <w:r>
        <w:rPr>
          <w:rFonts w:ascii="Courier New" w:hAnsi="Courier New"/>
          <w:color w:val="003366"/>
          <w:sz w:val="19"/>
        </w:rPr>
        <w:t xml:space="preserve">  "city": "New York",</w:t>
        <w:br/>
      </w:r>
      <w:r>
        <w:rPr>
          <w:rFonts w:ascii="Courier New" w:hAnsi="Courier New"/>
          <w:color w:val="003366"/>
          <w:sz w:val="19"/>
        </w:rPr>
        <w:t xml:space="preserve">  "handling_fee": 5.0</w:t>
        <w:br/>
      </w:r>
      <w:r>
        <w:rPr>
          <w:rFonts w:ascii="Courier New" w:hAnsi="Courier New"/>
          <w:color w:val="003366"/>
          <w:sz w:val="19"/>
        </w:rPr>
        <w:t>}</w:t>
        <w:br/>
      </w:r>
    </w:p>
    <w:p>
      <w:r>
        <w:t>Request: Create a Package (Linked to ID 1)</w:t>
      </w:r>
    </w:p>
    <w:p>
      <w:pPr>
        <w:spacing w:before="120" w:after="120"/>
        <w:ind w:left="288"/>
      </w:pPr>
      <w:r>
        <w:rPr>
          <w:rFonts w:ascii="Courier New" w:hAnsi="Courier New"/>
          <w:color w:val="003366"/>
          <w:sz w:val="19"/>
        </w:rPr>
        <w:t>POST /packages/</w:t>
        <w:br/>
      </w:r>
      <w:r>
        <w:rPr>
          <w:rFonts w:ascii="Courier New" w:hAnsi="Courier New"/>
          <w:color w:val="003366"/>
          <w:sz w:val="19"/>
        </w:rPr>
        <w:t>{</w:t>
        <w:br/>
      </w:r>
      <w:r>
        <w:rPr>
          <w:rFonts w:ascii="Courier New" w:hAnsi="Courier New"/>
          <w:color w:val="003366"/>
          <w:sz w:val="19"/>
        </w:rPr>
        <w:t xml:space="preserve">  "description": "Gaming Laptop",</w:t>
        <w:br/>
      </w:r>
      <w:r>
        <w:rPr>
          <w:rFonts w:ascii="Courier New" w:hAnsi="Courier New"/>
          <w:color w:val="003366"/>
          <w:sz w:val="19"/>
        </w:rPr>
        <w:t xml:space="preserve">  "weight": 2.0,</w:t>
        <w:br/>
      </w:r>
      <w:r>
        <w:rPr>
          <w:rFonts w:ascii="Courier New" w:hAnsi="Courier New"/>
          <w:color w:val="003366"/>
          <w:sz w:val="19"/>
        </w:rPr>
        <w:t xml:space="preserve">  "warehouse_id": 1</w:t>
        <w:br/>
      </w:r>
      <w:r>
        <w:rPr>
          <w:rFonts w:ascii="Courier New" w:hAnsi="Courier New"/>
          <w:color w:val="003366"/>
          <w:sz w:val="19"/>
        </w:rPr>
        <w:t>}</w:t>
        <w:br/>
      </w:r>
    </w:p>
    <w:p>
      <w:r>
        <w:t>Response (Auto-calculated):</w:t>
      </w:r>
    </w:p>
    <w:p>
      <w:pPr>
        <w:spacing w:before="120" w:after="120"/>
        <w:ind w:left="288"/>
      </w:pPr>
      <w:r>
        <w:rPr>
          <w:rFonts w:ascii="Courier New" w:hAnsi="Courier New"/>
          <w:color w:val="003366"/>
          <w:sz w:val="19"/>
        </w:rPr>
        <w:t>{</w:t>
        <w:br/>
      </w:r>
      <w:r>
        <w:rPr>
          <w:rFonts w:ascii="Courier New" w:hAnsi="Courier New"/>
          <w:color w:val="003366"/>
          <w:sz w:val="19"/>
        </w:rPr>
        <w:t xml:space="preserve">  "id": 1,</w:t>
        <w:br/>
      </w:r>
      <w:r>
        <w:rPr>
          <w:rFonts w:ascii="Courier New" w:hAnsi="Courier New"/>
          <w:color w:val="003366"/>
          <w:sz w:val="19"/>
        </w:rPr>
        <w:t xml:space="preserve">  "description": "Gaming Laptop",</w:t>
        <w:br/>
      </w:r>
      <w:r>
        <w:rPr>
          <w:rFonts w:ascii="Courier New" w:hAnsi="Courier New"/>
          <w:color w:val="003366"/>
          <w:sz w:val="19"/>
        </w:rPr>
        <w:t xml:space="preserve">  "weight": 2.0,</w:t>
        <w:br/>
      </w:r>
      <w:r>
        <w:rPr>
          <w:rFonts w:ascii="Courier New" w:hAnsi="Courier New"/>
          <w:color w:val="003366"/>
          <w:sz w:val="19"/>
        </w:rPr>
        <w:t xml:space="preserve">  "shipping_cost": 105.0,</w:t>
        <w:br/>
      </w:r>
      <w:r>
        <w:rPr>
          <w:rFonts w:ascii="Courier New" w:hAnsi="Courier New"/>
          <w:color w:val="003366"/>
          <w:sz w:val="19"/>
        </w:rPr>
        <w:t xml:space="preserve">  "warehouse_id": 1,</w:t>
        <w:br/>
      </w:r>
      <w:r>
        <w:rPr>
          <w:rFonts w:ascii="Courier New" w:hAnsi="Courier New"/>
          <w:color w:val="003366"/>
          <w:sz w:val="19"/>
        </w:rPr>
        <w:t xml:space="preserve">  "warehouse_name": "Central Hub",</w:t>
        <w:br/>
      </w:r>
      <w:r>
        <w:rPr>
          <w:rFonts w:ascii="Courier New" w:hAnsi="Courier New"/>
          <w:color w:val="003366"/>
          <w:sz w:val="19"/>
        </w:rPr>
        <w:t xml:space="preserve">  "handling_fee": 5.0</w:t>
        <w:br/>
      </w:r>
      <w:r>
        <w:rPr>
          <w:rFonts w:ascii="Courier New" w:hAnsi="Courier New"/>
          <w:color w:val="003366"/>
          <w:sz w:val="19"/>
        </w:rPr>
        <w:t>}</w:t>
        <w:br/>
      </w:r>
    </w:p>
    <w:p>
      <w:pPr>
        <w:pStyle w:val="Heading3"/>
      </w:pPr>
      <w:r>
        <w:t>Scenario 2: Updating the Parent</w:t>
      </w:r>
    </w:p>
    <w:p>
      <w:r>
        <w:t>Request: Update Warehouse Fee to 10.0%</w:t>
      </w:r>
    </w:p>
    <w:p>
      <w:pPr>
        <w:spacing w:before="120" w:after="120"/>
        <w:ind w:left="288"/>
      </w:pPr>
      <w:r>
        <w:rPr>
          <w:rFonts w:ascii="Courier New" w:hAnsi="Courier New"/>
          <w:color w:val="003366"/>
          <w:sz w:val="19"/>
        </w:rPr>
        <w:t>PUT /warehouses/1</w:t>
        <w:br/>
      </w:r>
      <w:r>
        <w:rPr>
          <w:rFonts w:ascii="Courier New" w:hAnsi="Courier New"/>
          <w:color w:val="003366"/>
          <w:sz w:val="19"/>
        </w:rPr>
        <w:t>{</w:t>
        <w:br/>
      </w:r>
      <w:r>
        <w:rPr>
          <w:rFonts w:ascii="Courier New" w:hAnsi="Courier New"/>
          <w:color w:val="003366"/>
          <w:sz w:val="19"/>
        </w:rPr>
        <w:t xml:space="preserve">  "handling_fee": 10.0</w:t>
        <w:br/>
      </w:r>
      <w:r>
        <w:rPr>
          <w:rFonts w:ascii="Courier New" w:hAnsi="Courier New"/>
          <w:color w:val="003366"/>
          <w:sz w:val="19"/>
        </w:rPr>
        <w:t>}</w:t>
        <w:br/>
      </w:r>
    </w:p>
    <w:p>
      <w:r>
        <w:t>Effect on Package (when fetched again):</w:t>
      </w:r>
    </w:p>
    <w:p>
      <w:pPr>
        <w:spacing w:before="120" w:after="120"/>
        <w:ind w:left="288"/>
      </w:pPr>
      <w:r>
        <w:rPr>
          <w:rFonts w:ascii="Courier New" w:hAnsi="Courier New"/>
          <w:color w:val="003366"/>
          <w:sz w:val="19"/>
        </w:rPr>
        <w:t>GET /packages/1</w:t>
        <w:br/>
      </w:r>
      <w:r>
        <w:rPr>
          <w:rFonts w:ascii="Courier New" w:hAnsi="Courier New"/>
          <w:color w:val="003366"/>
          <w:sz w:val="19"/>
        </w:rPr>
        <w:t>{</w:t>
        <w:br/>
      </w:r>
      <w:r>
        <w:rPr>
          <w:rFonts w:ascii="Courier New" w:hAnsi="Courier New"/>
          <w:color w:val="003366"/>
          <w:sz w:val="19"/>
        </w:rPr>
        <w:t xml:space="preserve">  "description": "Gaming Laptop",</w:t>
        <w:br/>
      </w:r>
      <w:r>
        <w:rPr>
          <w:rFonts w:ascii="Courier New" w:hAnsi="Courier New"/>
          <w:color w:val="003366"/>
          <w:sz w:val="19"/>
        </w:rPr>
        <w:t xml:space="preserve">  "handling_fee": 10.0,</w:t>
        <w:br/>
      </w:r>
      <w:r>
        <w:rPr>
          <w:rFonts w:ascii="Courier New" w:hAnsi="Courier New"/>
          <w:color w:val="003366"/>
          <w:sz w:val="19"/>
        </w:rPr>
        <w:t xml:space="preserve">  "shipping_cost": 110.0</w:t>
        <w:br/>
      </w:r>
      <w:r>
        <w:rPr>
          <w:rFonts w:ascii="Courier New" w:hAnsi="Courier New"/>
          <w:color w:val="003366"/>
          <w:sz w:val="19"/>
        </w:rPr>
        <w:t>}</w:t>
        <w:br/>
      </w:r>
    </w:p>
    <w:p>
      <w:pPr>
        <w:pStyle w:val="Heading1"/>
      </w:pPr>
      <w:r>
        <w:t>⭐ Bonus Challenges</w:t>
      </w:r>
    </w:p>
    <w:p>
      <w:pPr>
        <w:pStyle w:val="ListBullet"/>
      </w:pPr>
      <w:r>
        <w:t>Heavy Items Filter: GET /packages/heavy (returns items &gt; 20kg)</w:t>
      </w:r>
    </w:p>
    <w:p>
      <w:pPr>
        <w:pStyle w:val="ListBullet"/>
      </w:pPr>
      <w:r>
        <w:t>Warehouse Inventory: GET /warehouses/{id}/packages (list items in specific warehouse)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