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10" w:rsidRPr="00C12B3F" w:rsidRDefault="004E068B" w:rsidP="004F0E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 3</w:t>
      </w:r>
    </w:p>
    <w:p w:rsidR="004F0EED" w:rsidRPr="00FE4EFB" w:rsidRDefault="00FE4EFB">
      <w:pPr>
        <w:rPr>
          <w:sz w:val="24"/>
          <w:szCs w:val="24"/>
          <w:u w:val="single"/>
        </w:rPr>
      </w:pPr>
      <w:r w:rsidRPr="00171312">
        <w:rPr>
          <w:sz w:val="24"/>
          <w:szCs w:val="24"/>
          <w:highlight w:val="yellow"/>
          <w:u w:val="single"/>
        </w:rPr>
        <w:t xml:space="preserve">Due Date: </w:t>
      </w:r>
      <w:r w:rsidR="00803AF1">
        <w:rPr>
          <w:sz w:val="24"/>
          <w:szCs w:val="24"/>
          <w:highlight w:val="yellow"/>
          <w:u w:val="single"/>
        </w:rPr>
        <w:t>April 14</w:t>
      </w:r>
      <w:r w:rsidR="009E0965">
        <w:rPr>
          <w:sz w:val="24"/>
          <w:szCs w:val="24"/>
          <w:highlight w:val="yellow"/>
          <w:u w:val="single"/>
        </w:rPr>
        <w:t>, 2019</w:t>
      </w:r>
      <w:bookmarkStart w:id="0" w:name="_GoBack"/>
      <w:bookmarkEnd w:id="0"/>
      <w:r w:rsidR="004A6538" w:rsidRPr="008524B9">
        <w:rPr>
          <w:sz w:val="24"/>
          <w:szCs w:val="24"/>
          <w:highlight w:val="yellow"/>
          <w:u w:val="single"/>
        </w:rPr>
        <w:t xml:space="preserve"> till 11:59 </w:t>
      </w:r>
      <w:r w:rsidR="004A6538" w:rsidRPr="00460831">
        <w:rPr>
          <w:sz w:val="24"/>
          <w:szCs w:val="24"/>
          <w:highlight w:val="yellow"/>
          <w:u w:val="single"/>
        </w:rPr>
        <w:t>pm</w:t>
      </w:r>
      <w:r w:rsidR="00803AF1" w:rsidRPr="00460831">
        <w:rPr>
          <w:sz w:val="24"/>
          <w:szCs w:val="24"/>
          <w:highlight w:val="yellow"/>
          <w:u w:val="single"/>
        </w:rPr>
        <w:t xml:space="preserve"> (no further extension)</w:t>
      </w:r>
    </w:p>
    <w:p w:rsidR="004F0EED" w:rsidRPr="00A701D4" w:rsidRDefault="004E068B" w:rsidP="004F0E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Software Product Validation Technique; Prototyping as a Validation Technique</w:t>
      </w:r>
    </w:p>
    <w:p w:rsidR="004F0EED" w:rsidRDefault="004F0EED" w:rsidP="004F0EED">
      <w:pPr>
        <w:spacing w:after="0" w:line="240" w:lineRule="auto"/>
        <w:rPr>
          <w:b/>
          <w:sz w:val="24"/>
          <w:szCs w:val="24"/>
        </w:rPr>
      </w:pPr>
    </w:p>
    <w:p w:rsidR="004F0EED" w:rsidRPr="004F0EED" w:rsidRDefault="004F0EED" w:rsidP="004F0EED">
      <w:pPr>
        <w:spacing w:after="0" w:line="240" w:lineRule="auto"/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Guidelines:</w:t>
      </w:r>
    </w:p>
    <w:p w:rsidR="004E068B" w:rsidRDefault="004F0EED" w:rsidP="004E0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E068B">
        <w:rPr>
          <w:sz w:val="24"/>
          <w:szCs w:val="24"/>
        </w:rPr>
        <w:t xml:space="preserve">First of all you need to discuss about the concept of Software Validation </w:t>
      </w:r>
      <w:r w:rsidR="00460831">
        <w:rPr>
          <w:sz w:val="24"/>
          <w:szCs w:val="24"/>
        </w:rPr>
        <w:t xml:space="preserve">which is </w:t>
      </w:r>
      <w:r w:rsidR="00803AF1">
        <w:rPr>
          <w:sz w:val="24"/>
          <w:szCs w:val="24"/>
        </w:rPr>
        <w:t xml:space="preserve">being practiced </w:t>
      </w:r>
      <w:r w:rsidR="004E068B">
        <w:rPr>
          <w:sz w:val="24"/>
          <w:szCs w:val="24"/>
        </w:rPr>
        <w:t>in Software industry</w:t>
      </w:r>
      <w:r w:rsidR="00803AF1">
        <w:rPr>
          <w:sz w:val="24"/>
          <w:szCs w:val="24"/>
        </w:rPr>
        <w:t xml:space="preserve"> at different levels of software development</w:t>
      </w:r>
      <w:r w:rsidR="004E068B">
        <w:rPr>
          <w:sz w:val="24"/>
          <w:szCs w:val="24"/>
        </w:rPr>
        <w:t>.</w:t>
      </w:r>
      <w:r w:rsidR="00803AF1">
        <w:rPr>
          <w:sz w:val="24"/>
          <w:szCs w:val="24"/>
        </w:rPr>
        <w:t xml:space="preserve"> In other words, you need to identify and explain diff</w:t>
      </w:r>
      <w:r w:rsidR="00460831">
        <w:rPr>
          <w:sz w:val="24"/>
          <w:szCs w:val="24"/>
        </w:rPr>
        <w:t>erent validation techniques</w:t>
      </w:r>
      <w:r w:rsidR="00803AF1">
        <w:rPr>
          <w:sz w:val="24"/>
          <w:szCs w:val="24"/>
        </w:rPr>
        <w:t xml:space="preserve"> used</w:t>
      </w:r>
      <w:r w:rsidR="00460831">
        <w:rPr>
          <w:sz w:val="24"/>
          <w:szCs w:val="24"/>
        </w:rPr>
        <w:t>/developed</w:t>
      </w:r>
      <w:r w:rsidR="00803AF1">
        <w:rPr>
          <w:sz w:val="24"/>
          <w:szCs w:val="24"/>
        </w:rPr>
        <w:t xml:space="preserve"> by Software industry in Software Product Development.</w:t>
      </w:r>
    </w:p>
    <w:p w:rsidR="00965AE7" w:rsidRDefault="004E068B" w:rsidP="004E0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5AE7">
        <w:rPr>
          <w:sz w:val="24"/>
          <w:szCs w:val="24"/>
        </w:rPr>
        <w:t>You can also</w:t>
      </w:r>
      <w:r w:rsidR="00803AF1">
        <w:rPr>
          <w:sz w:val="24"/>
          <w:szCs w:val="24"/>
        </w:rPr>
        <w:t xml:space="preserve"> talk about the effectiveness of developing</w:t>
      </w:r>
      <w:r w:rsidR="00965AE7">
        <w:rPr>
          <w:sz w:val="24"/>
          <w:szCs w:val="24"/>
        </w:rPr>
        <w:t xml:space="preserve"> </w:t>
      </w:r>
      <w:r w:rsidR="00803AF1">
        <w:rPr>
          <w:sz w:val="24"/>
          <w:szCs w:val="24"/>
        </w:rPr>
        <w:t>Prototypes</w:t>
      </w:r>
      <w:r w:rsidR="00965AE7" w:rsidRPr="008A3140">
        <w:rPr>
          <w:sz w:val="24"/>
          <w:szCs w:val="24"/>
        </w:rPr>
        <w:t xml:space="preserve"> and </w:t>
      </w:r>
      <w:r w:rsidR="00803AF1">
        <w:rPr>
          <w:sz w:val="24"/>
          <w:szCs w:val="24"/>
        </w:rPr>
        <w:t xml:space="preserve">usefulness of </w:t>
      </w:r>
      <w:r w:rsidR="00965AE7" w:rsidRPr="008A3140">
        <w:rPr>
          <w:sz w:val="24"/>
          <w:szCs w:val="24"/>
        </w:rPr>
        <w:t>Prototyping as a Validation Technique</w:t>
      </w:r>
      <w:r w:rsidR="00965AE7">
        <w:rPr>
          <w:b/>
          <w:sz w:val="24"/>
          <w:szCs w:val="24"/>
        </w:rPr>
        <w:t xml:space="preserve"> </w:t>
      </w:r>
      <w:r w:rsidR="00965AE7">
        <w:rPr>
          <w:sz w:val="24"/>
          <w:szCs w:val="24"/>
        </w:rPr>
        <w:t>in Software Product Development.</w:t>
      </w:r>
    </w:p>
    <w:p w:rsidR="00803AF1" w:rsidRPr="00965AE7" w:rsidRDefault="00803AF1" w:rsidP="004E06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For description you may use text (off course), and you may also use images to support your text but with proper references.</w:t>
      </w:r>
    </w:p>
    <w:p w:rsidR="009C4483" w:rsidRDefault="00803AF1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9C4483">
        <w:rPr>
          <w:sz w:val="24"/>
          <w:szCs w:val="24"/>
        </w:rPr>
        <w:t xml:space="preserve">. </w:t>
      </w:r>
      <w:r w:rsidR="00FA0EE6">
        <w:rPr>
          <w:sz w:val="24"/>
          <w:szCs w:val="24"/>
        </w:rPr>
        <w:t>Power Point</w:t>
      </w:r>
      <w:r w:rsidR="009C4483">
        <w:rPr>
          <w:sz w:val="24"/>
          <w:szCs w:val="24"/>
        </w:rPr>
        <w:t xml:space="preserve"> slide</w:t>
      </w:r>
      <w:r w:rsidR="00460831">
        <w:rPr>
          <w:sz w:val="24"/>
          <w:szCs w:val="24"/>
        </w:rPr>
        <w:t>(</w:t>
      </w:r>
      <w:r w:rsidR="009C4483">
        <w:rPr>
          <w:sz w:val="24"/>
          <w:szCs w:val="24"/>
        </w:rPr>
        <w:t>s</w:t>
      </w:r>
      <w:r w:rsidR="00460831">
        <w:rPr>
          <w:sz w:val="24"/>
          <w:szCs w:val="24"/>
        </w:rPr>
        <w:t>)</w:t>
      </w:r>
      <w:r w:rsidR="009C4483">
        <w:rPr>
          <w:sz w:val="24"/>
          <w:szCs w:val="24"/>
        </w:rPr>
        <w:t xml:space="preserve"> </w:t>
      </w:r>
      <w:r w:rsidR="00460831">
        <w:rPr>
          <w:sz w:val="24"/>
          <w:szCs w:val="24"/>
        </w:rPr>
        <w:t>is/</w:t>
      </w:r>
      <w:r w:rsidR="009C4483">
        <w:rPr>
          <w:sz w:val="24"/>
          <w:szCs w:val="24"/>
        </w:rPr>
        <w:t>are also being uploaded to support this assignment</w:t>
      </w:r>
      <w:r w:rsidR="00270B8D">
        <w:rPr>
          <w:sz w:val="24"/>
          <w:szCs w:val="24"/>
        </w:rPr>
        <w:t xml:space="preserve"> in</w:t>
      </w:r>
      <w:r>
        <w:rPr>
          <w:b/>
          <w:sz w:val="24"/>
          <w:szCs w:val="24"/>
        </w:rPr>
        <w:t xml:space="preserve"> CST 2234-300</w:t>
      </w:r>
      <w:r w:rsidR="008A35B4">
        <w:rPr>
          <w:b/>
          <w:sz w:val="24"/>
          <w:szCs w:val="24"/>
        </w:rPr>
        <w:t>/ Assignment Folder/ Assignment # 3</w:t>
      </w:r>
      <w:r w:rsidR="009C4483">
        <w:rPr>
          <w:sz w:val="24"/>
          <w:szCs w:val="24"/>
        </w:rPr>
        <w:t xml:space="preserve">. Moreover, you are also </w:t>
      </w:r>
      <w:r w:rsidR="008A35B4">
        <w:rPr>
          <w:sz w:val="24"/>
          <w:szCs w:val="24"/>
        </w:rPr>
        <w:t xml:space="preserve">highly </w:t>
      </w:r>
      <w:r w:rsidR="009C4483">
        <w:rPr>
          <w:sz w:val="24"/>
          <w:szCs w:val="24"/>
        </w:rPr>
        <w:t>recommended to take extra assistance from books, academic websites and research papers as well.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0EED" w:rsidRDefault="004F0EED">
      <w:pPr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Rubric for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460"/>
        <w:gridCol w:w="1432"/>
        <w:gridCol w:w="1385"/>
        <w:gridCol w:w="1398"/>
        <w:gridCol w:w="1310"/>
        <w:gridCol w:w="1412"/>
      </w:tblGrid>
      <w:tr w:rsidR="00DE5AA1" w:rsidTr="005D139C">
        <w:tc>
          <w:tcPr>
            <w:tcW w:w="1698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90% - 100 % (+&amp;-)</w:t>
            </w:r>
          </w:p>
        </w:tc>
        <w:tc>
          <w:tcPr>
            <w:tcW w:w="2110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80 %-89 % (+&amp;-)</w:t>
            </w:r>
          </w:p>
        </w:tc>
        <w:tc>
          <w:tcPr>
            <w:tcW w:w="1906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70 % - 79 % (+&amp;-)</w:t>
            </w:r>
          </w:p>
        </w:tc>
        <w:tc>
          <w:tcPr>
            <w:tcW w:w="1962" w:type="dxa"/>
          </w:tcPr>
          <w:p w:rsidR="00DE5AA1" w:rsidRPr="00E82534" w:rsidRDefault="00DE5AA1" w:rsidP="005D139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60 %- 69 % (+&amp;-)</w:t>
            </w:r>
          </w:p>
        </w:tc>
        <w:tc>
          <w:tcPr>
            <w:tcW w:w="158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50% - 59% (+&amp;-)</w:t>
            </w:r>
          </w:p>
        </w:tc>
        <w:tc>
          <w:tcPr>
            <w:tcW w:w="1684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DE5AA1" w:rsidTr="005D139C">
        <w:tc>
          <w:tcPr>
            <w:tcW w:w="1698" w:type="dxa"/>
          </w:tcPr>
          <w:p w:rsidR="00DE5AA1" w:rsidRPr="00F643A5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</w:tcPr>
          <w:p w:rsidR="00DE5AA1" w:rsidRPr="00512EB0" w:rsidRDefault="00DE5AA1" w:rsidP="005D139C">
            <w:r>
              <w:t>Fully covers the concepts, contents (as far as theory and diagrams are concerned)</w:t>
            </w:r>
            <w:r w:rsidRPr="00512EB0">
              <w:t xml:space="preserve"> </w:t>
            </w:r>
          </w:p>
        </w:tc>
        <w:tc>
          <w:tcPr>
            <w:tcW w:w="2110" w:type="dxa"/>
          </w:tcPr>
          <w:p w:rsidR="00DE5AA1" w:rsidRPr="00512EB0" w:rsidRDefault="00DE5AA1" w:rsidP="005D139C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</w:tcPr>
          <w:p w:rsidR="00DE5AA1" w:rsidRPr="00512EB0" w:rsidRDefault="00DE5AA1" w:rsidP="005D139C">
            <w:r>
              <w:t>Partial coverage of the concepts, contents (as far as theory and diagrams are concerned)</w:t>
            </w:r>
          </w:p>
        </w:tc>
        <w:tc>
          <w:tcPr>
            <w:tcW w:w="1962" w:type="dxa"/>
          </w:tcPr>
          <w:p w:rsidR="00DE5AA1" w:rsidRPr="00512EB0" w:rsidRDefault="00DE5AA1" w:rsidP="005D139C">
            <w:r>
              <w:t>Half coverage of the concepts, contents (as far as theory and diagrams are concerned)</w:t>
            </w:r>
          </w:p>
        </w:tc>
        <w:tc>
          <w:tcPr>
            <w:tcW w:w="1583" w:type="dxa"/>
          </w:tcPr>
          <w:p w:rsidR="00DE5AA1" w:rsidRDefault="00DE5AA1" w:rsidP="005D139C">
            <w:pPr>
              <w:jc w:val="center"/>
            </w:pPr>
            <w:r>
              <w:t>Very little coverage of the concepts, contents (as far as theory and diagrams are concerned)</w:t>
            </w:r>
          </w:p>
        </w:tc>
        <w:tc>
          <w:tcPr>
            <w:tcW w:w="1684" w:type="dxa"/>
          </w:tcPr>
          <w:p w:rsidR="00DE5AA1" w:rsidRDefault="00DE5AA1" w:rsidP="005D139C">
            <w:r>
              <w:t>Failed to understand the concepts given in the examination</w:t>
            </w:r>
          </w:p>
        </w:tc>
      </w:tr>
    </w:tbl>
    <w:p w:rsidR="00DE5AA1" w:rsidRDefault="00DE5AA1" w:rsidP="00DE5AA1">
      <w:r>
        <w:rPr>
          <w:b/>
          <w:u w:val="single"/>
        </w:rPr>
        <w:t xml:space="preserve">Note: </w:t>
      </w:r>
      <w:r>
        <w:t xml:space="preserve"> (+ &amp; -) means that the grade may fall in sub-grades accordingly.</w:t>
      </w:r>
    </w:p>
    <w:p w:rsidR="00DE5AA1" w:rsidRPr="004F0EED" w:rsidRDefault="00DE5AA1">
      <w:pPr>
        <w:rPr>
          <w:b/>
          <w:sz w:val="24"/>
          <w:szCs w:val="24"/>
        </w:rPr>
      </w:pPr>
    </w:p>
    <w:sectPr w:rsidR="00DE5AA1" w:rsidRPr="004F0EED" w:rsidSect="002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0EED"/>
    <w:rsid w:val="0016672A"/>
    <w:rsid w:val="00171312"/>
    <w:rsid w:val="00205510"/>
    <w:rsid w:val="00270B8D"/>
    <w:rsid w:val="002B2761"/>
    <w:rsid w:val="003B2F34"/>
    <w:rsid w:val="003F78F0"/>
    <w:rsid w:val="00460831"/>
    <w:rsid w:val="004943B3"/>
    <w:rsid w:val="004A6538"/>
    <w:rsid w:val="004E068B"/>
    <w:rsid w:val="004F0EED"/>
    <w:rsid w:val="00523529"/>
    <w:rsid w:val="00545F6B"/>
    <w:rsid w:val="00650B40"/>
    <w:rsid w:val="00660BEB"/>
    <w:rsid w:val="007042B1"/>
    <w:rsid w:val="00746CF6"/>
    <w:rsid w:val="00777C70"/>
    <w:rsid w:val="00803AF1"/>
    <w:rsid w:val="008524B9"/>
    <w:rsid w:val="008A3140"/>
    <w:rsid w:val="008A35B4"/>
    <w:rsid w:val="00965AE7"/>
    <w:rsid w:val="009819A4"/>
    <w:rsid w:val="009C4483"/>
    <w:rsid w:val="009E0965"/>
    <w:rsid w:val="00A701D4"/>
    <w:rsid w:val="00C12B3F"/>
    <w:rsid w:val="00DE5AA1"/>
    <w:rsid w:val="00EB6DD1"/>
    <w:rsid w:val="00F12227"/>
    <w:rsid w:val="00F9206F"/>
    <w:rsid w:val="00FA0EE6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5622"/>
  <w15:docId w15:val="{2B823E06-D8A5-4948-AC62-52662ED0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32</cp:revision>
  <dcterms:created xsi:type="dcterms:W3CDTF">2018-03-12T20:45:00Z</dcterms:created>
  <dcterms:modified xsi:type="dcterms:W3CDTF">2019-03-22T14:50:00Z</dcterms:modified>
</cp:coreProperties>
</file>