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Predictive AI for Engineers — Detailed Lesson Plan</w:t>
      </w:r>
    </w:p>
    <w:p>
      <w:r>
        <w:rPr>
          <w:b/>
        </w:rPr>
        <w:t>Text &amp; Speech Analytics · four hands-on sessions · one six-hour day (09:30–15:30) · a no-code lab</w:t>
      </w:r>
    </w:p>
    <w:p>
      <w:r>
        <w:t xml:space="preserve">A one-day, four-session introduction to </w:t>
      </w:r>
      <w:r>
        <w:rPr>
          <w:b/>
        </w:rPr>
        <w:t>predictive (classical) AI</w:t>
      </w:r>
      <w:r>
        <w:t xml:space="preserve"> through the two kinds of messy data engineers deal with every day: written </w:t>
      </w:r>
      <w:r>
        <w:rPr>
          <w:b/>
        </w:rPr>
        <w:t>text</w:t>
      </w:r>
      <w:r>
        <w:t xml:space="preserve"> and spoken </w:t>
      </w:r>
      <w:r>
        <w:rPr>
          <w:b/>
        </w:rPr>
        <w:t>speech</w:t>
      </w:r>
      <w:r>
        <w:t>. This document gives the per-session timings, the demos, the case studies (with honest caveats and sources), the discussion prompts, and how the room's skeptics are handled.</w:t>
      </w:r>
    </w:p>
    <w:p>
      <w:r>
        <w:t xml:space="preserve">The whole day deliberately covers the </w:t>
      </w:r>
      <w:r>
        <w:rPr>
          <w:b/>
        </w:rPr>
        <w:t>predictive / analytical</w:t>
      </w:r>
      <w:r>
        <w:t xml:space="preserve"> half of AI — machine learning that </w:t>
      </w:r>
      <w:r>
        <w:rPr>
          <w:i/>
        </w:rPr>
        <w:t>learns a pattern from past examples and predicts the next case</w:t>
      </w:r>
      <w:r>
        <w:t xml:space="preserve">. Generative AI (ChatGPT and its relatives) is a different tool for a different job and is </w:t>
      </w:r>
      <w:r>
        <w:rPr>
          <w:b/>
        </w:rPr>
        <w:t>out of scope here</w:t>
      </w:r>
      <w:r>
        <w:t>, covered separately. Saying that out loud, early and often, is part of the plan.</w:t>
      </w:r>
    </w:p>
    <w:p>
      <w:pPr>
        <w:pStyle w:val="Heading2"/>
      </w:pPr>
      <w:r>
        <w:t>Who this is for, and the one goal</w:t>
      </w:r>
    </w:p>
    <w:p>
      <w:r>
        <w:t xml:space="preserve">The room is </w:t>
      </w:r>
      <w:r>
        <w:rPr>
          <w:b/>
        </w:rPr>
        <w:t>experienced mechanical, aeronautical, production and quality engineers</w:t>
      </w:r>
      <w:r>
        <w:t xml:space="preserve"> with no programming background — people who know their machines far better than we know them. Most arrive holding one of two beliefs: </w:t>
      </w:r>
      <w:r>
        <w:rPr>
          <w:b/>
        </w:rPr>
        <w:t>"AI can do anything"</w:t>
      </w:r>
      <w:r>
        <w:t xml:space="preserve"> or </w:t>
      </w:r>
      <w:r>
        <w:rPr>
          <w:b/>
        </w:rPr>
        <w:t>"AI is marketing nonsense."</w:t>
      </w:r>
      <w:r>
        <w:t xml:space="preserve"> Both are wrong, and the truth is more useful than either.</w:t>
      </w:r>
    </w:p>
    <w:p>
      <w:r>
        <w:t xml:space="preserve">The single goal: every person leaves able to </w:t>
      </w:r>
      <w:r>
        <w:rPr>
          <w:b/>
        </w:rPr>
        <w:t>reason about an AI claim</w:t>
      </w:r>
      <w:r>
        <w:t xml:space="preserve"> instead of believing or dismissing it — </w:t>
      </w:r>
      <w:r>
        <w:rPr>
          <w:i/>
        </w:rPr>
        <w:t>what did it learn from, how was it tested on unseen cases, how confident is it, and where does it get things wrong?</w:t>
      </w:r>
      <w:r>
        <w:t xml:space="preserve"> We earn that by showing real, </w:t>
      </w:r>
      <w:r>
        <w:rPr>
          <w:b/>
        </w:rPr>
        <w:t>honest, imperfect</w:t>
      </w:r>
      <w:r>
        <w:t xml:space="preserve"> results on data that looks like theirs. One overhyped claim and the skeptics tune out for the rest of the day, so credibility is the currency we spend carefully.</w:t>
      </w:r>
    </w:p>
    <w:p>
      <w:pPr>
        <w:pStyle w:val="Heading2"/>
      </w:pPr>
      <w:r>
        <w:t>Format — a no-code lab</w:t>
      </w:r>
    </w:p>
    <w:p>
      <w:pPr>
        <w:pStyle w:val="ListBullet"/>
      </w:pPr>
      <w:r>
        <w:rPr>
          <w:b/>
        </w:rPr>
        <w:t>No coding required.</w:t>
      </w:r>
      <w:r>
        <w:t xml:space="preserve"> Every code cell is pre-written. Participants only </w:t>
      </w:r>
      <w:r>
        <w:rPr>
          <w:b/>
        </w:rPr>
        <w:t>run</w:t>
      </w:r>
      <w:r>
        <w:t xml:space="preserve"> cells (Shift + Enter) and read the output; in each session they change </w:t>
      </w:r>
      <w:r>
        <w:rPr>
          <w:b/>
        </w:rPr>
        <w:t>one highlighted value</w:t>
      </w:r>
      <w:r>
        <w:t xml:space="preserve"> and re-run to see the result move.</w:t>
      </w:r>
    </w:p>
    <w:p>
      <w:pPr>
        <w:pStyle w:val="ListBullet"/>
      </w:pPr>
      <w:r>
        <w:t xml:space="preserve">Runs in </w:t>
      </w:r>
      <w:r>
        <w:rPr>
          <w:b/>
        </w:rPr>
        <w:t>Google Colab</w:t>
      </w:r>
      <w:r>
        <w:t xml:space="preserve"> in a browser — nothing to install. The notebooks are self-contained (built-in data, fixed seeds, so everyone sees the same numbers); one session also fetches a small public dataset live to prove the methods hold on real data.</w:t>
      </w:r>
    </w:p>
    <w:p>
      <w:pPr>
        <w:pStyle w:val="ListBullet"/>
      </w:pPr>
      <w:r>
        <w:t xml:space="preserve">A rhythm repeated every session: </w:t>
      </w:r>
      <w:r>
        <w:rPr>
          <w:b/>
        </w:rPr>
        <w:t>short framing → run a cell → "what just happened" → a plain-English vocabulary card → a knob to turn → recap.</w:t>
      </w:r>
    </w:p>
    <w:p>
      <w:pPr>
        <w:pStyle w:val="ListBullet"/>
      </w:pPr>
      <w:r>
        <w:rPr>
          <w:b/>
        </w:rPr>
        <w:t>Mathematics is shown visually only</w:t>
      </w:r>
      <w:r>
        <w:t xml:space="preserve"> — a confusion-matrix grid, a similarity heatmap, a fitted line, a feature-importance bar, a spectrogram. Techniques are named for honesty (TF-IDF, logistic regression, FFT) but </w:t>
      </w:r>
      <w:r>
        <w:rPr>
          <w:b/>
        </w:rPr>
        <w:t>no equations and no recall are expected.</w:t>
      </w:r>
    </w:p>
    <w:p>
      <w:pPr>
        <w:pStyle w:val="Heading2"/>
      </w:pPr>
      <w:r>
        <w:t>The day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Session (≈75 min)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The one new idea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The money-shot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Text — flagging the urgent reports automatically</w:t>
            </w:r>
          </w:p>
        </w:tc>
        <w:tc>
          <w:tcPr>
            <w:tcW w:type="dxa" w:w="2160"/>
          </w:tcPr>
          <w:p>
            <w:r>
              <w:t>A computer can't read words, only count them: turn words into numbers (TF-IDF), then it's ordinary classification</w:t>
            </w:r>
          </w:p>
        </w:tc>
        <w:tc>
          <w:tcPr>
            <w:tcW w:type="dxa" w:w="2160"/>
          </w:tcPr>
          <w:p>
            <w:r>
              <w:t>top clue-words for URGENT vs ROUTINE — the model's reasoning in plain English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Text — predict, extract &amp; find repeat faults</w:t>
            </w:r>
          </w:p>
        </w:tc>
        <w:tc>
          <w:tcPr>
            <w:tcW w:type="dxa" w:w="2160"/>
          </w:tcPr>
          <w:p>
            <w:r>
              <w:t>The same words-to-numbers front end answers many questions — a category, a number, a duplicate, a whole family, a part number</w:t>
            </w:r>
          </w:p>
        </w:tc>
        <w:tc>
          <w:tcPr>
            <w:tcW w:type="dxa" w:w="2160"/>
          </w:tcPr>
          <w:p>
            <w:r>
              <w:t>a similarity heatmap lighting up the same chronic fault, worded five different ways; a 2-D map of snags self-grouped into families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Speech — predicting from the sound itself</w:t>
            </w:r>
          </w:p>
        </w:tc>
        <w:tc>
          <w:tcPr>
            <w:tcW w:type="dxa" w:w="2160"/>
          </w:tcPr>
          <w:p>
            <w:r>
              <w:t xml:space="preserve">A sound is already numbers; learn the pattern and a computer can </w:t>
            </w:r>
            <w:r>
              <w:rPr>
                <w:i/>
              </w:rPr>
              <w:t>hear</w:t>
            </w:r>
            <w:r>
              <w:t xml:space="preserve"> a fault — no words at all</w:t>
            </w:r>
          </w:p>
        </w:tc>
        <w:tc>
          <w:tcPr>
            <w:tcW w:type="dxa" w:w="2160"/>
          </w:tcPr>
          <w:p>
            <w:r>
              <w:t>three fault types separating into clean clusters; the model leaning on the same whine and rumble a technician hears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Speech — voice → text → decision</w:t>
            </w:r>
          </w:p>
        </w:tc>
        <w:tc>
          <w:tcPr>
            <w:tcW w:type="dxa" w:w="2160"/>
          </w:tcPr>
          <w:p>
            <w:r>
              <w:t>Speech-to-text is "audio in, text out"; then it's the text analytics from Sessions 1–2</w:t>
            </w:r>
          </w:p>
        </w:tc>
        <w:tc>
          <w:tcPr>
            <w:tcW w:type="dxa" w:w="2160"/>
          </w:tcPr>
          <w:p>
            <w:r>
              <w:t>a low word-error transcript that still gets the one part number wrong</w:t>
            </w:r>
          </w:p>
        </w:tc>
      </w:tr>
    </w:tbl>
    <w:p/>
    <w:p>
      <w:r>
        <w:rPr>
          <w:i/>
        </w:rPr>
        <w:t>Day schedule (six hours, 09:30–15:30, breaks included): 09:30 Session 1 · 10:45 break · 11:00 Session 2 · 12:15 lunch · 12:45 Session 3 (sound) · 14:00 break · 14:15 Session 4 (speech-to-text — closes with the day's wrap-up &amp; Q&amp;A) · 15:30 finish. Each session runs ≈75 minutes; the per-session plans below are the fuller menu — the blocks marked (bonus) and some discussion are trimmed to fit. All timings flexible.</w:t>
      </w:r>
    </w:p>
    <w:p>
      <w:pPr>
        <w:pStyle w:val="Heading2"/>
      </w:pPr>
      <w:r>
        <w:t>Scope — four sessions, self-contained</w:t>
      </w:r>
    </w:p>
    <w:p>
      <w:r>
        <w:t xml:space="preserve">The workshop is </w:t>
      </w:r>
      <w:r>
        <w:rPr>
          <w:b/>
        </w:rPr>
        <w:t>four sessions, each built around one prepared Colab notebook.</w:t>
      </w:r>
      <w:r>
        <w:t xml:space="preserve"> The foundations of predictive AI (the five-step shape, the core vocabulary, the train/test idea) are </w:t>
      </w:r>
      <w:r>
        <w:rPr>
          <w:b/>
        </w:rPr>
        <w:t>introduced inside Session 1 and reused all day</w:t>
      </w:r>
      <w:r>
        <w:t xml:space="preserve"> — there is no separate prerequisite. The same five-step ideas apply equally to </w:t>
      </w:r>
      <w:r>
        <w:rPr>
          <w:b/>
        </w:rPr>
        <w:t>numeric sensor data</w:t>
      </w:r>
      <w:r>
        <w:t xml:space="preserve"> (classification, regression, predictive maintenance), but this workshop stays focused on text and speech.</w:t>
      </w:r>
    </w:p>
    <w:p>
      <w:pPr>
        <w:pStyle w:val="Heading2"/>
      </w:pPr>
      <w:r>
        <w:t>The single thread (put this on a wall poster)</w:t>
      </w:r>
    </w:p>
    <w:p>
      <w:r>
        <w:t xml:space="preserve">Every session — text, speech, sound — is the </w:t>
      </w:r>
      <w:r>
        <w:rPr>
          <w:i/>
        </w:rPr>
        <w:t>same five steps</w:t>
      </w:r>
      <w:r>
        <w:t>. Master the shape once and the rest is variations:</w:t>
      </w:r>
    </w:p>
    <w:p>
      <w:r>
        <w:rPr>
          <w:b/>
        </w:rPr>
        <w:t>dataset → split (hide some) → train → predict → measure (honestly).</w:t>
      </w:r>
    </w:p>
    <w:p>
      <w:r>
        <w:t>Keep pointing back to it. The data changes shape (sentences, audio, a spectrum of pitches) but the picture never does. By Session 4 the room should be finishing the sentence for you.</w:t>
      </w:r>
    </w:p>
    <w:p>
      <w:pPr>
        <w:pStyle w:val="Heading2"/>
      </w:pPr>
      <w:r>
        <w:t>How we win the room (the doctrine behind every session)</w:t>
      </w:r>
    </w:p>
    <w:p>
      <w:pPr>
        <w:pStyle w:val="ListBullet"/>
      </w:pPr>
      <w:r>
        <w:rPr>
          <w:b/>
        </w:rPr>
        <w:t>Lead with credibility, not capability.</w:t>
      </w:r>
      <w:r>
        <w:t xml:space="preserve"> Open by naming the two mindsets and promising the honest middle. The first example of the day is the everyday </w:t>
      </w:r>
      <w:r>
        <w:rPr>
          <w:b/>
        </w:rPr>
        <w:t>email spam filter</w:t>
      </w:r>
      <w:r>
        <w:t xml:space="preserve"> — classical text AI (bag-of-words, decades old, deployed at massive scale) that nobody calls magic.</w:t>
      </w:r>
    </w:p>
    <w:p>
      <w:pPr>
        <w:pStyle w:val="ListBullet"/>
      </w:pPr>
      <w:r>
        <w:rPr>
          <w:b/>
        </w:rPr>
        <w:t>Always show an imperfect result and open the confusion matrix.</w:t>
      </w:r>
      <w:r>
        <w:t xml:space="preserve"> For experienced engineers, visible errors are a </w:t>
      </w:r>
      <w:r>
        <w:rPr>
          <w:i/>
        </w:rPr>
        <w:t>trust</w:t>
      </w:r>
      <w:r>
        <w:t xml:space="preserve"> signal; a flawless demo reads as a vendor trick. Every "it can" is paired with an honest "it can't."</w:t>
      </w:r>
    </w:p>
    <w:p>
      <w:pPr>
        <w:pStyle w:val="ListBullet"/>
      </w:pPr>
      <w:r>
        <w:rPr>
          <w:b/>
        </w:rPr>
        <w:t>The accuracy paradox, in their language.</w:t>
      </w:r>
      <w:r>
        <w:t xml:space="preserve"> If real failures are 1-in-1000, a model that always says "healthy" is 99.9% accurate and useless. That is why precision/recall and the confusion matrix — not a single accuracy number — are what an engineer should demand.</w:t>
      </w:r>
    </w:p>
    <w:p>
      <w:pPr>
        <w:pStyle w:val="ListBullet"/>
      </w:pPr>
      <w:r>
        <w:rPr>
          <w:b/>
        </w:rPr>
        <w:t>Predict-then-reveal, one knob.</w:t>
      </w:r>
      <w:r>
        <w:t xml:space="preserve"> Have the room commit to a guess out loud, change one highlighted value, re-run. Active prediction plus a single controlled variable produces the "aha" that passive watching never does.</w:t>
      </w:r>
    </w:p>
    <w:p>
      <w:pPr>
        <w:pStyle w:val="ListBullet"/>
      </w:pPr>
      <w:r>
        <w:rPr>
          <w:b/>
        </w:rPr>
        <w:t>Show, don't state.</w:t>
      </w:r>
      <w:r>
        <w:t xml:space="preserve"> Charts, never equations. Engineers read Pareto and control charts fluently; one formula on screen and a no-code audience checks out.</w:t>
      </w:r>
    </w:p>
    <w:p>
      <w:pPr>
        <w:pStyle w:val="ListBullet"/>
      </w:pPr>
      <w:r>
        <w:rPr>
          <w:b/>
        </w:rPr>
        <w:t>Respect their expertise.</w:t>
      </w:r>
      <w:r>
        <w:t xml:space="preserve"> Frame every text technique as </w:t>
      </w:r>
      <w:r>
        <w:rPr>
          <w:i/>
        </w:rPr>
        <w:t>"reading the words you already write"</w:t>
      </w:r>
      <w:r>
        <w:t xml:space="preserve"> and every audio technique as </w:t>
      </w:r>
      <w:r>
        <w:rPr>
          <w:i/>
        </w:rPr>
        <w:t>"a crude version of what your ear already does."</w:t>
      </w:r>
      <w:r>
        <w:t xml:space="preserve"> The model just learns their existing labelling habits; it rediscovers the cues they already trust; every extraction is auditable. </w:t>
      </w:r>
      <w:r>
        <w:rPr>
          <w:b/>
        </w:rPr>
        <w:t>Auditability is the selling point.</w:t>
      </w:r>
    </w:p>
    <w:p>
      <w:pPr>
        <w:pStyle w:val="ListBullet"/>
      </w:pPr>
      <w:r>
        <w:rPr>
          <w:b/>
        </w:rPr>
        <w:t>One aerospace + one factory example per technique</w:t>
      </w:r>
      <w:r>
        <w:t>, so the skill is seen as general, not an aviation trick.</w:t>
      </w:r>
    </w:p>
    <w:p>
      <w:pPr>
        <w:pStyle w:val="ListBullet"/>
      </w:pPr>
      <w:r>
        <w:rPr>
          <w:b/>
        </w:rPr>
        <w:t>Be explicit about real vs synthetic vs simulated</w:t>
      </w:r>
      <w:r>
        <w:t xml:space="preserve"> — this audience will ask. Workshop demo data is synthetic and self-contained; named datasets (ASRS, CWRU, MIMII, MAFAULDA) are real; C-MAPSS is physics-simulated.</w:t>
      </w:r>
    </w:p>
    <w:p>
      <w:pPr>
        <w:pStyle w:val="ListBullet"/>
      </w:pPr>
      <w:r>
        <w:rPr>
          <w:b/>
        </w:rPr>
        <w:t>Close every demo with a prompt that pulls THEIR data into the room.</w:t>
      </w:r>
      <w:r>
        <w:t xml:space="preserve"> "What is the label column in </w:t>
      </w:r>
      <w:r>
        <w:rPr>
          <w:i/>
        </w:rPr>
        <w:t>your</w:t>
      </w:r>
      <w:r>
        <w:t xml:space="preserve"> snag logs? Who assigns it today? Where would a wrong prediction actually cost you?" Concrete prompts get debate from skeptics; "any questions?" gets silence.</w:t>
      </w:r>
    </w:p>
    <w:p>
      <w:pPr>
        <w:pStyle w:val="Heading2"/>
      </w:pPr>
      <w:r>
        <w:t>Vocabulary, spread across the day</w:t>
      </w:r>
    </w:p>
    <w:p>
      <w:r>
        <w:t xml:space="preserve">The basics are </w:t>
      </w:r>
      <w:r>
        <w:rPr>
          <w:b/>
        </w:rPr>
        <w:t>not</w:t>
      </w:r>
      <w:r>
        <w:t xml:space="preserve"> front-loaded as a glossary. Each term is introduced the moment it is first needed, then reused relentlessly.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First met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 one plain line</w:t>
            </w:r>
          </w:p>
        </w:tc>
      </w:tr>
      <w:tr>
        <w:tc>
          <w:tcPr>
            <w:tcW w:type="dxa" w:w="2880"/>
          </w:tcPr>
          <w:p>
            <w:r>
              <w:t>dataset, row, column</w:t>
            </w:r>
          </w:p>
        </w:tc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a table — one row per case, columns for what we recorded</w:t>
            </w:r>
          </w:p>
        </w:tc>
      </w:tr>
      <w:tr>
        <w:tc>
          <w:tcPr>
            <w:tcW w:type="dxa" w:w="2880"/>
          </w:tcPr>
          <w:p>
            <w:r>
              <w:t>feature / label / label column</w:t>
            </w:r>
          </w:p>
        </w:tc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features = the clues we get; label = the answer we want; the label column holds the answers</w:t>
            </w:r>
          </w:p>
        </w:tc>
      </w:tr>
      <w:tr>
        <w:tc>
          <w:tcPr>
            <w:tcW w:type="dxa" w:w="2880"/>
          </w:tcPr>
          <w:p>
            <w:r>
              <w:t>train/test split</w:t>
            </w:r>
          </w:p>
        </w:tc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learn from most, hide some to test honestly on unseen cases</w:t>
            </w:r>
          </w:p>
        </w:tc>
      </w:tr>
      <w:tr>
        <w:tc>
          <w:tcPr>
            <w:tcW w:type="dxa" w:w="2880"/>
          </w:tcPr>
          <w:p>
            <w:r>
              <w:t>model, accuracy</w:t>
            </w:r>
          </w:p>
        </w:tc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the learned pattern; the fraction right on the hidden set</w:t>
            </w:r>
          </w:p>
        </w:tc>
      </w:tr>
      <w:tr>
        <w:tc>
          <w:tcPr>
            <w:tcW w:type="dxa" w:w="2880"/>
          </w:tcPr>
          <w:p>
            <w:r>
              <w:t>bag-of-words, TF-IDF, stop words</w:t>
            </w:r>
          </w:p>
        </w:tc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counting words; rare distinctive words count for more; ignore "the/and"</w:t>
            </w:r>
          </w:p>
        </w:tc>
      </w:tr>
      <w:tr>
        <w:tc>
          <w:tcPr>
            <w:tcW w:type="dxa" w:w="2880"/>
          </w:tcPr>
          <w:p>
            <w:r>
              <w:t>confusion matrix, the accuracy trap</w:t>
            </w:r>
          </w:p>
        </w:tc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 xml:space="preserve">a grid of what it got right and </w:t>
            </w:r>
            <w:r>
              <w:rPr>
                <w:i/>
              </w:rPr>
              <w:t>how</w:t>
            </w:r>
            <w:r>
              <w:t xml:space="preserve"> it got things wrong</w:t>
            </w:r>
          </w:p>
        </w:tc>
      </w:tr>
      <w:tr>
        <w:tc>
          <w:tcPr>
            <w:tcW w:type="dxa" w:w="2880"/>
          </w:tcPr>
          <w:p>
            <w:r>
              <w:t>classification vs regression</w:t>
            </w:r>
          </w:p>
        </w:tc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predict a bucket vs predict a number</w:t>
            </w:r>
          </w:p>
        </w:tc>
      </w:tr>
      <w:tr>
        <w:tc>
          <w:tcPr>
            <w:tcW w:type="dxa" w:w="2880"/>
          </w:tcPr>
          <w:p>
            <w:r>
              <w:t>cosine similarity</w:t>
            </w:r>
          </w:p>
        </w:tc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0–1 score for how much two reports use the same distinctive words</w:t>
            </w:r>
          </w:p>
        </w:tc>
      </w:tr>
      <w:tr>
        <w:tc>
          <w:tcPr>
            <w:tcW w:type="dxa" w:w="2880"/>
          </w:tcPr>
          <w:p>
            <w:r>
              <w:t>embedding · clustering (k-means)</w:t>
            </w:r>
          </w:p>
        </w:tc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a report as a point in space; k-means groups the points into families with no labels</w:t>
            </w:r>
          </w:p>
        </w:tc>
      </w:tr>
      <w:tr>
        <w:tc>
          <w:tcPr>
            <w:tcW w:type="dxa" w:w="2880"/>
          </w:tcPr>
          <w:p>
            <w:r>
              <w:t>entity extraction (NER)</w:t>
            </w:r>
          </w:p>
        </w:tc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pulling part numbers / components out of free text</w:t>
            </w:r>
          </w:p>
        </w:tc>
      </w:tr>
      <w:tr>
        <w:tc>
          <w:tcPr>
            <w:tcW w:type="dxa" w:w="2880"/>
          </w:tcPr>
          <w:p>
            <w:r>
              <w:t>topic modelling (LDA)</w:t>
            </w:r>
          </w:p>
        </w:tc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grouping co-occurring words into themes with no labels</w:t>
            </w:r>
          </w:p>
        </w:tc>
      </w:tr>
      <w:tr>
        <w:tc>
          <w:tcPr>
            <w:tcW w:type="dxa" w:w="2880"/>
          </w:tcPr>
          <w:p>
            <w:r>
              <w:t>data leakage</w:t>
            </w:r>
          </w:p>
        </w:tc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giveaway clues sneaking into the test — a too-perfect score</w:t>
            </w:r>
          </w:p>
        </w:tc>
      </w:tr>
      <w:tr>
        <w:tc>
          <w:tcPr>
            <w:tcW w:type="dxa" w:w="2880"/>
          </w:tcPr>
          <w:p>
            <w:r>
              <w:t>sample rate, FFT, spectrum</w:t>
            </w:r>
          </w:p>
        </w:tc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sound is numbers; the FFT splits it into the pitches it's made of</w:t>
            </w:r>
          </w:p>
        </w:tc>
      </w:tr>
      <w:tr>
        <w:tc>
          <w:tcPr>
            <w:tcW w:type="dxa" w:w="2880"/>
          </w:tcPr>
          <w:p>
            <w:r>
              <w:t>spectrogram, MFCC</w:t>
            </w:r>
          </w:p>
        </w:tc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a picture of pitch over time; the "professional" sound features</w:t>
            </w:r>
          </w:p>
        </w:tc>
      </w:tr>
      <w:tr>
        <w:tc>
          <w:tcPr>
            <w:tcW w:type="dxa" w:w="2880"/>
          </w:tcPr>
          <w:p>
            <w:r>
              <w:t>supervised vs anomaly detection</w:t>
            </w:r>
          </w:p>
        </w:tc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learn from labelled faults vs learn "normal" and flag the surprising</w:t>
            </w:r>
          </w:p>
        </w:tc>
      </w:tr>
      <w:tr>
        <w:tc>
          <w:tcPr>
            <w:tcW w:type="dxa" w:w="2880"/>
          </w:tcPr>
          <w:p>
            <w:r>
              <w:t>orders (1×, 2×)</w:t>
            </w:r>
          </w:p>
        </w:tc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fault pitches read as multiples of shaft speed, not raw Hz</w:t>
            </w:r>
          </w:p>
        </w:tc>
      </w:tr>
      <w:tr>
        <w:tc>
          <w:tcPr>
            <w:tcW w:type="dxa" w:w="2880"/>
          </w:tcPr>
          <w:p>
            <w:r>
              <w:t>ASR, acoustic/language model</w:t>
            </w:r>
          </w:p>
        </w:tc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speech-to-text; the two halves that turn sound into likely words</w:t>
            </w:r>
          </w:p>
        </w:tc>
      </w:tr>
      <w:tr>
        <w:tc>
          <w:tcPr>
            <w:tcW w:type="dxa" w:w="2880"/>
          </w:tcPr>
          <w:p>
            <w:r>
              <w:t>word error rate (WER)</w:t>
            </w:r>
          </w:p>
        </w:tc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the speech version of accuracy — wrong + missing + extra words</w:t>
            </w:r>
          </w:p>
        </w:tc>
      </w:tr>
      <w:tr>
        <w:tc>
          <w:tcPr>
            <w:tcW w:type="dxa" w:w="2880"/>
          </w:tcPr>
          <w:p>
            <w:r>
              <w:t>keyword spotting</w:t>
            </w:r>
          </w:p>
        </w:tc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listening for a few fixed commands instead of every word</w:t>
            </w:r>
          </w:p>
        </w:tc>
      </w:tr>
    </w:tbl>
    <w:p/>
    <w:p>
      <w:pPr>
        <w:pStyle w:val="Heading1"/>
      </w:pPr>
      <w:r>
        <w:t>Session 1 — Text: flagging the urgent reports automatically</w:t>
      </w:r>
    </w:p>
    <w:p>
      <w:r>
        <w:rPr>
          <w:b/>
        </w:rPr>
        <w:t>New idea:</w:t>
      </w:r>
      <w:r>
        <w:t xml:space="preserve"> words become numbers, then it's ordinary classification.</w:t>
      </w:r>
    </w:p>
    <w:p>
      <w:r>
        <w:rPr>
          <w:b/>
        </w:rPr>
        <w:t>By the end, participants can:</w:t>
      </w:r>
      <w:r>
        <w:t xml:space="preserve"> name the five steps of a predictive-AI project; use </w:t>
      </w:r>
      <w:r>
        <w:rPr>
          <w:i/>
        </w:rPr>
        <w:t>dataset / feature / label / train-test split / accuracy</w:t>
      </w:r>
      <w:r>
        <w:t xml:space="preserve"> correctly; explain (in plain words) how text becomes numbers; and read a model's top clue-words to see it is not a black 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happens, and how it lands</w:t>
            </w:r>
          </w:p>
        </w:tc>
      </w:tr>
      <w:tr>
        <w:tc>
          <w:tcPr>
            <w:tcW w:type="dxa" w:w="2880"/>
          </w:tcPr>
          <w:p>
            <w:r>
              <w:t>0:00–0:08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Frame the day</w:t>
            </w:r>
          </w:p>
        </w:tc>
        <w:tc>
          <w:tcPr>
            <w:tcW w:type="dxa" w:w="2880"/>
          </w:tcPr>
          <w:p>
            <w:r>
              <w:t xml:space="preserve">Name the two mindsets. Promise the honest middle. The spam-filter anchor: you already trust classical text AI. State plainly: this is </w:t>
            </w:r>
            <w:r>
              <w:rPr>
                <w:i/>
              </w:rPr>
              <w:t>predictive</w:t>
            </w:r>
            <w:r>
              <w:t>, not generative.</w:t>
            </w:r>
          </w:p>
        </w:tc>
      </w:tr>
      <w:tr>
        <w:tc>
          <w:tcPr>
            <w:tcW w:type="dxa" w:w="2880"/>
          </w:tcPr>
          <w:p>
            <w:r>
              <w:t>0:08–0:18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five-step poster + first words</w:t>
            </w:r>
          </w:p>
        </w:tc>
        <w:tc>
          <w:tcPr>
            <w:tcW w:type="dxa" w:w="2880"/>
          </w:tcPr>
          <w:p>
            <w:r>
              <w:t>Walk the spine: dataset → split → train → predict → measure. Introduce dataset/feature/label/label column as a plain spreadsheet idea.</w:t>
            </w:r>
          </w:p>
        </w:tc>
      </w:tr>
      <w:tr>
        <w:tc>
          <w:tcPr>
            <w:tcW w:type="dxa" w:w="2880"/>
          </w:tcPr>
          <w:p>
            <w:r>
              <w:t>0:18–0:23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Into Colab</w:t>
            </w:r>
          </w:p>
        </w:tc>
        <w:tc>
          <w:tcPr>
            <w:tcW w:type="dxa" w:w="2880"/>
          </w:tcPr>
          <w:p>
            <w:r>
              <w:t>Orient: Shift+Enter, run top-to-bottom, "Restart and run all" fixes almost everything.</w:t>
            </w:r>
          </w:p>
        </w:tc>
      </w:tr>
      <w:tr>
        <w:tc>
          <w:tcPr>
            <w:tcW w:type="dxa" w:w="2880"/>
          </w:tcPr>
          <w:p>
            <w:r>
              <w:t>0:23–0:53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 the prepared notebook</w:t>
            </w:r>
          </w:p>
        </w:tc>
        <w:tc>
          <w:tcPr>
            <w:tcW w:type="dxa" w:w="2880"/>
          </w:tcPr>
          <w:p>
            <w:r>
              <w:t xml:space="preserve">Words → numbers (bag-of-words, stop words, TF-IDF) shown on two sentences first; vectorize the notes; train/test split; honest accuracy; the </w:t>
            </w:r>
            <w:r>
              <w:rPr>
                <w:b/>
              </w:rPr>
              <w:t>URGENT recall</w:t>
            </w:r>
            <w:r>
              <w:t xml:space="preserve"> number that matters; </w:t>
            </w:r>
            <w:r>
              <w:rPr>
                <w:b/>
              </w:rPr>
              <w:t>top clue-words for URGENT vs ROUTINE</w:t>
            </w:r>
            <w:r>
              <w:t xml:space="preserve"> (crack/grounded/leak → URGENT; routine/scheduled/inspection → ROUTINE). Predict four fresh notes incl. one deliberately ambiguous — watch confidence drop.</w:t>
            </w:r>
          </w:p>
        </w:tc>
      </w:tr>
      <w:tr>
        <w:tc>
          <w:tcPr>
            <w:tcW w:type="dxa" w:w="2880"/>
          </w:tcPr>
          <w:p>
            <w:r>
              <w:t>0:53–1:00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Turn the knob</w:t>
            </w:r>
          </w:p>
        </w:tc>
        <w:tc>
          <w:tcPr>
            <w:tcW w:type="dxa" w:w="2880"/>
          </w:tcPr>
          <w:p>
            <w:r>
              <w:t>Change the train/test split ratio and re-run; discuss why the score wobbles on a small set.</w:t>
            </w:r>
          </w:p>
        </w:tc>
      </w:tr>
      <w:tr>
        <w:tc>
          <w:tcPr>
            <w:tcW w:type="dxa" w:w="2880"/>
          </w:tcPr>
          <w:p>
            <w:r>
              <w:t>1:00–1:12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this lives at work</w:t>
            </w:r>
          </w:p>
        </w:tc>
        <w:tc>
          <w:tcPr>
            <w:tcW w:type="dxa" w:w="2880"/>
          </w:tcPr>
          <w:p>
            <w:r>
              <w:t>Aerospace: triaging snags so the urgent ones surface first; tagging safety narratives. Industrial: maintenance/IT ticket triage (an SVM hit ~85% on 3,632 HVAC maintenance requests); spam filtering.</w:t>
            </w:r>
          </w:p>
        </w:tc>
      </w:tr>
      <w:tr>
        <w:tc>
          <w:tcPr>
            <w:tcW w:type="dxa" w:w="2880"/>
          </w:tcPr>
          <w:p>
            <w:r>
              <w:t>1:12–1:22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2880"/>
          </w:tcPr>
          <w:p>
            <w:r>
              <w:t xml:space="preserve">"What is the label column in </w:t>
            </w:r>
            <w:r>
              <w:rPr>
                <w:i/>
              </w:rPr>
              <w:t>your</w:t>
            </w:r>
            <w:r>
              <w:t xml:space="preserve"> logs? Who decides urgent vs routine today, and how long does it take?"</w:t>
            </w:r>
          </w:p>
        </w:tc>
      </w:tr>
      <w:tr>
        <w:tc>
          <w:tcPr>
            <w:tcW w:type="dxa" w:w="2880"/>
          </w:tcPr>
          <w:p>
            <w:r>
              <w:t>1:22–1:30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Recap + bridge</w:t>
            </w:r>
          </w:p>
        </w:tc>
        <w:tc>
          <w:tcPr>
            <w:tcW w:type="dxa" w:w="2880"/>
          </w:tcPr>
          <w:p>
            <w:r>
              <w:t>Five steps revisited; tease Session 2: flagging urgency was the doorway — next we predict repair time and catch repeat faults.</w:t>
            </w:r>
          </w:p>
        </w:tc>
      </w:tr>
    </w:tbl>
    <w:p/>
    <w:p>
      <w:r>
        <w:rPr>
          <w:b/>
        </w:rPr>
        <w:t>Skeptic handling.</w:t>
      </w:r>
      <w:r>
        <w:t xml:space="preserve"> </w:t>
      </w:r>
      <w:r>
        <w:rPr>
          <w:i/>
        </w:rPr>
        <w:t>"This is just if-then rules / statistics."</w:t>
      </w:r>
      <w:r>
        <w:t xml:space="preserve"> — Yes, and that's the point: predictive AI is disciplined pattern-finding. The top-clue-words list proves it learned something human-readable, not magic. </w:t>
      </w:r>
      <w:r>
        <w:rPr>
          <w:i/>
        </w:rPr>
        <w:t>"Why isn't it 100%?"</w:t>
      </w:r>
      <w:r>
        <w:t xml:space="preserve"> — On a small set the score is a rough indicator; a model that claims 100% on real data usually peeked at the answers (proven in Session 2). </w:t>
      </w:r>
      <w:r>
        <w:rPr>
          <w:i/>
        </w:rPr>
        <w:t>"Won't it miss a real emergency?"</w:t>
      </w:r>
      <w:r>
        <w:t xml:space="preserve"> — That's why we read </w:t>
      </w:r>
      <w:r>
        <w:rPr>
          <w:b/>
        </w:rPr>
        <w:t>URGENT recall</w:t>
      </w:r>
      <w:r>
        <w:t>, not bare accuracy, and keep a human on the flagged pile.</w:t>
      </w:r>
    </w:p>
    <w:p>
      <w:r>
        <w:rPr>
          <w:b/>
        </w:rPr>
        <w:t>Real, citable anchors:</w:t>
      </w:r>
      <w:r>
        <w:t xml:space="preserve"> the standard text-classification benchmark reports ~83% (Naive Bayes) and ~91% (linear model) on a real public corpus — honest mid-80s/low-90s numbers to set expectations. NASA's Aviation Safety Reporting System holds 2.3M+ de-identified narratives (free, public-domain) that look just like HAL snag/incident logs; NASA itself calls them "soft data" it does not verify — an honest data-quality lesson in one sentence.</w:t>
      </w:r>
    </w:p>
    <w:p>
      <w:pPr>
        <w:pStyle w:val="Heading1"/>
      </w:pPr>
      <w:r>
        <w:t>Session 2 — Text: predict, extract &amp; find recurring faults</w:t>
      </w:r>
    </w:p>
    <w:p>
      <w:r>
        <w:rPr>
          <w:b/>
        </w:rPr>
        <w:t>New idea:</w:t>
      </w:r>
      <w:r>
        <w:t xml:space="preserve"> the same words-to-numbers front end answers many questions — just swap the final step.</w:t>
      </w:r>
    </w:p>
    <w:p>
      <w:r>
        <w:rPr>
          <w:b/>
        </w:rPr>
        <w:t>By the end, participants can:</w:t>
      </w:r>
      <w:r>
        <w:t xml:space="preserve"> tell classification from regression and know which question each answers; read a confusion matrix for </w:t>
      </w:r>
      <w:r>
        <w:rPr>
          <w:i/>
        </w:rPr>
        <w:t>what</w:t>
      </w:r>
      <w:r>
        <w:t xml:space="preserve"> a model gets wrong; explain how duplicate/recurring faults are found with no labels and how clustering groups all the snags into families (embeddings as points in space); see how part numbers are lifted out of prose and audited; and recognise data leakage (the too-perfect score).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happens, and how it lands</w:t>
            </w:r>
          </w:p>
        </w:tc>
      </w:tr>
      <w:tr>
        <w:tc>
          <w:tcPr>
            <w:tcW w:type="dxa" w:w="2880"/>
          </w:tcPr>
          <w:p>
            <w:r>
              <w:t>0:00–0:06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Recall + preview</w:t>
            </w:r>
          </w:p>
        </w:tc>
        <w:tc>
          <w:tcPr>
            <w:tcW w:type="dxa" w:w="2880"/>
          </w:tcPr>
          <w:p>
            <w:r>
              <w:t>One-line recap of "words → numbers." Today: predict a category, predict a number, find repeats, pull out parts.</w:t>
            </w:r>
          </w:p>
        </w:tc>
      </w:tr>
      <w:tr>
        <w:tc>
          <w:tcPr>
            <w:tcW w:type="dxa" w:w="2880"/>
          </w:tcPr>
          <w:p>
            <w:r>
              <w:t>0:06–0:12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snag log</w:t>
            </w:r>
          </w:p>
        </w:tc>
        <w:tc>
          <w:tcPr>
            <w:tcW w:type="dxa" w:w="2880"/>
          </w:tcPr>
          <w:p>
            <w:r>
              <w:t xml:space="preserve">A 300-row synthetic MRO log: free-text report, system, urgency, downtime hours. Note the last is a </w:t>
            </w:r>
            <w:r>
              <w:rPr>
                <w:i/>
              </w:rPr>
              <w:t>number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0:12–0:28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 a CATEGORY (urgency)</w:t>
            </w:r>
          </w:p>
        </w:tc>
        <w:tc>
          <w:tcPr>
            <w:tcW w:type="dxa" w:w="2880"/>
          </w:tcPr>
          <w:p>
            <w:r>
              <w:t xml:space="preserve">TF-IDF + logistic regression → ~81% on unseen snags. Open the </w:t>
            </w:r>
            <w:r>
              <w:rPr>
                <w:b/>
              </w:rPr>
              <w:t>confusion matrix</w:t>
            </w:r>
            <w:r>
              <w:t xml:space="preserve">: mistakes are mostly Low↔Medium; it caught 10/15 High snags and slipped High→Low only once — </w:t>
            </w:r>
            <w:r>
              <w:rPr>
                <w:i/>
              </w:rPr>
              <w:t>rare, but it happened</w:t>
            </w:r>
            <w:r>
              <w:t xml:space="preserve">, which is exactly why the High bucket keeps a human's eyes. Fold in the </w:t>
            </w:r>
            <w:r>
              <w:rPr>
                <w:b/>
              </w:rPr>
              <w:t>accuracy trap</w:t>
            </w:r>
            <w:r>
              <w:t>: a model that always says "routine" can score high yet catch zero urgent snags.</w:t>
            </w:r>
          </w:p>
        </w:tc>
      </w:tr>
      <w:tr>
        <w:tc>
          <w:tcPr>
            <w:tcW w:type="dxa" w:w="2880"/>
          </w:tcPr>
          <w:p>
            <w:r>
              <w:t>0:28–0:42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 a NUMBER (downtime)</w:t>
            </w:r>
          </w:p>
        </w:tc>
        <w:tc>
          <w:tcPr>
            <w:tcW w:type="dxa" w:w="2880"/>
          </w:tcPr>
          <w:p>
            <w:r>
              <w:t xml:space="preserve">Same TF-IDF in, swap to a regressor → off by ~1.5 h on ~6 h jobs (R² ≈ 0.6). The predicted-vs-actual scatter makes "it learned the relationship" visible — and honest about the big-job misses. </w:t>
            </w:r>
            <w:r>
              <w:rPr>
                <w:i/>
              </w:rPr>
              <w:t>This is the classification-vs-regression "aha".</w:t>
            </w:r>
          </w:p>
        </w:tc>
      </w:tr>
      <w:tr>
        <w:tc>
          <w:tcPr>
            <w:tcW w:type="dxa" w:w="2880"/>
          </w:tcPr>
          <w:p>
            <w:r>
              <w:t>0:42–0:54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 RECURRING faults</w:t>
            </w:r>
          </w:p>
        </w:tc>
        <w:tc>
          <w:tcPr>
            <w:tcW w:type="dxa" w:w="2880"/>
          </w:tcPr>
          <w:p>
            <w:r>
              <w:t>TF-IDF + cosine similarity on snags worded differently. The heatmap lights up two blocks — the same chronic fault, de-duplicated, no labels.</w:t>
            </w:r>
          </w:p>
        </w:tc>
      </w:tr>
      <w:tr>
        <w:tc>
          <w:tcPr>
            <w:tcW w:type="dxa" w:w="2880"/>
          </w:tcPr>
          <w:p>
            <w:r>
              <w:t>0:54–1:04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Group into families (embeddings + clustering)</w:t>
            </w:r>
          </w:p>
        </w:tc>
        <w:tc>
          <w:tcPr>
            <w:tcW w:type="dxa" w:w="2880"/>
          </w:tcPr>
          <w:p>
            <w:r>
              <w:t xml:space="preserve">Embed each snag as a point in space, then </w:t>
            </w:r>
            <w:r>
              <w:rPr>
                <w:b/>
              </w:rPr>
              <w:t>k-means</w:t>
            </w:r>
            <w:r>
              <w:t xml:space="preserve"> sorts </w:t>
            </w:r>
            <w:r>
              <w:rPr>
                <w:i/>
              </w:rPr>
              <w:t>all</w:t>
            </w:r>
            <w:r>
              <w:t xml:space="preserve"> of them into 5 families on a 2-D map — no labels. A few families pop out cleanly (Mechanical, Electrical, Avionics) but a catch-all swallows the rest, so agreement with the real systems is honestly </w:t>
            </w:r>
            <w:r>
              <w:rPr>
                <w:b/>
              </w:rPr>
              <w:t>low (~0.22)</w:t>
            </w:r>
            <w:r>
              <w:t xml:space="preserve"> — k-means groups by language, not your org chart; you read the top words and name each. The unsupervised companion to the duplicate finder.</w:t>
            </w:r>
          </w:p>
        </w:tc>
      </w:tr>
      <w:tr>
        <w:tc>
          <w:tcPr>
            <w:tcW w:type="dxa" w:w="2880"/>
          </w:tcPr>
          <w:p>
            <w:r>
              <w:t>1:04–1:12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Pull out PART NUMBERS</w:t>
            </w:r>
          </w:p>
        </w:tc>
        <w:tc>
          <w:tcPr>
            <w:tcW w:type="dxa" w:w="2880"/>
          </w:tcPr>
          <w:p>
            <w:r>
              <w:t>A few readable rules extract part numbers into an auditable table, then a "most-mentioned parts" chart — free text becomes a reliability/spares signal. Every hit is checkable.</w:t>
            </w:r>
          </w:p>
        </w:tc>
      </w:tr>
      <w:tr>
        <w:tc>
          <w:tcPr>
            <w:tcW w:type="dxa" w:w="2880"/>
          </w:tcPr>
          <w:p>
            <w:r>
              <w:t>1:12–1:22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Bonus: themes (LDA) + the honest-test trap</w:t>
            </w:r>
          </w:p>
        </w:tc>
        <w:tc>
          <w:tcPr>
            <w:tcW w:type="dxa" w:w="2880"/>
          </w:tcPr>
          <w:p>
            <w:r>
              <w:t xml:space="preserve">One pre-baked topic view (some topics map to systems, some to severity language — </w:t>
            </w:r>
            <w:r>
              <w:rPr>
                <w:i/>
              </w:rPr>
              <w:t>you</w:t>
            </w:r>
            <w:r>
              <w:t xml:space="preserve"> name them). Then the same pipeline on a real public corpus: ~84% honestly vs ~95% when giveaway headers leak in. </w:t>
            </w:r>
            <w:r>
              <w:rPr>
                <w:i/>
              </w:rPr>
              <w:t>How was it tested, and could it have peeked?</w:t>
            </w:r>
          </w:p>
        </w:tc>
      </w:tr>
      <w:tr>
        <w:tc>
          <w:tcPr>
            <w:tcW w:type="dxa" w:w="2880"/>
          </w:tcPr>
          <w:p>
            <w:r>
              <w:t>1:22–1:30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Discussion + recap</w:t>
            </w:r>
          </w:p>
        </w:tc>
        <w:tc>
          <w:tcPr>
            <w:tcW w:type="dxa" w:w="2880"/>
          </w:tcPr>
          <w:p>
            <w:r>
              <w:t xml:space="preserve">"Where would a wrong prediction be expensive vs cheap for you? Do your historical logs exist </w:t>
            </w:r>
            <w:r>
              <w:rPr>
                <w:i/>
              </w:rPr>
              <w:t>labelled</w:t>
            </w:r>
            <w:r>
              <w:t>?"</w:t>
            </w:r>
          </w:p>
        </w:tc>
      </w:tr>
    </w:tbl>
    <w:p/>
    <w:p>
      <w:r>
        <w:rPr>
          <w:b/>
        </w:rPr>
        <w:t>Skeptic handling.</w:t>
      </w:r>
      <w:r>
        <w:t xml:space="preserve"> </w:t>
      </w:r>
      <w:r>
        <w:rPr>
          <w:i/>
        </w:rPr>
        <w:t>"Can it replace our engineers?"</w:t>
      </w:r>
      <w:r>
        <w:t xml:space="preserve"> — No: it hands you a prioritised list and a reason; a human decides. The confusion matrix and the High→Low slip make the limits measurable, which is exactly why it's trustworthy.</w:t>
      </w:r>
    </w:p>
    <w:p>
      <w:r>
        <w:rPr>
          <w:b/>
        </w:rPr>
        <w:t>Real, citable anchors (with honest caveats):</w:t>
      </w:r>
    </w:p>
    <w:p>
      <w:pPr>
        <w:pStyle w:val="ListBullet"/>
      </w:pPr>
      <w:r>
        <w:rPr>
          <w:b/>
        </w:rPr>
        <w:t>Chronic/recurring-defect detection</w:t>
      </w:r>
      <w:r>
        <w:t xml:space="preserve"> is a live commercial product in aviation MRO. Its headline figures — used by &gt;25% of the world fleet, ~40% of defects unflagged due to inconsistent coding, 90%+ code prediction — are </w:t>
      </w:r>
      <w:r>
        <w:rPr>
          <w:b/>
        </w:rPr>
        <w:t>vendor-claimed, not independently audited</w:t>
      </w:r>
      <w:r>
        <w:t>. Lead with the capability (de-duplicating differently-worded faults), not the percentages.</w:t>
      </w:r>
    </w:p>
    <w:p>
      <w:pPr>
        <w:pStyle w:val="ListBullet"/>
      </w:pPr>
      <w:r>
        <w:rPr>
          <w:b/>
        </w:rPr>
        <w:t>Part-number extraction:</w:t>
      </w:r>
      <w:r>
        <w:t xml:space="preserve"> a US defence study lifted part-number extraction accuracy (F1) from ~3% (plain pattern-matching) to ~95% (a trained extraction model) — an honest </w:t>
      </w:r>
      <w:r>
        <w:rPr>
          <w:i/>
        </w:rPr>
        <w:t>mixed</w:t>
      </w:r>
      <w:r>
        <w:t xml:space="preserve"> result (rigid codes were easy for both).</w:t>
      </w:r>
    </w:p>
    <w:p>
      <w:pPr>
        <w:pStyle w:val="ListBullet"/>
      </w:pPr>
      <w:r>
        <w:rPr>
          <w:b/>
        </w:rPr>
        <w:t>Defence precedent:</w:t>
      </w:r>
      <w:r>
        <w:t xml:space="preserve"> a national defence organisation mined two years of military-aircraft maintenance and pilot free-text to surface "lead indicators" of defects — the closest published analogue to HAL's situation.</w:t>
      </w:r>
    </w:p>
    <w:p>
      <w:pPr>
        <w:pStyle w:val="ListBullet"/>
      </w:pPr>
      <w:r>
        <w:rPr>
          <w:b/>
        </w:rPr>
        <w:t>Topic modelling, honestly:</w:t>
      </w:r>
      <w:r>
        <w:t xml:space="preserve"> a NASA-data study recovered &gt;70% of hand-curated reports on an emerging theme via topic modelling — </w:t>
      </w:r>
      <w:r>
        <w:rPr>
          <w:i/>
        </w:rPr>
        <w:t>but</w:t>
      </w:r>
      <w:r>
        <w:t xml:space="preserve"> a separate study concluded off-the-shelf topic tools were "insufficient for sense-making" on their own. A useful map, not a verdict.</w:t>
      </w:r>
    </w:p>
    <w:p>
      <w:pPr>
        <w:pStyle w:val="ListBullet"/>
      </w:pPr>
      <w:r>
        <w:rPr>
          <w:b/>
        </w:rPr>
        <w:t>Industrial transfer:</w:t>
      </w:r>
      <w:r>
        <w:t xml:space="preserve"> national consumer-complaint databases (~1.9M free-text records, public) are the warranty-mining analogue.</w:t>
      </w:r>
    </w:p>
    <w:p>
      <w:r>
        <w:rPr>
          <w:i/>
        </w:rPr>
        <w:t>Indian context to mention lightly:</w:t>
      </w:r>
      <w:r>
        <w:t xml:space="preserve"> after a 2025 accident, India's DGCA is reported to be tightening repetitive-defect reporting (a defect recurring three times within 15 flight cycles) — </w:t>
      </w:r>
      <w:r>
        <w:rPr>
          <w:b/>
        </w:rPr>
        <w:t>press-reported/draft</w:t>
      </w:r>
      <w:r>
        <w:t>, so cite it as motivation, not settled regulation.</w:t>
      </w:r>
    </w:p>
    <w:p>
      <w:pPr>
        <w:pStyle w:val="Heading1"/>
      </w:pPr>
      <w:r>
        <w:t>Session 3 — Speech: predicting from the sound itself</w:t>
      </w:r>
    </w:p>
    <w:p>
      <w:r>
        <w:rPr>
          <w:b/>
        </w:rPr>
        <w:t>New idea:</w:t>
      </w:r>
      <w:r>
        <w:t xml:space="preserve"> a sound is already numbers; learn the pattern and a computer can </w:t>
      </w:r>
      <w:r>
        <w:rPr>
          <w:i/>
        </w:rPr>
        <w:t>hear</w:t>
      </w:r>
      <w:r>
        <w:t xml:space="preserve"> a fault — no words.</w:t>
      </w:r>
    </w:p>
    <w:p>
      <w:r>
        <w:rPr>
          <w:b/>
        </w:rPr>
        <w:t>By the end, participants can:</w:t>
      </w:r>
      <w:r>
        <w:t xml:space="preserve"> explain that a sound is just numbers and that a few features (energy, low/high bands, dominant pitch) capture what the ear hears; tell supervised classification from unsupervised anomaly detection and which fits the realistic "faults are rare" case; and read fault pitches as orders of shaft speed.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happens, and how it lands</w:t>
            </w:r>
          </w:p>
        </w:tc>
      </w:tr>
      <w:tr>
        <w:tc>
          <w:tcPr>
            <w:tcW w:type="dxa" w:w="2880"/>
          </w:tcPr>
          <w:p>
            <w:r>
              <w:t>0:00–0:08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technician's ear</w:t>
            </w:r>
          </w:p>
        </w:tc>
        <w:tc>
          <w:tcPr>
            <w:tcW w:type="dxa" w:w="2880"/>
          </w:tcPr>
          <w:p>
            <w:r>
              <w:t>A seasoned tech walks past and says "that bearing's going" — from the sound. Can a computer learn that? Same idea as the text sessions: numbers → pattern → judge, only now the input is audio.</w:t>
            </w:r>
          </w:p>
        </w:tc>
      </w:tr>
      <w:tr>
        <w:tc>
          <w:tcPr>
            <w:tcW w:type="dxa" w:w="2880"/>
          </w:tcPr>
          <w:p>
            <w:r>
              <w:t>0:08–0:22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Sound is numbers; listen, then featurise</w:t>
            </w:r>
          </w:p>
        </w:tc>
        <w:tc>
          <w:tcPr>
            <w:tcW w:type="dxa" w:w="2880"/>
          </w:tcPr>
          <w:p>
            <w:r>
              <w:t xml:space="preserve">Sample rate → a clip is a list of numbers. </w:t>
            </w:r>
            <w:r>
              <w:rPr>
                <w:i/>
              </w:rPr>
              <w:t>Play</w:t>
            </w:r>
            <w:r>
              <w:t xml:space="preserve"> healthy / bearing / imbalance clips. The FFT splits a sound into its pitches (a prism); five features capture loudness, low rumble, high whine, dominant pitch, brightness. The spectrogram is a picture of pitch over time.</w:t>
            </w:r>
          </w:p>
        </w:tc>
      </w:tr>
      <w:tr>
        <w:tc>
          <w:tcPr>
            <w:tcW w:type="dxa" w:w="2880"/>
          </w:tcPr>
          <w:p>
            <w:r>
              <w:t>0:22–0:34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See the pattern, then classify</w:t>
            </w:r>
          </w:p>
        </w:tc>
        <w:tc>
          <w:tcPr>
            <w:tcW w:type="dxa" w:w="2880"/>
          </w:tcPr>
          <w:p>
            <w:r>
              <w:t xml:space="preserve">Scatter of low-band vs high-band energy → three clean clusters. Train/test split → ~88% on unseen clips. </w:t>
            </w:r>
            <w:r>
              <w:rPr>
                <w:b/>
              </w:rPr>
              <w:t>Feature importance</w:t>
            </w:r>
            <w:r>
              <w:t xml:space="preserve"> shows the model leaning on the whine and the rumble — the very cues the ear uses.</w:t>
            </w:r>
          </w:p>
        </w:tc>
      </w:tr>
      <w:tr>
        <w:tc>
          <w:tcPr>
            <w:tcW w:type="dxa" w:w="2880"/>
          </w:tcPr>
          <w:p>
            <w:r>
              <w:t>0:34–0:44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Diagnose a brand-new machine</w:t>
            </w:r>
          </w:p>
        </w:tc>
        <w:tc>
          <w:tcPr>
            <w:tcW w:type="dxa" w:w="2880"/>
          </w:tcPr>
          <w:p>
            <w:r>
              <w:t>Play a fresh clip, get a fault call + confidence. Turn the knob: try other faults / seeds; widen the bearing range and watch accuracy soften — honest.</w:t>
            </w:r>
          </w:p>
        </w:tc>
      </w:tr>
      <w:tr>
        <w:tc>
          <w:tcPr>
            <w:tcW w:type="dxa" w:w="2880"/>
          </w:tcPr>
          <w:p>
            <w:r>
              <w:t>0:44–0:58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you have no fault examples</w:t>
            </w:r>
          </w:p>
        </w:tc>
        <w:tc>
          <w:tcPr>
            <w:tcW w:type="dxa" w:w="2880"/>
          </w:tcPr>
          <w:p>
            <w:r>
              <w:t xml:space="preserve">The realistic aerospace case: lots of healthy sound, few faults. Train an anomaly detector on </w:t>
            </w:r>
            <w:r>
              <w:rPr>
                <w:b/>
              </w:rPr>
              <w:t>healthy only</w:t>
            </w:r>
            <w:r>
              <w:t xml:space="preserve"> (AUC ≈ 0.94); the histogram shows healthy left, faults right of the alarm line. Move the line: ~5% false alarms catches ~96% of imbalance and ~⅔ of bearing faults — </w:t>
            </w:r>
            <w:r>
              <w:rPr>
                <w:i/>
              </w:rPr>
              <w:t>no free lunch</w:t>
            </w:r>
            <w:r>
              <w:t>, and the trade-off is visible.</w:t>
            </w:r>
          </w:p>
        </w:tc>
      </w:tr>
      <w:tr>
        <w:tc>
          <w:tcPr>
            <w:tcW w:type="dxa" w:w="2880"/>
          </w:tcPr>
          <w:p>
            <w:r>
              <w:t>0:58–1:10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 datasets + orders</w:t>
            </w:r>
          </w:p>
        </w:tc>
        <w:tc>
          <w:tcPr>
            <w:tcW w:type="dxa" w:w="2880"/>
          </w:tcPr>
          <w:p>
            <w:r>
              <w:t xml:space="preserve">Name the real, benchmarked field: CWRU bearings, MAFAULDA (with a mic channel), MIMII / the DCASE challenge (honest AUCs ~0.54–0.96). Read pitches as </w:t>
            </w:r>
            <w:r>
              <w:rPr>
                <w:b/>
              </w:rPr>
              <w:t>orders</w:t>
            </w:r>
            <w:r>
              <w:t xml:space="preserve"> (imbalance 1×, misalignment 2×), not raw Hz.</w:t>
            </w:r>
          </w:p>
        </w:tc>
      </w:tr>
      <w:tr>
        <w:tc>
          <w:tcPr>
            <w:tcW w:type="dxa" w:w="2880"/>
          </w:tcPr>
          <w:p>
            <w:r>
              <w:t>1:10–1:20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lives in aerospace</w:t>
            </w:r>
          </w:p>
        </w:tc>
        <w:tc>
          <w:tcPr>
            <w:tcW w:type="dxa" w:w="2880"/>
          </w:tcPr>
          <w:p>
            <w:r>
              <w:t>Helicopter HUMS detects ~70% of the failure modes it monitors (strong, explicitly imperfect); engine health monitoring (one OEM monitors 8,000+ aircraft); acoustic-emission NDT for cracks — same recipe: signal → features → classify/flag.</w:t>
            </w:r>
          </w:p>
        </w:tc>
      </w:tr>
      <w:tr>
        <w:tc>
          <w:tcPr>
            <w:tcW w:type="dxa" w:w="2880"/>
          </w:tcPr>
          <w:p>
            <w:r>
              <w:t>1:20–1:30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Recap + bridge</w:t>
            </w:r>
          </w:p>
        </w:tc>
        <w:tc>
          <w:tcPr>
            <w:tcW w:type="dxa" w:w="2880"/>
          </w:tcPr>
          <w:p>
            <w:r>
              <w:t>Sound → features → fault, honestly measured. Tease Session 4, the finale: keep the words this time — speak a report, transcribe it, and route it with this morning's text classifier.</w:t>
            </w:r>
          </w:p>
        </w:tc>
      </w:tr>
    </w:tbl>
    <w:p/>
    <w:p>
      <w:r>
        <w:rPr>
          <w:b/>
        </w:rPr>
        <w:t>Skeptic handling.</w:t>
      </w:r>
      <w:r>
        <w:t xml:space="preserve"> </w:t>
      </w:r>
      <w:r>
        <w:rPr>
          <w:i/>
        </w:rPr>
        <w:t>"But we don't have failure labels."</w:t>
      </w:r>
      <w:r>
        <w:t xml:space="preserve"> — Exactly why the anomaly-detection demo matters: learn normal, flag the surprising, no fault examples needed. </w:t>
      </w:r>
      <w:r>
        <w:rPr>
          <w:i/>
        </w:rPr>
        <w:t>"Why not 100%?"</w:t>
      </w:r>
      <w:r>
        <w:t xml:space="preserve"> — public benchmark scores run from ~54% to ~96%; a flawless demo is the thing to distrust.</w:t>
      </w:r>
    </w:p>
    <w:p>
      <w:pPr>
        <w:pStyle w:val="Heading1"/>
      </w:pPr>
      <w:r>
        <w:t>Session 4 — Speech: voice → text → decision</w:t>
      </w:r>
    </w:p>
    <w:p>
      <w:r>
        <w:rPr>
          <w:b/>
        </w:rPr>
        <w:t>New idea:</w:t>
      </w:r>
      <w:r>
        <w:t xml:space="preserve"> speech-to-text is "audio in, text out"; then it's the text analytics you already know.</w:t>
      </w:r>
    </w:p>
    <w:p>
      <w:r>
        <w:rPr>
          <w:b/>
        </w:rPr>
        <w:t>By the end, participants can:</w:t>
      </w:r>
      <w:r>
        <w:t xml:space="preserve"> describe ASR as the same predict-from-examples idea with sound as the input; read WER as the speech version of accuracy and explain why a low WER can still be unsafe; and say why a small fixed vocabulary (keyword spotting) is more reliable than full transcription.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happens, and how it lands</w:t>
            </w:r>
          </w:p>
        </w:tc>
      </w:tr>
      <w:tr>
        <w:tc>
          <w:tcPr>
            <w:tcW w:type="dxa" w:w="2880"/>
          </w:tcPr>
          <w:p>
            <w:r>
              <w:t>0:00–0:08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Frame the finale</w:t>
            </w:r>
          </w:p>
        </w:tc>
        <w:tc>
          <w:tcPr>
            <w:tcW w:type="dxa" w:w="2880"/>
          </w:tcPr>
          <w:p>
            <w:r>
              <w:t xml:space="preserve">The last twist: spoken words. The pipeline: speak → transcribe → decide. Draw the classical→modern line (HMM-GMM → deep models, ~2012) explicitly so nobody thinks "this is ChatGPT" — both are </w:t>
            </w:r>
            <w:r>
              <w:rPr>
                <w:i/>
              </w:rPr>
              <w:t>predictive</w:t>
            </w:r>
            <w:r>
              <w:t>, not generative.</w:t>
            </w:r>
          </w:p>
        </w:tc>
      </w:tr>
      <w:tr>
        <w:tc>
          <w:tcPr>
            <w:tcW w:type="dxa" w:w="2880"/>
          </w:tcPr>
          <w:p>
            <w:r>
              <w:t>0:08–0:30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 the speech pipeline</w:t>
            </w:r>
          </w:p>
        </w:tc>
        <w:tc>
          <w:tcPr>
            <w:tcW w:type="dxa" w:w="2880"/>
          </w:tcPr>
          <w:p>
            <w:r>
              <w:t xml:space="preserve">Manufacture a spoken report (text-to-speech, no mic needed) → transcribe it → route it with the Session-1 classifier, with a confidence bar. </w:t>
            </w:r>
            <w:r>
              <w:rPr>
                <w:i/>
              </w:rPr>
              <w:t>(First cell installs two tools, ~1 min — the only setup of the day.)</w:t>
            </w:r>
          </w:p>
        </w:tc>
      </w:tr>
      <w:tr>
        <w:tc>
          <w:tcPr>
            <w:tcW w:type="dxa" w:w="2880"/>
          </w:tcPr>
          <w:p>
            <w:r>
              <w:t>0:30–0:45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 it honestly (WER)</w:t>
            </w:r>
          </w:p>
        </w:tc>
        <w:tc>
          <w:tcPr>
            <w:tcW w:type="dxa" w:w="2880"/>
          </w:tcPr>
          <w:p>
            <w:r>
              <w:t xml:space="preserve">A self-contained WER demo: a noisy transcript scores a </w:t>
            </w:r>
            <w:r>
              <w:rPr>
                <w:i/>
              </w:rPr>
              <w:t>worse</w:t>
            </w:r>
            <w:r>
              <w:t xml:space="preserve"> 15% yet stays harmless; a "cleaner" 8% transcript quietly turns one part number into another — the one word that matters, now wrong. </w:t>
            </w:r>
            <w:r>
              <w:rPr>
                <w:b/>
              </w:rPr>
              <w:t>Low error rate ≠ safe.</w:t>
            </w:r>
            <w:r>
              <w:t xml:space="preserve"> Rule: a human verifies numbers and serials.</w:t>
            </w:r>
          </w:p>
        </w:tc>
      </w:tr>
      <w:tr>
        <w:tc>
          <w:tcPr>
            <w:tcW w:type="dxa" w:w="2880"/>
          </w:tcPr>
          <w:p>
            <w:r>
              <w:t>0:45–0:55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Keyword spotting</w:t>
            </w:r>
          </w:p>
        </w:tc>
        <w:tc>
          <w:tcPr>
            <w:tcW w:type="dxa" w:w="2880"/>
          </w:tcPr>
          <w:p>
            <w:r>
              <w:t>Listening for a 4-command vocabulary inside messy transcripts — robust to stutters and filler, and it leaves the no-command line alone. Why hands-free shop-floor tools use wake-words, not dictation.</w:t>
            </w:r>
          </w:p>
        </w:tc>
      </w:tr>
      <w:tr>
        <w:tc>
          <w:tcPr>
            <w:tcW w:type="dxa" w:w="2880"/>
          </w:tcPr>
          <w:p>
            <w:r>
              <w:t>0:55–1:08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works, where it breaks</w:t>
            </w:r>
          </w:p>
        </w:tc>
        <w:tc>
          <w:tcPr>
            <w:tcW w:type="dxa" w:w="2880"/>
          </w:tcPr>
          <w:p>
            <w:r>
              <w:t xml:space="preserve">Hard by default (accents, jargon, radio noise), strong with domain data: a European air-traffic-control speech project reached &gt;95% (controllers) / &gt;90% (pilots) word recognition </w:t>
            </w:r>
            <w:r>
              <w:rPr>
                <w:i/>
              </w:rPr>
              <w:t>after</w:t>
            </w:r>
            <w:r>
              <w:t xml:space="preserve"> domain training, ~97% on callsigns when fused with radar. Open ATC corpora exist (clean and noisy) for exactly this.</w:t>
            </w:r>
          </w:p>
        </w:tc>
      </w:tr>
      <w:tr>
        <w:tc>
          <w:tcPr>
            <w:tcW w:type="dxa" w:w="2880"/>
          </w:tcPr>
          <w:p>
            <w:r>
              <w:t>1:08–1:20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2880"/>
          </w:tcPr>
          <w:p>
            <w:r>
              <w:t xml:space="preserve">"Where do people </w:t>
            </w:r>
            <w:r>
              <w:rPr>
                <w:i/>
              </w:rPr>
              <w:t>speak</w:t>
            </w:r>
            <w:r>
              <w:t xml:space="preserve"> information that never gets written down — handovers, inspections, calls? What's the one word in your world that must never be mis-heard?"</w:t>
            </w:r>
          </w:p>
        </w:tc>
      </w:tr>
      <w:tr>
        <w:tc>
          <w:tcPr>
            <w:tcW w:type="dxa" w:w="2880"/>
          </w:tcPr>
          <w:p>
            <w:r>
              <w:t>1:20–1:30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day in one picture + close</w:t>
            </w:r>
          </w:p>
        </w:tc>
        <w:tc>
          <w:tcPr>
            <w:tcW w:type="dxa" w:w="2880"/>
          </w:tcPr>
          <w:p>
            <w:r>
              <w:t xml:space="preserve">Numbers were always behind it: text counted into numbers, sound recorded as numbers, speech transcribed back to text — every session was the same five steps. The "neither magic nor nonsense" close: you can now </w:t>
            </w:r>
            <w:r>
              <w:rPr>
                <w:i/>
              </w:rPr>
              <w:t>question</w:t>
            </w:r>
            <w:r>
              <w:t xml:space="preserve"> an AI claim. Hand off to the generative-AI sessions to come.</w:t>
            </w:r>
          </w:p>
        </w:tc>
      </w:tr>
    </w:tbl>
    <w:p/>
    <w:p>
      <w:r>
        <w:rPr>
          <w:b/>
        </w:rPr>
        <w:t>Skeptic handling.</w:t>
      </w:r>
      <w:r>
        <w:t xml:space="preserve"> </w:t>
      </w:r>
      <w:r>
        <w:rPr>
          <w:i/>
        </w:rPr>
        <w:t>"ASR is hype — it never gets my accent."</w:t>
      </w:r>
      <w:r>
        <w:t xml:space="preserve"> — Agree out loud, then show the WER demo and the domain-adaptation counter-evidence: out of the box it struggles; trained on your domain it gets strong. Honesty about the limit is what makes the capability believable.</w:t>
      </w:r>
    </w:p>
    <w:p>
      <w:pPr>
        <w:pStyle w:val="Heading1"/>
      </w:pPr>
      <w:r>
        <w:t>Case studies (and how to cite them honestly)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really 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say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Airbus Skywise — A330neo bleed valve (EASA emergency AD, Aug 2022)</w:t>
            </w:r>
          </w:p>
        </w:tc>
        <w:tc>
          <w:tcPr>
            <w:tcW w:type="dxa" w:w="2880"/>
          </w:tcPr>
          <w:p>
            <w:r>
              <w:t xml:space="preserve">Cross-fleet data analysis flagged a software bug over-stressing a valve pin; caught </w:t>
            </w:r>
            <w:r>
              <w:rPr>
                <w:i/>
              </w:rPr>
              <w:t>before</w:t>
            </w:r>
            <w:r>
              <w:t xml:space="preserve"> any accident</w:t>
            </w:r>
          </w:p>
        </w:tc>
        <w:tc>
          <w:tcPr>
            <w:tcW w:type="dxa" w:w="2880"/>
          </w:tcPr>
          <w:p>
            <w:r>
              <w:t>The best honest safety story for the room — predictive analytics as an engineering early-warning, not cost-savings hype. (Skywise now connects 12,000+ aircraft — quote the live figure.)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Delta TechOps predictive maintenance</w:t>
            </w:r>
          </w:p>
        </w:tc>
        <w:tc>
          <w:tcPr>
            <w:tcW w:type="dxa" w:w="2880"/>
          </w:tcPr>
          <w:p>
            <w:r>
              <w:t>Maintenance-caused cancellations fell from 5,600+ (2010) to ~55 (2018), &gt;95% success on pending-failure predictions</w:t>
            </w:r>
          </w:p>
        </w:tc>
        <w:tc>
          <w:tcPr>
            <w:tcW w:type="dxa" w:w="2880"/>
          </w:tcPr>
          <w:p>
            <w:r>
              <w:t xml:space="preserve">Powerful — but </w:t>
            </w:r>
            <w:r>
              <w:rPr>
                <w:b/>
              </w:rPr>
              <w:t>self-reported</w:t>
            </w:r>
            <w:r>
              <w:t>, not independently audited. Model the "how was this measured?" discipline.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Aviation chronic-defect NLP</w:t>
            </w:r>
          </w:p>
        </w:tc>
        <w:tc>
          <w:tcPr>
            <w:tcW w:type="dxa" w:w="2880"/>
          </w:tcPr>
          <w:p>
            <w:r>
              <w:t>Reads maintenance logbook free-text to recognise the same chronic defect described differently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Vendor-claimed</w:t>
            </w:r>
            <w:r>
              <w:t xml:space="preserve"> figures; lead with the capability, flag the numbers as unaudited.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Air-traffic-control speech recognition</w:t>
            </w:r>
          </w:p>
        </w:tc>
        <w:tc>
          <w:tcPr>
            <w:tcW w:type="dxa" w:w="2880"/>
          </w:tcPr>
          <w:p>
            <w:r>
              <w:t>Domain-adapted ASR for ATC</w:t>
            </w:r>
          </w:p>
        </w:tc>
        <w:tc>
          <w:tcPr>
            <w:tcW w:type="dxa" w:w="2880"/>
          </w:tcPr>
          <w:p>
            <w:r>
              <w:t xml:space="preserve">&gt;95% / &gt;90% word recognition </w:t>
            </w:r>
            <w:r>
              <w:rPr>
                <w:i/>
              </w:rPr>
              <w:t>after</w:t>
            </w:r>
            <w:r>
              <w:t xml:space="preserve"> domain training; ~97% callsigns with radar context. Frame as "hard by default, strong with domain data."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Machine-sound anomaly benchmark (DCASE / MIMII)</w:t>
            </w:r>
          </w:p>
        </w:tc>
        <w:tc>
          <w:tcPr>
            <w:tcW w:type="dxa" w:w="2880"/>
          </w:tcPr>
          <w:p>
            <w:r>
              <w:t>Public benchmark for detecting machine faults from sound using only normal data</w:t>
            </w:r>
          </w:p>
        </w:tc>
        <w:tc>
          <w:tcPr>
            <w:tcW w:type="dxa" w:w="2880"/>
          </w:tcPr>
          <w:p>
            <w:r>
              <w:t>The anti-hype anchor: honest AUCs ~0.54–0.96 across machine types.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Engine health monitoring</w:t>
            </w:r>
          </w:p>
        </w:tc>
        <w:tc>
          <w:tcPr>
            <w:tcW w:type="dxa" w:w="2880"/>
          </w:tcPr>
          <w:p>
            <w:r>
              <w:t>Streaming engine parameters to forecast component replacement, underpinning "power-by-the-hour" service</w:t>
            </w:r>
          </w:p>
        </w:tc>
        <w:tc>
          <w:tcPr>
            <w:tcW w:type="dxa" w:w="2880"/>
          </w:tcPr>
          <w:p>
            <w:r>
              <w:t>One OEM reports monitoring 8,000+ aircraft. Shows the business model that forces honest models.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Indigenous fighter-fleet predictive maintenance (India, 2026)</w:t>
            </w:r>
          </w:p>
        </w:tc>
        <w:tc>
          <w:tcPr>
            <w:tcW w:type="dxa" w:w="2880"/>
          </w:tcPr>
          <w:p>
            <w:r>
              <w:t>A prognostic maintenance programme for a ~270-strong fleet, with AI and real-time sensor monitoring</w:t>
            </w:r>
          </w:p>
        </w:tc>
        <w:tc>
          <w:tcPr>
            <w:tcW w:type="dxa" w:w="2880"/>
          </w:tcPr>
          <w:p>
            <w:r>
              <w:t xml:space="preserve">"This is happening here" context — but it is </w:t>
            </w:r>
            <w:r>
              <w:rPr>
                <w:b/>
              </w:rPr>
              <w:t>sensor/prognostics</w:t>
            </w:r>
            <w:r>
              <w:t>, not text/audio; cite as context only.</w:t>
            </w:r>
          </w:p>
        </w:tc>
      </w:tr>
    </w:tbl>
    <w:p/>
    <w:p>
      <w:r>
        <w:rPr>
          <w:i/>
        </w:rPr>
        <w:t>On HAL itself:</w:t>
      </w:r>
      <w:r>
        <w:t xml:space="preserve"> there is </w:t>
      </w:r>
      <w:r>
        <w:rPr>
          <w:b/>
        </w:rPr>
        <w:t>no verified public evidence</w:t>
      </w:r>
      <w:r>
        <w:t xml:space="preserve"> of HAL running predictive ML in production. Frame everything as </w:t>
      </w:r>
      <w:r>
        <w:rPr>
          <w:b/>
        </w:rPr>
        <w:t>"applicable to HAL's operations,"</w:t>
      </w:r>
      <w:r>
        <w:t xml:space="preserve"> not "HAL already does this." HAL's strongest latent asset is its own historical snag/overhaul logs — </w:t>
      </w:r>
      <w:r>
        <w:rPr>
          <w:i/>
        </w:rPr>
        <w:t>if</w:t>
      </w:r>
      <w:r>
        <w:t xml:space="preserve"> they are clean and labelled.</w:t>
      </w:r>
    </w:p>
    <w:p>
      <w:pPr>
        <w:pStyle w:val="Heading1"/>
      </w:pPr>
      <w:r>
        <w:t>Public datasets (Colab-usable or citable)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NASA ASRS</w:t>
            </w:r>
          </w:p>
        </w:tc>
        <w:tc>
          <w:tcPr>
            <w:tcW w:type="dxa" w:w="2160"/>
          </w:tcPr>
          <w:p>
            <w:r>
              <w:t>2.3M+ de-identified aviation safety narratives (free text + synopsis)</w:t>
            </w:r>
          </w:p>
        </w:tc>
        <w:tc>
          <w:tcPr>
            <w:tcW w:type="dxa" w:w="2160"/>
          </w:tcPr>
          <w:p>
            <w:r>
              <w:t>S1–S2 text routing / topics</w:t>
            </w:r>
          </w:p>
        </w:tc>
        <w:tc>
          <w:tcPr>
            <w:tcW w:type="dxa" w:w="2160"/>
          </w:tcPr>
          <w:p>
            <w:r>
              <w:t>asrs.arc.nasa.gov (public domain)</w:t>
            </w:r>
          </w:p>
        </w:tc>
      </w:tr>
      <w:tr>
        <w:tc>
          <w:tcPr>
            <w:tcW w:type="dxa" w:w="2160"/>
          </w:tcPr>
          <w:p>
            <w:r>
              <w:t>MaintNet</w:t>
            </w:r>
          </w:p>
        </w:tc>
        <w:tc>
          <w:tcPr>
            <w:tcW w:type="dxa" w:w="2160"/>
          </w:tcPr>
          <w:p>
            <w:r>
              <w:t>6,169 real aviation maintenance logbook entries + tools</w:t>
            </w:r>
          </w:p>
        </w:tc>
        <w:tc>
          <w:tcPr>
            <w:tcW w:type="dxa" w:w="2160"/>
          </w:tcPr>
          <w:p>
            <w:r>
              <w:t>S1–S2 "cleaning beats the model"</w:t>
            </w:r>
          </w:p>
        </w:tc>
        <w:tc>
          <w:tcPr>
            <w:tcW w:type="dxa" w:w="2160"/>
          </w:tcPr>
          <w:p>
            <w:r>
              <w:t>aclanthology.org/2020.coling-demos.2</w:t>
            </w:r>
          </w:p>
        </w:tc>
      </w:tr>
      <w:tr>
        <w:tc>
          <w:tcPr>
            <w:tcW w:type="dxa" w:w="2160"/>
          </w:tcPr>
          <w:p>
            <w:r>
              <w:t>FAA SDRS</w:t>
            </w:r>
          </w:p>
        </w:tc>
        <w:tc>
          <w:tcPr>
            <w:tcW w:type="dxa" w:w="2160"/>
          </w:tcPr>
          <w:p>
            <w:r>
              <w:t>~1.7M service-difficulty records, free-text + structured</w:t>
            </w:r>
          </w:p>
        </w:tc>
        <w:tc>
          <w:tcPr>
            <w:tcW w:type="dxa" w:w="2160"/>
          </w:tcPr>
          <w:p>
            <w:r>
              <w:t>S1–S2 trend/routing</w:t>
            </w:r>
          </w:p>
        </w:tc>
        <w:tc>
          <w:tcPr>
            <w:tcW w:type="dxa" w:w="2160"/>
          </w:tcPr>
          <w:p>
            <w:r>
              <w:t>faa.gov/av-info/download_SDR</w:t>
            </w:r>
          </w:p>
        </w:tc>
      </w:tr>
      <w:tr>
        <w:tc>
          <w:tcPr>
            <w:tcW w:type="dxa" w:w="2160"/>
          </w:tcPr>
          <w:p>
            <w:r>
              <w:t>20 Newsgroups</w:t>
            </w:r>
          </w:p>
        </w:tc>
        <w:tc>
          <w:tcPr>
            <w:tcW w:type="dxa" w:w="2160"/>
          </w:tcPr>
          <w:p>
            <w:r>
              <w:t>~18k real documents, one-line fetch</w:t>
            </w:r>
          </w:p>
        </w:tc>
        <w:tc>
          <w:tcPr>
            <w:tcW w:type="dxa" w:w="2160"/>
          </w:tcPr>
          <w:p>
            <w:r>
              <w:t>S2 real-data proof + the header-trap</w:t>
            </w:r>
          </w:p>
        </w:tc>
        <w:tc>
          <w:tcPr>
            <w:tcW w:type="dxa" w:w="2160"/>
          </w:tcPr>
          <w:p>
            <w:r>
              <w:t>built into scikit-learn</w:t>
            </w:r>
          </w:p>
        </w:tc>
      </w:tr>
      <w:tr>
        <w:tc>
          <w:tcPr>
            <w:tcW w:type="dxa" w:w="2160"/>
          </w:tcPr>
          <w:p>
            <w:r>
              <w:t>CWRU Bearing</w:t>
            </w:r>
          </w:p>
        </w:tc>
        <w:tc>
          <w:tcPr>
            <w:tcW w:type="dxa" w:w="2160"/>
          </w:tcPr>
          <w:p>
            <w:r>
              <w:t>The bearing-fault benchmark</w:t>
            </w:r>
          </w:p>
        </w:tc>
        <w:tc>
          <w:tcPr>
            <w:tcW w:type="dxa" w:w="2160"/>
          </w:tcPr>
          <w:p>
            <w:r>
              <w:t>S3 "real, benchmarked field"</w:t>
            </w:r>
          </w:p>
        </w:tc>
        <w:tc>
          <w:tcPr>
            <w:tcW w:type="dxa" w:w="2160"/>
          </w:tcPr>
          <w:p>
            <w:r>
              <w:t>engineering.case.edu/bearingdatacenter</w:t>
            </w:r>
          </w:p>
        </w:tc>
      </w:tr>
      <w:tr>
        <w:tc>
          <w:tcPr>
            <w:tcW w:type="dxa" w:w="2160"/>
          </w:tcPr>
          <w:p>
            <w:r>
              <w:t>MIMII</w:t>
            </w:r>
          </w:p>
        </w:tc>
        <w:tc>
          <w:tcPr>
            <w:tcW w:type="dxa" w:w="2160"/>
          </w:tcPr>
          <w:p>
            <w:r>
              <w:t>Real valve/pump/fan/slide-rail sound + factory noise</w:t>
            </w:r>
          </w:p>
        </w:tc>
        <w:tc>
          <w:tcPr>
            <w:tcW w:type="dxa" w:w="2160"/>
          </w:tcPr>
          <w:p>
            <w:r>
              <w:t>S3 anomaly detection</w:t>
            </w:r>
          </w:p>
        </w:tc>
        <w:tc>
          <w:tcPr>
            <w:tcW w:type="dxa" w:w="2160"/>
          </w:tcPr>
          <w:p>
            <w:r>
              <w:t>zenodo.org/records/3384388</w:t>
            </w:r>
          </w:p>
        </w:tc>
      </w:tr>
      <w:tr>
        <w:tc>
          <w:tcPr>
            <w:tcW w:type="dxa" w:w="2160"/>
          </w:tcPr>
          <w:p>
            <w:r>
              <w:t>MAFAULDA</w:t>
            </w:r>
          </w:p>
        </w:tc>
        <w:tc>
          <w:tcPr>
            <w:tcW w:type="dxa" w:w="2160"/>
          </w:tcPr>
          <w:p>
            <w:r>
              <w:t>1,951 runs: imbalance/misalignment/bearing, incl. a mic channel</w:t>
            </w:r>
          </w:p>
        </w:tc>
        <w:tc>
          <w:tcPr>
            <w:tcW w:type="dxa" w:w="2160"/>
          </w:tcPr>
          <w:p>
            <w:r>
              <w:t>S3 maps to hand-diagnosed faults</w:t>
            </w:r>
          </w:p>
        </w:tc>
        <w:tc>
          <w:tcPr>
            <w:tcW w:type="dxa" w:w="2160"/>
          </w:tcPr>
          <w:p>
            <w:r>
              <w:t>www02.smt.ufrj.br/~offshore/mfs</w:t>
            </w:r>
          </w:p>
        </w:tc>
      </w:tr>
      <w:tr>
        <w:tc>
          <w:tcPr>
            <w:tcW w:type="dxa" w:w="2160"/>
          </w:tcPr>
          <w:p>
            <w:r>
              <w:t>NASA C-MAPSS</w:t>
            </w:r>
          </w:p>
        </w:tc>
        <w:tc>
          <w:tcPr>
            <w:tcW w:type="dxa" w:w="2160"/>
          </w:tcPr>
          <w:p>
            <w:r>
              <w:rPr>
                <w:i/>
              </w:rPr>
              <w:t>Simulated</w:t>
            </w:r>
            <w:r>
              <w:t xml:space="preserve"> turbofan run-to-failure (remaining useful life)</w:t>
            </w:r>
          </w:p>
        </w:tc>
        <w:tc>
          <w:tcPr>
            <w:tcW w:type="dxa" w:w="2160"/>
          </w:tcPr>
          <w:p>
            <w:r>
              <w:t>S3 regression bridge (label it simulated)</w:t>
            </w:r>
          </w:p>
        </w:tc>
        <w:tc>
          <w:tcPr>
            <w:tcW w:type="dxa" w:w="2160"/>
          </w:tcPr>
          <w:p>
            <w:r>
              <w:t>data.nasa.gov</w:t>
            </w:r>
          </w:p>
        </w:tc>
      </w:tr>
      <w:tr>
        <w:tc>
          <w:tcPr>
            <w:tcW w:type="dxa" w:w="2160"/>
          </w:tcPr>
          <w:p>
            <w:r>
              <w:t>ATCOSIM / ATCO2</w:t>
            </w:r>
          </w:p>
        </w:tc>
        <w:tc>
          <w:tcPr>
            <w:tcW w:type="dxa" w:w="2160"/>
          </w:tcPr>
          <w:p>
            <w:r>
              <w:t>Clean / noisy air-traffic-control speech corpora</w:t>
            </w:r>
          </w:p>
        </w:tc>
        <w:tc>
          <w:tcPr>
            <w:tcW w:type="dxa" w:w="2160"/>
          </w:tcPr>
          <w:p>
            <w:r>
              <w:t>S4 realism</w:t>
            </w:r>
          </w:p>
        </w:tc>
        <w:tc>
          <w:tcPr>
            <w:tcW w:type="dxa" w:w="2160"/>
          </w:tcPr>
          <w:p>
            <w:r>
              <w:t>spsc.tugraz.at · arxiv.org/abs/2211.04054</w:t>
            </w:r>
          </w:p>
        </w:tc>
      </w:tr>
      <w:tr>
        <w:tc>
          <w:tcPr>
            <w:tcW w:type="dxa" w:w="2160"/>
          </w:tcPr>
          <w:p>
            <w:r>
              <w:t>Speech Commands</w:t>
            </w:r>
          </w:p>
        </w:tc>
        <w:tc>
          <w:tcPr>
            <w:tcW w:type="dxa" w:w="2160"/>
          </w:tcPr>
          <w:p>
            <w:r>
              <w:t>1-sec spoken-word clips</w:t>
            </w:r>
          </w:p>
        </w:tc>
        <w:tc>
          <w:tcPr>
            <w:tcW w:type="dxa" w:w="2160"/>
          </w:tcPr>
          <w:p>
            <w:r>
              <w:t>S4 keyword spotting</w:t>
            </w:r>
          </w:p>
        </w:tc>
        <w:tc>
          <w:tcPr>
            <w:tcW w:type="dxa" w:w="2160"/>
          </w:tcPr>
          <w:p>
            <w:r>
              <w:t>arxiv.org/abs/1804.03209</w:t>
            </w:r>
          </w:p>
        </w:tc>
      </w:tr>
    </w:tbl>
    <w:p/>
    <w:p>
      <w:r>
        <w:rPr>
          <w:i/>
        </w:rPr>
        <w:t>Heavy downloads (CWRU, MIMII, MAFAULDA) stay out of the live lab — they are named and linked for credibility; the synthetic demos are the floor, not the ceiling.</w:t>
      </w:r>
    </w:p>
    <w:p>
      <w:pPr>
        <w:pStyle w:val="Heading1"/>
      </w:pPr>
      <w:r>
        <w:t>Foundations &amp; optional material</w:t>
      </w:r>
    </w:p>
    <w:p>
      <w:r>
        <w:t xml:space="preserve">The five-step foundations — </w:t>
      </w:r>
      <w:r>
        <w:rPr>
          <w:i/>
        </w:rPr>
        <w:t>dataset, feature, label, label column, train/test split, accuracy, the confusion matrix</w:t>
      </w:r>
      <w:r>
        <w:t xml:space="preserve"> — are introduced inside </w:t>
      </w:r>
      <w:r>
        <w:rPr>
          <w:b/>
        </w:rPr>
        <w:t>Session 1</w:t>
      </w:r>
      <w:r>
        <w:t xml:space="preserve"> and reused all day; there is no separate prerequisite. The same ideas apply just as well to </w:t>
      </w:r>
      <w:r>
        <w:rPr>
          <w:b/>
        </w:rPr>
        <w:t>numeric sensor data</w:t>
      </w:r>
      <w:r>
        <w:t xml:space="preserve"> (classification, regression, predictive maintenance with feature importance and anomaly detection), but the workshop stays focused on text and speech.</w:t>
      </w:r>
    </w:p>
    <w:p>
      <w:pPr>
        <w:pStyle w:val="Heading1"/>
      </w:pPr>
      <w:r>
        <w:t>Lab logistics &amp; pre-flight</w:t>
      </w:r>
    </w:p>
    <w:p>
      <w:pPr>
        <w:pStyle w:val="ListBullet"/>
      </w:pPr>
      <w:r>
        <w:t xml:space="preserve">A computer lab with </w:t>
      </w:r>
      <w:r>
        <w:rPr>
          <w:b/>
        </w:rPr>
        <w:t>internet</w:t>
      </w:r>
      <w:r>
        <w:t>, one machine per participant (pairs are fine), able to reach Google Colab.</w:t>
      </w:r>
    </w:p>
    <w:p>
      <w:pPr>
        <w:pStyle w:val="ListBullet"/>
      </w:pPr>
      <w:r>
        <w:t xml:space="preserve">A </w:t>
      </w:r>
      <w:r>
        <w:rPr>
          <w:b/>
        </w:rPr>
        <w:t>Google account</w:t>
      </w:r>
      <w:r>
        <w:t xml:space="preserve"> per participant (personal works), or the upload fallback.</w:t>
      </w:r>
    </w:p>
    <w:p>
      <w:pPr>
        <w:pStyle w:val="ListBullet"/>
      </w:pPr>
      <w:r>
        <w:t>A projector for the framing slides and the money-shot charts.</w:t>
      </w:r>
    </w:p>
    <w:p>
      <w:pPr>
        <w:pStyle w:val="ListBullet"/>
      </w:pPr>
      <w:r>
        <w:rPr>
          <w:b/>
        </w:rPr>
        <w:t>Pre-flight (day before):</w:t>
      </w:r>
      <w:r>
        <w:t xml:space="preserve"> run </w:t>
      </w:r>
      <w:r>
        <w:rPr>
          <w:b/>
        </w:rPr>
        <w:t>Session 4</w:t>
      </w:r>
      <w:r>
        <w:t xml:space="preserve"> end-to-end once — its first cell installs the speech tools (~1 minute) and downloads a small model on first transcription; confirm the network allows it. Everything else needs no install.</w:t>
      </w:r>
    </w:p>
    <w:p>
      <w:pPr>
        <w:pStyle w:val="ListBullet"/>
      </w:pPr>
      <w:r>
        <w:rPr>
          <w:b/>
        </w:rPr>
        <w:t>The one reset that fixes almost everything:</w:t>
      </w:r>
      <w:r>
        <w:t xml:space="preserve"> </w:t>
      </w:r>
      <w:r>
        <w:rPr>
          <w:i/>
        </w:rPr>
        <w:t>Runtime → Restart and run all.</w:t>
      </w:r>
      <w:r>
        <w:t xml:space="preserve"> Say it often.</w:t>
      </w:r>
    </w:p>
    <w:p>
      <w:pPr>
        <w:pStyle w:val="Heading1"/>
      </w:pPr>
      <w:r>
        <w:t>Sources &amp; further reading (selected, verified)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Spam filtering as classical text AI</w:t>
            </w:r>
          </w:p>
        </w:tc>
        <w:tc>
          <w:tcPr>
            <w:tcW w:type="dxa" w:w="4320"/>
          </w:tcPr>
          <w:p>
            <w:r>
              <w:t>en.wikipedia.org/wiki/Naive_Bayes_spam_filtering</w:t>
            </w:r>
          </w:p>
        </w:tc>
      </w:tr>
      <w:tr>
        <w:tc>
          <w:tcPr>
            <w:tcW w:type="dxa" w:w="4320"/>
          </w:tcPr>
          <w:p>
            <w:r>
              <w:t>Honest text-classifier accuracy + the header trap</w:t>
            </w:r>
          </w:p>
        </w:tc>
        <w:tc>
          <w:tcPr>
            <w:tcW w:type="dxa" w:w="4320"/>
          </w:tcPr>
          <w:p>
            <w:r>
              <w:t>scikit-learn.org (20 Newsgroups tutorial &amp; dataset notes)</w:t>
            </w:r>
          </w:p>
        </w:tc>
      </w:tr>
      <w:tr>
        <w:tc>
          <w:tcPr>
            <w:tcW w:type="dxa" w:w="4320"/>
          </w:tcPr>
          <w:p>
            <w:r>
              <w:t>Work-order text classification (SVM ~85% / 3,632 HVAC)</w:t>
            </w:r>
          </w:p>
        </w:tc>
        <w:tc>
          <w:tcPr>
            <w:tcW w:type="dxa" w:w="4320"/>
          </w:tcPr>
          <w:p>
            <w:r>
              <w:t>ASCE J. Arch. Eng. (2022), doi 10.1061/(ASCE)AE.1943-5568.0000522</w:t>
            </w:r>
          </w:p>
        </w:tc>
      </w:tr>
      <w:tr>
        <w:tc>
          <w:tcPr>
            <w:tcW w:type="dxa" w:w="4320"/>
          </w:tcPr>
          <w:p>
            <w:r>
              <w:t>Aviation Safety Reporting System &amp; "soft data" caveat</w:t>
            </w:r>
          </w:p>
        </w:tc>
        <w:tc>
          <w:tcPr>
            <w:tcW w:type="dxa" w:w="4320"/>
          </w:tcPr>
          <w:p>
            <w:r>
              <w:t>asrs.arc.nasa.gov</w:t>
            </w:r>
          </w:p>
        </w:tc>
      </w:tr>
      <w:tr>
        <w:tc>
          <w:tcPr>
            <w:tcW w:type="dxa" w:w="4320"/>
          </w:tcPr>
          <w:p>
            <w:r>
              <w:t>Part-number extraction (3%→95%)</w:t>
            </w:r>
          </w:p>
        </w:tc>
        <w:tc>
          <w:tcPr>
            <w:tcW w:type="dxa" w:w="4320"/>
          </w:tcPr>
          <w:p>
            <w:r>
              <w:t>apps.dtic.mil/sti/trecms/pdf/AD1157022.pdf</w:t>
            </w:r>
          </w:p>
        </w:tc>
      </w:tr>
      <w:tr>
        <w:tc>
          <w:tcPr>
            <w:tcW w:type="dxa" w:w="4320"/>
          </w:tcPr>
          <w:p>
            <w:r>
              <w:t>Defence maintenance-text NLP (ICAS 2024)</w:t>
            </w:r>
          </w:p>
        </w:tc>
        <w:tc>
          <w:tcPr>
            <w:tcW w:type="dxa" w:w="4320"/>
          </w:tcPr>
          <w:p>
            <w:r>
              <w:t>icas.org/icas_archive/icas2024 (#0083)</w:t>
            </w:r>
          </w:p>
        </w:tc>
      </w:tr>
      <w:tr>
        <w:tc>
          <w:tcPr>
            <w:tcW w:type="dxa" w:w="4320"/>
          </w:tcPr>
          <w:p>
            <w:r>
              <w:t>Topic modelling on safety narratives (&gt;70% recovery; "insufficient for sense-making")</w:t>
            </w:r>
          </w:p>
        </w:tc>
        <w:tc>
          <w:tcPr>
            <w:tcW w:type="dxa" w:w="4320"/>
          </w:tcPr>
          <w:p>
            <w:r>
              <w:t>ntrs.nasa.gov/citations/20210011508 ; /20205003750</w:t>
            </w:r>
          </w:p>
        </w:tc>
      </w:tr>
      <w:tr>
        <w:tc>
          <w:tcPr>
            <w:tcW w:type="dxa" w:w="4320"/>
          </w:tcPr>
          <w:p>
            <w:r>
              <w:t>Word Error Rate definition</w:t>
            </w:r>
          </w:p>
        </w:tc>
        <w:tc>
          <w:tcPr>
            <w:tcW w:type="dxa" w:w="4320"/>
          </w:tcPr>
          <w:p>
            <w:r>
              <w:t>en.wikipedia.org/wiki/Word_error_rate</w:t>
            </w:r>
          </w:p>
        </w:tc>
      </w:tr>
      <w:tr>
        <w:tc>
          <w:tcPr>
            <w:tcW w:type="dxa" w:w="4320"/>
          </w:tcPr>
          <w:p>
            <w:r>
              <w:t>Air-traffic-control speech recognition (HAAWAII)</w:t>
            </w:r>
          </w:p>
        </w:tc>
        <w:tc>
          <w:tcPr>
            <w:tcW w:type="dxa" w:w="4320"/>
          </w:tcPr>
          <w:p>
            <w:r>
              <w:t>cordis.europa.eu/article/id/442201</w:t>
            </w:r>
          </w:p>
        </w:tc>
      </w:tr>
      <w:tr>
        <w:tc>
          <w:tcPr>
            <w:tcW w:type="dxa" w:w="4320"/>
          </w:tcPr>
          <w:p>
            <w:r>
              <w:t>Deep models replace GMM (~2012)</w:t>
            </w:r>
          </w:p>
        </w:tc>
        <w:tc>
          <w:tcPr>
            <w:tcW w:type="dxa" w:w="4320"/>
          </w:tcPr>
          <w:p>
            <w:r>
              <w:t>cs.toronto.edu/~hinton/absps/DNN-2012-proof.pdf</w:t>
            </w:r>
          </w:p>
        </w:tc>
      </w:tr>
      <w:tr>
        <w:tc>
          <w:tcPr>
            <w:tcW w:type="dxa" w:w="4320"/>
          </w:tcPr>
          <w:p>
            <w:r>
              <w:t>Machine-sound anomaly benchmark (DCASE 2020, AUC ~0.54–0.96)</w:t>
            </w:r>
          </w:p>
        </w:tc>
        <w:tc>
          <w:tcPr>
            <w:tcW w:type="dxa" w:w="4320"/>
          </w:tcPr>
          <w:p>
            <w:r>
              <w:t>ar5iv.labs.arxiv.org/abs/2006.05822</w:t>
            </w:r>
          </w:p>
        </w:tc>
      </w:tr>
      <w:tr>
        <w:tc>
          <w:tcPr>
            <w:tcW w:type="dxa" w:w="4320"/>
          </w:tcPr>
          <w:p>
            <w:r>
              <w:t>Helicopter HUMS (~70% of monitored failure modes)</w:t>
            </w:r>
          </w:p>
        </w:tc>
        <w:tc>
          <w:tcPr>
            <w:tcW w:type="dxa" w:w="4320"/>
          </w:tcPr>
          <w:p>
            <w:r>
              <w:t>skybrary.aero/articles/vibration-health-monitoring-vhm</w:t>
            </w:r>
          </w:p>
        </w:tc>
      </w:tr>
      <w:tr>
        <w:tc>
          <w:tcPr>
            <w:tcW w:type="dxa" w:w="4320"/>
          </w:tcPr>
          <w:p>
            <w:r>
              <w:t>Skywise A330neo early warning (EASA AD 2022)</w:t>
            </w:r>
          </w:p>
        </w:tc>
        <w:tc>
          <w:tcPr>
            <w:tcW w:type="dxa" w:w="4320"/>
          </w:tcPr>
          <w:p>
            <w:r>
              <w:t>theaircurrent.com (Skywise A330neo)</w:t>
            </w:r>
          </w:p>
        </w:tc>
      </w:tr>
      <w:tr>
        <w:tc>
          <w:tcPr>
            <w:tcW w:type="dxa" w:w="4320"/>
          </w:tcPr>
          <w:p>
            <w:r>
              <w:t>Engine health monitoring (power-by-the-hour)</w:t>
            </w:r>
          </w:p>
        </w:tc>
        <w:tc>
          <w:tcPr>
            <w:tcW w:type="dxa" w:w="4320"/>
          </w:tcPr>
          <w:p>
            <w:r>
              <w:t>rolls-royce.com (civil aerospace / EHM)</w:t>
            </w:r>
          </w:p>
        </w:tc>
      </w:tr>
    </w:tbl>
    <w:p/>
    <w:p>
      <w:r>
        <w:rPr>
          <w:i/>
        </w:rPr>
        <w:t>All quantitative claims above were fact-checked; figures that are vendor-claimed, self-reported, simulated, or press-reported/draft are flagged as such in the text — modelling the exact "where did this number come from?" discipline the workshop teaches.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